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11.xml" ContentType="application/vnd.openxmlformats-officedocument.wordprocessingml.header+xml"/>
  <Override PartName="/word/footer6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9F56B0" w14:textId="21B9F30D" w:rsidR="009C584B" w:rsidRPr="00557B11" w:rsidRDefault="009C584B" w:rsidP="009C584B">
      <w:pPr>
        <w:suppressAutoHyphens/>
        <w:spacing w:line="360" w:lineRule="auto"/>
        <w:ind w:left="284" w:right="-284"/>
        <w:jc w:val="center"/>
        <w:rPr>
          <w:b/>
          <w:sz w:val="28"/>
          <w:szCs w:val="28"/>
          <w:lang w:eastAsia="ar-SA"/>
        </w:rPr>
      </w:pPr>
    </w:p>
    <w:tbl>
      <w:tblPr>
        <w:tblpPr w:leftFromText="180" w:rightFromText="180" w:vertAnchor="page" w:horzAnchor="margin" w:tblpY="972"/>
        <w:tblW w:w="7054" w:type="dxa"/>
        <w:tblLook w:val="04A0" w:firstRow="1" w:lastRow="0" w:firstColumn="1" w:lastColumn="0" w:noHBand="0" w:noVBand="1"/>
      </w:tblPr>
      <w:tblGrid>
        <w:gridCol w:w="3808"/>
        <w:gridCol w:w="3246"/>
      </w:tblGrid>
      <w:tr w:rsidR="009C584B" w:rsidRPr="00D373C5" w14:paraId="31CA1802" w14:textId="77777777" w:rsidTr="0047609B">
        <w:tc>
          <w:tcPr>
            <w:tcW w:w="3808" w:type="dxa"/>
            <w:shd w:val="clear" w:color="auto" w:fill="auto"/>
          </w:tcPr>
          <w:p w14:paraId="44CD87E3" w14:textId="77777777" w:rsidR="009C584B" w:rsidRPr="00D373C5" w:rsidRDefault="009C584B" w:rsidP="0047609B">
            <w:pPr>
              <w:rPr>
                <w:rFonts w:ascii="Times New Roman" w:hAnsi="Times New Roman" w:cs="Times New Roman"/>
                <w:sz w:val="18"/>
                <w:szCs w:val="20"/>
              </w:rPr>
            </w:pPr>
          </w:p>
          <w:p w14:paraId="1BE2E32A" w14:textId="77777777" w:rsidR="009C584B" w:rsidRPr="00D373C5" w:rsidRDefault="009C584B" w:rsidP="0047609B">
            <w:pPr>
              <w:rPr>
                <w:rFonts w:ascii="Times New Roman" w:hAnsi="Times New Roman" w:cs="Times New Roman"/>
                <w:sz w:val="18"/>
                <w:szCs w:val="20"/>
              </w:rPr>
            </w:pPr>
            <w:r w:rsidRPr="00D373C5">
              <w:rPr>
                <w:rFonts w:ascii="Times New Roman" w:hAnsi="Times New Roman" w:cs="Times New Roman"/>
                <w:sz w:val="18"/>
                <w:szCs w:val="20"/>
              </w:rPr>
              <w:t>ПРИНЯТА</w:t>
            </w:r>
          </w:p>
          <w:p w14:paraId="6A31719C" w14:textId="77777777" w:rsidR="009C584B" w:rsidRPr="00D373C5" w:rsidRDefault="009C584B" w:rsidP="0047609B">
            <w:pPr>
              <w:rPr>
                <w:rFonts w:ascii="Times New Roman" w:hAnsi="Times New Roman" w:cs="Times New Roman"/>
                <w:sz w:val="18"/>
                <w:szCs w:val="20"/>
              </w:rPr>
            </w:pPr>
            <w:r w:rsidRPr="00D373C5">
              <w:rPr>
                <w:rFonts w:ascii="Times New Roman" w:hAnsi="Times New Roman" w:cs="Times New Roman"/>
                <w:sz w:val="18"/>
                <w:szCs w:val="20"/>
              </w:rPr>
              <w:t>на педагогическом совете</w:t>
            </w:r>
          </w:p>
          <w:p w14:paraId="05E06616" w14:textId="77777777" w:rsidR="009C584B" w:rsidRPr="00D373C5" w:rsidRDefault="009C584B" w:rsidP="0047609B">
            <w:pPr>
              <w:contextualSpacing/>
              <w:rPr>
                <w:rFonts w:ascii="Times New Roman" w:hAnsi="Times New Roman" w:cs="Times New Roman"/>
                <w:sz w:val="18"/>
                <w:szCs w:val="20"/>
              </w:rPr>
            </w:pPr>
            <w:r w:rsidRPr="00D373C5">
              <w:rPr>
                <w:rFonts w:ascii="Times New Roman" w:hAnsi="Times New Roman" w:cs="Times New Roman"/>
                <w:sz w:val="18"/>
                <w:szCs w:val="20"/>
              </w:rPr>
              <w:t>МБОУ «СОШ №7 с.Ачхой-Мартан»</w:t>
            </w:r>
          </w:p>
          <w:p w14:paraId="0CB90980" w14:textId="77777777" w:rsidR="009C584B" w:rsidRPr="00D373C5" w:rsidRDefault="009C584B" w:rsidP="0047609B">
            <w:pPr>
              <w:rPr>
                <w:rFonts w:ascii="Times New Roman" w:hAnsi="Times New Roman" w:cs="Times New Roman"/>
                <w:sz w:val="18"/>
                <w:szCs w:val="20"/>
              </w:rPr>
            </w:pPr>
            <w:r w:rsidRPr="00D373C5">
              <w:rPr>
                <w:rFonts w:ascii="Times New Roman" w:hAnsi="Times New Roman" w:cs="Times New Roman"/>
                <w:sz w:val="18"/>
                <w:szCs w:val="20"/>
              </w:rPr>
              <w:t>Протокол ПС № 1 от 30.08.2022</w:t>
            </w:r>
            <w:r w:rsidRPr="00D373C5">
              <w:rPr>
                <w:rFonts w:ascii="Times New Roman" w:hAnsi="Times New Roman" w:cs="Times New Roman"/>
                <w:color w:val="FF0000"/>
                <w:sz w:val="18"/>
                <w:szCs w:val="20"/>
              </w:rPr>
              <w:t xml:space="preserve"> </w:t>
            </w:r>
            <w:r w:rsidRPr="00D373C5">
              <w:rPr>
                <w:rFonts w:ascii="Times New Roman" w:hAnsi="Times New Roman" w:cs="Times New Roman"/>
                <w:sz w:val="18"/>
                <w:szCs w:val="20"/>
              </w:rPr>
              <w:t>г.</w:t>
            </w:r>
          </w:p>
          <w:p w14:paraId="31AE2D1F" w14:textId="77777777" w:rsidR="009C584B" w:rsidRPr="00D373C5" w:rsidRDefault="009C584B" w:rsidP="0047609B">
            <w:pPr>
              <w:rPr>
                <w:rFonts w:ascii="Times New Roman" w:hAnsi="Times New Roman" w:cs="Times New Roman"/>
                <w:sz w:val="18"/>
                <w:szCs w:val="20"/>
              </w:rPr>
            </w:pPr>
          </w:p>
        </w:tc>
        <w:tc>
          <w:tcPr>
            <w:tcW w:w="3246" w:type="dxa"/>
            <w:shd w:val="clear" w:color="auto" w:fill="auto"/>
          </w:tcPr>
          <w:p w14:paraId="0205CBE4" w14:textId="77777777" w:rsidR="009C584B" w:rsidRPr="00D373C5" w:rsidRDefault="009C584B" w:rsidP="0047609B">
            <w:pPr>
              <w:rPr>
                <w:rFonts w:ascii="Times New Roman" w:hAnsi="Times New Roman" w:cs="Times New Roman"/>
                <w:sz w:val="18"/>
                <w:szCs w:val="20"/>
              </w:rPr>
            </w:pPr>
          </w:p>
          <w:p w14:paraId="336BA433" w14:textId="77777777" w:rsidR="009C584B" w:rsidRPr="00D373C5" w:rsidRDefault="009C584B" w:rsidP="0047609B">
            <w:pPr>
              <w:rPr>
                <w:rFonts w:ascii="Times New Roman" w:hAnsi="Times New Roman" w:cs="Times New Roman"/>
                <w:sz w:val="18"/>
                <w:szCs w:val="20"/>
              </w:rPr>
            </w:pPr>
            <w:r w:rsidRPr="00D373C5">
              <w:rPr>
                <w:rFonts w:ascii="Times New Roman" w:hAnsi="Times New Roman" w:cs="Times New Roman"/>
                <w:sz w:val="18"/>
                <w:szCs w:val="20"/>
              </w:rPr>
              <w:t xml:space="preserve">УТВЕРЖДЕНА </w:t>
            </w:r>
          </w:p>
          <w:p w14:paraId="4386FF1D" w14:textId="77777777" w:rsidR="009C584B" w:rsidRPr="00D373C5" w:rsidRDefault="009C584B" w:rsidP="0047609B">
            <w:pPr>
              <w:rPr>
                <w:rFonts w:ascii="Times New Roman" w:hAnsi="Times New Roman" w:cs="Times New Roman"/>
                <w:sz w:val="18"/>
                <w:szCs w:val="20"/>
              </w:rPr>
            </w:pPr>
            <w:r w:rsidRPr="00D373C5">
              <w:rPr>
                <w:rFonts w:ascii="Times New Roman" w:hAnsi="Times New Roman" w:cs="Times New Roman"/>
                <w:sz w:val="18"/>
                <w:szCs w:val="20"/>
              </w:rPr>
              <w:t xml:space="preserve">приказом директора </w:t>
            </w:r>
          </w:p>
          <w:p w14:paraId="2CF5CA10" w14:textId="77777777" w:rsidR="009C584B" w:rsidRPr="00D373C5" w:rsidRDefault="009C584B" w:rsidP="0047609B">
            <w:pPr>
              <w:rPr>
                <w:rFonts w:ascii="Times New Roman" w:hAnsi="Times New Roman" w:cs="Times New Roman"/>
                <w:sz w:val="18"/>
                <w:szCs w:val="20"/>
              </w:rPr>
            </w:pPr>
            <w:r w:rsidRPr="00D373C5">
              <w:rPr>
                <w:rFonts w:ascii="Times New Roman" w:hAnsi="Times New Roman" w:cs="Times New Roman"/>
                <w:sz w:val="18"/>
                <w:szCs w:val="20"/>
              </w:rPr>
              <w:t>МБОУ «СОШ № 7 с.Ачхой-Мартан»</w:t>
            </w:r>
          </w:p>
          <w:p w14:paraId="6C558913" w14:textId="77777777" w:rsidR="009C584B" w:rsidRPr="00D373C5" w:rsidRDefault="009C584B" w:rsidP="0047609B">
            <w:pPr>
              <w:rPr>
                <w:rFonts w:ascii="Times New Roman" w:hAnsi="Times New Roman" w:cs="Times New Roman"/>
                <w:sz w:val="18"/>
                <w:szCs w:val="20"/>
              </w:rPr>
            </w:pPr>
            <w:r w:rsidRPr="00D373C5">
              <w:rPr>
                <w:rFonts w:ascii="Times New Roman" w:hAnsi="Times New Roman" w:cs="Times New Roman"/>
                <w:sz w:val="18"/>
                <w:szCs w:val="20"/>
              </w:rPr>
              <w:t>___________/ Бехоева Д.С./</w:t>
            </w:r>
          </w:p>
          <w:p w14:paraId="28787FC3" w14:textId="77777777" w:rsidR="009C584B" w:rsidRPr="00D373C5" w:rsidRDefault="009C584B" w:rsidP="0047609B">
            <w:pPr>
              <w:rPr>
                <w:rFonts w:ascii="Times New Roman" w:hAnsi="Times New Roman" w:cs="Times New Roman"/>
                <w:sz w:val="18"/>
                <w:szCs w:val="20"/>
              </w:rPr>
            </w:pPr>
            <w:r w:rsidRPr="00D373C5">
              <w:rPr>
                <w:rFonts w:ascii="Times New Roman" w:hAnsi="Times New Roman" w:cs="Times New Roman"/>
                <w:sz w:val="18"/>
                <w:szCs w:val="20"/>
              </w:rPr>
              <w:t xml:space="preserve">Приказ № </w:t>
            </w:r>
            <w:r>
              <w:rPr>
                <w:rFonts w:ascii="Times New Roman" w:hAnsi="Times New Roman" w:cs="Times New Roman"/>
                <w:sz w:val="18"/>
                <w:szCs w:val="20"/>
              </w:rPr>
              <w:t xml:space="preserve">29 </w:t>
            </w:r>
            <w:r w:rsidRPr="00D373C5">
              <w:rPr>
                <w:rFonts w:ascii="Times New Roman" w:hAnsi="Times New Roman" w:cs="Times New Roman"/>
                <w:sz w:val="18"/>
                <w:szCs w:val="20"/>
              </w:rPr>
              <w:t>от 30.08.2022</w:t>
            </w:r>
            <w:r w:rsidRPr="00D373C5">
              <w:rPr>
                <w:rFonts w:ascii="Times New Roman" w:hAnsi="Times New Roman" w:cs="Times New Roman"/>
                <w:color w:val="FF0000"/>
                <w:sz w:val="18"/>
                <w:szCs w:val="20"/>
              </w:rPr>
              <w:t xml:space="preserve"> </w:t>
            </w:r>
            <w:r w:rsidRPr="00D373C5">
              <w:rPr>
                <w:rFonts w:ascii="Times New Roman" w:hAnsi="Times New Roman" w:cs="Times New Roman"/>
                <w:sz w:val="18"/>
                <w:szCs w:val="20"/>
              </w:rPr>
              <w:t>г.</w:t>
            </w:r>
          </w:p>
        </w:tc>
      </w:tr>
    </w:tbl>
    <w:p w14:paraId="3107D919" w14:textId="77777777" w:rsidR="009C584B" w:rsidRPr="00D373C5" w:rsidRDefault="009C584B" w:rsidP="009C584B">
      <w:pPr>
        <w:suppressAutoHyphens/>
        <w:spacing w:line="360" w:lineRule="auto"/>
        <w:ind w:left="284" w:right="-284"/>
        <w:rPr>
          <w:rFonts w:ascii="Times New Roman" w:hAnsi="Times New Roman" w:cs="Times New Roman"/>
          <w:sz w:val="40"/>
          <w:szCs w:val="40"/>
          <w:u w:val="single"/>
          <w:lang w:eastAsia="ar-SA"/>
        </w:rPr>
      </w:pPr>
    </w:p>
    <w:p w14:paraId="15205BCB" w14:textId="77777777" w:rsidR="009C584B" w:rsidRPr="00D373C5" w:rsidRDefault="009C584B" w:rsidP="009C584B">
      <w:pPr>
        <w:pStyle w:val="afc"/>
        <w:spacing w:line="360" w:lineRule="auto"/>
        <w:ind w:firstLine="0"/>
        <w:rPr>
          <w:rFonts w:ascii="Times New Roman" w:eastAsia="Courier New" w:hAnsi="Times New Roman"/>
          <w:sz w:val="40"/>
          <w:szCs w:val="40"/>
          <w:u w:val="single"/>
          <w:lang w:eastAsia="ar-SA"/>
        </w:rPr>
      </w:pPr>
    </w:p>
    <w:p w14:paraId="156E27B5" w14:textId="77777777" w:rsidR="009C584B" w:rsidRPr="00D373C5" w:rsidRDefault="009C584B" w:rsidP="009C584B">
      <w:pPr>
        <w:pStyle w:val="afc"/>
        <w:spacing w:line="360" w:lineRule="auto"/>
        <w:ind w:firstLine="0"/>
        <w:jc w:val="center"/>
        <w:rPr>
          <w:rFonts w:ascii="Times New Roman" w:hAnsi="Times New Roman"/>
          <w:b/>
          <w:color w:val="auto"/>
          <w:sz w:val="40"/>
          <w:szCs w:val="40"/>
        </w:rPr>
      </w:pPr>
      <w:r w:rsidRPr="00D373C5">
        <w:rPr>
          <w:rFonts w:ascii="Times New Roman" w:hAnsi="Times New Roman"/>
          <w:b/>
          <w:color w:val="auto"/>
          <w:sz w:val="40"/>
          <w:szCs w:val="40"/>
        </w:rPr>
        <w:t xml:space="preserve">Основная образовательная программа </w:t>
      </w:r>
    </w:p>
    <w:p w14:paraId="3DF5FDA1" w14:textId="77777777" w:rsidR="009C584B" w:rsidRPr="00D373C5" w:rsidRDefault="009C584B" w:rsidP="009C584B">
      <w:pPr>
        <w:pStyle w:val="afc"/>
        <w:spacing w:line="360" w:lineRule="auto"/>
        <w:ind w:firstLine="0"/>
        <w:jc w:val="center"/>
        <w:rPr>
          <w:rFonts w:ascii="Times New Roman" w:hAnsi="Times New Roman"/>
          <w:b/>
          <w:bCs/>
          <w:color w:val="auto"/>
          <w:sz w:val="40"/>
          <w:szCs w:val="40"/>
        </w:rPr>
      </w:pPr>
      <w:r w:rsidRPr="00D373C5">
        <w:rPr>
          <w:rFonts w:ascii="Times New Roman" w:hAnsi="Times New Roman"/>
          <w:b/>
          <w:color w:val="auto"/>
          <w:sz w:val="40"/>
          <w:szCs w:val="40"/>
        </w:rPr>
        <w:t>начального общего образования</w:t>
      </w:r>
    </w:p>
    <w:p w14:paraId="210FF024" w14:textId="77777777" w:rsidR="009C584B" w:rsidRPr="00D373C5" w:rsidRDefault="009C584B" w:rsidP="009C584B">
      <w:pPr>
        <w:pStyle w:val="afc"/>
        <w:tabs>
          <w:tab w:val="left" w:pos="3765"/>
        </w:tabs>
        <w:spacing w:line="360" w:lineRule="auto"/>
        <w:ind w:firstLine="0"/>
        <w:jc w:val="center"/>
        <w:rPr>
          <w:rFonts w:ascii="Times New Roman" w:hAnsi="Times New Roman"/>
          <w:b/>
          <w:bCs/>
          <w:color w:val="auto"/>
          <w:sz w:val="40"/>
          <w:szCs w:val="40"/>
        </w:rPr>
      </w:pPr>
      <w:r w:rsidRPr="00D373C5">
        <w:rPr>
          <w:rFonts w:ascii="Times New Roman" w:hAnsi="Times New Roman"/>
          <w:b/>
          <w:bCs/>
          <w:color w:val="auto"/>
          <w:sz w:val="40"/>
          <w:szCs w:val="40"/>
        </w:rPr>
        <w:t>(ООП НОО)</w:t>
      </w:r>
    </w:p>
    <w:p w14:paraId="7B7C6912" w14:textId="77777777" w:rsidR="009C584B" w:rsidRPr="00D373C5" w:rsidRDefault="009C584B" w:rsidP="009C584B">
      <w:pPr>
        <w:tabs>
          <w:tab w:val="left" w:pos="6687"/>
        </w:tabs>
        <w:spacing w:line="360" w:lineRule="auto"/>
        <w:rPr>
          <w:rFonts w:ascii="Times New Roman" w:hAnsi="Times New Roman" w:cs="Times New Roman"/>
          <w:sz w:val="40"/>
          <w:szCs w:val="40"/>
        </w:rPr>
      </w:pPr>
    </w:p>
    <w:p w14:paraId="6ED7C921" w14:textId="77777777" w:rsidR="009C584B" w:rsidRPr="00D373C5" w:rsidRDefault="009C584B" w:rsidP="009C584B">
      <w:pPr>
        <w:tabs>
          <w:tab w:val="left" w:pos="6687"/>
        </w:tabs>
        <w:spacing w:line="360" w:lineRule="auto"/>
        <w:rPr>
          <w:rFonts w:ascii="Times New Roman" w:hAnsi="Times New Roman" w:cs="Times New Roman"/>
          <w:sz w:val="40"/>
          <w:szCs w:val="40"/>
        </w:rPr>
      </w:pPr>
    </w:p>
    <w:p w14:paraId="64B38E72" w14:textId="77777777" w:rsidR="009C584B" w:rsidRDefault="009C584B" w:rsidP="009C584B">
      <w:pPr>
        <w:tabs>
          <w:tab w:val="left" w:pos="6687"/>
        </w:tabs>
        <w:spacing w:line="360" w:lineRule="auto"/>
        <w:rPr>
          <w:rFonts w:ascii="Times New Roman" w:hAnsi="Times New Roman" w:cs="Times New Roman"/>
          <w:sz w:val="40"/>
          <w:szCs w:val="40"/>
        </w:rPr>
      </w:pPr>
      <w:bookmarkStart w:id="0" w:name="_GoBack"/>
      <w:bookmarkEnd w:id="0"/>
    </w:p>
    <w:p w14:paraId="576CAAA4" w14:textId="77777777" w:rsidR="009C584B" w:rsidRDefault="009C584B" w:rsidP="009C584B">
      <w:pPr>
        <w:tabs>
          <w:tab w:val="left" w:pos="6687"/>
        </w:tabs>
        <w:spacing w:line="360" w:lineRule="auto"/>
        <w:rPr>
          <w:rFonts w:ascii="Times New Roman" w:hAnsi="Times New Roman" w:cs="Times New Roman"/>
          <w:sz w:val="40"/>
          <w:szCs w:val="40"/>
        </w:rPr>
      </w:pPr>
    </w:p>
    <w:p w14:paraId="7EDB3FBF" w14:textId="77777777" w:rsidR="009C584B" w:rsidRPr="00D373C5" w:rsidRDefault="009C584B" w:rsidP="009C584B">
      <w:pPr>
        <w:tabs>
          <w:tab w:val="left" w:pos="6687"/>
        </w:tabs>
        <w:spacing w:line="360" w:lineRule="auto"/>
        <w:rPr>
          <w:rFonts w:ascii="Times New Roman" w:hAnsi="Times New Roman" w:cs="Times New Roman"/>
          <w:sz w:val="40"/>
          <w:szCs w:val="40"/>
        </w:rPr>
      </w:pPr>
    </w:p>
    <w:p w14:paraId="3C29915A" w14:textId="77777777" w:rsidR="009C584B" w:rsidRPr="00D373C5" w:rsidRDefault="009C584B" w:rsidP="009C584B">
      <w:pPr>
        <w:tabs>
          <w:tab w:val="left" w:pos="6687"/>
        </w:tabs>
        <w:spacing w:line="360" w:lineRule="auto"/>
        <w:jc w:val="center"/>
        <w:rPr>
          <w:rFonts w:ascii="Times New Roman" w:hAnsi="Times New Roman" w:cs="Times New Roman"/>
        </w:rPr>
      </w:pPr>
      <w:r w:rsidRPr="00D373C5">
        <w:rPr>
          <w:rFonts w:ascii="Times New Roman" w:hAnsi="Times New Roman" w:cs="Times New Roman"/>
        </w:rPr>
        <w:t>с. Ачхой-Мартан</w:t>
      </w:r>
    </w:p>
    <w:p w14:paraId="42C6BF22" w14:textId="77777777" w:rsidR="009C584B" w:rsidRDefault="009C584B">
      <w:pPr>
        <w:rPr>
          <w:rFonts w:ascii="Arial" w:hAnsi="Arial" w:cs="Arial"/>
          <w:b/>
          <w:sz w:val="20"/>
          <w:szCs w:val="20"/>
        </w:rPr>
      </w:pPr>
    </w:p>
    <w:p w14:paraId="77327FEF" w14:textId="0FE79834" w:rsidR="00EF538B" w:rsidRDefault="00B267CC" w:rsidP="00B267CC">
      <w:pPr>
        <w:pStyle w:val="af5"/>
        <w:pBdr>
          <w:bottom w:val="single" w:sz="12" w:space="1" w:color="auto"/>
        </w:pBdr>
      </w:pPr>
      <w:r>
        <w:lastRenderedPageBreak/>
        <w:t>СОДЕРЖАНИЕ</w:t>
      </w:r>
    </w:p>
    <w:p w14:paraId="6762FDC4" w14:textId="77777777" w:rsidR="00B267CC" w:rsidRDefault="00B267CC" w:rsidP="00B267CC">
      <w:pPr>
        <w:pStyle w:val="af5"/>
      </w:pPr>
    </w:p>
    <w:p w14:paraId="5BAE317A" w14:textId="77777777" w:rsidR="00B267CC" w:rsidRPr="00EB2D57" w:rsidRDefault="00B267CC" w:rsidP="00B267CC">
      <w:pPr>
        <w:pStyle w:val="af5"/>
        <w:jc w:val="center"/>
      </w:pPr>
    </w:p>
    <w:p w14:paraId="44ACF707" w14:textId="16D8DB99" w:rsidR="00B267CC" w:rsidRPr="00B267CC" w:rsidRDefault="00B267CC">
      <w:pPr>
        <w:pStyle w:val="14"/>
        <w:tabs>
          <w:tab w:val="right" w:leader="dot" w:pos="6403"/>
        </w:tabs>
        <w:rPr>
          <w:rFonts w:ascii="Times New Roman" w:eastAsiaTheme="minorEastAsia" w:hAnsi="Times New Roman" w:cs="Times New Roman"/>
          <w:noProof/>
          <w:color w:val="auto"/>
          <w:sz w:val="20"/>
          <w:szCs w:val="20"/>
          <w:lang w:bidi="ar-SA"/>
        </w:rPr>
      </w:pPr>
      <w:r w:rsidRPr="00B267CC">
        <w:rPr>
          <w:rFonts w:ascii="Times New Roman" w:hAnsi="Times New Roman" w:cs="Times New Roman"/>
          <w:color w:val="auto"/>
          <w:sz w:val="20"/>
          <w:szCs w:val="20"/>
        </w:rPr>
        <w:fldChar w:fldCharType="begin"/>
      </w:r>
      <w:r w:rsidRPr="00B267CC">
        <w:rPr>
          <w:rFonts w:ascii="Times New Roman" w:hAnsi="Times New Roman" w:cs="Times New Roman"/>
          <w:color w:val="auto"/>
          <w:sz w:val="20"/>
          <w:szCs w:val="20"/>
        </w:rPr>
        <w:instrText xml:space="preserve"> TOC \o "1-3" \h \z \u </w:instrText>
      </w:r>
      <w:r w:rsidRPr="00B267CC">
        <w:rPr>
          <w:rFonts w:ascii="Times New Roman" w:hAnsi="Times New Roman" w:cs="Times New Roman"/>
          <w:color w:val="auto"/>
          <w:sz w:val="20"/>
          <w:szCs w:val="20"/>
        </w:rPr>
        <w:fldChar w:fldCharType="separate"/>
      </w:r>
      <w:hyperlink w:anchor="_Toc105502765" w:history="1">
        <w:r w:rsidRPr="00B267CC">
          <w:rPr>
            <w:rStyle w:val="af2"/>
            <w:rFonts w:ascii="Times New Roman" w:hAnsi="Times New Roman" w:cs="Times New Roman"/>
            <w:noProof/>
            <w:sz w:val="20"/>
            <w:szCs w:val="20"/>
          </w:rPr>
          <w:t>1. ЦЕЛЕВОЙ РАЗДЕЛ ПРИМЕРНОЙ ОСНОВНОЙ ОБРАЗОВАТЕЛЬНОЙ ПРОГРАММЫ ОСНОВНОГО ОБЩЕГО ОБРАЗОВАНИЯ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_Toc105502765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14:paraId="3A8D9BFD" w14:textId="070FB094"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65A60795" w14:textId="1C162847"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2D7DD4B1" w14:textId="5E30C77B"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w:t>
        </w:r>
        <w:r w:rsidR="00B267CC" w:rsidRPr="00B267CC">
          <w:rPr>
            <w:rFonts w:ascii="Times New Roman" w:hAnsi="Times New Roman" w:cs="Times New Roman"/>
            <w:noProof/>
            <w:webHidden/>
            <w:sz w:val="20"/>
            <w:szCs w:val="20"/>
          </w:rPr>
          <w:fldChar w:fldCharType="end"/>
        </w:r>
      </w:hyperlink>
    </w:p>
    <w:p w14:paraId="4F5563EA" w14:textId="45409029"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 Общая характеристика примерной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w:t>
        </w:r>
        <w:r w:rsidR="00B267CC" w:rsidRPr="00B267CC">
          <w:rPr>
            <w:rFonts w:ascii="Times New Roman" w:hAnsi="Times New Roman" w:cs="Times New Roman"/>
            <w:noProof/>
            <w:webHidden/>
            <w:sz w:val="20"/>
            <w:szCs w:val="20"/>
          </w:rPr>
          <w:fldChar w:fldCharType="end"/>
        </w:r>
      </w:hyperlink>
    </w:p>
    <w:p w14:paraId="19E6EB24" w14:textId="2950FAC1"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w:t>
        </w:r>
        <w:r w:rsidR="00B267CC" w:rsidRPr="00B267CC">
          <w:rPr>
            <w:rFonts w:ascii="Times New Roman" w:hAnsi="Times New Roman" w:cs="Times New Roman"/>
            <w:noProof/>
            <w:webHidden/>
            <w:sz w:val="20"/>
            <w:szCs w:val="20"/>
          </w:rPr>
          <w:fldChar w:fldCharType="end"/>
        </w:r>
      </w:hyperlink>
    </w:p>
    <w:p w14:paraId="4AD78378" w14:textId="74A72BB9"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12</w:t>
        </w:r>
        <w:r w:rsidR="00B267CC" w:rsidRPr="00B267CC">
          <w:rPr>
            <w:rFonts w:ascii="Times New Roman" w:hAnsi="Times New Roman" w:cs="Times New Roman"/>
            <w:noProof/>
            <w:webHidden/>
            <w:sz w:val="20"/>
            <w:szCs w:val="20"/>
          </w:rPr>
          <w:fldChar w:fldCharType="end"/>
        </w:r>
      </w:hyperlink>
    </w:p>
    <w:p w14:paraId="48DB5FB2" w14:textId="1D9F8C69"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13</w:t>
        </w:r>
        <w:r w:rsidR="00B267CC" w:rsidRPr="00B267CC">
          <w:rPr>
            <w:rFonts w:ascii="Times New Roman" w:hAnsi="Times New Roman" w:cs="Times New Roman"/>
            <w:noProof/>
            <w:webHidden/>
            <w:sz w:val="20"/>
            <w:szCs w:val="20"/>
          </w:rPr>
          <w:fldChar w:fldCharType="end"/>
        </w:r>
      </w:hyperlink>
    </w:p>
    <w:p w14:paraId="22F305FC" w14:textId="0BD69C80"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 xml:space="preserve">1.3.2. Особенности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оценки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метапредметных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предметных результатов</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15</w:t>
        </w:r>
        <w:r w:rsidR="00B267CC" w:rsidRPr="00B267CC">
          <w:rPr>
            <w:rFonts w:ascii="Times New Roman" w:hAnsi="Times New Roman" w:cs="Times New Roman"/>
            <w:noProof/>
            <w:webHidden/>
            <w:sz w:val="20"/>
            <w:szCs w:val="20"/>
          </w:rPr>
          <w:fldChar w:fldCharType="end"/>
        </w:r>
      </w:hyperlink>
    </w:p>
    <w:p w14:paraId="6039519D" w14:textId="026BFB08"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20</w:t>
        </w:r>
        <w:r w:rsidR="00B267CC" w:rsidRPr="00B267CC">
          <w:rPr>
            <w:rFonts w:ascii="Times New Roman" w:hAnsi="Times New Roman" w:cs="Times New Roman"/>
            <w:noProof/>
            <w:webHidden/>
            <w:sz w:val="20"/>
            <w:szCs w:val="20"/>
          </w:rPr>
          <w:fldChar w:fldCharType="end"/>
        </w:r>
      </w:hyperlink>
    </w:p>
    <w:p w14:paraId="11FCCF4D" w14:textId="065CD113" w:rsidR="00B267CC" w:rsidRPr="00B267CC" w:rsidRDefault="009C584B">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2AA97997" w14:textId="445851C9"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B267CC" w:rsidRPr="00B267CC">
          <w:rPr>
            <w:rStyle w:val="af2"/>
            <w:rFonts w:ascii="Times New Roman" w:hAnsi="Times New Roman" w:cs="Times New Roman"/>
            <w:noProof/>
            <w:sz w:val="20"/>
            <w:szCs w:val="20"/>
          </w:rPr>
          <w:t>2.1. ПРИМЕРНЫЕ 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42AA6DAC" w14:textId="11D31B51"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1F3E34D4" w14:textId="21D208BA"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75</w:t>
        </w:r>
        <w:r w:rsidR="00B267CC" w:rsidRPr="00B267CC">
          <w:rPr>
            <w:rFonts w:ascii="Times New Roman" w:hAnsi="Times New Roman" w:cs="Times New Roman"/>
            <w:noProof/>
            <w:webHidden/>
            <w:sz w:val="20"/>
            <w:szCs w:val="20"/>
          </w:rPr>
          <w:fldChar w:fldCharType="end"/>
        </w:r>
      </w:hyperlink>
    </w:p>
    <w:p w14:paraId="307D7E96" w14:textId="0F96C09A"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779" w:history="1">
        <w:r w:rsidR="00B267CC" w:rsidRPr="00B267CC">
          <w:rPr>
            <w:rStyle w:val="af2"/>
            <w:rFonts w:ascii="Times New Roman" w:hAnsi="Times New Roman" w:cs="Times New Roman"/>
            <w:noProof/>
            <w:sz w:val="20"/>
            <w:szCs w:val="20"/>
          </w:rPr>
          <w:t>2.1.3. РОДНОЙ ЯЗЫК (РУССКИЙ)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110</w:t>
        </w:r>
        <w:r w:rsidR="00B267CC" w:rsidRPr="00B267CC">
          <w:rPr>
            <w:rFonts w:ascii="Times New Roman" w:hAnsi="Times New Roman" w:cs="Times New Roman"/>
            <w:noProof/>
            <w:webHidden/>
            <w:sz w:val="20"/>
            <w:szCs w:val="20"/>
          </w:rPr>
          <w:fldChar w:fldCharType="end"/>
        </w:r>
      </w:hyperlink>
    </w:p>
    <w:p w14:paraId="596E049A" w14:textId="4462601E"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780" w:history="1">
        <w:r w:rsidR="00B267CC" w:rsidRPr="00B267CC">
          <w:rPr>
            <w:rStyle w:val="af2"/>
            <w:rFonts w:ascii="Times New Roman" w:hAnsi="Times New Roman" w:cs="Times New Roman"/>
            <w:noProof/>
            <w:sz w:val="20"/>
            <w:szCs w:val="20"/>
          </w:rPr>
          <w:t>2.1.4. РОДНАЯ ЛИТЕРАТУРА (РУССКАЯ)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141</w:t>
        </w:r>
        <w:r w:rsidR="00B267CC" w:rsidRPr="00B267CC">
          <w:rPr>
            <w:rFonts w:ascii="Times New Roman" w:hAnsi="Times New Roman" w:cs="Times New Roman"/>
            <w:noProof/>
            <w:webHidden/>
            <w:sz w:val="20"/>
            <w:szCs w:val="20"/>
          </w:rPr>
          <w:fldChar w:fldCharType="end"/>
        </w:r>
      </w:hyperlink>
    </w:p>
    <w:p w14:paraId="6CB3660E" w14:textId="2828C667"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B267CC" w:rsidRPr="00B267CC">
          <w:rPr>
            <w:rStyle w:val="af2"/>
            <w:rFonts w:ascii="Times New Roman" w:hAnsi="Times New Roman" w:cs="Times New Roman"/>
            <w:noProof/>
            <w:sz w:val="20"/>
            <w:szCs w:val="20"/>
          </w:rPr>
          <w:t>2.1.5. АНГЛИЙСКИЙ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164</w:t>
        </w:r>
        <w:r w:rsidR="00B267CC" w:rsidRPr="00B267CC">
          <w:rPr>
            <w:rFonts w:ascii="Times New Roman" w:hAnsi="Times New Roman" w:cs="Times New Roman"/>
            <w:noProof/>
            <w:webHidden/>
            <w:sz w:val="20"/>
            <w:szCs w:val="20"/>
          </w:rPr>
          <w:fldChar w:fldCharType="end"/>
        </w:r>
      </w:hyperlink>
    </w:p>
    <w:p w14:paraId="395F0652" w14:textId="37BBA51F"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782" w:history="1">
        <w:r w:rsidR="00B267CC" w:rsidRPr="00B267CC">
          <w:rPr>
            <w:rStyle w:val="af2"/>
            <w:rFonts w:ascii="Times New Roman" w:hAnsi="Times New Roman" w:cs="Times New Roman"/>
            <w:noProof/>
            <w:sz w:val="20"/>
            <w:szCs w:val="20"/>
          </w:rPr>
          <w:t>2.1.6. НЕМЕЦКИЙ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221</w:t>
        </w:r>
        <w:r w:rsidR="00B267CC" w:rsidRPr="00B267CC">
          <w:rPr>
            <w:rFonts w:ascii="Times New Roman" w:hAnsi="Times New Roman" w:cs="Times New Roman"/>
            <w:noProof/>
            <w:webHidden/>
            <w:sz w:val="20"/>
            <w:szCs w:val="20"/>
          </w:rPr>
          <w:fldChar w:fldCharType="end"/>
        </w:r>
      </w:hyperlink>
    </w:p>
    <w:p w14:paraId="0D824C89" w14:textId="00E95150"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783" w:history="1">
        <w:r w:rsidR="00B267CC" w:rsidRPr="00B267CC">
          <w:rPr>
            <w:rStyle w:val="af2"/>
            <w:rFonts w:ascii="Times New Roman" w:hAnsi="Times New Roman" w:cs="Times New Roman"/>
            <w:noProof/>
            <w:sz w:val="20"/>
            <w:szCs w:val="20"/>
          </w:rPr>
          <w:t>2.1.7. ФРАНЦУЗСКИЙ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277</w:t>
        </w:r>
        <w:r w:rsidR="00B267CC" w:rsidRPr="00B267CC">
          <w:rPr>
            <w:rFonts w:ascii="Times New Roman" w:hAnsi="Times New Roman" w:cs="Times New Roman"/>
            <w:noProof/>
            <w:webHidden/>
            <w:sz w:val="20"/>
            <w:szCs w:val="20"/>
          </w:rPr>
          <w:fldChar w:fldCharType="end"/>
        </w:r>
      </w:hyperlink>
    </w:p>
    <w:p w14:paraId="5ABEE7F4" w14:textId="032916BD"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784" w:history="1">
        <w:r w:rsidR="00B267CC" w:rsidRPr="00B267CC">
          <w:rPr>
            <w:rStyle w:val="af2"/>
            <w:rFonts w:ascii="Times New Roman" w:hAnsi="Times New Roman" w:cs="Times New Roman"/>
            <w:noProof/>
            <w:sz w:val="20"/>
            <w:szCs w:val="20"/>
          </w:rPr>
          <w:t>2.1.8. ИСПАНСКИЙ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332</w:t>
        </w:r>
        <w:r w:rsidR="00B267CC" w:rsidRPr="00B267CC">
          <w:rPr>
            <w:rFonts w:ascii="Times New Roman" w:hAnsi="Times New Roman" w:cs="Times New Roman"/>
            <w:noProof/>
            <w:webHidden/>
            <w:sz w:val="20"/>
            <w:szCs w:val="20"/>
          </w:rPr>
          <w:fldChar w:fldCharType="end"/>
        </w:r>
      </w:hyperlink>
    </w:p>
    <w:p w14:paraId="68D560B7" w14:textId="613601E3"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785" w:history="1">
        <w:r w:rsidR="00B267CC" w:rsidRPr="00B267CC">
          <w:rPr>
            <w:rStyle w:val="af2"/>
            <w:rFonts w:ascii="Times New Roman" w:hAnsi="Times New Roman" w:cs="Times New Roman"/>
            <w:noProof/>
            <w:sz w:val="20"/>
            <w:szCs w:val="20"/>
          </w:rPr>
          <w:t>2.1.9. КИТАЙСКИЙ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400</w:t>
        </w:r>
        <w:r w:rsidR="00B267CC" w:rsidRPr="00B267CC">
          <w:rPr>
            <w:rFonts w:ascii="Times New Roman" w:hAnsi="Times New Roman" w:cs="Times New Roman"/>
            <w:noProof/>
            <w:webHidden/>
            <w:sz w:val="20"/>
            <w:szCs w:val="20"/>
          </w:rPr>
          <w:fldChar w:fldCharType="end"/>
        </w:r>
      </w:hyperlink>
    </w:p>
    <w:p w14:paraId="5CEC4DF5" w14:textId="5E005F67"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B267CC" w:rsidRPr="00B267CC">
          <w:rPr>
            <w:rStyle w:val="af2"/>
            <w:rFonts w:ascii="Times New Roman" w:hAnsi="Times New Roman" w:cs="Times New Roman"/>
            <w:noProof/>
            <w:sz w:val="20"/>
            <w:szCs w:val="20"/>
          </w:rPr>
          <w:t>2.1.10. ИСТОРИЯ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494</w:t>
        </w:r>
        <w:r w:rsidR="00B267CC" w:rsidRPr="00B267CC">
          <w:rPr>
            <w:rFonts w:ascii="Times New Roman" w:hAnsi="Times New Roman" w:cs="Times New Roman"/>
            <w:noProof/>
            <w:webHidden/>
            <w:sz w:val="20"/>
            <w:szCs w:val="20"/>
          </w:rPr>
          <w:fldChar w:fldCharType="end"/>
        </w:r>
      </w:hyperlink>
    </w:p>
    <w:p w14:paraId="7077850B" w14:textId="07B97DF0"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B267CC" w:rsidRPr="00B267CC">
          <w:rPr>
            <w:rStyle w:val="af2"/>
            <w:rFonts w:ascii="Times New Roman" w:hAnsi="Times New Roman" w:cs="Times New Roman"/>
            <w:noProof/>
            <w:sz w:val="20"/>
            <w:szCs w:val="20"/>
          </w:rPr>
          <w:t>2.1.11. ОБЩЕСТВОЗНАНИЕ</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541</w:t>
        </w:r>
        <w:r w:rsidR="00B267CC" w:rsidRPr="00B267CC">
          <w:rPr>
            <w:rFonts w:ascii="Times New Roman" w:hAnsi="Times New Roman" w:cs="Times New Roman"/>
            <w:noProof/>
            <w:webHidden/>
            <w:sz w:val="20"/>
            <w:szCs w:val="20"/>
          </w:rPr>
          <w:fldChar w:fldCharType="end"/>
        </w:r>
      </w:hyperlink>
    </w:p>
    <w:p w14:paraId="3437FD6B" w14:textId="4D5ACEA0"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B267CC" w:rsidRPr="00B267CC">
          <w:rPr>
            <w:rStyle w:val="af2"/>
            <w:rFonts w:ascii="Times New Roman" w:hAnsi="Times New Roman" w:cs="Times New Roman"/>
            <w:noProof/>
            <w:sz w:val="20"/>
            <w:szCs w:val="20"/>
          </w:rPr>
          <w:t>2.1.12. ГЕОГРАФИЯ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577</w:t>
        </w:r>
        <w:r w:rsidR="00B267CC" w:rsidRPr="00B267CC">
          <w:rPr>
            <w:rFonts w:ascii="Times New Roman" w:hAnsi="Times New Roman" w:cs="Times New Roman"/>
            <w:noProof/>
            <w:webHidden/>
            <w:sz w:val="20"/>
            <w:szCs w:val="20"/>
          </w:rPr>
          <w:fldChar w:fldCharType="end"/>
        </w:r>
      </w:hyperlink>
    </w:p>
    <w:p w14:paraId="6301C69D" w14:textId="100922F0"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B267CC" w:rsidRPr="00B267CC">
          <w:rPr>
            <w:rStyle w:val="af2"/>
            <w:rFonts w:ascii="Times New Roman" w:hAnsi="Times New Roman" w:cs="Times New Roman"/>
            <w:noProof/>
            <w:sz w:val="20"/>
            <w:szCs w:val="20"/>
          </w:rPr>
          <w:t>2.1.13. МАТЕМАТИКА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614</w:t>
        </w:r>
        <w:r w:rsidR="00B267CC" w:rsidRPr="00B267CC">
          <w:rPr>
            <w:rFonts w:ascii="Times New Roman" w:hAnsi="Times New Roman" w:cs="Times New Roman"/>
            <w:noProof/>
            <w:webHidden/>
            <w:sz w:val="20"/>
            <w:szCs w:val="20"/>
          </w:rPr>
          <w:fldChar w:fldCharType="end"/>
        </w:r>
      </w:hyperlink>
    </w:p>
    <w:p w14:paraId="562D5F95" w14:textId="0B0083F1"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B267CC" w:rsidRPr="00B267CC">
          <w:rPr>
            <w:rStyle w:val="af2"/>
            <w:rFonts w:ascii="Times New Roman" w:hAnsi="Times New Roman" w:cs="Times New Roman"/>
            <w:noProof/>
            <w:sz w:val="20"/>
            <w:szCs w:val="20"/>
          </w:rPr>
          <w:t>2.1.14. ИНФОРМАТИКА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654</w:t>
        </w:r>
        <w:r w:rsidR="00B267CC" w:rsidRPr="00B267CC">
          <w:rPr>
            <w:rFonts w:ascii="Times New Roman" w:hAnsi="Times New Roman" w:cs="Times New Roman"/>
            <w:noProof/>
            <w:webHidden/>
            <w:sz w:val="20"/>
            <w:szCs w:val="20"/>
          </w:rPr>
          <w:fldChar w:fldCharType="end"/>
        </w:r>
      </w:hyperlink>
    </w:p>
    <w:p w14:paraId="25B8BC36" w14:textId="10B2B236"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B267CC" w:rsidRPr="00B267CC">
          <w:rPr>
            <w:rStyle w:val="af2"/>
            <w:rFonts w:ascii="Times New Roman" w:hAnsi="Times New Roman" w:cs="Times New Roman"/>
            <w:noProof/>
            <w:sz w:val="20"/>
            <w:szCs w:val="20"/>
          </w:rPr>
          <w:t>2.1.15. ФИЗИКА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674</w:t>
        </w:r>
        <w:r w:rsidR="00B267CC" w:rsidRPr="00B267CC">
          <w:rPr>
            <w:rFonts w:ascii="Times New Roman" w:hAnsi="Times New Roman" w:cs="Times New Roman"/>
            <w:noProof/>
            <w:webHidden/>
            <w:sz w:val="20"/>
            <w:szCs w:val="20"/>
          </w:rPr>
          <w:fldChar w:fldCharType="end"/>
        </w:r>
      </w:hyperlink>
    </w:p>
    <w:p w14:paraId="3B19185E" w14:textId="2A0F91C9"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B267CC" w:rsidRPr="00B267CC">
          <w:rPr>
            <w:rStyle w:val="af2"/>
            <w:rFonts w:ascii="Times New Roman" w:hAnsi="Times New Roman" w:cs="Times New Roman"/>
            <w:noProof/>
            <w:sz w:val="20"/>
            <w:szCs w:val="20"/>
          </w:rPr>
          <w:t>2.1.16. БИОЛОГИЯ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702</w:t>
        </w:r>
        <w:r w:rsidR="00B267CC" w:rsidRPr="00B267CC">
          <w:rPr>
            <w:rFonts w:ascii="Times New Roman" w:hAnsi="Times New Roman" w:cs="Times New Roman"/>
            <w:noProof/>
            <w:webHidden/>
            <w:sz w:val="20"/>
            <w:szCs w:val="20"/>
          </w:rPr>
          <w:fldChar w:fldCharType="end"/>
        </w:r>
      </w:hyperlink>
    </w:p>
    <w:p w14:paraId="4CC8A331" w14:textId="6B171EDD"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B267CC" w:rsidRPr="00B267CC">
          <w:rPr>
            <w:rStyle w:val="af2"/>
            <w:rFonts w:ascii="Times New Roman" w:hAnsi="Times New Roman" w:cs="Times New Roman"/>
            <w:noProof/>
            <w:sz w:val="20"/>
            <w:szCs w:val="20"/>
          </w:rPr>
          <w:t>2.1.17 ХИМИЯ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737</w:t>
        </w:r>
        <w:r w:rsidR="00B267CC" w:rsidRPr="00B267CC">
          <w:rPr>
            <w:rFonts w:ascii="Times New Roman" w:hAnsi="Times New Roman" w:cs="Times New Roman"/>
            <w:noProof/>
            <w:webHidden/>
            <w:sz w:val="20"/>
            <w:szCs w:val="20"/>
          </w:rPr>
          <w:fldChar w:fldCharType="end"/>
        </w:r>
      </w:hyperlink>
    </w:p>
    <w:p w14:paraId="48296EDC" w14:textId="70104C3E"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B267CC" w:rsidRPr="00B267CC">
          <w:rPr>
            <w:rStyle w:val="af2"/>
            <w:rFonts w:ascii="Times New Roman" w:hAnsi="Times New Roman" w:cs="Times New Roman"/>
            <w:noProof/>
            <w:sz w:val="20"/>
            <w:szCs w:val="20"/>
          </w:rPr>
          <w:t>2.1.18. ИЗОБРАЗИТЕЛЬНОЕ ИСКУССТВО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758</w:t>
        </w:r>
        <w:r w:rsidR="00B267CC" w:rsidRPr="00B267CC">
          <w:rPr>
            <w:rFonts w:ascii="Times New Roman" w:hAnsi="Times New Roman" w:cs="Times New Roman"/>
            <w:noProof/>
            <w:webHidden/>
            <w:sz w:val="20"/>
            <w:szCs w:val="20"/>
          </w:rPr>
          <w:fldChar w:fldCharType="end"/>
        </w:r>
      </w:hyperlink>
    </w:p>
    <w:p w14:paraId="788EC283" w14:textId="568BF31E"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B267CC" w:rsidRPr="00B267CC">
          <w:rPr>
            <w:rStyle w:val="af2"/>
            <w:rFonts w:ascii="Times New Roman" w:hAnsi="Times New Roman" w:cs="Times New Roman"/>
            <w:noProof/>
            <w:sz w:val="20"/>
            <w:szCs w:val="20"/>
          </w:rPr>
          <w:t>2.1.19 МУЗЫКА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795</w:t>
        </w:r>
        <w:r w:rsidR="00B267CC" w:rsidRPr="00B267CC">
          <w:rPr>
            <w:rFonts w:ascii="Times New Roman" w:hAnsi="Times New Roman" w:cs="Times New Roman"/>
            <w:noProof/>
            <w:webHidden/>
            <w:sz w:val="20"/>
            <w:szCs w:val="20"/>
          </w:rPr>
          <w:fldChar w:fldCharType="end"/>
        </w:r>
      </w:hyperlink>
    </w:p>
    <w:p w14:paraId="17C91E91" w14:textId="595BD505"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B267CC" w:rsidRPr="00B267CC">
          <w:rPr>
            <w:rStyle w:val="af2"/>
            <w:rFonts w:ascii="Times New Roman" w:hAnsi="Times New Roman" w:cs="Times New Roman"/>
            <w:noProof/>
            <w:sz w:val="20"/>
            <w:szCs w:val="20"/>
          </w:rPr>
          <w:t>2.1.20. ТЕХНОЛОГИЯ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841</w:t>
        </w:r>
        <w:r w:rsidR="00B267CC" w:rsidRPr="00B267CC">
          <w:rPr>
            <w:rFonts w:ascii="Times New Roman" w:hAnsi="Times New Roman" w:cs="Times New Roman"/>
            <w:noProof/>
            <w:webHidden/>
            <w:sz w:val="20"/>
            <w:szCs w:val="20"/>
          </w:rPr>
          <w:fldChar w:fldCharType="end"/>
        </w:r>
      </w:hyperlink>
    </w:p>
    <w:p w14:paraId="19A667A3" w14:textId="0BE3E881"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B267CC" w:rsidRPr="00B267CC">
          <w:rPr>
            <w:rStyle w:val="af2"/>
            <w:rFonts w:ascii="Times New Roman" w:hAnsi="Times New Roman" w:cs="Times New Roman"/>
            <w:noProof/>
            <w:sz w:val="20"/>
            <w:szCs w:val="20"/>
          </w:rPr>
          <w:t>2.1.21 ФИЗИЧЕСКАЯ КУЛЬТУРА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886</w:t>
        </w:r>
        <w:r w:rsidR="00B267CC" w:rsidRPr="00B267CC">
          <w:rPr>
            <w:rFonts w:ascii="Times New Roman" w:hAnsi="Times New Roman" w:cs="Times New Roman"/>
            <w:noProof/>
            <w:webHidden/>
            <w:sz w:val="20"/>
            <w:szCs w:val="20"/>
          </w:rPr>
          <w:fldChar w:fldCharType="end"/>
        </w:r>
      </w:hyperlink>
    </w:p>
    <w:p w14:paraId="1FE28C38" w14:textId="07CA3BA6"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B267CC" w:rsidRPr="00B267CC">
          <w:rPr>
            <w:rStyle w:val="af2"/>
            <w:rFonts w:ascii="Times New Roman" w:hAnsi="Times New Roman" w:cs="Times New Roman"/>
            <w:noProof/>
            <w:sz w:val="20"/>
            <w:szCs w:val="20"/>
          </w:rPr>
          <w:t>2.1.22. ОСНОВЫ БЕЗОПАСНОСТИ ЖИЗНЕДЕЯТЕЛЬНОСТИ (8-9 КЛАССЫ)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914</w:t>
        </w:r>
        <w:r w:rsidR="00B267CC" w:rsidRPr="00B267CC">
          <w:rPr>
            <w:rFonts w:ascii="Times New Roman" w:hAnsi="Times New Roman" w:cs="Times New Roman"/>
            <w:noProof/>
            <w:webHidden/>
            <w:sz w:val="20"/>
            <w:szCs w:val="20"/>
          </w:rPr>
          <w:fldChar w:fldCharType="end"/>
        </w:r>
      </w:hyperlink>
    </w:p>
    <w:p w14:paraId="5129F611" w14:textId="48ECB447"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B267CC" w:rsidRPr="00B267CC">
          <w:rPr>
            <w:rStyle w:val="af2"/>
            <w:rFonts w:ascii="Times New Roman" w:hAnsi="Times New Roman" w:cs="Times New Roman"/>
            <w:noProof/>
            <w:sz w:val="20"/>
            <w:szCs w:val="20"/>
          </w:rPr>
          <w:t xml:space="preserve">2.2. ПРИМЕРНАЯ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ПРОГРАММА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ФОРМИРОВАНИЯ УНИВЕРСАЛЬНЫХ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УЧЕБНЫХ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ДЕЙСТВИЙ</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У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ОБУЧАЮЩИХСЯ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939</w:t>
        </w:r>
        <w:r w:rsidR="00B267CC" w:rsidRPr="00B267CC">
          <w:rPr>
            <w:rFonts w:ascii="Times New Roman" w:hAnsi="Times New Roman" w:cs="Times New Roman"/>
            <w:noProof/>
            <w:webHidden/>
            <w:sz w:val="20"/>
            <w:szCs w:val="20"/>
          </w:rPr>
          <w:fldChar w:fldCharType="end"/>
        </w:r>
      </w:hyperlink>
    </w:p>
    <w:p w14:paraId="51D1CD15" w14:textId="0C7BA539"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939</w:t>
        </w:r>
        <w:r w:rsidR="00B267CC" w:rsidRPr="00B267CC">
          <w:rPr>
            <w:rFonts w:ascii="Times New Roman" w:hAnsi="Times New Roman" w:cs="Times New Roman"/>
            <w:noProof/>
            <w:webHidden/>
            <w:sz w:val="20"/>
            <w:szCs w:val="20"/>
          </w:rPr>
          <w:fldChar w:fldCharType="end"/>
        </w:r>
      </w:hyperlink>
    </w:p>
    <w:p w14:paraId="78B56F79" w14:textId="3B886D96"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940</w:t>
        </w:r>
        <w:r w:rsidR="00B267CC" w:rsidRPr="00B267CC">
          <w:rPr>
            <w:rFonts w:ascii="Times New Roman" w:hAnsi="Times New Roman" w:cs="Times New Roman"/>
            <w:noProof/>
            <w:webHidden/>
            <w:sz w:val="20"/>
            <w:szCs w:val="20"/>
          </w:rPr>
          <w:fldChar w:fldCharType="end"/>
        </w:r>
      </w:hyperlink>
    </w:p>
    <w:p w14:paraId="638274C8" w14:textId="2EA6A926"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962</w:t>
        </w:r>
        <w:r w:rsidR="00B267CC" w:rsidRPr="00B267CC">
          <w:rPr>
            <w:rFonts w:ascii="Times New Roman" w:hAnsi="Times New Roman" w:cs="Times New Roman"/>
            <w:noProof/>
            <w:webHidden/>
            <w:sz w:val="20"/>
            <w:szCs w:val="20"/>
          </w:rPr>
          <w:fldChar w:fldCharType="end"/>
        </w:r>
      </w:hyperlink>
    </w:p>
    <w:p w14:paraId="1EC7185D" w14:textId="41CE67A4"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B267CC" w:rsidRPr="00B267CC">
          <w:rPr>
            <w:rStyle w:val="af2"/>
            <w:rFonts w:ascii="Times New Roman" w:hAnsi="Times New Roman" w:cs="Times New Roman"/>
            <w:noProof/>
            <w:sz w:val="20"/>
            <w:szCs w:val="20"/>
          </w:rPr>
          <w:t>2.3. ПРИМЕРНАЯ ПРОГРАММА ВОСПИТАНИЯ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964</w:t>
        </w:r>
        <w:r w:rsidR="00B267CC" w:rsidRPr="00B267CC">
          <w:rPr>
            <w:rFonts w:ascii="Times New Roman" w:hAnsi="Times New Roman" w:cs="Times New Roman"/>
            <w:noProof/>
            <w:webHidden/>
            <w:sz w:val="20"/>
            <w:szCs w:val="20"/>
          </w:rPr>
          <w:fldChar w:fldCharType="end"/>
        </w:r>
      </w:hyperlink>
    </w:p>
    <w:p w14:paraId="56FE7D5A" w14:textId="4ABC2D64"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964</w:t>
        </w:r>
        <w:r w:rsidR="00B267CC" w:rsidRPr="00B267CC">
          <w:rPr>
            <w:rFonts w:ascii="Times New Roman" w:hAnsi="Times New Roman" w:cs="Times New Roman"/>
            <w:noProof/>
            <w:webHidden/>
            <w:sz w:val="20"/>
            <w:szCs w:val="20"/>
          </w:rPr>
          <w:fldChar w:fldCharType="end"/>
        </w:r>
      </w:hyperlink>
    </w:p>
    <w:p w14:paraId="7C1BD02A" w14:textId="3D8E64F9"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967</w:t>
        </w:r>
        <w:r w:rsidR="00B267CC" w:rsidRPr="00B267CC">
          <w:rPr>
            <w:rFonts w:ascii="Times New Roman" w:hAnsi="Times New Roman" w:cs="Times New Roman"/>
            <w:noProof/>
            <w:webHidden/>
            <w:sz w:val="20"/>
            <w:szCs w:val="20"/>
          </w:rPr>
          <w:fldChar w:fldCharType="end"/>
        </w:r>
      </w:hyperlink>
    </w:p>
    <w:p w14:paraId="520DDFBB" w14:textId="5B469737"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задачи воспитания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969</w:t>
        </w:r>
        <w:r w:rsidR="00B267CC" w:rsidRPr="00B267CC">
          <w:rPr>
            <w:rFonts w:ascii="Times New Roman" w:hAnsi="Times New Roman" w:cs="Times New Roman"/>
            <w:noProof/>
            <w:webHidden/>
            <w:sz w:val="20"/>
            <w:szCs w:val="20"/>
          </w:rPr>
          <w:fldChar w:fldCharType="end"/>
        </w:r>
      </w:hyperlink>
    </w:p>
    <w:p w14:paraId="794CE82A" w14:textId="554EC012"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974</w:t>
        </w:r>
        <w:r w:rsidR="00B267CC" w:rsidRPr="00B267CC">
          <w:rPr>
            <w:rFonts w:ascii="Times New Roman" w:hAnsi="Times New Roman" w:cs="Times New Roman"/>
            <w:noProof/>
            <w:webHidden/>
            <w:sz w:val="20"/>
            <w:szCs w:val="20"/>
          </w:rPr>
          <w:fldChar w:fldCharType="end"/>
        </w:r>
      </w:hyperlink>
    </w:p>
    <w:p w14:paraId="16738E4B" w14:textId="5C77908D"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992</w:t>
        </w:r>
        <w:r w:rsidR="00B267CC" w:rsidRPr="00B267CC">
          <w:rPr>
            <w:rFonts w:ascii="Times New Roman" w:hAnsi="Times New Roman" w:cs="Times New Roman"/>
            <w:noProof/>
            <w:webHidden/>
            <w:sz w:val="20"/>
            <w:szCs w:val="20"/>
          </w:rPr>
          <w:fldChar w:fldCharType="end"/>
        </w:r>
      </w:hyperlink>
    </w:p>
    <w:p w14:paraId="6A26909C" w14:textId="236857FC"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B267CC">
          <w:rPr>
            <w:rStyle w:val="af2"/>
            <w:rFonts w:ascii="Times New Roman" w:hAnsi="Times New Roman" w:cs="Times New Roman"/>
            <w:noProof/>
            <w:sz w:val="20"/>
            <w:szCs w:val="20"/>
          </w:rPr>
          <w:t>2.4. ПРОГРАММА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994</w:t>
        </w:r>
        <w:r w:rsidR="00B267CC" w:rsidRPr="00B267CC">
          <w:rPr>
            <w:rFonts w:ascii="Times New Roman" w:hAnsi="Times New Roman" w:cs="Times New Roman"/>
            <w:noProof/>
            <w:webHidden/>
            <w:sz w:val="20"/>
            <w:szCs w:val="20"/>
          </w:rPr>
          <w:fldChar w:fldCharType="end"/>
        </w:r>
      </w:hyperlink>
    </w:p>
    <w:p w14:paraId="6486A7CE" w14:textId="458AE646"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B267CC">
          <w:rPr>
            <w:rStyle w:val="af2"/>
            <w:rFonts w:ascii="Times New Roman" w:hAnsi="Times New Roman" w:cs="Times New Roman"/>
            <w:noProof/>
            <w:sz w:val="20"/>
            <w:szCs w:val="20"/>
          </w:rPr>
          <w:t>2.4.1. Цели, задачи и принципы построения программы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996</w:t>
        </w:r>
        <w:r w:rsidR="00B267CC" w:rsidRPr="00B267CC">
          <w:rPr>
            <w:rFonts w:ascii="Times New Roman" w:hAnsi="Times New Roman" w:cs="Times New Roman"/>
            <w:noProof/>
            <w:webHidden/>
            <w:sz w:val="20"/>
            <w:szCs w:val="20"/>
          </w:rPr>
          <w:fldChar w:fldCharType="end"/>
        </w:r>
      </w:hyperlink>
    </w:p>
    <w:p w14:paraId="1CE082B3" w14:textId="7040EAF5"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B267CC">
          <w:rPr>
            <w:rStyle w:val="af2"/>
            <w:rFonts w:ascii="Times New Roman" w:hAnsi="Times New Roman" w:cs="Times New Roman"/>
            <w:noProof/>
            <w:sz w:val="20"/>
            <w:szCs w:val="20"/>
          </w:rPr>
          <w:t>2.4.2. Перечень и содержание направлений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998</w:t>
        </w:r>
        <w:r w:rsidR="00B267CC" w:rsidRPr="00B267CC">
          <w:rPr>
            <w:rFonts w:ascii="Times New Roman" w:hAnsi="Times New Roman" w:cs="Times New Roman"/>
            <w:noProof/>
            <w:webHidden/>
            <w:sz w:val="20"/>
            <w:szCs w:val="20"/>
          </w:rPr>
          <w:fldChar w:fldCharType="end"/>
        </w:r>
      </w:hyperlink>
    </w:p>
    <w:p w14:paraId="6C02BFFA" w14:textId="12FEB427"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B267CC">
          <w:rPr>
            <w:rStyle w:val="af2"/>
            <w:rFonts w:ascii="Times New Roman" w:hAnsi="Times New Roman" w:cs="Times New Roman"/>
            <w:noProof/>
            <w:sz w:val="20"/>
            <w:szCs w:val="20"/>
          </w:rPr>
          <w:t>2.4.3. Механизмы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1002</w:t>
        </w:r>
        <w:r w:rsidR="00B267CC" w:rsidRPr="00B267CC">
          <w:rPr>
            <w:rFonts w:ascii="Times New Roman" w:hAnsi="Times New Roman" w:cs="Times New Roman"/>
            <w:noProof/>
            <w:webHidden/>
            <w:sz w:val="20"/>
            <w:szCs w:val="20"/>
          </w:rPr>
          <w:fldChar w:fldCharType="end"/>
        </w:r>
      </w:hyperlink>
    </w:p>
    <w:p w14:paraId="408BC771" w14:textId="3EB57554"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B267CC">
          <w:rPr>
            <w:rStyle w:val="af2"/>
            <w:rFonts w:ascii="Times New Roman" w:hAnsi="Times New Roman" w:cs="Times New Roman"/>
            <w:noProof/>
            <w:sz w:val="20"/>
            <w:szCs w:val="20"/>
          </w:rPr>
          <w:t>2.4.4. Требования к условиям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1004</w:t>
        </w:r>
        <w:r w:rsidR="00B267CC" w:rsidRPr="00B267CC">
          <w:rPr>
            <w:rFonts w:ascii="Times New Roman" w:hAnsi="Times New Roman" w:cs="Times New Roman"/>
            <w:noProof/>
            <w:webHidden/>
            <w:sz w:val="20"/>
            <w:szCs w:val="20"/>
          </w:rPr>
          <w:fldChar w:fldCharType="end"/>
        </w:r>
      </w:hyperlink>
    </w:p>
    <w:p w14:paraId="4D6F0A00" w14:textId="346678D3"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B267CC">
          <w:rPr>
            <w:rStyle w:val="af2"/>
            <w:rFonts w:ascii="Times New Roman" w:hAnsi="Times New Roman" w:cs="Times New Roman"/>
            <w:noProof/>
            <w:sz w:val="20"/>
            <w:szCs w:val="20"/>
          </w:rPr>
          <w:t>2.4.5. Планируемые результаты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1006</w:t>
        </w:r>
        <w:r w:rsidR="00B267CC" w:rsidRPr="00B267CC">
          <w:rPr>
            <w:rFonts w:ascii="Times New Roman" w:hAnsi="Times New Roman" w:cs="Times New Roman"/>
            <w:noProof/>
            <w:webHidden/>
            <w:sz w:val="20"/>
            <w:szCs w:val="20"/>
          </w:rPr>
          <w:fldChar w:fldCharType="end"/>
        </w:r>
      </w:hyperlink>
    </w:p>
    <w:p w14:paraId="37DF7492" w14:textId="7FD69741" w:rsidR="00B267CC" w:rsidRPr="00B267CC" w:rsidRDefault="009C584B">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1008</w:t>
        </w:r>
        <w:r w:rsidR="00B267CC" w:rsidRPr="00B267CC">
          <w:rPr>
            <w:rFonts w:ascii="Times New Roman" w:hAnsi="Times New Roman" w:cs="Times New Roman"/>
            <w:noProof/>
            <w:webHidden/>
            <w:sz w:val="20"/>
            <w:szCs w:val="20"/>
          </w:rPr>
          <w:fldChar w:fldCharType="end"/>
        </w:r>
      </w:hyperlink>
    </w:p>
    <w:p w14:paraId="1287E553" w14:textId="37A52F37"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B267CC" w:rsidRPr="00B267CC">
          <w:rPr>
            <w:rStyle w:val="af2"/>
            <w:rFonts w:ascii="Times New Roman" w:hAnsi="Times New Roman" w:cs="Times New Roman"/>
            <w:noProof/>
            <w:sz w:val="20"/>
            <w:szCs w:val="20"/>
          </w:rPr>
          <w:t>3.1. ПРИМЕРНЫЙ УЧЕБНЫЙ ПЛАН ПРОГРАММЫ</w:t>
        </w:r>
        <w:r w:rsidR="00740152">
          <w:rPr>
            <w:rStyle w:val="af2"/>
            <w:rFonts w:ascii="Times New Roman" w:hAnsi="Times New Roman" w:cs="Times New Roman"/>
            <w:noProof/>
            <w:sz w:val="20"/>
            <w:szCs w:val="20"/>
          </w:rPr>
          <w:t xml:space="preserve"> </w:t>
        </w:r>
      </w:hyperlink>
      <w:hyperlink w:anchor="_Toc105502817" w:history="1">
        <w:r w:rsidR="00B267CC" w:rsidRPr="00B267CC">
          <w:rPr>
            <w:rStyle w:val="af2"/>
            <w:rFonts w:ascii="Times New Roman" w:hAnsi="Times New Roman" w:cs="Times New Roman"/>
            <w:noProof/>
            <w:sz w:val="20"/>
            <w:szCs w:val="20"/>
          </w:rPr>
          <w:t>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1008</w:t>
        </w:r>
        <w:r w:rsidR="00B267CC" w:rsidRPr="00B267CC">
          <w:rPr>
            <w:rFonts w:ascii="Times New Roman" w:hAnsi="Times New Roman" w:cs="Times New Roman"/>
            <w:noProof/>
            <w:webHidden/>
            <w:sz w:val="20"/>
            <w:szCs w:val="20"/>
          </w:rPr>
          <w:fldChar w:fldCharType="end"/>
        </w:r>
      </w:hyperlink>
    </w:p>
    <w:p w14:paraId="0275644B" w14:textId="71EA737B"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B267CC" w:rsidRPr="00B267CC">
          <w:rPr>
            <w:rStyle w:val="af2"/>
            <w:rFonts w:ascii="Times New Roman" w:hAnsi="Times New Roman" w:cs="Times New Roman"/>
            <w:noProof/>
            <w:sz w:val="20"/>
            <w:szCs w:val="20"/>
          </w:rPr>
          <w:t>3.2. ПРИМЕРНЫЙ ПЛАН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1023</w:t>
        </w:r>
        <w:r w:rsidR="00B267CC" w:rsidRPr="00B267CC">
          <w:rPr>
            <w:rFonts w:ascii="Times New Roman" w:hAnsi="Times New Roman" w:cs="Times New Roman"/>
            <w:noProof/>
            <w:webHidden/>
            <w:sz w:val="20"/>
            <w:szCs w:val="20"/>
          </w:rPr>
          <w:fldChar w:fldCharType="end"/>
        </w:r>
      </w:hyperlink>
    </w:p>
    <w:p w14:paraId="6C953B21" w14:textId="21C2FA98"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B267CC" w:rsidRPr="00B267CC">
          <w:rPr>
            <w:rStyle w:val="af2"/>
            <w:rFonts w:ascii="Times New Roman" w:hAnsi="Times New Roman" w:cs="Times New Roman"/>
            <w:noProof/>
            <w:sz w:val="20"/>
            <w:szCs w:val="20"/>
          </w:rPr>
          <w:t>3.2.1. Примерный календарный учебный график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1023</w:t>
        </w:r>
        <w:r w:rsidR="00B267CC" w:rsidRPr="00B267CC">
          <w:rPr>
            <w:rFonts w:ascii="Times New Roman" w:hAnsi="Times New Roman" w:cs="Times New Roman"/>
            <w:noProof/>
            <w:webHidden/>
            <w:sz w:val="20"/>
            <w:szCs w:val="20"/>
          </w:rPr>
          <w:fldChar w:fldCharType="end"/>
        </w:r>
      </w:hyperlink>
    </w:p>
    <w:p w14:paraId="340A4F70" w14:textId="3968C384"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B267CC" w:rsidRPr="00B267CC">
          <w:rPr>
            <w:rStyle w:val="af2"/>
            <w:rFonts w:ascii="Times New Roman" w:hAnsi="Times New Roman" w:cs="Times New Roman"/>
            <w:noProof/>
            <w:sz w:val="20"/>
            <w:szCs w:val="20"/>
          </w:rPr>
          <w:t>3.2.2. Примерный план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1024</w:t>
        </w:r>
        <w:r w:rsidR="00B267CC" w:rsidRPr="00B267CC">
          <w:rPr>
            <w:rFonts w:ascii="Times New Roman" w:hAnsi="Times New Roman" w:cs="Times New Roman"/>
            <w:noProof/>
            <w:webHidden/>
            <w:sz w:val="20"/>
            <w:szCs w:val="20"/>
          </w:rPr>
          <w:fldChar w:fldCharType="end"/>
        </w:r>
      </w:hyperlink>
    </w:p>
    <w:p w14:paraId="0A963C34" w14:textId="5E867E98"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B267CC" w:rsidRPr="00B267CC">
          <w:rPr>
            <w:rStyle w:val="af2"/>
            <w:rFonts w:ascii="Times New Roman" w:hAnsi="Times New Roman" w:cs="Times New Roman"/>
            <w:noProof/>
            <w:sz w:val="20"/>
            <w:szCs w:val="20"/>
          </w:rPr>
          <w:t>3.3. ПРИМЕРНЫЙ КАЛЕНДАРНЫЙ ПЛАН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1028</w:t>
        </w:r>
        <w:r w:rsidR="00B267CC" w:rsidRPr="00B267CC">
          <w:rPr>
            <w:rFonts w:ascii="Times New Roman" w:hAnsi="Times New Roman" w:cs="Times New Roman"/>
            <w:noProof/>
            <w:webHidden/>
            <w:sz w:val="20"/>
            <w:szCs w:val="20"/>
          </w:rPr>
          <w:fldChar w:fldCharType="end"/>
        </w:r>
      </w:hyperlink>
    </w:p>
    <w:p w14:paraId="4090596D" w14:textId="7BD6CAA9"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B267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1041</w:t>
        </w:r>
        <w:r w:rsidR="00B267CC" w:rsidRPr="00B267CC">
          <w:rPr>
            <w:rFonts w:ascii="Times New Roman" w:hAnsi="Times New Roman" w:cs="Times New Roman"/>
            <w:noProof/>
            <w:webHidden/>
            <w:sz w:val="20"/>
            <w:szCs w:val="20"/>
          </w:rPr>
          <w:fldChar w:fldCharType="end"/>
        </w:r>
      </w:hyperlink>
    </w:p>
    <w:p w14:paraId="7CC38FD3" w14:textId="585DE1FB"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1043</w:t>
        </w:r>
        <w:r w:rsidR="00B267CC" w:rsidRPr="00B267CC">
          <w:rPr>
            <w:rFonts w:ascii="Times New Roman" w:hAnsi="Times New Roman" w:cs="Times New Roman"/>
            <w:noProof/>
            <w:webHidden/>
            <w:sz w:val="20"/>
            <w:szCs w:val="20"/>
          </w:rPr>
          <w:fldChar w:fldCharType="end"/>
        </w:r>
      </w:hyperlink>
    </w:p>
    <w:p w14:paraId="75717AB3" w14:textId="1902058D"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образовательной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программы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основного</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1048</w:t>
        </w:r>
        <w:r w:rsidR="00B267CC" w:rsidRPr="00B267CC">
          <w:rPr>
            <w:rFonts w:ascii="Times New Roman" w:hAnsi="Times New Roman" w:cs="Times New Roman"/>
            <w:noProof/>
            <w:webHidden/>
            <w:sz w:val="20"/>
            <w:szCs w:val="20"/>
          </w:rPr>
          <w:fldChar w:fldCharType="end"/>
        </w:r>
      </w:hyperlink>
    </w:p>
    <w:p w14:paraId="1D7D1858" w14:textId="30961A26" w:rsidR="00B267CC" w:rsidRPr="00B267CC" w:rsidRDefault="009C584B">
      <w:pPr>
        <w:pStyle w:val="25"/>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1050</w:t>
        </w:r>
        <w:r w:rsidR="00B267CC" w:rsidRPr="00B267CC">
          <w:rPr>
            <w:rFonts w:ascii="Times New Roman" w:hAnsi="Times New Roman" w:cs="Times New Roman"/>
            <w:noProof/>
            <w:webHidden/>
            <w:sz w:val="20"/>
            <w:szCs w:val="20"/>
          </w:rPr>
          <w:fldChar w:fldCharType="end"/>
        </w:r>
      </w:hyperlink>
    </w:p>
    <w:p w14:paraId="631BB06C" w14:textId="77777777" w:rsidR="005232AD" w:rsidRPr="00EB2D57" w:rsidRDefault="00B267CC" w:rsidP="005232AD">
      <w:pPr>
        <w:pStyle w:val="a9"/>
        <w:rPr>
          <w:color w:val="auto"/>
        </w:rPr>
      </w:pPr>
      <w:r w:rsidRPr="00B267CC">
        <w:rPr>
          <w:color w:val="auto"/>
        </w:rPr>
        <w:fldChar w:fldCharType="end"/>
      </w:r>
    </w:p>
    <w:p w14:paraId="384C11E0" w14:textId="77777777"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14:paraId="595694C4" w14:textId="77777777" w:rsidR="00A57638" w:rsidRPr="00EB2D57" w:rsidRDefault="00477528" w:rsidP="005232AD">
      <w:pPr>
        <w:pStyle w:val="12"/>
        <w:pBdr>
          <w:bottom w:val="single" w:sz="12" w:space="1" w:color="auto"/>
        </w:pBdr>
        <w:rPr>
          <w:color w:val="auto"/>
        </w:rPr>
      </w:pPr>
      <w:bookmarkStart w:id="1" w:name="_Toc105502765"/>
      <w:r w:rsidRPr="00EB2D57">
        <w:rPr>
          <w:color w:val="auto"/>
        </w:rPr>
        <w:lastRenderedPageBreak/>
        <w:t xml:space="preserve">1. </w:t>
      </w:r>
      <w:bookmarkStart w:id="2" w:name="bookmark2"/>
      <w:r w:rsidR="00E235EB" w:rsidRPr="00EB2D57">
        <w:rPr>
          <w:color w:val="auto"/>
        </w:rPr>
        <w:t>ЦЕЛЕВОЙ РАЗДЕЛ ПРИМЕРНОЙ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1"/>
      <w:bookmarkEnd w:id="2"/>
    </w:p>
    <w:p w14:paraId="69960D99" w14:textId="77777777" w:rsidR="00A57638" w:rsidRPr="00EB2D57" w:rsidRDefault="00477528" w:rsidP="00477528">
      <w:pPr>
        <w:pStyle w:val="22"/>
        <w:rPr>
          <w:color w:val="auto"/>
        </w:rPr>
      </w:pPr>
      <w:bookmarkStart w:id="3" w:name="bookmark4"/>
      <w:bookmarkStart w:id="4" w:name="_Toc105502766"/>
      <w:r w:rsidRPr="00EB2D57">
        <w:rPr>
          <w:color w:val="auto"/>
        </w:rPr>
        <w:t xml:space="preserve">1.1. </w:t>
      </w:r>
      <w:r w:rsidR="00E235EB" w:rsidRPr="00EB2D57">
        <w:rPr>
          <w:color w:val="auto"/>
        </w:rPr>
        <w:t>ПОЯСНИТЕЛЬНАЯ ЗАПИСКА</w:t>
      </w:r>
      <w:bookmarkEnd w:id="3"/>
      <w:bookmarkEnd w:id="4"/>
    </w:p>
    <w:p w14:paraId="3C94A416" w14:textId="77777777" w:rsidR="00477528" w:rsidRPr="00EB2D57" w:rsidRDefault="00477528" w:rsidP="006B14E0">
      <w:bookmarkStart w:id="5" w:name="bookmark6"/>
    </w:p>
    <w:p w14:paraId="2D67C359" w14:textId="77777777" w:rsidR="00A57638" w:rsidRPr="00EB2D57" w:rsidRDefault="00477528" w:rsidP="00477528">
      <w:pPr>
        <w:pStyle w:val="3"/>
        <w:rPr>
          <w:color w:val="auto"/>
        </w:rPr>
      </w:pPr>
      <w:bookmarkStart w:id="6" w:name="_Toc105502767"/>
      <w:r w:rsidRPr="00EB2D57">
        <w:rPr>
          <w:color w:val="auto"/>
        </w:rPr>
        <w:t xml:space="preserve">1.1.1. </w:t>
      </w:r>
      <w:r w:rsidR="00E235EB" w:rsidRPr="00EB2D57">
        <w:rPr>
          <w:color w:val="auto"/>
        </w:rPr>
        <w:t>Цели реализации основной образовательной программы</w:t>
      </w:r>
      <w:r w:rsidR="005636D9" w:rsidRPr="00EB2D57">
        <w:rPr>
          <w:color w:val="auto"/>
        </w:rPr>
        <w:t xml:space="preserve"> </w:t>
      </w:r>
      <w:r w:rsidR="00E235EB" w:rsidRPr="00EB2D57">
        <w:rPr>
          <w:color w:val="auto"/>
        </w:rPr>
        <w:t>основного общего образования</w:t>
      </w:r>
      <w:bookmarkEnd w:id="5"/>
      <w:bookmarkEnd w:id="6"/>
    </w:p>
    <w:p w14:paraId="00BE01A1" w14:textId="77777777"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color w:val="auto"/>
        </w:rPr>
        <w:t xml:space="preserve"> </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4513E3B" w14:textId="77777777" w:rsidR="00A57638" w:rsidRPr="00EB2D57" w:rsidRDefault="00E235EB" w:rsidP="00F17581">
      <w:pPr>
        <w:pStyle w:val="13"/>
        <w:ind w:firstLine="567"/>
        <w:jc w:val="both"/>
        <w:rPr>
          <w:color w:val="auto"/>
        </w:rPr>
      </w:pPr>
      <w:r w:rsidRPr="00EB2D57">
        <w:rPr>
          <w:color w:val="auto"/>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3"/>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w:t>
      </w:r>
      <w:r w:rsidRPr="00EB2D57">
        <w:rPr>
          <w:rStyle w:val="23"/>
          <w:color w:val="auto"/>
          <w:sz w:val="20"/>
          <w:szCs w:val="20"/>
        </w:rPr>
        <w:lastRenderedPageBreak/>
        <w:t>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0BCD0E84" w14:textId="77777777" w:rsidR="00A57638" w:rsidRPr="00EB2D57" w:rsidRDefault="00E235EB" w:rsidP="00F17581">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14:paraId="54B29BF5" w14:textId="77777777" w:rsidR="00A57638" w:rsidRPr="00EB2D57" w:rsidRDefault="00E235EB" w:rsidP="00F17581">
      <w:pPr>
        <w:pStyle w:val="24"/>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Pr="00EB2D57">
        <w:rPr>
          <w:rFonts w:ascii="Times New Roman" w:hAnsi="Times New Roman" w:cs="Times New Roman"/>
          <w:color w:val="auto"/>
          <w:sz w:val="20"/>
          <w:szCs w:val="20"/>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315D876" w14:textId="77777777" w:rsidR="005636D9" w:rsidRPr="00EB2D57" w:rsidRDefault="005636D9" w:rsidP="006B14E0">
      <w:bookmarkStart w:id="7" w:name="bookmark8"/>
    </w:p>
    <w:p w14:paraId="581E0FEA" w14:textId="77777777" w:rsidR="00A57638" w:rsidRPr="00EB2D57" w:rsidRDefault="00477528" w:rsidP="00477528">
      <w:pPr>
        <w:pStyle w:val="3"/>
        <w:rPr>
          <w:color w:val="auto"/>
        </w:rPr>
      </w:pPr>
      <w:bookmarkStart w:id="8" w:name="_Toc105502768"/>
      <w:r w:rsidRPr="00EB2D57">
        <w:rPr>
          <w:color w:val="auto"/>
        </w:rPr>
        <w:t xml:space="preserve">1.1.2. </w:t>
      </w:r>
      <w:r w:rsidR="00E235EB" w:rsidRPr="00EB2D57">
        <w:rPr>
          <w:color w:val="auto"/>
        </w:rPr>
        <w:t>Принципы формирования и механизмы реализации</w:t>
      </w:r>
      <w:r w:rsidR="005636D9" w:rsidRPr="00EB2D57">
        <w:rPr>
          <w:color w:val="auto"/>
        </w:rPr>
        <w:t xml:space="preserve"> </w:t>
      </w:r>
      <w:r w:rsidR="00E235EB" w:rsidRPr="00EB2D57">
        <w:rPr>
          <w:color w:val="auto"/>
        </w:rPr>
        <w:t>основной образовательной программы основного общего</w:t>
      </w:r>
      <w:r w:rsidR="005636D9" w:rsidRPr="00EB2D57">
        <w:rPr>
          <w:color w:val="auto"/>
        </w:rPr>
        <w:t xml:space="preserve"> </w:t>
      </w:r>
      <w:r w:rsidR="00E235EB" w:rsidRPr="00EB2D57">
        <w:rPr>
          <w:color w:val="auto"/>
        </w:rPr>
        <w:t>образования</w:t>
      </w:r>
      <w:bookmarkEnd w:id="7"/>
      <w:bookmarkEnd w:id="8"/>
    </w:p>
    <w:p w14:paraId="1455772D" w14:textId="77777777" w:rsidR="00587786" w:rsidRPr="00EB2D57" w:rsidRDefault="00E235EB" w:rsidP="00477528">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14:paraId="2DC9B3CB" w14:textId="77777777" w:rsidR="00A57638" w:rsidRPr="00EB2D57" w:rsidRDefault="00E235EB" w:rsidP="000B3370">
      <w:pPr>
        <w:pStyle w:val="24"/>
        <w:numPr>
          <w:ilvl w:val="0"/>
          <w:numId w:val="227"/>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03404C"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4DC67D5F"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EB2D57" w:rsidRDefault="00E235EB" w:rsidP="000B3370">
      <w:pPr>
        <w:pStyle w:val="24"/>
        <w:numPr>
          <w:ilvl w:val="0"/>
          <w:numId w:val="227"/>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14:paraId="25192738"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77777777"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14:paraId="5FCCF852" w14:textId="77777777" w:rsidR="00A57638" w:rsidRPr="00EB2D57" w:rsidRDefault="00E235EB" w:rsidP="00477528">
      <w:pPr>
        <w:pStyle w:val="24"/>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14:paraId="555F47EA" w14:textId="77777777" w:rsidR="00A57638" w:rsidRPr="00EB2D57" w:rsidRDefault="00E235EB" w:rsidP="000B3370">
      <w:pPr>
        <w:pStyle w:val="24"/>
        <w:numPr>
          <w:ilvl w:val="0"/>
          <w:numId w:val="228"/>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EB2D57" w:rsidRDefault="00E235EB" w:rsidP="000B3370">
      <w:pPr>
        <w:pStyle w:val="13"/>
        <w:numPr>
          <w:ilvl w:val="0"/>
          <w:numId w:val="228"/>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EB2D57" w:rsidRDefault="00E235EB" w:rsidP="000B3370">
      <w:pPr>
        <w:pStyle w:val="13"/>
        <w:numPr>
          <w:ilvl w:val="0"/>
          <w:numId w:val="228"/>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36358F00" w14:textId="77777777"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14:paraId="204141B7" w14:textId="77777777" w:rsidR="00A57638" w:rsidRPr="00EB2D57" w:rsidRDefault="00E235EB" w:rsidP="000B3370">
      <w:pPr>
        <w:pStyle w:val="13"/>
        <w:numPr>
          <w:ilvl w:val="0"/>
          <w:numId w:val="229"/>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EB2D57" w:rsidRDefault="00E235EB" w:rsidP="000B3370">
      <w:pPr>
        <w:pStyle w:val="13"/>
        <w:numPr>
          <w:ilvl w:val="0"/>
          <w:numId w:val="229"/>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14:paraId="6DB18800" w14:textId="77777777" w:rsidR="00A57638" w:rsidRPr="00EB2D57" w:rsidRDefault="00E235EB" w:rsidP="000B3370">
      <w:pPr>
        <w:pStyle w:val="13"/>
        <w:numPr>
          <w:ilvl w:val="0"/>
          <w:numId w:val="229"/>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EB2D57" w:rsidRDefault="00E235EB" w:rsidP="000B3370">
      <w:pPr>
        <w:pStyle w:val="13"/>
        <w:numPr>
          <w:ilvl w:val="0"/>
          <w:numId w:val="229"/>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EB2D57" w:rsidRDefault="00E235EB" w:rsidP="000B3370">
      <w:pPr>
        <w:pStyle w:val="13"/>
        <w:numPr>
          <w:ilvl w:val="0"/>
          <w:numId w:val="229"/>
        </w:numPr>
        <w:spacing w:line="252" w:lineRule="auto"/>
        <w:jc w:val="both"/>
        <w:rPr>
          <w:color w:val="auto"/>
        </w:rPr>
      </w:pPr>
      <w:r w:rsidRPr="00EB2D57">
        <w:rPr>
          <w:color w:val="auto"/>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Pr="00EB2D57" w:rsidRDefault="00E235EB" w:rsidP="000B3370">
      <w:pPr>
        <w:pStyle w:val="13"/>
        <w:numPr>
          <w:ilvl w:val="0"/>
          <w:numId w:val="229"/>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4C456916" w14:textId="77777777" w:rsidR="005636D9" w:rsidRPr="00EB2D57" w:rsidRDefault="005636D9" w:rsidP="006B14E0">
      <w:bookmarkStart w:id="9" w:name="bookmark10"/>
    </w:p>
    <w:p w14:paraId="1DDD498F" w14:textId="77777777" w:rsidR="00A57638" w:rsidRPr="00EB2D57" w:rsidRDefault="00E235EB" w:rsidP="005636D9">
      <w:pPr>
        <w:pStyle w:val="3"/>
        <w:rPr>
          <w:color w:val="auto"/>
        </w:rPr>
      </w:pPr>
      <w:bookmarkStart w:id="10" w:name="_Toc105502769"/>
      <w:r w:rsidRPr="00EB2D57">
        <w:rPr>
          <w:color w:val="auto"/>
        </w:rPr>
        <w:t>1.1.3. Общая характеристика примерной основной</w:t>
      </w:r>
      <w:r w:rsidR="005636D9" w:rsidRPr="00EB2D57">
        <w:rPr>
          <w:color w:val="auto"/>
        </w:rPr>
        <w:t xml:space="preserve"> </w:t>
      </w:r>
      <w:r w:rsidRPr="00EB2D57">
        <w:rPr>
          <w:color w:val="auto"/>
        </w:rPr>
        <w:t>образовательной программы основного общего образования</w:t>
      </w:r>
      <w:bookmarkEnd w:id="9"/>
      <w:bookmarkEnd w:id="10"/>
    </w:p>
    <w:p w14:paraId="4D5BC140" w14:textId="77777777" w:rsidR="00A57638" w:rsidRPr="00EB2D57" w:rsidRDefault="00E235EB" w:rsidP="005636D9">
      <w:pPr>
        <w:pStyle w:val="13"/>
        <w:ind w:firstLine="567"/>
        <w:jc w:val="both"/>
        <w:rPr>
          <w:color w:val="auto"/>
        </w:rPr>
      </w:pPr>
      <w:r w:rsidRPr="00EB2D57">
        <w:rPr>
          <w:color w:val="auto"/>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14:paraId="541186F8" w14:textId="77777777"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14:paraId="3F73C650" w14:textId="77777777"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578BCC51" w14:textId="77777777" w:rsidR="00A57638" w:rsidRPr="00EB2D57" w:rsidRDefault="00E235EB" w:rsidP="005636D9">
      <w:pPr>
        <w:pStyle w:val="13"/>
        <w:ind w:firstLine="567"/>
        <w:jc w:val="both"/>
        <w:rPr>
          <w:color w:val="auto"/>
        </w:rPr>
      </w:pPr>
      <w:r w:rsidRPr="00EB2D57">
        <w:rPr>
          <w:color w:val="auto"/>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14:paraId="292A36CA" w14:textId="77777777"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включает следующие документы:</w:t>
      </w:r>
    </w:p>
    <w:p w14:paraId="5384A46B"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рабочие программы учебных предметов, учебных курсов</w:t>
      </w:r>
    </w:p>
    <w:p w14:paraId="22A49030" w14:textId="77777777"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14:paraId="1E3C49D2"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программу формирования универсальных учебных действий у обучающихся;</w:t>
      </w:r>
    </w:p>
    <w:p w14:paraId="09E8C29A"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рабочую программу воспитания;</w:t>
      </w:r>
    </w:p>
    <w:p w14:paraId="417E4218" w14:textId="77777777" w:rsidR="00A57638" w:rsidRPr="00EB2D57" w:rsidRDefault="00E235EB" w:rsidP="005636D9">
      <w:pPr>
        <w:pStyle w:val="13"/>
        <w:spacing w:after="60"/>
        <w:ind w:firstLine="567"/>
        <w:jc w:val="both"/>
        <w:rPr>
          <w:color w:val="auto"/>
        </w:rPr>
      </w:pPr>
      <w:r w:rsidRPr="00EB2D57">
        <w:rPr>
          <w:color w:val="auto"/>
        </w:rPr>
        <w:t>—</w:t>
      </w:r>
      <w:r w:rsidR="005636D9" w:rsidRPr="00EB2D57">
        <w:rPr>
          <w:color w:val="auto"/>
        </w:rPr>
        <w:t xml:space="preserve"> </w:t>
      </w:r>
      <w:r w:rsidRPr="00EB2D57">
        <w:rPr>
          <w:color w:val="auto"/>
        </w:rPr>
        <w:t>программу коррекционной работы;</w:t>
      </w:r>
    </w:p>
    <w:p w14:paraId="23BA7CBF"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учебный план;</w:t>
      </w:r>
    </w:p>
    <w:p w14:paraId="44505FB0"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план внеурочной деятельности;</w:t>
      </w:r>
    </w:p>
    <w:p w14:paraId="5A73B488"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учебный график;</w:t>
      </w:r>
    </w:p>
    <w:p w14:paraId="23E1BE31"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264A3026" w14:textId="77777777" w:rsidR="00A57638" w:rsidRPr="00EB2D57" w:rsidRDefault="00E235EB" w:rsidP="005636D9">
      <w:pPr>
        <w:pStyle w:val="13"/>
        <w:spacing w:after="200" w:line="257" w:lineRule="auto"/>
        <w:ind w:firstLine="567"/>
        <w:jc w:val="both"/>
        <w:rPr>
          <w:color w:val="auto"/>
        </w:rPr>
      </w:pPr>
      <w:r w:rsidRPr="00EB2D57">
        <w:rPr>
          <w:color w:val="auto"/>
        </w:rPr>
        <w:t>—</w:t>
      </w:r>
      <w:r w:rsidR="005636D9" w:rsidRPr="00EB2D57">
        <w:rPr>
          <w:color w:val="auto"/>
        </w:rPr>
        <w:t xml:space="preserve"> </w:t>
      </w:r>
      <w:r w:rsidRPr="00EB2D57">
        <w:rPr>
          <w:color w:val="auto"/>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9" w:history="1">
        <w:r w:rsidRPr="00EB2D57">
          <w:rPr>
            <w:color w:val="auto"/>
            <w:lang w:val="en-US" w:eastAsia="en-US" w:bidi="en-US"/>
          </w:rPr>
          <w:t>https</w:t>
        </w:r>
        <w:r w:rsidRPr="00EB2D57">
          <w:rPr>
            <w:color w:val="auto"/>
            <w:lang w:eastAsia="en-US" w:bidi="en-US"/>
          </w:rPr>
          <w:t>://</w:t>
        </w:r>
        <w:r w:rsidRPr="00EB2D57">
          <w:rPr>
            <w:color w:val="auto"/>
            <w:lang w:val="en-US" w:eastAsia="en-US" w:bidi="en-US"/>
          </w:rPr>
          <w:t>edsoo</w:t>
        </w:r>
        <w:r w:rsidRPr="00EB2D57">
          <w:rPr>
            <w:color w:val="auto"/>
            <w:lang w:eastAsia="en-US" w:bidi="en-US"/>
          </w:rPr>
          <w:t>.</w:t>
        </w:r>
        <w:r w:rsidRPr="00EB2D57">
          <w:rPr>
            <w:color w:val="auto"/>
            <w:lang w:val="en-US" w:eastAsia="en-US" w:bidi="en-US"/>
          </w:rPr>
          <w:t>ru</w:t>
        </w:r>
        <w:r w:rsidRPr="00EB2D57">
          <w:rPr>
            <w:color w:val="auto"/>
            <w:lang w:eastAsia="en-US" w:bidi="en-US"/>
          </w:rPr>
          <w:t>/</w:t>
        </w:r>
      </w:hyperlink>
      <w:r w:rsidRPr="00EB2D57">
        <w:rPr>
          <w:color w:val="auto"/>
          <w:lang w:eastAsia="en-US" w:bidi="en-US"/>
        </w:rPr>
        <w:t>.</w:t>
      </w:r>
    </w:p>
    <w:p w14:paraId="0725ED30" w14:textId="77777777" w:rsidR="005636D9" w:rsidRPr="00EB2D57" w:rsidRDefault="005636D9" w:rsidP="006B14E0">
      <w:bookmarkStart w:id="11" w:name="bookmark12"/>
    </w:p>
    <w:p w14:paraId="5508F392" w14:textId="77777777" w:rsidR="00A57638" w:rsidRPr="00EB2D57" w:rsidRDefault="00E235EB" w:rsidP="005636D9">
      <w:pPr>
        <w:pStyle w:val="22"/>
        <w:rPr>
          <w:color w:val="auto"/>
        </w:rPr>
      </w:pPr>
      <w:bookmarkStart w:id="12" w:name="_Toc105502770"/>
      <w:r w:rsidRPr="00EB2D57">
        <w:rPr>
          <w:color w:val="auto"/>
        </w:rPr>
        <w:t>1.2. ПЛАНИРУЕМЫЕ РЕЗУЛЬТАТЫ ОСВОЕНИЯ</w:t>
      </w:r>
      <w:r w:rsidR="005636D9" w:rsidRPr="00EB2D57">
        <w:rPr>
          <w:color w:val="auto"/>
        </w:rPr>
        <w:t xml:space="preserve"> </w:t>
      </w:r>
      <w:r w:rsidRPr="00EB2D57">
        <w:rPr>
          <w:color w:val="auto"/>
        </w:rPr>
        <w:t>ОБУЧАЮЩИМИСЯ ОСНОВНОЙ ОБРАЗОВАТЕЛЬНОЙ</w:t>
      </w:r>
      <w:r w:rsidR="005636D9" w:rsidRPr="00EB2D57">
        <w:rPr>
          <w:color w:val="auto"/>
        </w:rPr>
        <w:t xml:space="preserve"> </w:t>
      </w:r>
      <w:r w:rsidRPr="00EB2D57">
        <w:rPr>
          <w:color w:val="auto"/>
        </w:rPr>
        <w:t>ПРОГРАММЫ ОСНОВНОГО</w:t>
      </w:r>
      <w:bookmarkEnd w:id="11"/>
      <w:r w:rsidR="005636D9" w:rsidRPr="00EB2D57">
        <w:rPr>
          <w:color w:val="auto"/>
        </w:rPr>
        <w:t xml:space="preserve"> </w:t>
      </w:r>
      <w:r w:rsidRPr="00EB2D57">
        <w:rPr>
          <w:color w:val="auto"/>
        </w:rPr>
        <w:t>ОБЩЕГО ОБРАЗОВАНИЯ:</w:t>
      </w:r>
      <w:r w:rsidR="005636D9" w:rsidRPr="00EB2D57">
        <w:rPr>
          <w:color w:val="auto"/>
        </w:rPr>
        <w:t xml:space="preserve"> </w:t>
      </w:r>
      <w:r w:rsidRPr="00EB2D57">
        <w:rPr>
          <w:color w:val="auto"/>
        </w:rPr>
        <w:t>ОБЩАЯ ХАРАКТЕРИСТИКА</w:t>
      </w:r>
      <w:bookmarkEnd w:id="12"/>
    </w:p>
    <w:p w14:paraId="53751D87" w14:textId="77777777"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4EFA96B0" w14:textId="77777777"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60A7D1" w14:textId="77777777" w:rsidR="00A57638" w:rsidRPr="00EB2D57" w:rsidRDefault="00E235EB" w:rsidP="005636D9">
      <w:pPr>
        <w:pStyle w:val="13"/>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12CDA0" w14:textId="77777777" w:rsidR="00A57638" w:rsidRPr="00EB2D57" w:rsidRDefault="00E235EB" w:rsidP="005636D9">
      <w:pPr>
        <w:pStyle w:val="13"/>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14:paraId="00DB6A1C" w14:textId="77777777" w:rsidR="00A57638" w:rsidRPr="00EB2D57" w:rsidRDefault="00E235EB" w:rsidP="000B3370">
      <w:pPr>
        <w:pStyle w:val="13"/>
        <w:numPr>
          <w:ilvl w:val="0"/>
          <w:numId w:val="230"/>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C8254B0" w14:textId="77777777" w:rsidR="00A57638" w:rsidRPr="00EB2D57" w:rsidRDefault="00E235EB" w:rsidP="000B3370">
      <w:pPr>
        <w:pStyle w:val="13"/>
        <w:numPr>
          <w:ilvl w:val="0"/>
          <w:numId w:val="230"/>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14:paraId="2EF7DDB3" w14:textId="77777777" w:rsidR="00A57638" w:rsidRPr="00EB2D57" w:rsidRDefault="00E235EB" w:rsidP="000B3370">
      <w:pPr>
        <w:pStyle w:val="13"/>
        <w:numPr>
          <w:ilvl w:val="0"/>
          <w:numId w:val="230"/>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EB2D57" w:rsidRDefault="00E235EB" w:rsidP="000B3370">
      <w:pPr>
        <w:pStyle w:val="13"/>
        <w:numPr>
          <w:ilvl w:val="0"/>
          <w:numId w:val="230"/>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14:paraId="71320186"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14:paraId="26715A5B"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14:paraId="65A42574" w14:textId="77777777"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653DCF85" w14:textId="77777777"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14:paraId="67085C8B" w14:textId="77777777"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14:paraId="103DE940" w14:textId="77777777" w:rsidR="00A57638" w:rsidRPr="00EB2D57" w:rsidRDefault="00E235EB" w:rsidP="000B3370">
      <w:pPr>
        <w:pStyle w:val="13"/>
        <w:numPr>
          <w:ilvl w:val="0"/>
          <w:numId w:val="231"/>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14:paraId="3229E3F7" w14:textId="77777777" w:rsidR="00A57638" w:rsidRPr="00EB2D57" w:rsidRDefault="00E235EB" w:rsidP="000B3370">
      <w:pPr>
        <w:pStyle w:val="13"/>
        <w:numPr>
          <w:ilvl w:val="0"/>
          <w:numId w:val="231"/>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C1B388D" w14:textId="77777777" w:rsidR="00A57638" w:rsidRPr="00EB2D57" w:rsidRDefault="00E235EB" w:rsidP="000B3370">
      <w:pPr>
        <w:pStyle w:val="13"/>
        <w:numPr>
          <w:ilvl w:val="0"/>
          <w:numId w:val="231"/>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0B552715" w14:textId="77777777" w:rsidR="00A57638" w:rsidRPr="00EB2D57" w:rsidRDefault="00E235EB" w:rsidP="000B3370">
      <w:pPr>
        <w:pStyle w:val="13"/>
        <w:numPr>
          <w:ilvl w:val="0"/>
          <w:numId w:val="231"/>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5CC90A66" w14:textId="77777777" w:rsidR="00A57638" w:rsidRPr="00EB2D57" w:rsidRDefault="00E235EB" w:rsidP="000B3370">
      <w:pPr>
        <w:pStyle w:val="13"/>
        <w:numPr>
          <w:ilvl w:val="0"/>
          <w:numId w:val="231"/>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14:paraId="27A0C69E" w14:textId="77777777" w:rsidR="00AA4A52" w:rsidRPr="00EB2D57" w:rsidRDefault="00AA4A52" w:rsidP="006B14E0">
      <w:bookmarkStart w:id="13" w:name="bookmark15"/>
    </w:p>
    <w:p w14:paraId="5DF073E3" w14:textId="77777777" w:rsidR="00AA4A52" w:rsidRPr="00EB2D57" w:rsidRDefault="00AA4A52" w:rsidP="006B14E0"/>
    <w:p w14:paraId="6C9AB928" w14:textId="77777777" w:rsidR="00AA4A52" w:rsidRPr="00EB2D57" w:rsidRDefault="00AA4A52" w:rsidP="006B14E0"/>
    <w:p w14:paraId="06BE30BE" w14:textId="77777777" w:rsidR="00AA4A52" w:rsidRPr="00EB2D57" w:rsidRDefault="00AA4A52" w:rsidP="006B14E0"/>
    <w:p w14:paraId="49608A37" w14:textId="77777777" w:rsidR="00A57638" w:rsidRPr="00EB2D57" w:rsidRDefault="005636D9" w:rsidP="005636D9">
      <w:pPr>
        <w:pStyle w:val="22"/>
        <w:rPr>
          <w:color w:val="auto"/>
        </w:rPr>
      </w:pPr>
      <w:bookmarkStart w:id="14" w:name="_Toc105502771"/>
      <w:r w:rsidRPr="00EB2D57">
        <w:rPr>
          <w:color w:val="auto"/>
        </w:rPr>
        <w:t xml:space="preserve">1.3. </w:t>
      </w:r>
      <w:r w:rsidR="00E235EB" w:rsidRPr="00EB2D57">
        <w:rPr>
          <w:color w:val="auto"/>
        </w:rPr>
        <w:t>СИСТЕМА ОЦЕНКИ ДОСТИЖЕНИЯ</w:t>
      </w:r>
      <w:bookmarkEnd w:id="13"/>
      <w:r w:rsidRPr="00EB2D57">
        <w:rPr>
          <w:color w:val="auto"/>
        </w:rPr>
        <w:t xml:space="preserve"> </w:t>
      </w:r>
      <w:r w:rsidR="00E235EB" w:rsidRPr="00EB2D57">
        <w:rPr>
          <w:color w:val="auto"/>
        </w:rPr>
        <w:t>ПЛАНИРУЕМЫХ РЕЗУЛЬТАТОВ ОСВОЕНИЯ</w:t>
      </w:r>
      <w:r w:rsidRPr="00EB2D57">
        <w:rPr>
          <w:color w:val="auto"/>
        </w:rPr>
        <w:t xml:space="preserve"> </w:t>
      </w:r>
      <w:r w:rsidR="00E235EB" w:rsidRPr="00EB2D57">
        <w:rPr>
          <w:color w:val="auto"/>
        </w:rPr>
        <w:t>ОСНОВНОЙ ОБРАЗОВАТЕЛЬНОЙ ПРОГРАММЫ</w:t>
      </w:r>
      <w:bookmarkEnd w:id="14"/>
      <w:r w:rsidRPr="00EB2D57">
        <w:rPr>
          <w:color w:val="auto"/>
        </w:rPr>
        <w:t xml:space="preserve"> </w:t>
      </w:r>
    </w:p>
    <w:p w14:paraId="17A34BBB" w14:textId="77777777" w:rsidR="005636D9" w:rsidRPr="00EB2D57" w:rsidRDefault="005636D9" w:rsidP="006B14E0">
      <w:bookmarkStart w:id="15" w:name="bookmark19"/>
    </w:p>
    <w:p w14:paraId="6E9D000D" w14:textId="77777777" w:rsidR="00A57638" w:rsidRPr="00EB2D57" w:rsidRDefault="00E235EB" w:rsidP="005636D9">
      <w:pPr>
        <w:pStyle w:val="3"/>
        <w:rPr>
          <w:color w:val="auto"/>
        </w:rPr>
      </w:pPr>
      <w:bookmarkStart w:id="16" w:name="_Toc105502772"/>
      <w:r w:rsidRPr="00EB2D57">
        <w:rPr>
          <w:color w:val="auto"/>
        </w:rPr>
        <w:t>1.3.1. Общие положения</w:t>
      </w:r>
      <w:bookmarkEnd w:id="15"/>
      <w:bookmarkEnd w:id="16"/>
    </w:p>
    <w:p w14:paraId="1817D8A1" w14:textId="77777777" w:rsidR="00A57638" w:rsidRPr="00EB2D57" w:rsidRDefault="00E235EB"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65DE4D29" w14:textId="77777777"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1C431256" w14:textId="77777777"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14:paraId="54232B0F" w14:textId="77777777"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14:paraId="6437B2AB" w14:textId="77777777" w:rsidR="00A57638" w:rsidRPr="00EB2D57" w:rsidRDefault="00E235EB" w:rsidP="000B3370">
      <w:pPr>
        <w:pStyle w:val="13"/>
        <w:numPr>
          <w:ilvl w:val="0"/>
          <w:numId w:val="232"/>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14:paraId="4B37DB2D" w14:textId="77777777"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14:paraId="38E025D7"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14:paraId="669E4F87" w14:textId="77777777" w:rsidR="00A57638" w:rsidRPr="00EB2D57" w:rsidRDefault="00E235EB"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14:paraId="625DDBE3" w14:textId="77777777" w:rsidR="00A57638" w:rsidRPr="00EB2D57" w:rsidRDefault="00E235EB" w:rsidP="000B3370">
      <w:pPr>
        <w:pStyle w:val="13"/>
        <w:numPr>
          <w:ilvl w:val="0"/>
          <w:numId w:val="232"/>
        </w:numPr>
        <w:jc w:val="both"/>
        <w:rPr>
          <w:color w:val="auto"/>
        </w:rPr>
      </w:pPr>
      <w:r w:rsidRPr="00EB2D57">
        <w:rPr>
          <w:color w:val="auto"/>
        </w:rPr>
        <w:t>стартовую диагностику,</w:t>
      </w:r>
    </w:p>
    <w:p w14:paraId="45C9783E" w14:textId="77777777" w:rsidR="00A57638" w:rsidRPr="00EB2D57" w:rsidRDefault="00E235EB" w:rsidP="000B3370">
      <w:pPr>
        <w:pStyle w:val="13"/>
        <w:numPr>
          <w:ilvl w:val="0"/>
          <w:numId w:val="232"/>
        </w:numPr>
        <w:jc w:val="both"/>
        <w:rPr>
          <w:color w:val="auto"/>
        </w:rPr>
      </w:pPr>
      <w:r w:rsidRPr="00EB2D57">
        <w:rPr>
          <w:color w:val="auto"/>
        </w:rPr>
        <w:t>текущую и тематическую оценку,</w:t>
      </w:r>
    </w:p>
    <w:p w14:paraId="5D16C820" w14:textId="77777777" w:rsidR="00A57638" w:rsidRPr="00EB2D57" w:rsidRDefault="00E235EB" w:rsidP="000B3370">
      <w:pPr>
        <w:pStyle w:val="13"/>
        <w:numPr>
          <w:ilvl w:val="0"/>
          <w:numId w:val="232"/>
        </w:numPr>
        <w:jc w:val="both"/>
        <w:rPr>
          <w:color w:val="auto"/>
        </w:rPr>
      </w:pPr>
      <w:r w:rsidRPr="00EB2D57">
        <w:rPr>
          <w:color w:val="auto"/>
        </w:rPr>
        <w:t>портфолио,</w:t>
      </w:r>
    </w:p>
    <w:p w14:paraId="4E085927" w14:textId="77777777" w:rsidR="00A57638" w:rsidRPr="00EB2D57" w:rsidRDefault="00E235EB" w:rsidP="000B3370">
      <w:pPr>
        <w:pStyle w:val="13"/>
        <w:numPr>
          <w:ilvl w:val="0"/>
          <w:numId w:val="232"/>
        </w:numPr>
        <w:jc w:val="both"/>
        <w:rPr>
          <w:color w:val="auto"/>
        </w:rPr>
      </w:pPr>
      <w:r w:rsidRPr="00EB2D57">
        <w:rPr>
          <w:color w:val="auto"/>
        </w:rPr>
        <w:t>внутришкольный мониторинг образовательных достижений,</w:t>
      </w:r>
    </w:p>
    <w:p w14:paraId="31510BBB" w14:textId="77777777" w:rsidR="00A57638" w:rsidRPr="00EB2D57" w:rsidRDefault="00E235EB" w:rsidP="000B3370">
      <w:pPr>
        <w:pStyle w:val="13"/>
        <w:numPr>
          <w:ilvl w:val="0"/>
          <w:numId w:val="232"/>
        </w:numPr>
        <w:jc w:val="both"/>
        <w:rPr>
          <w:color w:val="auto"/>
        </w:rPr>
      </w:pPr>
      <w:r w:rsidRPr="00EB2D57">
        <w:rPr>
          <w:color w:val="auto"/>
        </w:rPr>
        <w:t>промежуточную и итоговую аттестацию обучающихся.</w:t>
      </w:r>
    </w:p>
    <w:p w14:paraId="0D3BC141" w14:textId="77777777"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14:paraId="4871968E" w14:textId="77777777" w:rsidR="00A57638" w:rsidRPr="00EB2D57" w:rsidRDefault="00E235EB" w:rsidP="000B3370">
      <w:pPr>
        <w:pStyle w:val="13"/>
        <w:numPr>
          <w:ilvl w:val="0"/>
          <w:numId w:val="232"/>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14:paraId="48A9AB6A" w14:textId="77777777" w:rsidR="00A57638" w:rsidRPr="00EB2D57" w:rsidRDefault="00E235EB" w:rsidP="000B3370">
      <w:pPr>
        <w:pStyle w:val="13"/>
        <w:numPr>
          <w:ilvl w:val="0"/>
          <w:numId w:val="232"/>
        </w:numPr>
        <w:jc w:val="both"/>
        <w:rPr>
          <w:color w:val="auto"/>
        </w:rPr>
      </w:pPr>
      <w:r w:rsidRPr="00EB2D57">
        <w:rPr>
          <w:color w:val="auto"/>
        </w:rPr>
        <w:t>независимая оценка качества образования</w:t>
      </w:r>
      <w:r w:rsidRPr="00EB2D57">
        <w:rPr>
          <w:color w:val="auto"/>
          <w:vertAlign w:val="superscript"/>
        </w:rPr>
        <w:footnoteReference w:id="1"/>
      </w:r>
      <w:r w:rsidRPr="00EB2D57">
        <w:rPr>
          <w:color w:val="auto"/>
          <w:vertAlign w:val="superscript"/>
        </w:rPr>
        <w:t xml:space="preserve"> </w:t>
      </w:r>
      <w:r w:rsidRPr="00EB2D57">
        <w:rPr>
          <w:color w:val="auto"/>
          <w:vertAlign w:val="superscript"/>
        </w:rPr>
        <w:footnoteReference w:id="2"/>
      </w:r>
      <w:r w:rsidRPr="00EB2D57">
        <w:rPr>
          <w:color w:val="auto"/>
        </w:rPr>
        <w:t xml:space="preserve"> и</w:t>
      </w:r>
    </w:p>
    <w:p w14:paraId="3021D594" w14:textId="77777777" w:rsidR="00A57638" w:rsidRPr="00EB2D57" w:rsidRDefault="00E235EB" w:rsidP="000B3370">
      <w:pPr>
        <w:pStyle w:val="13"/>
        <w:numPr>
          <w:ilvl w:val="0"/>
          <w:numId w:val="232"/>
        </w:numPr>
        <w:jc w:val="both"/>
        <w:rPr>
          <w:color w:val="auto"/>
        </w:rPr>
      </w:pPr>
      <w:r w:rsidRPr="00EB2D57">
        <w:rPr>
          <w:color w:val="auto"/>
        </w:rPr>
        <w:t>мониторинговые исследования</w:t>
      </w:r>
      <w:r w:rsidRPr="00EB2D57">
        <w:rPr>
          <w:color w:val="auto"/>
          <w:vertAlign w:val="superscript"/>
        </w:rPr>
        <w:footnoteReference w:id="3"/>
      </w:r>
      <w:r w:rsidRPr="00EB2D57">
        <w:rPr>
          <w:color w:val="auto"/>
          <w:vertAlign w:val="superscript"/>
        </w:rPr>
        <w:t xml:space="preserve"> </w:t>
      </w:r>
      <w:r w:rsidRPr="00EB2D57">
        <w:rPr>
          <w:color w:val="auto"/>
        </w:rPr>
        <w:t>муниципального, регионального и федерального уровней.</w:t>
      </w:r>
    </w:p>
    <w:p w14:paraId="1D0B60F7" w14:textId="77777777"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14:paraId="5893A12C" w14:textId="77777777"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29AECBA"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14:paraId="19337F80" w14:textId="77777777" w:rsidR="00A57638" w:rsidRPr="00EB2D57" w:rsidRDefault="00E235EB" w:rsidP="000B3370">
      <w:pPr>
        <w:pStyle w:val="13"/>
        <w:numPr>
          <w:ilvl w:val="0"/>
          <w:numId w:val="232"/>
        </w:numPr>
        <w:jc w:val="both"/>
        <w:rPr>
          <w:color w:val="auto"/>
        </w:rPr>
      </w:pPr>
      <w:r w:rsidRPr="00EB2D57">
        <w:rPr>
          <w:color w:val="auto"/>
        </w:rPr>
        <w:t>оценки предметных и метапредметных результатов;</w:t>
      </w:r>
    </w:p>
    <w:p w14:paraId="67AF1ADA" w14:textId="77777777" w:rsidR="00A57638" w:rsidRPr="00EB2D57" w:rsidRDefault="00E235EB" w:rsidP="000B3370">
      <w:pPr>
        <w:pStyle w:val="13"/>
        <w:numPr>
          <w:ilvl w:val="0"/>
          <w:numId w:val="232"/>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EB2D57" w:rsidRDefault="00E235EB" w:rsidP="000B3370">
      <w:pPr>
        <w:pStyle w:val="13"/>
        <w:numPr>
          <w:ilvl w:val="0"/>
          <w:numId w:val="232"/>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55C2CF3C" w14:textId="77777777" w:rsidR="00A57638" w:rsidRPr="00EB2D57" w:rsidRDefault="00E235EB" w:rsidP="000B3370">
      <w:pPr>
        <w:pStyle w:val="13"/>
        <w:numPr>
          <w:ilvl w:val="0"/>
          <w:numId w:val="232"/>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EB2D57" w:rsidRDefault="005636D9" w:rsidP="006B14E0">
      <w:bookmarkStart w:id="17" w:name="bookmark21"/>
    </w:p>
    <w:p w14:paraId="4CED9C8C" w14:textId="77777777" w:rsidR="00A57638" w:rsidRPr="00EB2D57" w:rsidRDefault="00E235EB" w:rsidP="005636D9">
      <w:pPr>
        <w:pStyle w:val="3"/>
        <w:rPr>
          <w:color w:val="auto"/>
        </w:rPr>
      </w:pPr>
      <w:bookmarkStart w:id="18" w:name="_Toc105502773"/>
      <w:r w:rsidRPr="00EB2D57">
        <w:rPr>
          <w:color w:val="auto"/>
        </w:rPr>
        <w:t>1.3.2</w:t>
      </w:r>
      <w:r w:rsidR="00EF538B" w:rsidRPr="00EB2D57">
        <w:rPr>
          <w:color w:val="auto"/>
        </w:rPr>
        <w:t>.</w:t>
      </w:r>
      <w:r w:rsidRPr="00EB2D57">
        <w:rPr>
          <w:color w:val="auto"/>
        </w:rPr>
        <w:t xml:space="preserve"> </w:t>
      </w:r>
      <w:r w:rsidR="005636D9" w:rsidRPr="00EB2D57">
        <w:rPr>
          <w:color w:val="auto"/>
        </w:rPr>
        <w:t>Особенности оценки метапредметных</w:t>
      </w:r>
      <w:bookmarkEnd w:id="17"/>
      <w:r w:rsidR="005636D9" w:rsidRPr="00EB2D57">
        <w:rPr>
          <w:color w:val="auto"/>
        </w:rPr>
        <w:t xml:space="preserve"> и предметных результатов</w:t>
      </w:r>
      <w:bookmarkEnd w:id="18"/>
    </w:p>
    <w:p w14:paraId="529B7921" w14:textId="77777777" w:rsidR="005636D9" w:rsidRPr="00EB2D57" w:rsidRDefault="005636D9" w:rsidP="006B14E0">
      <w:bookmarkStart w:id="19" w:name="bookmark24"/>
    </w:p>
    <w:p w14:paraId="3182D1C3" w14:textId="77777777"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9"/>
    </w:p>
    <w:p w14:paraId="02B5F977" w14:textId="77777777"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14:paraId="6627402C"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32ABC4A"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77777777" w:rsidR="00A57638" w:rsidRPr="00EB2D57" w:rsidRDefault="00E235EB" w:rsidP="00EF538B">
      <w:pPr>
        <w:pStyle w:val="13"/>
        <w:spacing w:line="252"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14:paraId="0E920E59" w14:textId="77777777"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14:paraId="143D1BEA" w14:textId="77777777" w:rsidR="00A57638" w:rsidRPr="00EB2D57" w:rsidRDefault="00E235EB" w:rsidP="000B3370">
      <w:pPr>
        <w:pStyle w:val="13"/>
        <w:numPr>
          <w:ilvl w:val="0"/>
          <w:numId w:val="232"/>
        </w:numPr>
        <w:jc w:val="both"/>
        <w:rPr>
          <w:color w:val="auto"/>
        </w:rPr>
      </w:pPr>
      <w:r w:rsidRPr="00EB2D57">
        <w:rPr>
          <w:color w:val="auto"/>
        </w:rPr>
        <w:t>для проверки читательской грамотности — письменная работа на межпредметной основе;</w:t>
      </w:r>
    </w:p>
    <w:p w14:paraId="0764A09A" w14:textId="77777777" w:rsidR="00A57638" w:rsidRPr="00EB2D57" w:rsidRDefault="00E235EB" w:rsidP="000B3370">
      <w:pPr>
        <w:pStyle w:val="13"/>
        <w:numPr>
          <w:ilvl w:val="0"/>
          <w:numId w:val="232"/>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14:paraId="3A71D716" w14:textId="77777777" w:rsidR="00A57638" w:rsidRPr="00EB2D57" w:rsidRDefault="00E235EB" w:rsidP="000B3370">
      <w:pPr>
        <w:pStyle w:val="13"/>
        <w:numPr>
          <w:ilvl w:val="0"/>
          <w:numId w:val="232"/>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14:paraId="2EBBD082"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763AD481"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14:paraId="2F158A76" w14:textId="77777777"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14:paraId="686D9FFD" w14:textId="77777777"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09FA5EB" w14:textId="77777777"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14:paraId="17AD0FA0" w14:textId="77777777"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14:paraId="653D2C23"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14:paraId="76D331B3" w14:textId="77777777"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F268AF4" w14:textId="77777777"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4AD6DE9" w14:textId="77777777"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77777777"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4"/>
      </w:r>
      <w:r w:rsidRPr="00EB2D57">
        <w:rPr>
          <w:color w:val="auto"/>
        </w:rPr>
        <w:t xml:space="preserve"> </w:t>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395AE50F"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77777777" w:rsidR="00A57638" w:rsidRPr="00EB2D57" w:rsidRDefault="00E235EB" w:rsidP="00EF538B">
      <w:pPr>
        <w:rPr>
          <w:rFonts w:ascii="Arial" w:hAnsi="Arial" w:cs="Arial"/>
          <w:b/>
          <w:color w:val="auto"/>
          <w:sz w:val="20"/>
          <w:szCs w:val="20"/>
        </w:rPr>
      </w:pPr>
      <w:bookmarkStart w:id="20" w:name="bookmark26"/>
      <w:r w:rsidRPr="00EB2D57">
        <w:rPr>
          <w:rFonts w:ascii="Arial" w:hAnsi="Arial" w:cs="Arial"/>
          <w:b/>
          <w:color w:val="auto"/>
          <w:sz w:val="20"/>
          <w:szCs w:val="20"/>
        </w:rPr>
        <w:t>Особенности оценки предметных результатов</w:t>
      </w:r>
      <w:bookmarkEnd w:id="20"/>
    </w:p>
    <w:p w14:paraId="285179C3" w14:textId="77777777"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lang w:eastAsia="en-US" w:bidi="en-US"/>
        </w:rPr>
        <w:t xml:space="preserve"> </w:t>
      </w:r>
      <w:r w:rsidRPr="00EB2D57">
        <w:rPr>
          <w:color w:val="auto"/>
        </w:rPr>
        <w:t xml:space="preserve">«Общие положения» и </w:t>
      </w:r>
      <w:r w:rsidRPr="00EB2D57">
        <w:rPr>
          <w:color w:val="auto"/>
          <w:lang w:val="en-US" w:eastAsia="en-US" w:bidi="en-US"/>
        </w:rPr>
        <w:t>IV</w:t>
      </w:r>
      <w:r w:rsidRPr="00EB2D57">
        <w:rPr>
          <w:color w:val="auto"/>
          <w:lang w:eastAsia="en-US" w:bidi="en-US"/>
        </w:rPr>
        <w:t xml:space="preserve"> </w:t>
      </w:r>
      <w:r w:rsidRPr="00EB2D57">
        <w:rPr>
          <w:color w:val="auto"/>
        </w:rPr>
        <w:t>«Требования к результатам освоения программы основного общего образования».</w:t>
      </w:r>
    </w:p>
    <w:p w14:paraId="58B8F878" w14:textId="77777777"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14:paraId="4B20EA23" w14:textId="77777777"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14:paraId="7EB0B8D5"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14:paraId="5F78CB15"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A0E6149" w14:textId="77777777"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EB2D57" w:rsidRDefault="00E235EB" w:rsidP="00EF538B">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14:paraId="3E6A06F5"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77777777" w:rsidR="00A57638" w:rsidRPr="00EB2D57" w:rsidRDefault="00E235EB" w:rsidP="00EF538B">
      <w:pPr>
        <w:pStyle w:val="13"/>
        <w:ind w:firstLine="567"/>
        <w:jc w:val="both"/>
        <w:rPr>
          <w:color w:val="auto"/>
        </w:rPr>
      </w:pPr>
      <w:r w:rsidRPr="00EB2D57">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555393CA" w14:textId="77777777" w:rsidR="00A57638" w:rsidRPr="00EB2D57" w:rsidRDefault="00E235EB" w:rsidP="00EF538B">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2599B5B"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2A9A5E9"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14EA9CD" w14:textId="77777777" w:rsidR="00A57638" w:rsidRPr="00EB2D57" w:rsidRDefault="00E235EB" w:rsidP="00EF538B">
      <w:pPr>
        <w:pStyle w:val="13"/>
        <w:spacing w:after="140" w:line="252" w:lineRule="auto"/>
        <w:ind w:firstLine="567"/>
        <w:jc w:val="both"/>
        <w:rPr>
          <w:color w:val="auto"/>
        </w:rPr>
      </w:pPr>
      <w:r w:rsidRPr="00EB2D57">
        <w:rPr>
          <w:color w:val="auto"/>
        </w:rPr>
        <w:t>—</w:t>
      </w:r>
      <w:r w:rsidR="00EF538B" w:rsidRPr="00EB2D57">
        <w:rPr>
          <w:color w:val="auto"/>
        </w:rPr>
        <w:t xml:space="preserve"> </w:t>
      </w:r>
      <w:r w:rsidRPr="00EB2D57">
        <w:rPr>
          <w:color w:val="auto"/>
        </w:rPr>
        <w:t>график контрольных мероприятий.</w:t>
      </w:r>
    </w:p>
    <w:p w14:paraId="41D4D2E6" w14:textId="77777777" w:rsidR="00EF538B" w:rsidRPr="00EB2D57" w:rsidRDefault="00EF538B" w:rsidP="006B14E0">
      <w:bookmarkStart w:id="21" w:name="bookmark28"/>
    </w:p>
    <w:p w14:paraId="1CAB8897" w14:textId="77777777" w:rsidR="00A57638" w:rsidRPr="00EB2D57" w:rsidRDefault="00E235EB" w:rsidP="00EF538B">
      <w:pPr>
        <w:pStyle w:val="3"/>
        <w:rPr>
          <w:color w:val="auto"/>
        </w:rPr>
      </w:pPr>
      <w:bookmarkStart w:id="22" w:name="_Toc105502774"/>
      <w:r w:rsidRPr="00EB2D57">
        <w:rPr>
          <w:color w:val="auto"/>
        </w:rPr>
        <w:t>1.3.3. Организация и содержание оценочных процедур</w:t>
      </w:r>
      <w:bookmarkEnd w:id="21"/>
      <w:bookmarkEnd w:id="22"/>
    </w:p>
    <w:p w14:paraId="7BA3CF49" w14:textId="77777777"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77777777"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B2D57">
        <w:rPr>
          <w:color w:val="auto"/>
          <w:vertAlign w:val="superscript"/>
        </w:rPr>
        <w:footnoteReference w:id="5"/>
      </w:r>
      <w:r w:rsidRPr="00EB2D57">
        <w:rPr>
          <w:color w:val="auto"/>
        </w:rPr>
        <w:t>.</w:t>
      </w:r>
    </w:p>
    <w:p w14:paraId="736FD306" w14:textId="77777777" w:rsidR="00A57638" w:rsidRPr="00EB2D57" w:rsidRDefault="00E235EB" w:rsidP="00EF538B">
      <w:pPr>
        <w:pStyle w:val="13"/>
        <w:ind w:firstLine="567"/>
        <w:jc w:val="both"/>
        <w:rPr>
          <w:color w:val="auto"/>
        </w:rPr>
      </w:pPr>
      <w:r w:rsidRPr="00EB2D57">
        <w:rPr>
          <w:b/>
          <w:bCs/>
          <w:color w:val="auto"/>
        </w:rPr>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3FF746F" w14:textId="77777777"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14:paraId="3967EAF8" w14:textId="77777777" w:rsidR="00A57638" w:rsidRPr="00EB2D57" w:rsidRDefault="00E235EB" w:rsidP="000B3370">
      <w:pPr>
        <w:pStyle w:val="13"/>
        <w:numPr>
          <w:ilvl w:val="0"/>
          <w:numId w:val="232"/>
        </w:numPr>
        <w:jc w:val="both"/>
        <w:rPr>
          <w:color w:val="auto"/>
        </w:rPr>
      </w:pPr>
      <w:r w:rsidRPr="00EB2D57">
        <w:rPr>
          <w:color w:val="auto"/>
        </w:rPr>
        <w:t>оценки уровня достижения предметных и метапредметных результатов;</w:t>
      </w:r>
    </w:p>
    <w:p w14:paraId="62AE0EC6" w14:textId="77777777" w:rsidR="00A57638" w:rsidRPr="00EB2D57" w:rsidRDefault="00E235EB" w:rsidP="000B3370">
      <w:pPr>
        <w:pStyle w:val="13"/>
        <w:numPr>
          <w:ilvl w:val="0"/>
          <w:numId w:val="232"/>
        </w:numPr>
        <w:jc w:val="both"/>
        <w:rPr>
          <w:color w:val="auto"/>
        </w:rPr>
      </w:pPr>
      <w:r w:rsidRPr="00EB2D57">
        <w:rPr>
          <w:color w:val="auto"/>
        </w:rPr>
        <w:t>оценки уровня функциональной грамотности;</w:t>
      </w:r>
    </w:p>
    <w:p w14:paraId="4A79A43C" w14:textId="77777777" w:rsidR="00A57638" w:rsidRPr="00EB2D57" w:rsidRDefault="00E235EB" w:rsidP="000B3370">
      <w:pPr>
        <w:pStyle w:val="13"/>
        <w:numPr>
          <w:ilvl w:val="0"/>
          <w:numId w:val="232"/>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EB2D57" w:rsidRDefault="00E235EB" w:rsidP="00EF538B">
      <w:pPr>
        <w:pStyle w:val="13"/>
        <w:ind w:firstLine="567"/>
        <w:jc w:val="both"/>
        <w:rPr>
          <w:color w:val="auto"/>
        </w:rPr>
      </w:pPr>
      <w:r w:rsidRPr="00EB2D5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5600932" w14:textId="77777777"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04D955C" w14:textId="77777777"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14:paraId="785F5ECF" w14:textId="77777777"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77777777"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2C8513D"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69E181A0" w14:textId="77777777"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14:paraId="0B36C99E" w14:textId="77777777" w:rsidR="00A57638" w:rsidRPr="00EB2D57" w:rsidRDefault="00E235EB" w:rsidP="000B3370">
      <w:pPr>
        <w:pStyle w:val="13"/>
        <w:numPr>
          <w:ilvl w:val="0"/>
          <w:numId w:val="232"/>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14:paraId="4FE17ADA" w14:textId="77777777" w:rsidR="00A57638" w:rsidRPr="00EB2D57" w:rsidRDefault="00E235EB" w:rsidP="000B3370">
      <w:pPr>
        <w:pStyle w:val="13"/>
        <w:numPr>
          <w:ilvl w:val="0"/>
          <w:numId w:val="232"/>
        </w:numPr>
        <w:jc w:val="both"/>
        <w:rPr>
          <w:color w:val="auto"/>
        </w:rPr>
      </w:pPr>
      <w:r w:rsidRPr="00EB2D57">
        <w:rPr>
          <w:color w:val="auto"/>
        </w:rPr>
        <w:t>портфолио выпускника;</w:t>
      </w:r>
    </w:p>
    <w:p w14:paraId="1832EFD7" w14:textId="77777777" w:rsidR="00A57638" w:rsidRPr="00EB2D57" w:rsidRDefault="00E235EB" w:rsidP="000B3370">
      <w:pPr>
        <w:pStyle w:val="13"/>
        <w:numPr>
          <w:ilvl w:val="0"/>
          <w:numId w:val="232"/>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EB2D57" w:rsidRDefault="00E235EB" w:rsidP="000B3370">
      <w:pPr>
        <w:pStyle w:val="13"/>
        <w:numPr>
          <w:ilvl w:val="0"/>
          <w:numId w:val="232"/>
        </w:numPr>
        <w:jc w:val="both"/>
        <w:rPr>
          <w:color w:val="auto"/>
        </w:rPr>
      </w:pPr>
      <w:r w:rsidRPr="00EB2D57">
        <w:rPr>
          <w:color w:val="auto"/>
        </w:rPr>
        <w:t>В характеристике выпускника:</w:t>
      </w:r>
    </w:p>
    <w:p w14:paraId="1042F1C1" w14:textId="77777777" w:rsidR="00A57638" w:rsidRPr="00EB2D57" w:rsidRDefault="00E235EB" w:rsidP="000B3370">
      <w:pPr>
        <w:pStyle w:val="13"/>
        <w:numPr>
          <w:ilvl w:val="0"/>
          <w:numId w:val="232"/>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EB2D57" w:rsidRDefault="00E235EB" w:rsidP="000B3370">
      <w:pPr>
        <w:pStyle w:val="13"/>
        <w:numPr>
          <w:ilvl w:val="0"/>
          <w:numId w:val="232"/>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EB2D57" w:rsidRDefault="00E235EB" w:rsidP="00EF538B">
      <w:pPr>
        <w:pStyle w:val="13"/>
        <w:spacing w:line="240" w:lineRule="auto"/>
        <w:ind w:firstLine="567"/>
        <w:jc w:val="both"/>
        <w:rPr>
          <w:color w:val="auto"/>
        </w:rPr>
        <w:sectPr w:rsidR="00A57638" w:rsidRPr="00EB2D57" w:rsidSect="00AA4A52">
          <w:footerReference w:type="even" r:id="rId10"/>
          <w:footerReference w:type="default" r:id="rId11"/>
          <w:footerReference w:type="first" r:id="rId12"/>
          <w:footnotePr>
            <w:numRestart w:val="eachPage"/>
          </w:footnotePr>
          <w:pgSz w:w="7824" w:h="12019"/>
          <w:pgMar w:top="569" w:right="705" w:bottom="974" w:left="706"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7AE2685" w14:textId="77777777" w:rsidR="00A57638" w:rsidRPr="00EB2D57" w:rsidRDefault="00EF538B" w:rsidP="00EF538B">
      <w:pPr>
        <w:pStyle w:val="12"/>
        <w:pBdr>
          <w:bottom w:val="single" w:sz="12" w:space="1" w:color="auto"/>
        </w:pBdr>
        <w:rPr>
          <w:color w:val="auto"/>
        </w:rPr>
      </w:pPr>
      <w:bookmarkStart w:id="23" w:name="bookmark30"/>
      <w:bookmarkStart w:id="24" w:name="_Toc105502775"/>
      <w:r w:rsidRPr="00EB2D57">
        <w:rPr>
          <w:color w:val="auto"/>
        </w:rPr>
        <w:t xml:space="preserve">2. </w:t>
      </w:r>
      <w:r w:rsidR="00E235EB" w:rsidRPr="00EB2D57">
        <w:rPr>
          <w:color w:val="auto"/>
        </w:rPr>
        <w:t>СОДЕРЖАТЕЛЬНЫЙ РАЗДЕЛ ПРОГРАММЫ ОСНОВНОГО ОБЩЕГО ОБРАЗОВАНИЯ</w:t>
      </w:r>
      <w:bookmarkEnd w:id="23"/>
      <w:bookmarkEnd w:id="24"/>
    </w:p>
    <w:p w14:paraId="5F088AFD" w14:textId="77777777" w:rsidR="00A57638" w:rsidRPr="00EB2D57" w:rsidRDefault="00EF538B" w:rsidP="00EF538B">
      <w:pPr>
        <w:pStyle w:val="22"/>
        <w:rPr>
          <w:color w:val="auto"/>
        </w:rPr>
      </w:pPr>
      <w:bookmarkStart w:id="25" w:name="bookmark32"/>
      <w:bookmarkStart w:id="26" w:name="_Toc105502776"/>
      <w:r w:rsidRPr="00EB2D57">
        <w:rPr>
          <w:color w:val="auto"/>
        </w:rPr>
        <w:t xml:space="preserve">2.1. </w:t>
      </w:r>
      <w:r w:rsidR="00E235EB" w:rsidRPr="00EB2D57">
        <w:rPr>
          <w:color w:val="auto"/>
        </w:rPr>
        <w:t>ПРИМЕРНЫЕ РАБОЧИЕ ПРОГРАММЫ УЧЕБНЫХ ПРЕДМЕТОВ, УЧЕБНЫХ КУРСОВ (В ТОМ ЧИСЛЕ ВНЕУРОЧНОЙ ДЕЯТЕЛЬНОСТИ), УЧЕБНЫХ МОДУЛЕЙ</w:t>
      </w:r>
      <w:bookmarkEnd w:id="25"/>
      <w:bookmarkEnd w:id="26"/>
    </w:p>
    <w:p w14:paraId="65C90178" w14:textId="77777777" w:rsidR="00EF538B" w:rsidRPr="00EB2D57" w:rsidRDefault="00EF538B" w:rsidP="006B14E0">
      <w:bookmarkStart w:id="27" w:name="bookmark34"/>
    </w:p>
    <w:p w14:paraId="6B4A5892" w14:textId="77777777" w:rsidR="00A57638" w:rsidRPr="00EB2D57" w:rsidRDefault="00EF538B" w:rsidP="00EF538B">
      <w:pPr>
        <w:pStyle w:val="3"/>
        <w:pBdr>
          <w:bottom w:val="single" w:sz="12" w:space="1" w:color="auto"/>
        </w:pBdr>
        <w:rPr>
          <w:color w:val="auto"/>
        </w:rPr>
      </w:pPr>
      <w:bookmarkStart w:id="28" w:name="_Toc105502777"/>
      <w:r w:rsidRPr="00EB2D57">
        <w:rPr>
          <w:color w:val="auto"/>
        </w:rPr>
        <w:t xml:space="preserve">2.1.1. </w:t>
      </w:r>
      <w:r w:rsidR="00E235EB" w:rsidRPr="00EB2D57">
        <w:rPr>
          <w:color w:val="auto"/>
        </w:rPr>
        <w:t>РУССКИЙ ЯЗЫК</w:t>
      </w:r>
      <w:bookmarkEnd w:id="27"/>
      <w:bookmarkEnd w:id="28"/>
    </w:p>
    <w:p w14:paraId="1E34BC2C" w14:textId="77777777" w:rsidR="00EF538B" w:rsidRPr="00EB2D57" w:rsidRDefault="00EF538B" w:rsidP="006B14E0"/>
    <w:p w14:paraId="6823A372" w14:textId="77777777" w:rsidR="00A57638" w:rsidRPr="00EB2D57" w:rsidRDefault="00E235EB" w:rsidP="005232AD">
      <w:pPr>
        <w:pStyle w:val="13"/>
        <w:spacing w:after="380" w:line="252" w:lineRule="auto"/>
        <w:ind w:firstLine="567"/>
        <w:jc w:val="both"/>
        <w:rPr>
          <w:color w:val="auto"/>
        </w:rPr>
      </w:pPr>
      <w:r w:rsidRPr="00EB2D57">
        <w:rPr>
          <w:color w:val="auto"/>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EB2D57" w:rsidRDefault="00E235EB" w:rsidP="005232AD">
      <w:pPr>
        <w:pStyle w:val="af5"/>
        <w:pBdr>
          <w:bottom w:val="single" w:sz="12" w:space="1" w:color="auto"/>
        </w:pBdr>
        <w:rPr>
          <w:color w:val="auto"/>
        </w:rPr>
      </w:pPr>
      <w:bookmarkStart w:id="29" w:name="bookmark36"/>
      <w:r w:rsidRPr="00EB2D57">
        <w:rPr>
          <w:color w:val="auto"/>
        </w:rPr>
        <w:t>ПОЯСНИТЕЛЬНАЯ ЗАПИСКА</w:t>
      </w:r>
      <w:bookmarkEnd w:id="29"/>
    </w:p>
    <w:p w14:paraId="1BA4C508" w14:textId="77777777" w:rsidR="005232AD" w:rsidRPr="00EB2D57" w:rsidRDefault="005232AD" w:rsidP="00EF538B">
      <w:pPr>
        <w:pStyle w:val="af5"/>
        <w:rPr>
          <w:color w:val="auto"/>
        </w:rPr>
      </w:pPr>
    </w:p>
    <w:p w14:paraId="1B27815A" w14:textId="77777777"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59A0B12" w14:textId="77777777"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позволит учителю:</w:t>
      </w:r>
    </w:p>
    <w:p w14:paraId="11A7A64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7A2CB7B"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6B6517C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4E354A" w14:textId="77777777"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35F256E" w14:textId="77777777" w:rsidR="005232AD" w:rsidRPr="00EB2D57" w:rsidRDefault="00E235EB" w:rsidP="005232AD">
      <w:pPr>
        <w:pStyle w:val="af5"/>
        <w:rPr>
          <w:color w:val="auto"/>
        </w:rPr>
      </w:pPr>
      <w:bookmarkStart w:id="30" w:name="bookmark38"/>
      <w:r w:rsidRPr="00EB2D57">
        <w:rPr>
          <w:color w:val="auto"/>
        </w:rPr>
        <w:t xml:space="preserve">ОБЩАЯ ХАРАКТЕРИСТИКА УЧЕБНОГО ПРЕДМЕТА </w:t>
      </w:r>
    </w:p>
    <w:p w14:paraId="242BED17" w14:textId="77777777" w:rsidR="00A57638" w:rsidRPr="00EB2D57" w:rsidRDefault="00E235EB" w:rsidP="005232AD">
      <w:pPr>
        <w:pStyle w:val="af5"/>
        <w:rPr>
          <w:color w:val="auto"/>
        </w:rPr>
      </w:pPr>
      <w:r w:rsidRPr="00EB2D57">
        <w:rPr>
          <w:color w:val="auto"/>
        </w:rPr>
        <w:t>«РУССКИЙ ЯЗЫК»</w:t>
      </w:r>
      <w:bookmarkEnd w:id="30"/>
    </w:p>
    <w:p w14:paraId="44335635" w14:textId="77777777"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07F1AB5" w14:textId="77777777"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EB2D57" w:rsidRDefault="00E235EB" w:rsidP="005232AD">
      <w:pPr>
        <w:pStyle w:val="13"/>
        <w:spacing w:after="220" w:line="240" w:lineRule="auto"/>
        <w:ind w:firstLine="567"/>
        <w:jc w:val="both"/>
        <w:rPr>
          <w:color w:val="auto"/>
        </w:rPr>
      </w:pPr>
      <w:r w:rsidRPr="00EB2D57">
        <w:rPr>
          <w:color w:val="auto"/>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B125345" w14:textId="77777777" w:rsidR="00A57638" w:rsidRPr="00EB2D57" w:rsidRDefault="00E235EB" w:rsidP="005232AD">
      <w:pPr>
        <w:pStyle w:val="af5"/>
        <w:rPr>
          <w:color w:val="auto"/>
        </w:rPr>
      </w:pPr>
      <w:bookmarkStart w:id="31" w:name="bookmark40"/>
      <w:r w:rsidRPr="00EB2D57">
        <w:rPr>
          <w:color w:val="auto"/>
        </w:rPr>
        <w:t>ЦЕЛИ ИЗУЧЕНИЯ УЧЕБНОГО ПРЕДМЕТА «РУССКИЙ ЯЗЫК»</w:t>
      </w:r>
      <w:bookmarkEnd w:id="31"/>
    </w:p>
    <w:p w14:paraId="79113942" w14:textId="77777777"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14:paraId="24CE85D9" w14:textId="77777777"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EB2D57" w:rsidRDefault="00E235EB" w:rsidP="005232AD">
      <w:pPr>
        <w:pStyle w:val="13"/>
        <w:spacing w:after="220" w:line="252" w:lineRule="auto"/>
        <w:ind w:firstLine="567"/>
        <w:jc w:val="both"/>
        <w:rPr>
          <w:color w:val="auto"/>
        </w:rPr>
      </w:pPr>
      <w:r w:rsidRPr="00EB2D57">
        <w:rPr>
          <w:color w:val="auto"/>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w:t>
      </w:r>
      <w:r w:rsidR="00F02495" w:rsidRPr="00EB2D57">
        <w:rPr>
          <w:color w:val="auto"/>
        </w:rPr>
        <w:t xml:space="preserve"> </w:t>
      </w:r>
      <w:r w:rsidRPr="00EB2D57">
        <w:rPr>
          <w:color w:val="auto"/>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1ADDB88A" w14:textId="77777777" w:rsidR="00A57638" w:rsidRPr="00EB2D57" w:rsidRDefault="00E235EB" w:rsidP="005232AD">
      <w:pPr>
        <w:pStyle w:val="af5"/>
        <w:rPr>
          <w:color w:val="auto"/>
        </w:rPr>
      </w:pPr>
      <w:bookmarkStart w:id="32" w:name="bookmark42"/>
      <w:r w:rsidRPr="00EB2D57">
        <w:rPr>
          <w:color w:val="auto"/>
        </w:rPr>
        <w:t>МЕСТО УЧЕБНОГО ПРЕДМЕТА «РУССКИЙ ЯЗЫК»</w:t>
      </w:r>
      <w:bookmarkEnd w:id="32"/>
    </w:p>
    <w:p w14:paraId="46FD3DF4" w14:textId="77777777" w:rsidR="00A57638" w:rsidRPr="00EB2D57" w:rsidRDefault="00E235EB" w:rsidP="005232AD">
      <w:pPr>
        <w:pStyle w:val="af5"/>
        <w:rPr>
          <w:color w:val="auto"/>
        </w:rPr>
      </w:pPr>
      <w:r w:rsidRPr="00EB2D57">
        <w:rPr>
          <w:color w:val="auto"/>
        </w:rPr>
        <w:t>В УЧЕБНОМ ПЛАНЕ</w:t>
      </w:r>
    </w:p>
    <w:p w14:paraId="7C3E9FD7" w14:textId="77777777"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986F205" w14:textId="77777777"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18FF677C" w14:textId="77777777"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1931C655" w14:textId="77777777"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25926CE5" w14:textId="77777777" w:rsidR="005232AD" w:rsidRPr="00EB2D57" w:rsidRDefault="005232AD" w:rsidP="005232AD">
      <w:pPr>
        <w:pStyle w:val="13"/>
        <w:spacing w:line="252" w:lineRule="auto"/>
        <w:ind w:firstLine="567"/>
        <w:jc w:val="both"/>
        <w:rPr>
          <w:color w:val="auto"/>
        </w:rPr>
      </w:pPr>
      <w:bookmarkStart w:id="33" w:name="bookmark45"/>
    </w:p>
    <w:p w14:paraId="7D6841A3" w14:textId="77777777" w:rsidR="006055D7" w:rsidRPr="00EB2D57" w:rsidRDefault="006055D7" w:rsidP="005232AD">
      <w:pPr>
        <w:pStyle w:val="13"/>
        <w:spacing w:line="252" w:lineRule="auto"/>
        <w:ind w:firstLine="567"/>
        <w:jc w:val="both"/>
        <w:rPr>
          <w:color w:val="auto"/>
        </w:rPr>
      </w:pPr>
    </w:p>
    <w:p w14:paraId="23AB101D" w14:textId="77777777"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3"/>
    </w:p>
    <w:p w14:paraId="7495F2C9" w14:textId="77777777" w:rsidR="005232AD" w:rsidRPr="00EB2D57" w:rsidRDefault="005232AD" w:rsidP="005232AD">
      <w:pPr>
        <w:pStyle w:val="af5"/>
        <w:rPr>
          <w:color w:val="auto"/>
        </w:rPr>
      </w:pPr>
    </w:p>
    <w:p w14:paraId="37900973" w14:textId="77777777" w:rsidR="00A57638" w:rsidRPr="00EB2D57" w:rsidRDefault="00E235EB" w:rsidP="005232AD">
      <w:pPr>
        <w:pStyle w:val="af5"/>
        <w:rPr>
          <w:color w:val="auto"/>
        </w:rPr>
      </w:pPr>
      <w:bookmarkStart w:id="34" w:name="bookmark47"/>
      <w:r w:rsidRPr="00EB2D57">
        <w:rPr>
          <w:color w:val="auto"/>
        </w:rPr>
        <w:t>5 КЛАСС</w:t>
      </w:r>
      <w:bookmarkEnd w:id="34"/>
    </w:p>
    <w:p w14:paraId="2BC74124" w14:textId="77777777" w:rsidR="005232AD" w:rsidRPr="00EB2D57" w:rsidRDefault="005232AD" w:rsidP="005232AD">
      <w:pPr>
        <w:pStyle w:val="af5"/>
        <w:rPr>
          <w:color w:val="auto"/>
        </w:rPr>
      </w:pPr>
      <w:bookmarkStart w:id="35" w:name="bookmark49"/>
    </w:p>
    <w:p w14:paraId="161ADD0B" w14:textId="77777777" w:rsidR="00A57638" w:rsidRPr="00EB2D57" w:rsidRDefault="00E235EB" w:rsidP="005232AD">
      <w:pPr>
        <w:pStyle w:val="af5"/>
        <w:rPr>
          <w:color w:val="auto"/>
        </w:rPr>
      </w:pPr>
      <w:r w:rsidRPr="00EB2D57">
        <w:rPr>
          <w:color w:val="auto"/>
        </w:rPr>
        <w:t>Общие сведения о языке</w:t>
      </w:r>
      <w:bookmarkEnd w:id="35"/>
    </w:p>
    <w:p w14:paraId="1F9EB61B" w14:textId="77777777"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14:paraId="26BCEBBF" w14:textId="77777777"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14:paraId="38ACD23B" w14:textId="77777777"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14:paraId="590A0516" w14:textId="77777777" w:rsidR="005232AD" w:rsidRPr="00EB2D57" w:rsidRDefault="005232AD" w:rsidP="005232AD">
      <w:pPr>
        <w:pStyle w:val="af5"/>
        <w:rPr>
          <w:color w:val="auto"/>
        </w:rPr>
      </w:pPr>
      <w:bookmarkStart w:id="36" w:name="bookmark51"/>
    </w:p>
    <w:p w14:paraId="70720D28" w14:textId="77777777" w:rsidR="00A57638" w:rsidRPr="00EB2D57" w:rsidRDefault="00E235EB" w:rsidP="005232AD">
      <w:pPr>
        <w:pStyle w:val="af5"/>
        <w:rPr>
          <w:color w:val="auto"/>
        </w:rPr>
      </w:pPr>
      <w:r w:rsidRPr="00EB2D57">
        <w:rPr>
          <w:color w:val="auto"/>
        </w:rPr>
        <w:t>Язык и речь</w:t>
      </w:r>
      <w:bookmarkEnd w:id="36"/>
    </w:p>
    <w:p w14:paraId="626FB483" w14:textId="77777777"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14:paraId="726CDE87" w14:textId="77777777"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14:paraId="55A1D22F" w14:textId="77777777"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0939B4" w14:textId="77777777"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14:paraId="48F7860E" w14:textId="77777777" w:rsidR="00A57638" w:rsidRPr="00EB2D57" w:rsidRDefault="00E235EB" w:rsidP="005232AD">
      <w:pPr>
        <w:pStyle w:val="13"/>
        <w:spacing w:line="252" w:lineRule="auto"/>
        <w:ind w:firstLine="567"/>
        <w:jc w:val="both"/>
        <w:rPr>
          <w:color w:val="auto"/>
        </w:rPr>
      </w:pPr>
      <w:r w:rsidRPr="00EB2D57">
        <w:rPr>
          <w:color w:val="auto"/>
        </w:rPr>
        <w:t>Участие в диалоге на лингвистические темы (в рамках изученного) и темы на основе жизненных наблюдений.</w:t>
      </w:r>
    </w:p>
    <w:p w14:paraId="5ADEB4DB" w14:textId="77777777" w:rsidR="00A57638" w:rsidRPr="00EB2D57" w:rsidRDefault="00E235EB" w:rsidP="005232AD">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14:paraId="2CCD135F" w14:textId="77777777"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14:paraId="526CE6DF" w14:textId="77777777"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36E1DE2A" w14:textId="77777777"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1214D358" w14:textId="77777777" w:rsidR="005232AD" w:rsidRPr="00EB2D57" w:rsidRDefault="005232AD" w:rsidP="005232AD">
      <w:pPr>
        <w:pStyle w:val="af5"/>
        <w:rPr>
          <w:color w:val="auto"/>
        </w:rPr>
      </w:pPr>
      <w:bookmarkStart w:id="37" w:name="bookmark53"/>
    </w:p>
    <w:p w14:paraId="43FC8187" w14:textId="77777777" w:rsidR="00A57638" w:rsidRPr="00EB2D57" w:rsidRDefault="00E235EB" w:rsidP="005232AD">
      <w:pPr>
        <w:pStyle w:val="af5"/>
        <w:rPr>
          <w:color w:val="auto"/>
        </w:rPr>
      </w:pPr>
      <w:r w:rsidRPr="00EB2D57">
        <w:rPr>
          <w:color w:val="auto"/>
        </w:rPr>
        <w:t>Текст</w:t>
      </w:r>
      <w:bookmarkEnd w:id="37"/>
    </w:p>
    <w:p w14:paraId="4901F87A" w14:textId="77777777"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14:paraId="6BA63164" w14:textId="77777777"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14:paraId="61C1B7B2" w14:textId="77777777"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14:paraId="5FB116EE" w14:textId="77777777"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14:paraId="27C99E8D" w14:textId="77777777"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14:paraId="7CD444E3" w14:textId="77777777"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663A51C" w14:textId="77777777"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7C20BB2" w14:textId="77777777"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14:paraId="1A47947E" w14:textId="77777777" w:rsidR="005232AD" w:rsidRPr="00EB2D57" w:rsidRDefault="005232AD" w:rsidP="005232AD">
      <w:pPr>
        <w:pStyle w:val="af5"/>
        <w:rPr>
          <w:color w:val="auto"/>
        </w:rPr>
      </w:pPr>
      <w:bookmarkStart w:id="38" w:name="bookmark55"/>
    </w:p>
    <w:p w14:paraId="47185DAB" w14:textId="77777777" w:rsidR="00A57638" w:rsidRPr="00EB2D57" w:rsidRDefault="00E235EB" w:rsidP="005232AD">
      <w:pPr>
        <w:pStyle w:val="af5"/>
        <w:rPr>
          <w:color w:val="auto"/>
        </w:rPr>
      </w:pPr>
      <w:r w:rsidRPr="00EB2D57">
        <w:rPr>
          <w:color w:val="auto"/>
        </w:rPr>
        <w:t>Функциональные разновидности языка</w:t>
      </w:r>
      <w:bookmarkEnd w:id="38"/>
    </w:p>
    <w:p w14:paraId="0CCE564C" w14:textId="77777777"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14:paraId="62D147AC" w14:textId="77777777" w:rsidR="005232AD" w:rsidRPr="00EB2D57" w:rsidRDefault="005232AD" w:rsidP="005232AD">
      <w:pPr>
        <w:pStyle w:val="af5"/>
        <w:rPr>
          <w:color w:val="auto"/>
        </w:rPr>
      </w:pPr>
      <w:bookmarkStart w:id="39" w:name="bookmark57"/>
    </w:p>
    <w:p w14:paraId="11B775D1" w14:textId="77777777" w:rsidR="00A57638" w:rsidRPr="00EB2D57" w:rsidRDefault="00E235EB" w:rsidP="005232AD">
      <w:pPr>
        <w:pStyle w:val="af5"/>
        <w:rPr>
          <w:color w:val="auto"/>
        </w:rPr>
      </w:pPr>
      <w:r w:rsidRPr="00EB2D57">
        <w:rPr>
          <w:color w:val="auto"/>
        </w:rPr>
        <w:t>СИСТЕМА ЯЗЫКА</w:t>
      </w:r>
      <w:bookmarkEnd w:id="39"/>
    </w:p>
    <w:p w14:paraId="462F8EB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14:paraId="298300BD" w14:textId="77777777"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14:paraId="21C0089C" w14:textId="77777777"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14:paraId="5F171A1E" w14:textId="77777777"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14:paraId="1451DBC0" w14:textId="77777777"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14:paraId="236808FA" w14:textId="77777777"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14:paraId="692D2972" w14:textId="77777777" w:rsidR="00A57638" w:rsidRPr="00EB2D57" w:rsidRDefault="00E235EB" w:rsidP="005232AD">
      <w:pPr>
        <w:pStyle w:val="13"/>
        <w:spacing w:line="252" w:lineRule="auto"/>
        <w:ind w:firstLine="567"/>
        <w:jc w:val="both"/>
        <w:rPr>
          <w:color w:val="auto"/>
        </w:rPr>
      </w:pPr>
      <w:r w:rsidRPr="00EB2D57">
        <w:rPr>
          <w:color w:val="auto"/>
        </w:rPr>
        <w:t>Слог. Ударение. Свойства русского ударения.</w:t>
      </w:r>
    </w:p>
    <w:p w14:paraId="049BF753" w14:textId="77777777" w:rsidR="00A57638" w:rsidRPr="00EB2D57" w:rsidRDefault="00E235EB" w:rsidP="005232AD">
      <w:pPr>
        <w:pStyle w:val="13"/>
        <w:spacing w:line="252" w:lineRule="auto"/>
        <w:ind w:firstLine="567"/>
        <w:jc w:val="both"/>
        <w:rPr>
          <w:color w:val="auto"/>
        </w:rPr>
      </w:pPr>
      <w:r w:rsidRPr="00EB2D57">
        <w:rPr>
          <w:color w:val="auto"/>
        </w:rPr>
        <w:t>Соотношение звуков и букв.</w:t>
      </w:r>
    </w:p>
    <w:p w14:paraId="6E6BD6C2" w14:textId="77777777" w:rsidR="00A57638" w:rsidRPr="00EB2D57" w:rsidRDefault="00E235EB" w:rsidP="005232AD">
      <w:pPr>
        <w:pStyle w:val="13"/>
        <w:spacing w:line="252" w:lineRule="auto"/>
        <w:ind w:firstLine="567"/>
        <w:jc w:val="both"/>
        <w:rPr>
          <w:color w:val="auto"/>
        </w:rPr>
      </w:pPr>
      <w:r w:rsidRPr="00EB2D57">
        <w:rPr>
          <w:color w:val="auto"/>
        </w:rPr>
        <w:t>Фонетический анализ слова.</w:t>
      </w:r>
    </w:p>
    <w:p w14:paraId="3A1AC5BD" w14:textId="77777777"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14:paraId="3020C7D7" w14:textId="77777777"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14:paraId="749F5752" w14:textId="77777777"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14:paraId="1FE5EB4A" w14:textId="77777777"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14:paraId="52802B2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14:paraId="1A047CFE" w14:textId="77777777"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14:paraId="393BDF7C" w14:textId="77777777"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14:paraId="48F96F4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242E47A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14:paraId="1E8014EF" w14:textId="77777777"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14:paraId="32AFD5F0" w14:textId="77777777"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AF2C1C" w14:textId="77777777"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14:paraId="413BF26F" w14:textId="77777777"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14:paraId="33D05202" w14:textId="77777777"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E6EDB8" w14:textId="77777777"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14:paraId="0B3A8144"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14:paraId="5E7DC3E0" w14:textId="77777777"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14:paraId="19D04EBB" w14:textId="77777777"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14:paraId="6769140E" w14:textId="77777777"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14:paraId="453338CC" w14:textId="77777777"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14:paraId="5916D089" w14:textId="77777777"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14:paraId="5B4AFD39"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14:paraId="66E14B4C"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14:paraId="6C128969"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14:paraId="1E2E6314"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14:paraId="749BB95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14:paraId="152194CC"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44562276"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14:paraId="3774E63B" w14:textId="77777777" w:rsidR="00A57638" w:rsidRPr="00EB2D57" w:rsidRDefault="00E235EB" w:rsidP="005232AD">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14:paraId="1AB1255A" w14:textId="77777777" w:rsidR="00A57638" w:rsidRPr="00EB2D57" w:rsidRDefault="00E235EB" w:rsidP="005232AD">
      <w:pPr>
        <w:pStyle w:val="13"/>
        <w:spacing w:line="252"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14:paraId="18F29ED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14:paraId="2EC4CAAB" w14:textId="77777777"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9FC1CF" w14:textId="77777777"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1DB0B2C" w14:textId="77777777"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14:paraId="2B48832F" w14:textId="77777777"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14:paraId="17DD60A4" w14:textId="77777777"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14:paraId="22D140C2" w14:textId="77777777"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14:paraId="50AE0966"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14:paraId="3FAB6D5D" w14:textId="77777777"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14:paraId="2E8F646D" w14:textId="77777777"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14:paraId="4E0C62B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14:paraId="4C3309E0"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14:paraId="5D0EAD97"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14:paraId="1726642E"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14:paraId="36DE08E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14:paraId="7F07AD93" w14:textId="77777777"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14:paraId="649ADAAF" w14:textId="77777777"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14:paraId="23C45633"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14:paraId="3E2BA836"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14:paraId="2BE0F69C" w14:textId="77777777"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0619416" w14:textId="77777777"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14:paraId="6A7B12E4" w14:textId="77777777"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14:paraId="0E909B42"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14:paraId="5CA0F211"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14:paraId="25734DC5"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14:paraId="537B3F0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14:paraId="3A2CEB4C" w14:textId="77777777" w:rsidR="00A57638" w:rsidRPr="00EB2D57" w:rsidRDefault="00E235EB" w:rsidP="005232AD">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14:paraId="684B8598"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14:paraId="345100E5"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14:paraId="229C2184" w14:textId="77777777"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14:paraId="5C40B60A" w14:textId="77777777"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14:paraId="39948901" w14:textId="77777777" w:rsidR="00A57638" w:rsidRPr="00EB2D57" w:rsidRDefault="00E235EB" w:rsidP="005232AD">
      <w:pPr>
        <w:pStyle w:val="13"/>
        <w:spacing w:line="240" w:lineRule="auto"/>
        <w:ind w:firstLine="567"/>
        <w:jc w:val="both"/>
        <w:rPr>
          <w:color w:val="auto"/>
        </w:rPr>
      </w:pPr>
      <w:r w:rsidRPr="00EB2D57">
        <w:rPr>
          <w:color w:val="auto"/>
        </w:rPr>
        <w:t>Спряжение глагола.</w:t>
      </w:r>
    </w:p>
    <w:p w14:paraId="1258D05F"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14:paraId="743E7A4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14:paraId="1BE6686A" w14:textId="77777777"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14:paraId="4E4853DF"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14:paraId="47C67B2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14:paraId="246EC17D"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14:paraId="48018EBC"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14:paraId="7ECD9038" w14:textId="77777777"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14:paraId="2F22B0F3" w14:textId="77777777"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0EB36D0"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14:paraId="3AA2AFEA" w14:textId="77777777"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EB2D57" w:rsidRDefault="00E235EB" w:rsidP="005232AD">
      <w:pPr>
        <w:pStyle w:val="13"/>
        <w:spacing w:line="240" w:lineRule="auto"/>
        <w:ind w:firstLine="567"/>
        <w:jc w:val="both"/>
        <w:rPr>
          <w:color w:val="auto"/>
        </w:rPr>
      </w:pPr>
      <w:r w:rsidRPr="00EB2D57">
        <w:rPr>
          <w:color w:val="auto"/>
        </w:rPr>
        <w:t>Тире между подлежащим и сказуемым.</w:t>
      </w:r>
    </w:p>
    <w:p w14:paraId="33B0367A" w14:textId="77777777" w:rsidR="00A57638" w:rsidRPr="00EB2D57" w:rsidRDefault="00E235EB" w:rsidP="005232AD">
      <w:pPr>
        <w:pStyle w:val="13"/>
        <w:spacing w:line="240" w:lineRule="auto"/>
        <w:ind w:firstLine="567"/>
        <w:jc w:val="both"/>
        <w:rPr>
          <w:color w:val="auto"/>
        </w:rPr>
      </w:pPr>
      <w:r w:rsidRPr="00EB2D57">
        <w:rPr>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14:paraId="07A484BD" w14:textId="77777777"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14:paraId="4D850719"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14:paraId="036E2C04" w14:textId="77777777"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14:paraId="349B5871" w14:textId="77777777"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14:paraId="031A251D" w14:textId="77777777"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14:paraId="1D0E7239"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14:paraId="4E40C063" w14:textId="77777777" w:rsidR="00A57638" w:rsidRPr="00EB2D57" w:rsidRDefault="00E235EB" w:rsidP="005232AD">
      <w:pPr>
        <w:pStyle w:val="13"/>
        <w:spacing w:line="240" w:lineRule="auto"/>
        <w:ind w:firstLine="567"/>
        <w:jc w:val="both"/>
        <w:rPr>
          <w:color w:val="auto"/>
        </w:rPr>
      </w:pPr>
      <w:r w:rsidRPr="00EB2D57">
        <w:rPr>
          <w:color w:val="auto"/>
        </w:rPr>
        <w:t>Диалог.</w:t>
      </w:r>
    </w:p>
    <w:p w14:paraId="252171FB"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14:paraId="0F1E5FC3" w14:textId="77777777"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14:paraId="1B4C6A73" w14:textId="77777777" w:rsidR="006055D7" w:rsidRPr="00EB2D57" w:rsidRDefault="006055D7" w:rsidP="006B14E0">
      <w:bookmarkStart w:id="40" w:name="bookmark59"/>
    </w:p>
    <w:p w14:paraId="5D9C7081" w14:textId="77777777"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40"/>
    </w:p>
    <w:p w14:paraId="5594DD94" w14:textId="77777777" w:rsidR="006055D7" w:rsidRPr="00EB2D57" w:rsidRDefault="006055D7" w:rsidP="006055D7">
      <w:pPr>
        <w:pStyle w:val="af5"/>
        <w:rPr>
          <w:color w:val="auto"/>
        </w:rPr>
      </w:pPr>
      <w:bookmarkStart w:id="41" w:name="bookmark61"/>
    </w:p>
    <w:p w14:paraId="4B055301" w14:textId="77777777" w:rsidR="00A57638" w:rsidRPr="00EB2D57" w:rsidRDefault="00E235EB" w:rsidP="006055D7">
      <w:pPr>
        <w:pStyle w:val="af5"/>
        <w:rPr>
          <w:color w:val="auto"/>
        </w:rPr>
      </w:pPr>
      <w:r w:rsidRPr="00EB2D57">
        <w:rPr>
          <w:color w:val="auto"/>
        </w:rPr>
        <w:t>Общие сведения о языке</w:t>
      </w:r>
      <w:bookmarkEnd w:id="41"/>
    </w:p>
    <w:p w14:paraId="264E17D8" w14:textId="77777777"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14:paraId="1CF58214" w14:textId="77777777"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14:paraId="118BED1F" w14:textId="77777777" w:rsidR="00A57638" w:rsidRPr="00EB2D57" w:rsidRDefault="00E235EB" w:rsidP="006055D7">
      <w:pPr>
        <w:pStyle w:val="af5"/>
        <w:rPr>
          <w:color w:val="auto"/>
        </w:rPr>
      </w:pPr>
      <w:bookmarkStart w:id="42" w:name="bookmark63"/>
      <w:r w:rsidRPr="00EB2D57">
        <w:rPr>
          <w:color w:val="auto"/>
        </w:rPr>
        <w:t>Язык и речь</w:t>
      </w:r>
      <w:bookmarkEnd w:id="42"/>
    </w:p>
    <w:p w14:paraId="4014660D" w14:textId="77777777"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14:paraId="699BC581" w14:textId="77777777"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14:paraId="17F4DC54" w14:textId="77777777" w:rsidR="006055D7" w:rsidRPr="00EB2D57" w:rsidRDefault="006055D7" w:rsidP="006B14E0">
      <w:bookmarkStart w:id="43" w:name="bookmark65"/>
    </w:p>
    <w:p w14:paraId="27B53CA9" w14:textId="77777777" w:rsidR="00A57638" w:rsidRPr="00EB2D57" w:rsidRDefault="00E235EB" w:rsidP="006055D7">
      <w:pPr>
        <w:pStyle w:val="af5"/>
        <w:rPr>
          <w:color w:val="auto"/>
        </w:rPr>
      </w:pPr>
      <w:r w:rsidRPr="00EB2D57">
        <w:rPr>
          <w:color w:val="auto"/>
        </w:rPr>
        <w:t>Текст</w:t>
      </w:r>
      <w:bookmarkEnd w:id="43"/>
    </w:p>
    <w:p w14:paraId="6EE4F76F" w14:textId="77777777" w:rsidR="00A57638" w:rsidRPr="00EB2D57" w:rsidRDefault="00E235EB" w:rsidP="006055D7">
      <w:pPr>
        <w:pStyle w:val="13"/>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0F54792" w14:textId="77777777" w:rsidR="00A57638" w:rsidRPr="00EB2D57" w:rsidRDefault="00E235EB" w:rsidP="006055D7">
      <w:pPr>
        <w:pStyle w:val="13"/>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CC79BC2" w14:textId="77777777" w:rsidR="00A57638" w:rsidRPr="00EB2D57" w:rsidRDefault="00E235EB" w:rsidP="006055D7">
      <w:pPr>
        <w:pStyle w:val="13"/>
        <w:ind w:firstLine="567"/>
        <w:jc w:val="both"/>
        <w:rPr>
          <w:color w:val="auto"/>
        </w:rPr>
      </w:pPr>
      <w:r w:rsidRPr="00EB2D57">
        <w:rPr>
          <w:color w:val="auto"/>
        </w:rPr>
        <w:t>Описание как тип речи.</w:t>
      </w:r>
    </w:p>
    <w:p w14:paraId="50AF34A5" w14:textId="77777777" w:rsidR="00A57638" w:rsidRPr="00EB2D57" w:rsidRDefault="00E235EB" w:rsidP="006055D7">
      <w:pPr>
        <w:pStyle w:val="13"/>
        <w:ind w:firstLine="567"/>
        <w:jc w:val="both"/>
        <w:rPr>
          <w:color w:val="auto"/>
        </w:rPr>
      </w:pPr>
      <w:r w:rsidRPr="00EB2D57">
        <w:rPr>
          <w:color w:val="auto"/>
        </w:rPr>
        <w:t>Описание внешности человека.</w:t>
      </w:r>
    </w:p>
    <w:p w14:paraId="6C838F9B" w14:textId="77777777" w:rsidR="00A57638" w:rsidRPr="00EB2D57" w:rsidRDefault="00E235EB" w:rsidP="006055D7">
      <w:pPr>
        <w:pStyle w:val="13"/>
        <w:ind w:firstLine="567"/>
        <w:jc w:val="both"/>
        <w:rPr>
          <w:color w:val="auto"/>
        </w:rPr>
      </w:pPr>
      <w:r w:rsidRPr="00EB2D57">
        <w:rPr>
          <w:color w:val="auto"/>
        </w:rPr>
        <w:t>Описание помещения.</w:t>
      </w:r>
    </w:p>
    <w:p w14:paraId="0E291C35" w14:textId="77777777" w:rsidR="00A57638" w:rsidRPr="00EB2D57" w:rsidRDefault="00E235EB" w:rsidP="006055D7">
      <w:pPr>
        <w:pStyle w:val="13"/>
        <w:ind w:firstLine="567"/>
        <w:jc w:val="both"/>
        <w:rPr>
          <w:color w:val="auto"/>
        </w:rPr>
      </w:pPr>
      <w:r w:rsidRPr="00EB2D57">
        <w:rPr>
          <w:color w:val="auto"/>
        </w:rPr>
        <w:t>Описание природы.</w:t>
      </w:r>
    </w:p>
    <w:p w14:paraId="5A2BCA22" w14:textId="77777777" w:rsidR="00A57638" w:rsidRPr="00EB2D57" w:rsidRDefault="00E235EB" w:rsidP="006055D7">
      <w:pPr>
        <w:pStyle w:val="13"/>
        <w:ind w:firstLine="567"/>
        <w:jc w:val="both"/>
        <w:rPr>
          <w:color w:val="auto"/>
        </w:rPr>
      </w:pPr>
      <w:r w:rsidRPr="00EB2D57">
        <w:rPr>
          <w:color w:val="auto"/>
        </w:rPr>
        <w:t>Описание местности.</w:t>
      </w:r>
    </w:p>
    <w:p w14:paraId="5CF672FC" w14:textId="77777777" w:rsidR="00A57638" w:rsidRPr="00EB2D57" w:rsidRDefault="00E235EB" w:rsidP="006055D7">
      <w:pPr>
        <w:pStyle w:val="13"/>
        <w:spacing w:after="140"/>
        <w:ind w:firstLine="567"/>
        <w:jc w:val="both"/>
        <w:rPr>
          <w:color w:val="auto"/>
        </w:rPr>
      </w:pPr>
      <w:r w:rsidRPr="00EB2D57">
        <w:rPr>
          <w:color w:val="auto"/>
        </w:rPr>
        <w:t>Описание действий.</w:t>
      </w:r>
    </w:p>
    <w:p w14:paraId="75A61851" w14:textId="77777777" w:rsidR="00A57638" w:rsidRPr="00EB2D57" w:rsidRDefault="00E235EB" w:rsidP="006055D7">
      <w:pPr>
        <w:pStyle w:val="af5"/>
        <w:rPr>
          <w:color w:val="auto"/>
        </w:rPr>
      </w:pPr>
      <w:bookmarkStart w:id="44" w:name="bookmark67"/>
      <w:r w:rsidRPr="00EB2D57">
        <w:rPr>
          <w:color w:val="auto"/>
        </w:rPr>
        <w:t>Функциональные разновидности языка</w:t>
      </w:r>
      <w:bookmarkEnd w:id="44"/>
    </w:p>
    <w:p w14:paraId="7FFFD568" w14:textId="77777777"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14:paraId="14AAEBE6" w14:textId="77777777" w:rsidR="006055D7" w:rsidRPr="00EB2D57" w:rsidRDefault="006055D7" w:rsidP="006B14E0">
      <w:bookmarkStart w:id="45" w:name="bookmark69"/>
    </w:p>
    <w:p w14:paraId="7C28866E" w14:textId="77777777" w:rsidR="00A57638" w:rsidRPr="00EB2D57" w:rsidRDefault="00E235EB" w:rsidP="00B267CC">
      <w:pPr>
        <w:pStyle w:val="af5"/>
      </w:pPr>
      <w:r w:rsidRPr="00EB2D57">
        <w:t>СИСТЕМА ЯЗЫКА</w:t>
      </w:r>
      <w:bookmarkEnd w:id="45"/>
      <w:r w:rsidR="006055D7" w:rsidRPr="00EB2D57">
        <w:tab/>
      </w:r>
    </w:p>
    <w:p w14:paraId="39BA2CC9" w14:textId="77777777" w:rsidR="006055D7" w:rsidRPr="00EB2D57" w:rsidRDefault="006055D7" w:rsidP="006B14E0">
      <w:bookmarkStart w:id="46" w:name="bookmark71"/>
    </w:p>
    <w:p w14:paraId="3654FA8E" w14:textId="77777777" w:rsidR="00A57638" w:rsidRPr="00EB2D57" w:rsidRDefault="00E235EB" w:rsidP="00B267CC">
      <w:pPr>
        <w:pStyle w:val="af5"/>
      </w:pPr>
      <w:r w:rsidRPr="00EB2D57">
        <w:t>Лексикология. Культура речи</w:t>
      </w:r>
      <w:bookmarkEnd w:id="46"/>
    </w:p>
    <w:p w14:paraId="751CE3C3"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14:paraId="705AA94C"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1DB361"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778A4C" w14:textId="77777777"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14:paraId="44015B54" w14:textId="77777777"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14:paraId="03197791" w14:textId="77777777"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14:paraId="030CA52F" w14:textId="77777777"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14:paraId="1729B5B3" w14:textId="77777777"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14:paraId="362C524A" w14:textId="77777777"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14:paraId="5D5DB0EC" w14:textId="77777777"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14:paraId="6E5945C4" w14:textId="77777777" w:rsidR="006055D7" w:rsidRPr="00EB2D57" w:rsidRDefault="006055D7" w:rsidP="006055D7">
      <w:pPr>
        <w:pStyle w:val="af5"/>
        <w:rPr>
          <w:color w:val="auto"/>
        </w:rPr>
      </w:pPr>
      <w:bookmarkStart w:id="47" w:name="bookmark73"/>
    </w:p>
    <w:p w14:paraId="71D66FF4" w14:textId="77777777" w:rsidR="00A57638" w:rsidRPr="00EB2D57" w:rsidRDefault="00E235EB" w:rsidP="006055D7">
      <w:pPr>
        <w:pStyle w:val="af5"/>
        <w:rPr>
          <w:color w:val="auto"/>
        </w:rPr>
      </w:pPr>
      <w:r w:rsidRPr="00EB2D57">
        <w:rPr>
          <w:color w:val="auto"/>
        </w:rPr>
        <w:t>Словообразование. Культура речи. Орфография</w:t>
      </w:r>
      <w:bookmarkEnd w:id="47"/>
    </w:p>
    <w:p w14:paraId="4A91D84E" w14:textId="77777777"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14:paraId="5823FB21" w14:textId="77777777"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14:paraId="7766162C" w14:textId="77777777" w:rsidR="00A57638" w:rsidRPr="00EB2D57" w:rsidRDefault="00E235EB" w:rsidP="006055D7">
      <w:pPr>
        <w:pStyle w:val="13"/>
        <w:spacing w:line="252" w:lineRule="auto"/>
        <w:ind w:firstLine="567"/>
        <w:jc w:val="both"/>
        <w:rPr>
          <w:color w:val="auto"/>
        </w:rPr>
      </w:pPr>
      <w:r w:rsidRPr="00EB2D57">
        <w:rPr>
          <w:color w:val="auto"/>
        </w:rPr>
        <w:t xml:space="preserve">Основные способы образования слов в русском языке (приставочный,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14:paraId="226D997C" w14:textId="77777777"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14:paraId="61A5FB7E" w14:textId="77777777"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14:paraId="37ADFB9F" w14:textId="77777777"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14:paraId="289ADD5A" w14:textId="77777777" w:rsidR="00A57638" w:rsidRPr="00EB2D57" w:rsidRDefault="00E235EB" w:rsidP="00B267CC">
      <w:pPr>
        <w:pStyle w:val="af5"/>
      </w:pPr>
      <w:bookmarkStart w:id="48" w:name="bookmark75"/>
      <w:r w:rsidRPr="00EB2D57">
        <w:t>Морфология. Культура речи. Орфография</w:t>
      </w:r>
      <w:bookmarkEnd w:id="48"/>
    </w:p>
    <w:p w14:paraId="582A9053"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14:paraId="73EF96B1" w14:textId="77777777" w:rsidR="00A57638" w:rsidRPr="00EB2D57" w:rsidRDefault="00E235EB" w:rsidP="006055D7">
      <w:pPr>
        <w:pStyle w:val="13"/>
        <w:ind w:firstLine="567"/>
        <w:jc w:val="both"/>
        <w:rPr>
          <w:color w:val="auto"/>
        </w:rPr>
      </w:pPr>
      <w:r w:rsidRPr="00EB2D57">
        <w:rPr>
          <w:color w:val="auto"/>
        </w:rPr>
        <w:t>Особенности словообразования.</w:t>
      </w:r>
    </w:p>
    <w:p w14:paraId="4974FCA3" w14:textId="77777777"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14:paraId="280CC844" w14:textId="77777777"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14:paraId="0D6BA462" w14:textId="77777777"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14:paraId="758E089C"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14:paraId="64ED2DAC" w14:textId="77777777"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14:paraId="79FE19FD" w14:textId="77777777"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14:paraId="2437FE71" w14:textId="77777777"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14:paraId="1328EE86" w14:textId="77777777"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14:paraId="24534A5F" w14:textId="77777777"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14:paraId="2A58E120" w14:textId="77777777"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14:paraId="2EC14E76" w14:textId="77777777"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14:paraId="48EBC36F" w14:textId="77777777"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14:paraId="17B54681"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14:paraId="205E79CA" w14:textId="77777777"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14:paraId="6372F354" w14:textId="77777777"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14:paraId="4BEDB927" w14:textId="77777777"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14:paraId="79E4ECA0" w14:textId="77777777"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14:paraId="5E569FB3" w14:textId="77777777"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14:paraId="3C396D52" w14:textId="77777777"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14:paraId="0223ADB9" w14:textId="77777777"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14:paraId="2DCC37E6" w14:textId="77777777"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14:paraId="0E89340C"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14:paraId="409E7166"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712302"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14:paraId="2458CC1C" w14:textId="77777777" w:rsidR="00A57638" w:rsidRPr="00EB2D57" w:rsidRDefault="00E235EB" w:rsidP="006055D7">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14:paraId="7D9B137A" w14:textId="77777777" w:rsidR="00A57638" w:rsidRPr="00EB2D57" w:rsidRDefault="00E235EB"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1473032" w14:textId="77777777"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14:paraId="6310D830" w14:textId="77777777"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14:paraId="1842841A" w14:textId="77777777"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AD2AB0B"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14:paraId="0EF8976C"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14:paraId="71D5B637"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14:paraId="2EBC4DB9" w14:textId="77777777"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14:paraId="08FE81DC" w14:textId="77777777"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14:paraId="26C88B9F" w14:textId="77777777"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14:paraId="76A11D2A" w14:textId="77777777"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14:paraId="1DE8BC43" w14:textId="77777777"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14:paraId="048B0E51" w14:textId="77777777"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14:paraId="65B0E0D6" w14:textId="77777777"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14:paraId="4DAE6069"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14:paraId="35B580D9" w14:textId="77777777"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14:paraId="0F1CE378" w14:textId="77777777" w:rsidR="006055D7" w:rsidRPr="00EB2D57" w:rsidRDefault="006055D7" w:rsidP="006B14E0">
      <w:bookmarkStart w:id="49" w:name="bookmark77"/>
    </w:p>
    <w:p w14:paraId="624F35E1" w14:textId="77777777"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9"/>
    </w:p>
    <w:p w14:paraId="13D2D6ED" w14:textId="77777777" w:rsidR="009A14ED" w:rsidRPr="00EB2D57" w:rsidRDefault="009A14ED" w:rsidP="009A14ED">
      <w:pPr>
        <w:pStyle w:val="af5"/>
        <w:rPr>
          <w:color w:val="auto"/>
        </w:rPr>
      </w:pPr>
      <w:bookmarkStart w:id="50" w:name="bookmark79"/>
    </w:p>
    <w:p w14:paraId="1A8C01F0" w14:textId="77777777" w:rsidR="00A57638" w:rsidRPr="00EB2D57" w:rsidRDefault="00E235EB" w:rsidP="009A14ED">
      <w:pPr>
        <w:pStyle w:val="af5"/>
        <w:rPr>
          <w:color w:val="auto"/>
        </w:rPr>
      </w:pPr>
      <w:r w:rsidRPr="00EB2D57">
        <w:rPr>
          <w:color w:val="auto"/>
        </w:rPr>
        <w:t>Общие сведения о языке</w:t>
      </w:r>
      <w:bookmarkEnd w:id="50"/>
    </w:p>
    <w:p w14:paraId="083324BD" w14:textId="77777777"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14:paraId="2D152441" w14:textId="77777777" w:rsidR="00A57638" w:rsidRPr="00EB2D57" w:rsidRDefault="00E235EB" w:rsidP="009A14ED">
      <w:pPr>
        <w:pStyle w:val="af5"/>
        <w:rPr>
          <w:color w:val="auto"/>
        </w:rPr>
      </w:pPr>
      <w:bookmarkStart w:id="51" w:name="bookmark81"/>
      <w:r w:rsidRPr="00EB2D57">
        <w:rPr>
          <w:color w:val="auto"/>
        </w:rPr>
        <w:t>Язык и речь</w:t>
      </w:r>
      <w:bookmarkEnd w:id="51"/>
    </w:p>
    <w:p w14:paraId="1F1C90EE" w14:textId="77777777"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14:paraId="25F0C099" w14:textId="77777777"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14:paraId="201961A9" w14:textId="77777777" w:rsidR="00A57638" w:rsidRPr="00EB2D57" w:rsidRDefault="00E235EB" w:rsidP="009A14ED">
      <w:pPr>
        <w:pStyle w:val="af5"/>
        <w:rPr>
          <w:color w:val="auto"/>
        </w:rPr>
      </w:pPr>
      <w:bookmarkStart w:id="52" w:name="bookmark83"/>
      <w:r w:rsidRPr="00EB2D57">
        <w:rPr>
          <w:color w:val="auto"/>
        </w:rPr>
        <w:t>Текст</w:t>
      </w:r>
      <w:bookmarkEnd w:id="52"/>
    </w:p>
    <w:p w14:paraId="08C44D17" w14:textId="77777777"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14:paraId="6DCE23C6" w14:textId="77777777" w:rsidR="00A57638" w:rsidRPr="00EB2D57" w:rsidRDefault="00E235EB" w:rsidP="009A14ED">
      <w:pPr>
        <w:pStyle w:val="13"/>
        <w:spacing w:line="252" w:lineRule="auto"/>
        <w:ind w:firstLine="567"/>
        <w:jc w:val="both"/>
        <w:rPr>
          <w:color w:val="auto"/>
        </w:rPr>
      </w:pPr>
      <w:r w:rsidRPr="00EB2D57">
        <w:rPr>
          <w:color w:val="auto"/>
        </w:rPr>
        <w:t>Структура текста. Абзац.</w:t>
      </w:r>
    </w:p>
    <w:p w14:paraId="183F5A85"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1804FE5" w14:textId="77777777"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14:paraId="4285EB25" w14:textId="77777777"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14:paraId="269AB3F3" w14:textId="77777777"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14:paraId="17F62C06" w14:textId="77777777"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14:paraId="5A03A53D" w14:textId="77777777"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8E704CD" w14:textId="77777777" w:rsidR="009A14ED" w:rsidRPr="00EB2D57" w:rsidRDefault="009A14ED" w:rsidP="009A14ED">
      <w:pPr>
        <w:pStyle w:val="af5"/>
        <w:rPr>
          <w:color w:val="auto"/>
        </w:rPr>
      </w:pPr>
      <w:bookmarkStart w:id="53" w:name="bookmark85"/>
    </w:p>
    <w:p w14:paraId="31B01F0A" w14:textId="77777777" w:rsidR="00A57638" w:rsidRPr="00EB2D57" w:rsidRDefault="00E235EB" w:rsidP="009A14ED">
      <w:pPr>
        <w:pStyle w:val="af5"/>
        <w:rPr>
          <w:color w:val="auto"/>
        </w:rPr>
      </w:pPr>
      <w:r w:rsidRPr="00EB2D57">
        <w:rPr>
          <w:color w:val="auto"/>
        </w:rPr>
        <w:t>Функциональные разновидности языка</w:t>
      </w:r>
      <w:bookmarkEnd w:id="53"/>
    </w:p>
    <w:p w14:paraId="4CA3920E" w14:textId="77777777"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A27119B" w14:textId="77777777"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14:paraId="07DB3E14" w14:textId="77777777"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14:paraId="00E945C8"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14:paraId="1026CC32"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14:paraId="3B745908" w14:textId="77777777" w:rsidR="009A14ED" w:rsidRPr="00EB2D57" w:rsidRDefault="009A14ED" w:rsidP="006B14E0">
      <w:bookmarkStart w:id="54" w:name="bookmark87"/>
    </w:p>
    <w:p w14:paraId="79885617" w14:textId="77777777" w:rsidR="00A57638" w:rsidRPr="00EB2D57" w:rsidRDefault="00E235EB" w:rsidP="009A14ED">
      <w:pPr>
        <w:pStyle w:val="af5"/>
        <w:rPr>
          <w:color w:val="auto"/>
        </w:rPr>
      </w:pPr>
      <w:r w:rsidRPr="00EB2D57">
        <w:rPr>
          <w:color w:val="auto"/>
        </w:rPr>
        <w:t>СИСТЕМА ЯЗЫКА</w:t>
      </w:r>
      <w:bookmarkEnd w:id="54"/>
    </w:p>
    <w:p w14:paraId="7E5BB221" w14:textId="77777777" w:rsidR="009A14ED" w:rsidRPr="00EB2D57" w:rsidRDefault="009A14ED" w:rsidP="009A14ED">
      <w:pPr>
        <w:pStyle w:val="af5"/>
        <w:rPr>
          <w:color w:val="auto"/>
        </w:rPr>
      </w:pPr>
      <w:bookmarkStart w:id="55" w:name="bookmark89"/>
    </w:p>
    <w:p w14:paraId="1ECD8CE8" w14:textId="77777777" w:rsidR="00A57638" w:rsidRPr="00EB2D57" w:rsidRDefault="00E235EB" w:rsidP="009A14ED">
      <w:pPr>
        <w:pStyle w:val="af5"/>
        <w:rPr>
          <w:color w:val="auto"/>
        </w:rPr>
      </w:pPr>
      <w:r w:rsidRPr="00EB2D57">
        <w:rPr>
          <w:color w:val="auto"/>
        </w:rPr>
        <w:t>Морфология. Культура речи</w:t>
      </w:r>
      <w:bookmarkEnd w:id="55"/>
    </w:p>
    <w:p w14:paraId="4EA36FEE" w14:textId="77777777"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14:paraId="6F09DA8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14:paraId="68111115" w14:textId="77777777"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14:paraId="71C93AB4" w14:textId="77777777"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FDDF0B1" w14:textId="77777777"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14:paraId="1067A652"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14:paraId="73646077" w14:textId="77777777"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14:paraId="6CD5BCC6" w14:textId="77777777"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14:paraId="5EB7E865"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14:paraId="505B5D42"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причастным оборотом.</w:t>
      </w:r>
    </w:p>
    <w:p w14:paraId="5C157C66"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14:paraId="3F524393" w14:textId="77777777" w:rsidR="00A57638" w:rsidRPr="00EB2D57" w:rsidRDefault="00E235EB"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14:paraId="51F7352B" w14:textId="77777777"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14:paraId="13BF9980" w14:textId="77777777"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14:paraId="3870860A"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14:paraId="4FD2EC7F" w14:textId="77777777"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14:paraId="69C7AD2F"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14:paraId="2C4BD73E" w14:textId="77777777"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14:paraId="748D1FF7"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14:paraId="65103AA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14:paraId="3AA6A5C8" w14:textId="77777777"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14:paraId="2632BB54" w14:textId="77777777"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14:paraId="03495EE9" w14:textId="77777777"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14:paraId="30CAB882" w14:textId="77777777"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14:paraId="6C151EF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14:paraId="0152662B"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14:paraId="51263126" w14:textId="77777777"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14:paraId="41385B1E" w14:textId="77777777"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 xml:space="preserve"> </w:t>
      </w:r>
      <w:r w:rsidR="009A14ED" w:rsidRPr="00EB2D57">
        <w:rPr>
          <w:color w:val="auto"/>
        </w:rPr>
        <w:t xml:space="preserve">  </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14:paraId="2A0C6AD0"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14:paraId="396A6A08" w14:textId="77777777"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727EC9"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14:paraId="3D76C29B" w14:textId="77777777"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14:paraId="1014892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14:paraId="7EDD8223" w14:textId="77777777"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14:paraId="12D6800A" w14:textId="77777777"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14:paraId="49FAB4E8"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предлогов.</w:t>
      </w:r>
    </w:p>
    <w:p w14:paraId="31FB07BE" w14:textId="77777777" w:rsidR="00A57638" w:rsidRPr="00EB2D57" w:rsidRDefault="00E235EB" w:rsidP="009A14ED">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14:paraId="0664C73D"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14:paraId="633C2003" w14:textId="77777777"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14:paraId="14A4FD6B"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14:paraId="189A9BAF" w14:textId="77777777"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14:paraId="7E5349AF" w14:textId="77777777"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C3EB8D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14:paraId="6D46942E" w14:textId="77777777"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7AF94C2" w14:textId="77777777"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14:paraId="35EAAD9E" w14:textId="77777777"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14:paraId="071369C2"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14:paraId="0ECCE569" w14:textId="77777777"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14:paraId="6589ADE1" w14:textId="77777777"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14:paraId="6DE08E8A" w14:textId="77777777"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AC943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14:paraId="762A0ABE" w14:textId="77777777"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14:paraId="45EB118F"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14:paraId="660D8293" w14:textId="77777777"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14:paraId="2F572343" w14:textId="77777777"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CF07D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14:paraId="7105F8DA" w14:textId="77777777" w:rsidR="00A57638" w:rsidRPr="00EB2D57" w:rsidRDefault="00E235EB" w:rsidP="009A14ED">
      <w:pPr>
        <w:pStyle w:val="13"/>
        <w:spacing w:line="252" w:lineRule="auto"/>
        <w:ind w:firstLine="567"/>
        <w:jc w:val="both"/>
        <w:rPr>
          <w:color w:val="auto"/>
        </w:rPr>
      </w:pPr>
      <w:r w:rsidRPr="00EB2D57">
        <w:rPr>
          <w:color w:val="auto"/>
        </w:rPr>
        <w:t>Звукоподражательные слова.</w:t>
      </w:r>
    </w:p>
    <w:p w14:paraId="0D28B983" w14:textId="77777777" w:rsidR="00A57638" w:rsidRPr="00EB2D57" w:rsidRDefault="00E235EB" w:rsidP="009A14ED">
      <w:pPr>
        <w:pStyle w:val="13"/>
        <w:spacing w:line="252" w:lineRule="auto"/>
        <w:ind w:firstLine="567"/>
        <w:jc w:val="both"/>
        <w:rPr>
          <w:color w:val="auto"/>
        </w:rPr>
      </w:pPr>
      <w:r w:rsidRPr="00EB2D57">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6E6182DF" w14:textId="77777777"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14:paraId="2DE68C44" w14:textId="77777777" w:rsidR="009A14ED" w:rsidRPr="00EB2D57" w:rsidRDefault="009A14ED" w:rsidP="006B14E0">
      <w:bookmarkStart w:id="56" w:name="bookmark91"/>
    </w:p>
    <w:p w14:paraId="009FCBDF" w14:textId="77777777"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6"/>
    </w:p>
    <w:p w14:paraId="0D5CE236" w14:textId="77777777" w:rsidR="009A14ED" w:rsidRPr="00EB2D57" w:rsidRDefault="009A14ED" w:rsidP="009A14ED">
      <w:pPr>
        <w:pStyle w:val="af5"/>
        <w:rPr>
          <w:color w:val="auto"/>
        </w:rPr>
      </w:pPr>
      <w:bookmarkStart w:id="57" w:name="bookmark93"/>
    </w:p>
    <w:p w14:paraId="3F5EEDF0" w14:textId="77777777" w:rsidR="00A57638" w:rsidRPr="00EB2D57" w:rsidRDefault="00E235EB" w:rsidP="009A14ED">
      <w:pPr>
        <w:pStyle w:val="af5"/>
        <w:rPr>
          <w:color w:val="auto"/>
        </w:rPr>
      </w:pPr>
      <w:r w:rsidRPr="00EB2D57">
        <w:rPr>
          <w:color w:val="auto"/>
        </w:rPr>
        <w:t>Общие сведения о языке</w:t>
      </w:r>
      <w:bookmarkEnd w:id="57"/>
    </w:p>
    <w:p w14:paraId="37DAD7A2" w14:textId="77777777"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14:paraId="618F2FED" w14:textId="77777777" w:rsidR="009A14ED" w:rsidRPr="00EB2D57" w:rsidRDefault="009A14ED" w:rsidP="006B14E0">
      <w:bookmarkStart w:id="58" w:name="bookmark95"/>
    </w:p>
    <w:p w14:paraId="4D2E7B47" w14:textId="77777777" w:rsidR="00A57638" w:rsidRPr="00EB2D57" w:rsidRDefault="00E235EB" w:rsidP="009A14ED">
      <w:pPr>
        <w:pStyle w:val="af5"/>
        <w:rPr>
          <w:color w:val="auto"/>
        </w:rPr>
      </w:pPr>
      <w:r w:rsidRPr="00EB2D57">
        <w:rPr>
          <w:color w:val="auto"/>
        </w:rPr>
        <w:t>Язык и речь</w:t>
      </w:r>
      <w:bookmarkEnd w:id="58"/>
    </w:p>
    <w:p w14:paraId="0B3C2704" w14:textId="77777777"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14:paraId="1DB17E3A" w14:textId="77777777" w:rsidR="00A57638" w:rsidRPr="00EB2D57" w:rsidRDefault="00E235EB" w:rsidP="009A14ED">
      <w:pPr>
        <w:pStyle w:val="13"/>
        <w:spacing w:line="240" w:lineRule="auto"/>
        <w:ind w:firstLine="567"/>
        <w:jc w:val="both"/>
        <w:rPr>
          <w:color w:val="auto"/>
        </w:rPr>
      </w:pPr>
      <w:r w:rsidRPr="00EB2D57">
        <w:rPr>
          <w:color w:val="auto"/>
        </w:rPr>
        <w:t>Диалог.</w:t>
      </w:r>
    </w:p>
    <w:p w14:paraId="3D442C45" w14:textId="77777777" w:rsidR="009A14ED" w:rsidRPr="00EB2D57" w:rsidRDefault="009A14ED" w:rsidP="006B14E0">
      <w:bookmarkStart w:id="59" w:name="bookmark97"/>
    </w:p>
    <w:p w14:paraId="7B632B8E" w14:textId="77777777" w:rsidR="00A57638" w:rsidRPr="00EB2D57" w:rsidRDefault="00E235EB" w:rsidP="009A14ED">
      <w:pPr>
        <w:pStyle w:val="af5"/>
        <w:rPr>
          <w:color w:val="auto"/>
        </w:rPr>
      </w:pPr>
      <w:r w:rsidRPr="00EB2D57">
        <w:rPr>
          <w:color w:val="auto"/>
        </w:rPr>
        <w:t>Текст</w:t>
      </w:r>
      <w:bookmarkEnd w:id="59"/>
    </w:p>
    <w:p w14:paraId="268AD448" w14:textId="77777777"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14:paraId="36FEA500" w14:textId="77777777"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14:paraId="620CB87B"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0E2B77" w14:textId="77777777" w:rsidR="009A14ED" w:rsidRPr="00EB2D57" w:rsidRDefault="009A14ED" w:rsidP="006B14E0">
      <w:bookmarkStart w:id="60" w:name="bookmark99"/>
    </w:p>
    <w:p w14:paraId="43A63378" w14:textId="77777777" w:rsidR="00A57638" w:rsidRPr="00EB2D57" w:rsidRDefault="00E235EB" w:rsidP="009A14ED">
      <w:pPr>
        <w:pStyle w:val="af5"/>
        <w:rPr>
          <w:color w:val="auto"/>
        </w:rPr>
      </w:pPr>
      <w:r w:rsidRPr="00EB2D57">
        <w:rPr>
          <w:color w:val="auto"/>
        </w:rPr>
        <w:t>Функциональные разновидности языка</w:t>
      </w:r>
      <w:bookmarkEnd w:id="60"/>
    </w:p>
    <w:p w14:paraId="5A11681F"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14:paraId="68D44BD2" w14:textId="77777777"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14:paraId="336D99F9" w14:textId="77777777"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14:paraId="0EB8A167" w14:textId="77777777"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C14ABE1" w14:textId="77777777" w:rsidR="00A57638" w:rsidRPr="00EB2D57" w:rsidRDefault="00E235EB" w:rsidP="009A14ED">
      <w:pPr>
        <w:pStyle w:val="af5"/>
        <w:rPr>
          <w:color w:val="auto"/>
        </w:rPr>
      </w:pPr>
      <w:bookmarkStart w:id="61" w:name="bookmark101"/>
      <w:r w:rsidRPr="00EB2D57">
        <w:rPr>
          <w:color w:val="auto"/>
        </w:rPr>
        <w:t>СИСТЕМА ЯЗЫКА</w:t>
      </w:r>
      <w:bookmarkEnd w:id="61"/>
    </w:p>
    <w:p w14:paraId="2012D12C" w14:textId="77777777" w:rsidR="009A14ED" w:rsidRPr="00EB2D57" w:rsidRDefault="009A14ED" w:rsidP="009A14ED">
      <w:pPr>
        <w:pStyle w:val="af5"/>
        <w:rPr>
          <w:color w:val="auto"/>
        </w:rPr>
      </w:pPr>
      <w:bookmarkStart w:id="62" w:name="bookmark103"/>
    </w:p>
    <w:p w14:paraId="0CEF572F" w14:textId="77777777" w:rsidR="00A57638" w:rsidRPr="00EB2D57" w:rsidRDefault="00E235EB" w:rsidP="009A14ED">
      <w:pPr>
        <w:pStyle w:val="af5"/>
        <w:rPr>
          <w:color w:val="auto"/>
        </w:rPr>
      </w:pPr>
      <w:r w:rsidRPr="00EB2D57">
        <w:rPr>
          <w:color w:val="auto"/>
        </w:rPr>
        <w:t>Синтаксис. Культура речи. Пунктуация</w:t>
      </w:r>
      <w:bookmarkEnd w:id="62"/>
    </w:p>
    <w:p w14:paraId="54F06384" w14:textId="77777777"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14:paraId="252696B2" w14:textId="77777777"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14:paraId="546FF90A" w14:textId="77777777"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14:paraId="66B1CE52" w14:textId="77777777" w:rsidR="00A57638" w:rsidRPr="00EB2D57" w:rsidRDefault="00E235EB" w:rsidP="009A14ED">
      <w:pPr>
        <w:pStyle w:val="af5"/>
        <w:rPr>
          <w:color w:val="auto"/>
        </w:rPr>
      </w:pPr>
      <w:bookmarkStart w:id="63" w:name="bookmark105"/>
      <w:r w:rsidRPr="00EB2D57">
        <w:rPr>
          <w:color w:val="auto"/>
        </w:rPr>
        <w:t>Словосочетание</w:t>
      </w:r>
      <w:bookmarkEnd w:id="63"/>
    </w:p>
    <w:p w14:paraId="4E4509E3" w14:textId="77777777" w:rsidR="00A57638" w:rsidRPr="00EB2D57" w:rsidRDefault="00E235EB" w:rsidP="009A14ED">
      <w:pPr>
        <w:pStyle w:val="13"/>
        <w:spacing w:line="252" w:lineRule="auto"/>
        <w:ind w:firstLine="567"/>
        <w:jc w:val="both"/>
        <w:rPr>
          <w:color w:val="auto"/>
        </w:rPr>
      </w:pPr>
      <w:r w:rsidRPr="00EB2D57">
        <w:rPr>
          <w:color w:val="auto"/>
        </w:rPr>
        <w:t>Основные признаки словосочетания.</w:t>
      </w:r>
    </w:p>
    <w:p w14:paraId="49992B19" w14:textId="77777777"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14:paraId="14172B90" w14:textId="77777777"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14:paraId="57EEDFBE"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14:paraId="020A7137"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14:paraId="65A601C0"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14:paraId="2C9E1A7D" w14:textId="77777777" w:rsidR="00A57638" w:rsidRPr="00EB2D57" w:rsidRDefault="00E235EB" w:rsidP="009A14ED">
      <w:pPr>
        <w:pStyle w:val="af5"/>
        <w:rPr>
          <w:color w:val="auto"/>
        </w:rPr>
      </w:pPr>
      <w:bookmarkStart w:id="64" w:name="bookmark107"/>
      <w:r w:rsidRPr="00EB2D57">
        <w:rPr>
          <w:color w:val="auto"/>
        </w:rPr>
        <w:t>Предложение</w:t>
      </w:r>
      <w:bookmarkEnd w:id="64"/>
    </w:p>
    <w:p w14:paraId="486B01EE" w14:textId="77777777"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14:paraId="4C35DD1B"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701FE3"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14:paraId="6D842174" w14:textId="77777777"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14:paraId="01043EC1"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14:paraId="1AE81CE6" w14:textId="77777777"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14:paraId="55A97287"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14:paraId="609B9B9E" w14:textId="77777777"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14:paraId="4CADD437" w14:textId="77777777"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14:paraId="4892A0B8"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14:paraId="3C2C9D5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14:paraId="169C0A8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14:paraId="7B4D0900" w14:textId="77777777"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14:paraId="555F4008" w14:textId="77777777"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14:paraId="422856A3" w14:textId="77777777"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14:paraId="20907BFD" w14:textId="77777777"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14:paraId="61F16B68"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14:paraId="05B24E1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14:paraId="246ADC57" w14:textId="77777777" w:rsidR="00A57638" w:rsidRPr="00EB2D57" w:rsidRDefault="00E235EB" w:rsidP="009A14ED">
      <w:pPr>
        <w:pStyle w:val="13"/>
        <w:spacing w:line="252" w:lineRule="auto"/>
        <w:ind w:firstLine="567"/>
        <w:jc w:val="both"/>
        <w:rPr>
          <w:color w:val="auto"/>
        </w:rPr>
      </w:pPr>
      <w:r w:rsidRPr="00EB2D57">
        <w:rPr>
          <w:color w:val="auto"/>
        </w:rPr>
        <w:t>Второстепенные члены предложения, их виды.</w:t>
      </w:r>
    </w:p>
    <w:p w14:paraId="3293C57B" w14:textId="77777777"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14:paraId="6A0BCB49" w14:textId="77777777" w:rsidR="00A57638" w:rsidRPr="00EB2D57" w:rsidRDefault="00E235EB" w:rsidP="009A14ED">
      <w:pPr>
        <w:pStyle w:val="13"/>
        <w:spacing w:line="252" w:lineRule="auto"/>
        <w:ind w:firstLine="567"/>
        <w:jc w:val="both"/>
        <w:rPr>
          <w:color w:val="auto"/>
        </w:rPr>
      </w:pPr>
      <w:r w:rsidRPr="00EB2D57">
        <w:rPr>
          <w:color w:val="auto"/>
        </w:rPr>
        <w:t>Приложение как особый вид определения.</w:t>
      </w:r>
    </w:p>
    <w:p w14:paraId="618293EC" w14:textId="77777777"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14:paraId="6971ADDB" w14:textId="77777777"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14:paraId="4927A4B1" w14:textId="77777777"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0E5F6FE"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14:paraId="614115D5" w14:textId="77777777"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14:paraId="18EF88FD" w14:textId="77777777"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14:paraId="38670802" w14:textId="77777777"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14:paraId="63AB141C" w14:textId="77777777"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14:paraId="352F58C7" w14:textId="77777777"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14:paraId="746DA5A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14:paraId="2D77FB7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14:paraId="6EF5CB88" w14:textId="77777777"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14:paraId="668E040F" w14:textId="77777777"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14:paraId="713EA3C4" w14:textId="77777777"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14:paraId="0B1D7AC3" w14:textId="77777777"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14:paraId="04FB3554" w14:textId="77777777"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14:paraId="34398A9E" w14:textId="77777777"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14:paraId="1E87A498"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14:paraId="54C222D9"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14:paraId="36BFD18C"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14:paraId="77D6C538" w14:textId="77777777"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14:paraId="3CEE3A5A"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A41758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14:paraId="5C456B11" w14:textId="77777777"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14:paraId="6E295486" w14:textId="77777777"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14:paraId="429C815B" w14:textId="77777777"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91B5076" w14:textId="77777777"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14:paraId="77EA6E85" w14:textId="77777777"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14:paraId="779ED23C"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2F4339F" w14:textId="77777777"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14:paraId="0D6D1CED" w14:textId="77777777" w:rsidR="00A57638" w:rsidRPr="00EB2D57" w:rsidRDefault="009A14ED" w:rsidP="009A14ED">
      <w:pPr>
        <w:pStyle w:val="af5"/>
        <w:rPr>
          <w:color w:val="auto"/>
        </w:rPr>
      </w:pPr>
      <w:bookmarkStart w:id="65" w:name="bookmark109"/>
      <w:r w:rsidRPr="00EB2D57">
        <w:rPr>
          <w:color w:val="auto"/>
        </w:rPr>
        <w:t xml:space="preserve">9 </w:t>
      </w:r>
      <w:r w:rsidR="00E235EB" w:rsidRPr="00EB2D57">
        <w:rPr>
          <w:color w:val="auto"/>
        </w:rPr>
        <w:t>КЛАСС</w:t>
      </w:r>
      <w:bookmarkEnd w:id="65"/>
    </w:p>
    <w:p w14:paraId="2DFB727C" w14:textId="77777777" w:rsidR="009A14ED" w:rsidRPr="00EB2D57" w:rsidRDefault="009A14ED" w:rsidP="009A14ED">
      <w:pPr>
        <w:pStyle w:val="af5"/>
        <w:rPr>
          <w:color w:val="auto"/>
        </w:rPr>
      </w:pPr>
      <w:bookmarkStart w:id="66" w:name="bookmark111"/>
    </w:p>
    <w:p w14:paraId="2263D657" w14:textId="77777777" w:rsidR="00A57638" w:rsidRPr="00EB2D57" w:rsidRDefault="00E235EB" w:rsidP="009A14ED">
      <w:pPr>
        <w:pStyle w:val="af5"/>
        <w:rPr>
          <w:color w:val="auto"/>
        </w:rPr>
      </w:pPr>
      <w:r w:rsidRPr="00EB2D57">
        <w:rPr>
          <w:color w:val="auto"/>
        </w:rPr>
        <w:t>Общие сведения о языке</w:t>
      </w:r>
      <w:bookmarkEnd w:id="66"/>
    </w:p>
    <w:p w14:paraId="6B229288" w14:textId="77777777"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14:paraId="285C5DD3" w14:textId="77777777"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14:paraId="7A882936" w14:textId="77777777" w:rsidR="009A14ED" w:rsidRPr="00EB2D57" w:rsidRDefault="009A14ED" w:rsidP="009A14ED">
      <w:pPr>
        <w:pStyle w:val="af5"/>
        <w:rPr>
          <w:color w:val="auto"/>
        </w:rPr>
      </w:pPr>
      <w:bookmarkStart w:id="67" w:name="bookmark113"/>
    </w:p>
    <w:p w14:paraId="54A1FA59" w14:textId="77777777" w:rsidR="00A57638" w:rsidRPr="00EB2D57" w:rsidRDefault="00E235EB" w:rsidP="009A14ED">
      <w:pPr>
        <w:pStyle w:val="af5"/>
        <w:rPr>
          <w:color w:val="auto"/>
        </w:rPr>
      </w:pPr>
      <w:r w:rsidRPr="00EB2D57">
        <w:rPr>
          <w:color w:val="auto"/>
        </w:rPr>
        <w:t>Язык и речь</w:t>
      </w:r>
      <w:bookmarkEnd w:id="67"/>
    </w:p>
    <w:p w14:paraId="650DFA60" w14:textId="77777777"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14:paraId="644B311B" w14:textId="77777777"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14:paraId="33A7B8CB" w14:textId="77777777"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4469115F" w14:textId="77777777"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0DCC4A3F" w14:textId="77777777"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14:paraId="1C62EE7B" w14:textId="77777777" w:rsidR="00A57638" w:rsidRPr="00EB2D57" w:rsidRDefault="00E235EB" w:rsidP="009A14ED">
      <w:pPr>
        <w:pStyle w:val="13"/>
        <w:spacing w:line="240" w:lineRule="auto"/>
        <w:ind w:firstLine="567"/>
        <w:jc w:val="both"/>
        <w:rPr>
          <w:color w:val="auto"/>
        </w:rPr>
      </w:pPr>
      <w:r w:rsidRPr="00EB2D57">
        <w:rPr>
          <w:color w:val="auto"/>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1A63AF17" w14:textId="77777777"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14:paraId="7D40C6FD" w14:textId="77777777" w:rsidR="009A14ED" w:rsidRPr="00EB2D57" w:rsidRDefault="009A14ED" w:rsidP="009A14ED">
      <w:pPr>
        <w:pStyle w:val="af5"/>
        <w:rPr>
          <w:color w:val="auto"/>
        </w:rPr>
      </w:pPr>
      <w:bookmarkStart w:id="68" w:name="bookmark115"/>
    </w:p>
    <w:p w14:paraId="391EDC9C" w14:textId="77777777" w:rsidR="00A57638" w:rsidRPr="00EB2D57" w:rsidRDefault="00E235EB" w:rsidP="009A14ED">
      <w:pPr>
        <w:pStyle w:val="af5"/>
        <w:rPr>
          <w:color w:val="auto"/>
        </w:rPr>
      </w:pPr>
      <w:r w:rsidRPr="00EB2D57">
        <w:rPr>
          <w:color w:val="auto"/>
        </w:rPr>
        <w:t>Текст</w:t>
      </w:r>
      <w:bookmarkEnd w:id="68"/>
    </w:p>
    <w:p w14:paraId="70021A85" w14:textId="77777777"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BC055F5" w14:textId="77777777"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14:paraId="3CAE5260" w14:textId="77777777"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14:paraId="069AF376" w14:textId="77777777" w:rsidR="009A14ED" w:rsidRPr="00EB2D57" w:rsidRDefault="009A14ED" w:rsidP="009A14ED">
      <w:pPr>
        <w:pStyle w:val="af5"/>
        <w:rPr>
          <w:color w:val="auto"/>
        </w:rPr>
      </w:pPr>
      <w:bookmarkStart w:id="69" w:name="bookmark117"/>
    </w:p>
    <w:p w14:paraId="017AAD65" w14:textId="77777777" w:rsidR="00A57638" w:rsidRPr="00EB2D57" w:rsidRDefault="00E235EB" w:rsidP="009A14ED">
      <w:pPr>
        <w:pStyle w:val="af5"/>
        <w:rPr>
          <w:color w:val="auto"/>
        </w:rPr>
      </w:pPr>
      <w:r w:rsidRPr="00EB2D57">
        <w:rPr>
          <w:color w:val="auto"/>
        </w:rPr>
        <w:t>Функциональные разновидности языка</w:t>
      </w:r>
      <w:bookmarkEnd w:id="69"/>
    </w:p>
    <w:p w14:paraId="5A5A9FA8" w14:textId="77777777"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E4031AF" w14:textId="77777777"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FBEC1B1" w14:textId="77777777" w:rsidR="009A14ED" w:rsidRPr="00EB2D57" w:rsidRDefault="009A14ED" w:rsidP="009A14ED">
      <w:pPr>
        <w:pStyle w:val="af5"/>
        <w:rPr>
          <w:color w:val="auto"/>
        </w:rPr>
      </w:pPr>
      <w:bookmarkStart w:id="70" w:name="bookmark119"/>
    </w:p>
    <w:p w14:paraId="04198935" w14:textId="77777777" w:rsidR="00A57638" w:rsidRPr="00EB2D57" w:rsidRDefault="00E235EB" w:rsidP="009A14ED">
      <w:pPr>
        <w:pStyle w:val="af5"/>
        <w:rPr>
          <w:color w:val="auto"/>
        </w:rPr>
      </w:pPr>
      <w:r w:rsidRPr="00EB2D57">
        <w:rPr>
          <w:color w:val="auto"/>
        </w:rPr>
        <w:t>Синтаксис. Культура речи. Пунктуация</w:t>
      </w:r>
      <w:bookmarkEnd w:id="70"/>
    </w:p>
    <w:p w14:paraId="62B16AED"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14:paraId="4B5FFA89"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14:paraId="3C1B3DF3" w14:textId="77777777"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14:paraId="7C24677E" w14:textId="77777777"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14:paraId="1BA35346"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63BE59B4"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14:paraId="18842DDA" w14:textId="77777777"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14:paraId="21DFC768" w14:textId="77777777"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14:paraId="20F1B800" w14:textId="77777777" w:rsidR="00A57638" w:rsidRPr="00EB2D57" w:rsidRDefault="00E235EB" w:rsidP="009A14ED">
      <w:pPr>
        <w:pStyle w:val="13"/>
        <w:spacing w:line="252" w:lineRule="auto"/>
        <w:ind w:firstLine="567"/>
        <w:jc w:val="both"/>
        <w:rPr>
          <w:color w:val="auto"/>
        </w:rPr>
      </w:pPr>
      <w:r w:rsidRPr="00EB2D57">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42C9BF5"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14:paraId="6E67FC8A"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14:paraId="265021C3"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14:paraId="6B2BF168" w14:textId="77777777"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14:paraId="0FD90C22" w14:textId="77777777"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14:paraId="14B336D1" w14:textId="77777777"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A4AA7D3"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14:paraId="5D151075"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14:paraId="0DC66094"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14:paraId="0E73C990"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14:paraId="0B084AD8"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14:paraId="582BF66A"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14:paraId="29993852" w14:textId="77777777"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14:paraId="76126645" w14:textId="77777777"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AEA660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перечисления. Запятая и точка с запятой в бессоюзном сложном предложении.</w:t>
      </w:r>
    </w:p>
    <w:p w14:paraId="4D58988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14:paraId="5AE003D3"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EFFA9DD"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14:paraId="112478ED"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3F3FD651" w14:textId="77777777"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14:paraId="0F0DC070"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14:paraId="1D9C4874"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14:paraId="0F9453B9" w14:textId="77777777"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14:paraId="485CA1EB" w14:textId="77777777"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14:paraId="24BC99AD"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2604B80" w14:textId="77777777"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14:paraId="733D5C8A" w14:textId="77777777" w:rsidR="009A14ED" w:rsidRPr="00EB2D57" w:rsidRDefault="009A14ED" w:rsidP="006B14E0">
      <w:bookmarkStart w:id="71" w:name="bookmark121"/>
    </w:p>
    <w:p w14:paraId="141421D5" w14:textId="77777777" w:rsidR="00982167" w:rsidRPr="00EB2D57" w:rsidRDefault="00982167" w:rsidP="006B14E0"/>
    <w:p w14:paraId="63629A0E" w14:textId="77777777" w:rsidR="00A57638" w:rsidRPr="00EB2D57" w:rsidRDefault="00E235EB" w:rsidP="00982167">
      <w:pPr>
        <w:pStyle w:val="af5"/>
        <w:rPr>
          <w:color w:val="auto"/>
        </w:rPr>
      </w:pPr>
      <w:r w:rsidRPr="00EB2D57">
        <w:rPr>
          <w:color w:val="auto"/>
        </w:rPr>
        <w:t>ПЛАНИРУЕМЫЕ РЕЗУЛЬТАТЫ ОСВОЕНИЯ</w:t>
      </w:r>
      <w:bookmarkEnd w:id="71"/>
    </w:p>
    <w:p w14:paraId="58BCF555" w14:textId="77777777" w:rsidR="00A57638" w:rsidRPr="00EB2D57" w:rsidRDefault="00E235EB" w:rsidP="00982167">
      <w:pPr>
        <w:pStyle w:val="af5"/>
        <w:rPr>
          <w:color w:val="auto"/>
        </w:rPr>
      </w:pPr>
      <w:r w:rsidRPr="00EB2D57">
        <w:rPr>
          <w:color w:val="auto"/>
        </w:rPr>
        <w:t>УЧЕБНОГО ПРЕДМЕТА «РУССКИЙ ЯЗЫК»</w:t>
      </w:r>
    </w:p>
    <w:p w14:paraId="641CAD72" w14:textId="77777777"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14:paraId="3B36DA03" w14:textId="77777777" w:rsidR="00982167" w:rsidRPr="00EB2D57" w:rsidRDefault="00982167" w:rsidP="00982167">
      <w:pPr>
        <w:pStyle w:val="af5"/>
        <w:rPr>
          <w:color w:val="auto"/>
        </w:rPr>
      </w:pPr>
    </w:p>
    <w:p w14:paraId="425678A3" w14:textId="77777777" w:rsidR="00982167" w:rsidRPr="00EB2D57" w:rsidRDefault="00982167" w:rsidP="00982167">
      <w:pPr>
        <w:pStyle w:val="af5"/>
        <w:rPr>
          <w:color w:val="auto"/>
        </w:rPr>
      </w:pPr>
      <w:bookmarkStart w:id="72" w:name="bookmark125"/>
    </w:p>
    <w:p w14:paraId="0A5ECD00" w14:textId="77777777" w:rsidR="00A57638" w:rsidRPr="00EB2D57" w:rsidRDefault="00E235EB" w:rsidP="00982167">
      <w:pPr>
        <w:pStyle w:val="af5"/>
        <w:rPr>
          <w:color w:val="auto"/>
        </w:rPr>
      </w:pPr>
      <w:r w:rsidRPr="00EB2D57">
        <w:rPr>
          <w:color w:val="auto"/>
        </w:rPr>
        <w:t>ЛИЧНОСТНЫЕ РЕЗУЛЬТАТЫ</w:t>
      </w:r>
      <w:bookmarkEnd w:id="72"/>
    </w:p>
    <w:p w14:paraId="71EB2CEC" w14:textId="77777777"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77777777"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FD0603"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14:paraId="3EDC4B33" w14:textId="77777777" w:rsidR="00A57638" w:rsidRPr="00EB2D57" w:rsidRDefault="00E235EB" w:rsidP="00982167">
      <w:pPr>
        <w:pStyle w:val="13"/>
        <w:spacing w:line="240" w:lineRule="auto"/>
        <w:ind w:firstLine="567"/>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43DC084"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14:paraId="700F4B63" w14:textId="77777777"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14:paraId="4E528707"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14:paraId="4F12EFCF"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14:paraId="2486B0FE" w14:textId="77777777" w:rsidR="00A57638" w:rsidRPr="00EB2D57" w:rsidRDefault="00E235EB" w:rsidP="00982167">
      <w:pPr>
        <w:pStyle w:val="13"/>
        <w:spacing w:line="240" w:lineRule="auto"/>
        <w:ind w:firstLine="567"/>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E40BD1D"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74A3EE41" w14:textId="77777777" w:rsidR="00A57638" w:rsidRPr="00EB2D57" w:rsidRDefault="00E235EB" w:rsidP="00982167">
      <w:pPr>
        <w:pStyle w:val="13"/>
        <w:spacing w:line="240" w:lineRule="auto"/>
        <w:ind w:firstLine="567"/>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F822F5" w14:textId="77777777"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14:paraId="7D61E7D8" w14:textId="77777777"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14:paraId="463EDCFE" w14:textId="77777777"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14:paraId="06E72B33" w14:textId="77777777"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EB2D57" w:rsidRDefault="00E235EB" w:rsidP="00982167">
      <w:pPr>
        <w:pStyle w:val="13"/>
        <w:spacing w:line="240" w:lineRule="auto"/>
        <w:ind w:firstLine="567"/>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14:paraId="5ECF9EF1" w14:textId="77777777" w:rsidR="00A57638" w:rsidRPr="00EB2D57" w:rsidRDefault="00E235EB" w:rsidP="00982167">
      <w:pPr>
        <w:pStyle w:val="13"/>
        <w:spacing w:line="240" w:lineRule="auto"/>
        <w:ind w:firstLine="567"/>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14:paraId="5B583593" w14:textId="77777777"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2DA0CA" w14:textId="77777777"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07E0A65" w14:textId="77777777" w:rsidR="00982167" w:rsidRPr="00EB2D57" w:rsidRDefault="00982167" w:rsidP="00982167">
      <w:pPr>
        <w:pStyle w:val="af5"/>
        <w:rPr>
          <w:color w:val="auto"/>
        </w:rPr>
      </w:pPr>
    </w:p>
    <w:p w14:paraId="2E61BA8E" w14:textId="77777777" w:rsidR="00A57638" w:rsidRPr="00EB2D57" w:rsidRDefault="00E235EB" w:rsidP="00982167">
      <w:pPr>
        <w:pStyle w:val="af5"/>
        <w:rPr>
          <w:color w:val="auto"/>
        </w:rPr>
      </w:pPr>
      <w:r w:rsidRPr="00EB2D57">
        <w:rPr>
          <w:color w:val="auto"/>
        </w:rPr>
        <w:t>МЕТАПРЕДМЕТНЫЕ РЕЗУЛЬТАТЫ</w:t>
      </w:r>
      <w:r w:rsidR="00982167" w:rsidRPr="00EB2D57">
        <w:rPr>
          <w:color w:val="auto"/>
        </w:rPr>
        <w:t xml:space="preserve"> </w:t>
      </w:r>
    </w:p>
    <w:p w14:paraId="763EA8C8" w14:textId="77777777" w:rsidR="00982167" w:rsidRPr="00EB2D57" w:rsidRDefault="00982167" w:rsidP="00982167">
      <w:pPr>
        <w:pStyle w:val="af5"/>
        <w:rPr>
          <w:color w:val="auto"/>
        </w:rPr>
      </w:pPr>
      <w:bookmarkStart w:id="73" w:name="bookmark127"/>
    </w:p>
    <w:p w14:paraId="5CDE00A2" w14:textId="77777777"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3"/>
      <w:r w:rsidRPr="00EB2D57">
        <w:rPr>
          <w:color w:val="auto"/>
        </w:rPr>
        <w:t xml:space="preserve"> </w:t>
      </w:r>
      <w:r w:rsidR="00E235EB" w:rsidRPr="00EB2D57">
        <w:rPr>
          <w:color w:val="auto"/>
        </w:rPr>
        <w:t>действиями</w:t>
      </w:r>
    </w:p>
    <w:p w14:paraId="4BCB29FB"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14:paraId="4C1667F0" w14:textId="77777777"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129E2F4B" w14:textId="77777777" w:rsidR="00A57638" w:rsidRPr="00EB2D57" w:rsidRDefault="00E235EB" w:rsidP="00982167">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9890033" w14:textId="77777777"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14:paraId="6F419D44" w14:textId="77777777"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DFD35"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14:paraId="7277AE52" w14:textId="77777777"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14:paraId="74677859" w14:textId="77777777"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14:paraId="7C6C80A3" w14:textId="77777777"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EB2D57" w:rsidRDefault="00E235EB" w:rsidP="00982167">
      <w:pPr>
        <w:pStyle w:val="13"/>
        <w:spacing w:line="240" w:lineRule="auto"/>
        <w:ind w:firstLine="567"/>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14:paraId="4CDBC111" w14:textId="77777777"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508E6292" w14:textId="77777777"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455C28" w14:textId="77777777"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3617578" w14:textId="77777777"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14:paraId="7CE47839" w14:textId="77777777" w:rsidR="00982167" w:rsidRPr="00EB2D57" w:rsidRDefault="00982167" w:rsidP="00982167">
      <w:pPr>
        <w:pStyle w:val="13"/>
        <w:spacing w:line="240" w:lineRule="auto"/>
        <w:ind w:firstLine="567"/>
        <w:jc w:val="both"/>
        <w:rPr>
          <w:color w:val="auto"/>
        </w:rPr>
      </w:pPr>
    </w:p>
    <w:p w14:paraId="63E517D1" w14:textId="77777777" w:rsidR="00A57638" w:rsidRPr="00EB2D57" w:rsidRDefault="00982167" w:rsidP="00982167">
      <w:pPr>
        <w:pStyle w:val="af5"/>
        <w:rPr>
          <w:color w:val="auto"/>
        </w:rPr>
      </w:pPr>
      <w:bookmarkStart w:id="74" w:name="bookmark130"/>
      <w:r w:rsidRPr="00EB2D57">
        <w:rPr>
          <w:color w:val="auto"/>
        </w:rPr>
        <w:t xml:space="preserve">2. </w:t>
      </w:r>
      <w:r w:rsidR="00E235EB" w:rsidRPr="00EB2D57">
        <w:rPr>
          <w:color w:val="auto"/>
        </w:rPr>
        <w:t>Овладение универсальными учебными коммуникативными</w:t>
      </w:r>
      <w:bookmarkEnd w:id="74"/>
    </w:p>
    <w:p w14:paraId="66CFA988" w14:textId="77777777" w:rsidR="00A57638" w:rsidRPr="00EB2D57" w:rsidRDefault="00E235EB" w:rsidP="00982167">
      <w:pPr>
        <w:pStyle w:val="af5"/>
        <w:rPr>
          <w:color w:val="auto"/>
        </w:rPr>
      </w:pPr>
      <w:r w:rsidRPr="00EB2D57">
        <w:rPr>
          <w:color w:val="auto"/>
        </w:rPr>
        <w:t>действиями</w:t>
      </w:r>
    </w:p>
    <w:p w14:paraId="47A7A2DE"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14:paraId="051FFE09" w14:textId="77777777"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14:paraId="2D008BEE" w14:textId="77777777"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0904ED0D" w14:textId="77777777"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5F623CE" w14:textId="77777777" w:rsidR="00A57638" w:rsidRPr="00EB2D57" w:rsidRDefault="00E235EB" w:rsidP="00982167">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EC867E1" w14:textId="77777777" w:rsidR="00A57638" w:rsidRPr="00EB2D57" w:rsidRDefault="00E235EB" w:rsidP="00982167">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14:paraId="67F2BCA1" w14:textId="77777777" w:rsidR="00A57638" w:rsidRPr="00EB2D57" w:rsidRDefault="00E235EB"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63B6B57" w14:textId="77777777"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EB2D57" w:rsidRDefault="00982167" w:rsidP="00982167">
      <w:pPr>
        <w:pStyle w:val="af5"/>
        <w:rPr>
          <w:color w:val="auto"/>
        </w:rPr>
      </w:pPr>
      <w:bookmarkStart w:id="75" w:name="bookmark133"/>
    </w:p>
    <w:p w14:paraId="604EDC8D" w14:textId="77777777"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5"/>
      <w:r w:rsidRPr="00EB2D57">
        <w:rPr>
          <w:color w:val="auto"/>
        </w:rPr>
        <w:t xml:space="preserve"> </w:t>
      </w:r>
      <w:r w:rsidR="00E235EB" w:rsidRPr="00EB2D57">
        <w:rPr>
          <w:color w:val="auto"/>
        </w:rPr>
        <w:t>действиями</w:t>
      </w:r>
    </w:p>
    <w:p w14:paraId="4C6FF2C0"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14:paraId="7DC08E4E" w14:textId="77777777"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14:paraId="5F204F61" w14:textId="77777777"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781BCE1C" w14:textId="77777777" w:rsidR="00A57638" w:rsidRPr="00EB2D57" w:rsidRDefault="00E235EB" w:rsidP="00982167">
      <w:pPr>
        <w:pStyle w:val="13"/>
        <w:spacing w:line="240" w:lineRule="auto"/>
        <w:ind w:firstLine="567"/>
        <w:jc w:val="both"/>
        <w:rPr>
          <w:color w:val="auto"/>
        </w:rPr>
      </w:pPr>
      <w:r w:rsidRPr="00EB2D57">
        <w:rPr>
          <w:color w:val="auto"/>
        </w:rPr>
        <w:t>делать выбор и брать ответственность за решение.</w:t>
      </w:r>
    </w:p>
    <w:p w14:paraId="5DBF011B"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14:paraId="039A602C" w14:textId="77777777"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14:paraId="54683905" w14:textId="77777777"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14:paraId="3D606822" w14:textId="77777777"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14:paraId="5C5489D2" w14:textId="77777777"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14:paraId="32382750" w14:textId="77777777"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4902BA"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14:paraId="1EFA6B2B" w14:textId="77777777"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14:paraId="07EE230C" w14:textId="77777777"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14:paraId="55C32F57" w14:textId="77777777"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14:paraId="3BFC0E59" w14:textId="77777777"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14:paraId="4FBF3BD5" w14:textId="77777777"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14:paraId="76672980" w14:textId="77777777" w:rsidR="00982167" w:rsidRPr="00EB2D57" w:rsidRDefault="00982167">
      <w:pPr>
        <w:pStyle w:val="50"/>
        <w:spacing w:after="120"/>
        <w:jc w:val="both"/>
        <w:rPr>
          <w:color w:val="auto"/>
        </w:rPr>
      </w:pPr>
    </w:p>
    <w:p w14:paraId="6EB00C82" w14:textId="77777777" w:rsidR="00A57638" w:rsidRPr="00EB2D57" w:rsidRDefault="00E235EB" w:rsidP="00982167">
      <w:pPr>
        <w:pStyle w:val="af5"/>
        <w:rPr>
          <w:color w:val="auto"/>
        </w:rPr>
      </w:pPr>
      <w:r w:rsidRPr="00EB2D57">
        <w:rPr>
          <w:color w:val="auto"/>
        </w:rPr>
        <w:t>ПРЕДМЕТНЫЕ РЕЗУЛЬТАТЫ</w:t>
      </w:r>
    </w:p>
    <w:p w14:paraId="72DCBE8D" w14:textId="77777777" w:rsidR="00982167" w:rsidRPr="00EB2D57" w:rsidRDefault="00982167" w:rsidP="00982167">
      <w:pPr>
        <w:pStyle w:val="af5"/>
        <w:rPr>
          <w:color w:val="auto"/>
        </w:rPr>
      </w:pPr>
      <w:bookmarkStart w:id="76" w:name="bookmark136"/>
    </w:p>
    <w:p w14:paraId="198713A6" w14:textId="77777777"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6"/>
    </w:p>
    <w:p w14:paraId="6E09747C" w14:textId="77777777" w:rsidR="00982167" w:rsidRPr="00EB2D57" w:rsidRDefault="00982167" w:rsidP="00982167">
      <w:pPr>
        <w:pStyle w:val="af5"/>
        <w:rPr>
          <w:color w:val="auto"/>
        </w:rPr>
      </w:pPr>
      <w:bookmarkStart w:id="77" w:name="bookmark138"/>
    </w:p>
    <w:p w14:paraId="7BC6A730" w14:textId="77777777" w:rsidR="00A57638" w:rsidRPr="00EB2D57" w:rsidRDefault="00E235EB" w:rsidP="00982167">
      <w:pPr>
        <w:pStyle w:val="af5"/>
        <w:rPr>
          <w:color w:val="auto"/>
        </w:rPr>
      </w:pPr>
      <w:r w:rsidRPr="00EB2D57">
        <w:rPr>
          <w:color w:val="auto"/>
        </w:rPr>
        <w:t>Общие сведения о языке</w:t>
      </w:r>
      <w:bookmarkEnd w:id="77"/>
    </w:p>
    <w:p w14:paraId="0F08DD3E" w14:textId="77777777"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14:paraId="621C504A" w14:textId="77777777"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14:paraId="73410CA2" w14:textId="77777777" w:rsidR="00982167" w:rsidRPr="00EB2D57" w:rsidRDefault="00982167" w:rsidP="00982167">
      <w:pPr>
        <w:pStyle w:val="af5"/>
        <w:rPr>
          <w:color w:val="auto"/>
        </w:rPr>
      </w:pPr>
      <w:bookmarkStart w:id="78" w:name="bookmark140"/>
    </w:p>
    <w:p w14:paraId="218E9651" w14:textId="77777777" w:rsidR="00A57638" w:rsidRPr="00EB2D57" w:rsidRDefault="00E235EB" w:rsidP="00982167">
      <w:pPr>
        <w:pStyle w:val="af5"/>
        <w:rPr>
          <w:color w:val="auto"/>
        </w:rPr>
      </w:pPr>
      <w:r w:rsidRPr="00EB2D57">
        <w:rPr>
          <w:color w:val="auto"/>
        </w:rPr>
        <w:t>Язык и речь</w:t>
      </w:r>
      <w:bookmarkEnd w:id="78"/>
    </w:p>
    <w:p w14:paraId="762977D1"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77C824B"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4220FD43"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14:paraId="06A0CACA"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1904A86"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7787D7C9" w14:textId="77777777"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EB2D57" w:rsidRDefault="00982167" w:rsidP="00982167">
      <w:pPr>
        <w:pStyle w:val="af5"/>
        <w:rPr>
          <w:color w:val="auto"/>
        </w:rPr>
      </w:pPr>
      <w:bookmarkStart w:id="79" w:name="bookmark142"/>
    </w:p>
    <w:p w14:paraId="695295C4" w14:textId="77777777" w:rsidR="00A57638" w:rsidRPr="00EB2D57" w:rsidRDefault="00E235EB" w:rsidP="00982167">
      <w:pPr>
        <w:pStyle w:val="af5"/>
        <w:rPr>
          <w:color w:val="auto"/>
        </w:rPr>
      </w:pPr>
      <w:r w:rsidRPr="00EB2D57">
        <w:rPr>
          <w:color w:val="auto"/>
        </w:rPr>
        <w:t>Текст</w:t>
      </w:r>
      <w:bookmarkEnd w:id="79"/>
    </w:p>
    <w:p w14:paraId="204879BD" w14:textId="77777777"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34AB5643"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A441BC3"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14:paraId="01E9F29E"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w:t>
      </w:r>
      <w:r w:rsidR="00F61DE3" w:rsidRPr="00EB2D57">
        <w:rPr>
          <w:color w:val="auto"/>
        </w:rPr>
        <w:t xml:space="preserve"> </w:t>
      </w:r>
      <w:r w:rsidRPr="00EB2D57">
        <w:rPr>
          <w:color w:val="auto"/>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D778D2"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442CD7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D14721" w14:textId="77777777" w:rsidR="00982167" w:rsidRPr="00EB2D57" w:rsidRDefault="00982167" w:rsidP="00982167">
      <w:pPr>
        <w:pStyle w:val="af5"/>
        <w:rPr>
          <w:color w:val="auto"/>
        </w:rPr>
      </w:pPr>
      <w:bookmarkStart w:id="80" w:name="bookmark144"/>
    </w:p>
    <w:p w14:paraId="24A2869B" w14:textId="77777777" w:rsidR="00A57638" w:rsidRPr="00EB2D57" w:rsidRDefault="00E235EB" w:rsidP="00982167">
      <w:pPr>
        <w:pStyle w:val="af5"/>
        <w:rPr>
          <w:color w:val="auto"/>
        </w:rPr>
      </w:pPr>
      <w:r w:rsidRPr="00EB2D57">
        <w:rPr>
          <w:color w:val="auto"/>
        </w:rPr>
        <w:t>Функциональные разновидности языка</w:t>
      </w:r>
      <w:bookmarkEnd w:id="80"/>
    </w:p>
    <w:p w14:paraId="0A12C0B1" w14:textId="77777777"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EB2D57" w:rsidRDefault="00982167" w:rsidP="00982167">
      <w:pPr>
        <w:pStyle w:val="af5"/>
        <w:rPr>
          <w:color w:val="auto"/>
        </w:rPr>
      </w:pPr>
      <w:bookmarkStart w:id="81" w:name="bookmark146"/>
    </w:p>
    <w:p w14:paraId="49E1F9D7" w14:textId="77777777" w:rsidR="00A57638" w:rsidRPr="00EB2D57" w:rsidRDefault="00E235EB" w:rsidP="00982167">
      <w:pPr>
        <w:pStyle w:val="af5"/>
        <w:rPr>
          <w:color w:val="auto"/>
        </w:rPr>
      </w:pPr>
      <w:r w:rsidRPr="00EB2D57">
        <w:rPr>
          <w:color w:val="auto"/>
        </w:rPr>
        <w:t>СИСТЕМА ЯЗЫКА</w:t>
      </w:r>
      <w:bookmarkEnd w:id="81"/>
    </w:p>
    <w:p w14:paraId="7D3A9A63"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14:paraId="4C41B21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14:paraId="0F58F173"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14:paraId="62336FE3"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14:paraId="6A58509F"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14:paraId="5919D8F3" w14:textId="77777777"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14:paraId="4FA4BF6A"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14:paraId="7E5016E0" w14:textId="77777777"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618A999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14:paraId="1D34212F" w14:textId="77777777"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E9D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однозначные и многозначные слова, различать прямое и переносное значения слова.</w:t>
      </w:r>
    </w:p>
    <w:p w14:paraId="6D420E8D" w14:textId="77777777"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14:paraId="1A351E4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14:paraId="02D64DCD" w14:textId="77777777"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14:paraId="72736F10" w14:textId="77777777"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14:paraId="1B6524E9"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14:paraId="1245D005" w14:textId="77777777"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14:paraId="1B4A0D56" w14:textId="77777777"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14:paraId="02EE5498" w14:textId="77777777"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14:paraId="0C2FEF1D"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25F4DF3D" w14:textId="77777777"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14:paraId="3E24FE5E" w14:textId="77777777" w:rsidR="00982167" w:rsidRPr="00EB2D57" w:rsidRDefault="00982167" w:rsidP="00982167">
      <w:pPr>
        <w:pStyle w:val="af5"/>
        <w:rPr>
          <w:color w:val="auto"/>
        </w:rPr>
      </w:pPr>
      <w:bookmarkStart w:id="82" w:name="bookmark148"/>
    </w:p>
    <w:p w14:paraId="2C3F373A" w14:textId="77777777" w:rsidR="00A57638" w:rsidRPr="00EB2D57" w:rsidRDefault="00E235EB" w:rsidP="00982167">
      <w:pPr>
        <w:pStyle w:val="af5"/>
        <w:rPr>
          <w:color w:val="auto"/>
        </w:rPr>
      </w:pPr>
      <w:r w:rsidRPr="00EB2D57">
        <w:rPr>
          <w:color w:val="auto"/>
        </w:rPr>
        <w:t>Морфология. Культура речи. Орфография</w:t>
      </w:r>
      <w:bookmarkEnd w:id="82"/>
    </w:p>
    <w:p w14:paraId="10366A6A"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14:paraId="3065E7F1"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14:paraId="55C3A080"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14:paraId="4CF11F0C"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14:paraId="2BC329BE" w14:textId="77777777" w:rsidR="00A57638" w:rsidRPr="00EB2D57" w:rsidRDefault="00E235EB" w:rsidP="00982167">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14:paraId="79252427"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w:t>
      </w:r>
    </w:p>
    <w:p w14:paraId="20E8ECF9"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14:paraId="4B4F7576"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14:paraId="4259FCF8"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14:paraId="73F97B92"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14:paraId="450691AA"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14:paraId="280F09E4"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14:paraId="63FB2F37"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14:paraId="1A019FBC" w14:textId="77777777"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14:paraId="4A36470C"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14:paraId="1F507A58"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14:paraId="6D72336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14:paraId="512B8B94" w14:textId="77777777" w:rsidR="00982167" w:rsidRPr="00EB2D57" w:rsidRDefault="00982167" w:rsidP="006B14E0">
      <w:bookmarkStart w:id="83" w:name="bookmark150"/>
    </w:p>
    <w:p w14:paraId="0E968269" w14:textId="77777777" w:rsidR="00A57638" w:rsidRPr="00EB2D57" w:rsidRDefault="00E235EB" w:rsidP="00982167">
      <w:pPr>
        <w:pStyle w:val="af5"/>
        <w:rPr>
          <w:color w:val="auto"/>
        </w:rPr>
      </w:pPr>
      <w:r w:rsidRPr="00EB2D57">
        <w:rPr>
          <w:color w:val="auto"/>
        </w:rPr>
        <w:t>Синтаксис. Культура речи. Пунктуация</w:t>
      </w:r>
      <w:bookmarkEnd w:id="83"/>
    </w:p>
    <w:p w14:paraId="3F15C139" w14:textId="77777777"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EB2D57" w:rsidRDefault="00E235EB" w:rsidP="00982167">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14:paraId="4F117394" w14:textId="77777777" w:rsidR="00982167" w:rsidRPr="00EB2D57" w:rsidRDefault="00982167" w:rsidP="006B14E0">
      <w:bookmarkStart w:id="84" w:name="bookmark152"/>
    </w:p>
    <w:p w14:paraId="6B8BC3BD" w14:textId="77777777"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4"/>
    </w:p>
    <w:p w14:paraId="6BE114BB" w14:textId="77777777" w:rsidR="00982167" w:rsidRPr="00EB2D57" w:rsidRDefault="00982167" w:rsidP="00982167">
      <w:pPr>
        <w:pStyle w:val="af5"/>
        <w:rPr>
          <w:color w:val="auto"/>
        </w:rPr>
      </w:pPr>
      <w:bookmarkStart w:id="85" w:name="bookmark154"/>
    </w:p>
    <w:p w14:paraId="34E53981" w14:textId="77777777" w:rsidR="00A57638" w:rsidRPr="00EB2D57" w:rsidRDefault="00E235EB" w:rsidP="00982167">
      <w:pPr>
        <w:pStyle w:val="af5"/>
        <w:rPr>
          <w:color w:val="auto"/>
        </w:rPr>
      </w:pPr>
      <w:r w:rsidRPr="00EB2D57">
        <w:rPr>
          <w:color w:val="auto"/>
        </w:rPr>
        <w:t>Общие сведения о языке</w:t>
      </w:r>
      <w:bookmarkEnd w:id="85"/>
    </w:p>
    <w:p w14:paraId="58DBCF2C"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3A7A580"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русском литературном языке.</w:t>
      </w:r>
    </w:p>
    <w:p w14:paraId="5184E329" w14:textId="77777777" w:rsidR="00982167" w:rsidRPr="00EB2D57" w:rsidRDefault="00982167" w:rsidP="00982167">
      <w:pPr>
        <w:pStyle w:val="af5"/>
        <w:rPr>
          <w:color w:val="auto"/>
        </w:rPr>
      </w:pPr>
      <w:bookmarkStart w:id="86" w:name="bookmark156"/>
    </w:p>
    <w:p w14:paraId="720B768E" w14:textId="77777777" w:rsidR="00A57638" w:rsidRPr="00EB2D57" w:rsidRDefault="00E235EB" w:rsidP="00982167">
      <w:pPr>
        <w:pStyle w:val="af5"/>
        <w:rPr>
          <w:color w:val="auto"/>
        </w:rPr>
      </w:pPr>
      <w:r w:rsidRPr="00EB2D57">
        <w:rPr>
          <w:color w:val="auto"/>
        </w:rPr>
        <w:t>Язык и речь</w:t>
      </w:r>
      <w:bookmarkEnd w:id="86"/>
    </w:p>
    <w:p w14:paraId="3CD01D8C"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14:paraId="029FBA61"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3DE7343A"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14:paraId="69CB77AC"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760C06" w14:textId="77777777"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2DB815E0" w14:textId="77777777" w:rsidR="00982167" w:rsidRPr="00EB2D57" w:rsidRDefault="00982167" w:rsidP="00982167">
      <w:pPr>
        <w:pStyle w:val="af5"/>
        <w:rPr>
          <w:color w:val="auto"/>
        </w:rPr>
      </w:pPr>
      <w:bookmarkStart w:id="87" w:name="bookmark158"/>
    </w:p>
    <w:p w14:paraId="0A2C0819" w14:textId="77777777" w:rsidR="00A57638" w:rsidRPr="00EB2D57" w:rsidRDefault="00E235EB" w:rsidP="00982167">
      <w:pPr>
        <w:pStyle w:val="af5"/>
        <w:rPr>
          <w:color w:val="auto"/>
        </w:rPr>
      </w:pPr>
      <w:r w:rsidRPr="00EB2D57">
        <w:rPr>
          <w:color w:val="auto"/>
        </w:rPr>
        <w:t>Текст</w:t>
      </w:r>
      <w:bookmarkEnd w:id="87"/>
    </w:p>
    <w:p w14:paraId="563F52C4"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2843585" w14:textId="77777777"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14:paraId="0506234F"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7854811"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2F2AA11F"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11740026"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367C2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745056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DEC630E" w14:textId="77777777"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14:paraId="70A103D9" w14:textId="77777777" w:rsidR="00982167" w:rsidRPr="00EB2D57" w:rsidRDefault="00982167" w:rsidP="00982167">
      <w:pPr>
        <w:pStyle w:val="af5"/>
        <w:rPr>
          <w:color w:val="auto"/>
        </w:rPr>
      </w:pPr>
      <w:bookmarkStart w:id="88" w:name="bookmark160"/>
    </w:p>
    <w:p w14:paraId="6C1D8E18" w14:textId="77777777" w:rsidR="00A57638" w:rsidRPr="00EB2D57" w:rsidRDefault="00E235EB" w:rsidP="00982167">
      <w:pPr>
        <w:pStyle w:val="af5"/>
        <w:rPr>
          <w:color w:val="auto"/>
        </w:rPr>
      </w:pPr>
      <w:r w:rsidRPr="00EB2D57">
        <w:rPr>
          <w:color w:val="auto"/>
        </w:rPr>
        <w:t>Функциональные разновидности языка</w:t>
      </w:r>
      <w:bookmarkEnd w:id="88"/>
    </w:p>
    <w:p w14:paraId="44E12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DD7A53A" w14:textId="77777777"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14:paraId="24EA53D3" w14:textId="77777777" w:rsidR="00982167" w:rsidRPr="00EB2D57" w:rsidRDefault="00982167" w:rsidP="00982167">
      <w:pPr>
        <w:pStyle w:val="af5"/>
        <w:rPr>
          <w:color w:val="auto"/>
        </w:rPr>
      </w:pPr>
      <w:bookmarkStart w:id="89" w:name="bookmark162"/>
    </w:p>
    <w:p w14:paraId="4C9E9081" w14:textId="77777777" w:rsidR="00A57638" w:rsidRPr="00EB2D57" w:rsidRDefault="00E235EB" w:rsidP="00982167">
      <w:pPr>
        <w:pStyle w:val="af5"/>
        <w:rPr>
          <w:color w:val="auto"/>
        </w:rPr>
      </w:pPr>
      <w:r w:rsidRPr="00EB2D57">
        <w:rPr>
          <w:color w:val="auto"/>
        </w:rPr>
        <w:t>СИСТЕМА ЯЗЫКА</w:t>
      </w:r>
      <w:bookmarkEnd w:id="89"/>
    </w:p>
    <w:p w14:paraId="7A1A904F" w14:textId="77777777" w:rsidR="00982167" w:rsidRPr="00EB2D57" w:rsidRDefault="00982167" w:rsidP="00982167">
      <w:pPr>
        <w:pStyle w:val="af5"/>
        <w:rPr>
          <w:color w:val="auto"/>
        </w:rPr>
      </w:pPr>
      <w:bookmarkStart w:id="90" w:name="bookmark164"/>
    </w:p>
    <w:p w14:paraId="681F12AB" w14:textId="77777777" w:rsidR="00A57638" w:rsidRPr="00EB2D57" w:rsidRDefault="00E235EB" w:rsidP="00982167">
      <w:pPr>
        <w:pStyle w:val="af5"/>
        <w:rPr>
          <w:color w:val="auto"/>
        </w:rPr>
      </w:pPr>
      <w:r w:rsidRPr="00EB2D57">
        <w:rPr>
          <w:color w:val="auto"/>
        </w:rPr>
        <w:t>Лексикология. Культура речи</w:t>
      </w:r>
      <w:bookmarkEnd w:id="90"/>
    </w:p>
    <w:p w14:paraId="0B1C2096" w14:textId="77777777" w:rsidR="00A57638" w:rsidRPr="00EB2D57" w:rsidRDefault="00E235EB" w:rsidP="00982167">
      <w:pPr>
        <w:pStyle w:val="13"/>
        <w:spacing w:line="240" w:lineRule="auto"/>
        <w:ind w:firstLine="567"/>
        <w:jc w:val="both"/>
        <w:rPr>
          <w:color w:val="auto"/>
        </w:rPr>
      </w:pPr>
      <w:r w:rsidRPr="00EB2D57">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D5C4942" w14:textId="77777777"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EB2D57" w:rsidRDefault="00E235EB" w:rsidP="00982167">
      <w:pPr>
        <w:pStyle w:val="af5"/>
        <w:rPr>
          <w:color w:val="auto"/>
        </w:rPr>
      </w:pPr>
      <w:bookmarkStart w:id="91" w:name="bookmark166"/>
      <w:r w:rsidRPr="00EB2D57">
        <w:rPr>
          <w:color w:val="auto"/>
        </w:rPr>
        <w:t>Словообразование. Культура речи. Орфография</w:t>
      </w:r>
      <w:bookmarkEnd w:id="91"/>
    </w:p>
    <w:p w14:paraId="69001E01" w14:textId="77777777" w:rsidR="00A57638" w:rsidRPr="00EB2D57" w:rsidRDefault="00E235EB"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14:paraId="448C0646" w14:textId="77777777" w:rsidR="00A57638" w:rsidRPr="00EB2D57" w:rsidRDefault="00E235EB" w:rsidP="00982167">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AD97336"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14:paraId="1325B8E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14:paraId="35923D15" w14:textId="77777777" w:rsidR="00A57638" w:rsidRPr="00EB2D57" w:rsidRDefault="00E235EB" w:rsidP="00982167">
      <w:pPr>
        <w:pStyle w:val="af5"/>
        <w:rPr>
          <w:color w:val="auto"/>
        </w:rPr>
      </w:pPr>
      <w:bookmarkStart w:id="92" w:name="bookmark168"/>
      <w:r w:rsidRPr="00EB2D57">
        <w:rPr>
          <w:color w:val="auto"/>
        </w:rPr>
        <w:t>Морфология. Культура речи. Орфография</w:t>
      </w:r>
      <w:bookmarkEnd w:id="92"/>
    </w:p>
    <w:p w14:paraId="463E1F1A"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14:paraId="583C056E"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14:paraId="11A936C3"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14:paraId="23A69C9A" w14:textId="77777777"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имён прилагательных.</w:t>
      </w:r>
    </w:p>
    <w:p w14:paraId="2A40E0CC" w14:textId="77777777" w:rsidR="00A57638" w:rsidRPr="00EB2D57" w:rsidRDefault="00E235EB" w:rsidP="00982167">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FCA8A9" w14:textId="77777777"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1A3432A"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14:paraId="57B95649" w14:textId="77777777"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14:paraId="5D49DA3A"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B5838C3" w14:textId="77777777" w:rsidR="00A57638" w:rsidRPr="00EB2D57" w:rsidRDefault="00982167" w:rsidP="00982167">
      <w:pPr>
        <w:pStyle w:val="af5"/>
        <w:rPr>
          <w:color w:val="auto"/>
        </w:rPr>
      </w:pPr>
      <w:bookmarkStart w:id="93" w:name="bookmark170"/>
      <w:r w:rsidRPr="00EB2D57">
        <w:rPr>
          <w:color w:val="auto"/>
        </w:rPr>
        <w:t xml:space="preserve">7 </w:t>
      </w:r>
      <w:r w:rsidR="00E235EB" w:rsidRPr="00EB2D57">
        <w:rPr>
          <w:color w:val="auto"/>
        </w:rPr>
        <w:t>КЛАСС</w:t>
      </w:r>
      <w:bookmarkEnd w:id="93"/>
    </w:p>
    <w:p w14:paraId="52864C8F" w14:textId="77777777" w:rsidR="00982167" w:rsidRPr="00EB2D57" w:rsidRDefault="00982167" w:rsidP="00982167">
      <w:pPr>
        <w:pStyle w:val="af5"/>
        <w:rPr>
          <w:color w:val="auto"/>
        </w:rPr>
      </w:pPr>
      <w:bookmarkStart w:id="94" w:name="bookmark172"/>
    </w:p>
    <w:p w14:paraId="0533DAE0" w14:textId="77777777" w:rsidR="00A57638" w:rsidRPr="00EB2D57" w:rsidRDefault="00E235EB" w:rsidP="00982167">
      <w:pPr>
        <w:pStyle w:val="af5"/>
        <w:rPr>
          <w:color w:val="auto"/>
        </w:rPr>
      </w:pPr>
      <w:r w:rsidRPr="00EB2D57">
        <w:rPr>
          <w:color w:val="auto"/>
        </w:rPr>
        <w:t>Общие сведения о языке</w:t>
      </w:r>
      <w:bookmarkEnd w:id="94"/>
    </w:p>
    <w:p w14:paraId="31607D72"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14:paraId="5DB94F7C" w14:textId="77777777"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14:paraId="292B366B" w14:textId="77777777" w:rsidR="00982167" w:rsidRPr="00EB2D57" w:rsidRDefault="00982167" w:rsidP="00982167">
      <w:pPr>
        <w:pStyle w:val="af5"/>
        <w:rPr>
          <w:color w:val="auto"/>
        </w:rPr>
      </w:pPr>
      <w:bookmarkStart w:id="95" w:name="bookmark174"/>
    </w:p>
    <w:p w14:paraId="79D36FB3" w14:textId="77777777" w:rsidR="00A57638" w:rsidRPr="00EB2D57" w:rsidRDefault="00E235EB" w:rsidP="00982167">
      <w:pPr>
        <w:pStyle w:val="af5"/>
        <w:rPr>
          <w:color w:val="auto"/>
        </w:rPr>
      </w:pPr>
      <w:r w:rsidRPr="00EB2D57">
        <w:rPr>
          <w:color w:val="auto"/>
        </w:rPr>
        <w:t>Язык и речь</w:t>
      </w:r>
      <w:bookmarkEnd w:id="95"/>
    </w:p>
    <w:p w14:paraId="3F711525" w14:textId="77777777"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14:paraId="704514AA"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14:paraId="3E310E9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B0881AD"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063C21C"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14:paraId="5E1A742D"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14:paraId="535E8A40" w14:textId="77777777"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6CEAA166" w14:textId="77777777" w:rsidR="00982167" w:rsidRPr="00EB2D57" w:rsidRDefault="00982167" w:rsidP="00982167">
      <w:pPr>
        <w:pStyle w:val="13"/>
        <w:spacing w:line="240" w:lineRule="auto"/>
        <w:ind w:firstLine="567"/>
        <w:jc w:val="both"/>
        <w:rPr>
          <w:color w:val="auto"/>
        </w:rPr>
      </w:pPr>
    </w:p>
    <w:p w14:paraId="003EB255" w14:textId="77777777" w:rsidR="00A57638" w:rsidRPr="00EB2D57" w:rsidRDefault="00E235EB" w:rsidP="00982167">
      <w:pPr>
        <w:pStyle w:val="af5"/>
        <w:rPr>
          <w:color w:val="auto"/>
        </w:rPr>
      </w:pPr>
      <w:bookmarkStart w:id="96" w:name="bookmark176"/>
      <w:r w:rsidRPr="00EB2D57">
        <w:rPr>
          <w:color w:val="auto"/>
        </w:rPr>
        <w:t>Текст</w:t>
      </w:r>
      <w:bookmarkEnd w:id="96"/>
    </w:p>
    <w:p w14:paraId="004C0621"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93C9A5"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63ABCD37" w14:textId="77777777"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14:paraId="50ECAF17"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4A6796"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2574B19F"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14:paraId="08CEE93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4D5D5A0" w14:textId="77777777" w:rsidR="00982167" w:rsidRPr="00EB2D57" w:rsidRDefault="00982167" w:rsidP="00982167">
      <w:pPr>
        <w:pStyle w:val="af5"/>
        <w:rPr>
          <w:color w:val="auto"/>
        </w:rPr>
      </w:pPr>
      <w:bookmarkStart w:id="97" w:name="bookmark178"/>
    </w:p>
    <w:p w14:paraId="1A710B28" w14:textId="77777777" w:rsidR="00A57638" w:rsidRPr="00EB2D57" w:rsidRDefault="00E235EB" w:rsidP="00982167">
      <w:pPr>
        <w:pStyle w:val="af5"/>
        <w:rPr>
          <w:color w:val="auto"/>
        </w:rPr>
      </w:pPr>
      <w:r w:rsidRPr="00EB2D57">
        <w:rPr>
          <w:color w:val="auto"/>
        </w:rPr>
        <w:t>Функциональные разновидности языка</w:t>
      </w:r>
      <w:bookmarkEnd w:id="97"/>
    </w:p>
    <w:p w14:paraId="7DC5C19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14:paraId="5151F5C5"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04E5E62"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14:paraId="6987AAF1" w14:textId="77777777" w:rsidR="00982167" w:rsidRPr="00EB2D57" w:rsidRDefault="00982167" w:rsidP="006B14E0">
      <w:bookmarkStart w:id="98" w:name="bookmark180"/>
    </w:p>
    <w:p w14:paraId="14B5DB7C" w14:textId="77777777" w:rsidR="00A57638" w:rsidRPr="00EB2D57" w:rsidRDefault="00E235EB" w:rsidP="00982167">
      <w:pPr>
        <w:pStyle w:val="af5"/>
        <w:rPr>
          <w:color w:val="auto"/>
        </w:rPr>
      </w:pPr>
      <w:r w:rsidRPr="00EB2D57">
        <w:rPr>
          <w:color w:val="auto"/>
        </w:rPr>
        <w:t>СИСТЕМА ЯЗЫКА</w:t>
      </w:r>
      <w:bookmarkEnd w:id="98"/>
    </w:p>
    <w:p w14:paraId="1FB1E82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14:paraId="109E86D1" w14:textId="77777777"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B08E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FEA969F" w14:textId="77777777"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14:paraId="25A12A54" w14:textId="77777777" w:rsidR="008D4DCA" w:rsidRPr="00EB2D57" w:rsidRDefault="008D4DCA" w:rsidP="008D4DCA">
      <w:pPr>
        <w:pStyle w:val="af5"/>
        <w:rPr>
          <w:color w:val="auto"/>
        </w:rPr>
      </w:pPr>
      <w:bookmarkStart w:id="99" w:name="bookmark182"/>
    </w:p>
    <w:p w14:paraId="32E1A6D1" w14:textId="77777777" w:rsidR="00A57638" w:rsidRPr="00EB2D57" w:rsidRDefault="00E235EB" w:rsidP="008D4DCA">
      <w:pPr>
        <w:pStyle w:val="af5"/>
        <w:rPr>
          <w:color w:val="auto"/>
        </w:rPr>
      </w:pPr>
      <w:r w:rsidRPr="00EB2D57">
        <w:rPr>
          <w:color w:val="auto"/>
        </w:rPr>
        <w:t>Морфология. Культура речи</w:t>
      </w:r>
      <w:bookmarkEnd w:id="99"/>
    </w:p>
    <w:p w14:paraId="15C972A6"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C401229"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14:paraId="71059026"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14:paraId="7D77F95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EA46779"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14:paraId="04227F14" w14:textId="77777777"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14:paraId="3A10C37E"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14:paraId="3028892C"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14:paraId="1E23330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14:paraId="476874EB"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14:paraId="0D5A471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14:paraId="5B672B61" w14:textId="77777777"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14:paraId="1FF80E25"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14:paraId="0A43561F" w14:textId="77777777"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14:paraId="544B8AF9"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14:paraId="711F56A2"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деепричастиях.</w:t>
      </w:r>
    </w:p>
    <w:p w14:paraId="5A4B7F6F"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14:paraId="1D64A576" w14:textId="77777777"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14:paraId="392C551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14:paraId="74C845AA"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14:paraId="42257874" w14:textId="77777777"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8AD0FC"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14:paraId="12801B08" w14:textId="77777777"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14:paraId="5799C052"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14:paraId="4073EF6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14:paraId="3AB3B4DB" w14:textId="77777777" w:rsidR="00A57638" w:rsidRPr="00EB2D57" w:rsidRDefault="00E235EB" w:rsidP="008D4DC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B2E141F"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14:paraId="51C6A594" w14:textId="77777777"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14:paraId="4CCB0112"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14:paraId="22F4F55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14:paraId="51EEB2F0"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14:paraId="165310D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BB9BB6F" w14:textId="77777777"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14:paraId="6F58550F"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14:paraId="2AC4021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14:paraId="3C90AD2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14:paraId="4FCFEE06"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14:paraId="76EB39B0"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14:paraId="3911092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14:paraId="4EB66B81" w14:textId="77777777" w:rsidR="00A57638" w:rsidRPr="00EB2D57" w:rsidRDefault="00E235EB" w:rsidP="008D4DCA">
      <w:pPr>
        <w:pStyle w:val="13"/>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14:paraId="47470EC0" w14:textId="77777777" w:rsidR="00A57638" w:rsidRPr="00EB2D57" w:rsidRDefault="00E235EB" w:rsidP="008D4DCA">
      <w:pPr>
        <w:pStyle w:val="13"/>
        <w:spacing w:after="160" w:line="240" w:lineRule="auto"/>
        <w:ind w:firstLine="567"/>
        <w:jc w:val="both"/>
        <w:rPr>
          <w:color w:val="auto"/>
        </w:rPr>
      </w:pPr>
      <w:r w:rsidRPr="00EB2D57">
        <w:rPr>
          <w:color w:val="auto"/>
        </w:rPr>
        <w:t>Различать грамматические омонимы.</w:t>
      </w:r>
    </w:p>
    <w:p w14:paraId="0C0DC241" w14:textId="77777777" w:rsidR="008D4DCA" w:rsidRPr="00EB2D57" w:rsidRDefault="008D4DCA" w:rsidP="008D4DCA">
      <w:pPr>
        <w:pStyle w:val="af5"/>
        <w:rPr>
          <w:color w:val="auto"/>
        </w:rPr>
      </w:pPr>
      <w:bookmarkStart w:id="100" w:name="bookmark184"/>
    </w:p>
    <w:p w14:paraId="06E1FDAD" w14:textId="77777777"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100"/>
    </w:p>
    <w:p w14:paraId="26CD82F5" w14:textId="77777777" w:rsidR="008D4DCA" w:rsidRPr="00EB2D57" w:rsidRDefault="008D4DCA" w:rsidP="008D4DCA">
      <w:pPr>
        <w:pStyle w:val="af5"/>
        <w:rPr>
          <w:color w:val="auto"/>
        </w:rPr>
      </w:pPr>
      <w:bookmarkStart w:id="101" w:name="bookmark186"/>
    </w:p>
    <w:p w14:paraId="3525B1D1" w14:textId="77777777" w:rsidR="00A57638" w:rsidRPr="00EB2D57" w:rsidRDefault="00E235EB" w:rsidP="008D4DCA">
      <w:pPr>
        <w:pStyle w:val="af5"/>
        <w:rPr>
          <w:color w:val="auto"/>
        </w:rPr>
      </w:pPr>
      <w:r w:rsidRPr="00EB2D57">
        <w:rPr>
          <w:color w:val="auto"/>
        </w:rPr>
        <w:t>Общие сведения о языке</w:t>
      </w:r>
      <w:bookmarkEnd w:id="101"/>
    </w:p>
    <w:p w14:paraId="02237D57"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14:paraId="268C20FD" w14:textId="77777777" w:rsidR="008D4DCA" w:rsidRPr="00EB2D57" w:rsidRDefault="008D4DCA" w:rsidP="008D4DCA">
      <w:pPr>
        <w:pStyle w:val="af5"/>
        <w:rPr>
          <w:color w:val="auto"/>
        </w:rPr>
      </w:pPr>
      <w:bookmarkStart w:id="102" w:name="bookmark188"/>
    </w:p>
    <w:p w14:paraId="68DA4E18" w14:textId="77777777" w:rsidR="00A57638" w:rsidRPr="00EB2D57" w:rsidRDefault="00E235EB" w:rsidP="008D4DCA">
      <w:pPr>
        <w:pStyle w:val="af5"/>
        <w:rPr>
          <w:color w:val="auto"/>
        </w:rPr>
      </w:pPr>
      <w:r w:rsidRPr="00EB2D57">
        <w:rPr>
          <w:color w:val="auto"/>
        </w:rPr>
        <w:t>Язык и речь</w:t>
      </w:r>
      <w:bookmarkEnd w:id="102"/>
    </w:p>
    <w:p w14:paraId="19F2EACD"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EB2D57">
        <w:rPr>
          <w:color w:val="auto"/>
        </w:rPr>
        <w:t>-</w:t>
      </w:r>
      <w:r w:rsidRPr="00EB2D57">
        <w:rPr>
          <w:color w:val="auto"/>
        </w:rPr>
        <w:t>смысловых типов речи.</w:t>
      </w:r>
    </w:p>
    <w:p w14:paraId="69B30B0E"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4BC0C1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14:paraId="0D2815A3" w14:textId="77777777"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5D2D4C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143A73FF" w14:textId="77777777" w:rsidR="00A57638" w:rsidRPr="00EB2D57" w:rsidRDefault="00E235EB" w:rsidP="008D4DCA">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180C7F8" w14:textId="77777777" w:rsidR="008D4DCA" w:rsidRPr="00EB2D57" w:rsidRDefault="008D4DCA" w:rsidP="008D4DCA">
      <w:pPr>
        <w:pStyle w:val="af5"/>
        <w:rPr>
          <w:color w:val="auto"/>
        </w:rPr>
      </w:pPr>
      <w:bookmarkStart w:id="103" w:name="bookmark190"/>
    </w:p>
    <w:p w14:paraId="64842FC3" w14:textId="77777777" w:rsidR="00A57638" w:rsidRPr="00EB2D57" w:rsidRDefault="00E235EB" w:rsidP="008D4DCA">
      <w:pPr>
        <w:pStyle w:val="af5"/>
        <w:rPr>
          <w:color w:val="auto"/>
        </w:rPr>
      </w:pPr>
      <w:r w:rsidRPr="00EB2D57">
        <w:rPr>
          <w:color w:val="auto"/>
        </w:rPr>
        <w:t>Текст</w:t>
      </w:r>
      <w:bookmarkEnd w:id="103"/>
    </w:p>
    <w:p w14:paraId="3E292E4C"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CE1E70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6829EC"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15D330"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7153AD54"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22D6800" w14:textId="77777777"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12FBA4D7" w14:textId="77777777" w:rsidR="008D4DCA" w:rsidRPr="00EB2D57" w:rsidRDefault="008D4DCA" w:rsidP="008D4DCA">
      <w:pPr>
        <w:pStyle w:val="af5"/>
        <w:rPr>
          <w:color w:val="auto"/>
        </w:rPr>
      </w:pPr>
    </w:p>
    <w:p w14:paraId="5AEF819A" w14:textId="77777777" w:rsidR="00A57638" w:rsidRPr="00EB2D57" w:rsidRDefault="00E235EB" w:rsidP="008D4DCA">
      <w:pPr>
        <w:pStyle w:val="af5"/>
        <w:rPr>
          <w:color w:val="auto"/>
        </w:rPr>
      </w:pPr>
      <w:r w:rsidRPr="00EB2D57">
        <w:rPr>
          <w:color w:val="auto"/>
        </w:rPr>
        <w:t>Функциональные разновидности языка</w:t>
      </w:r>
    </w:p>
    <w:p w14:paraId="314BE54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A8E4E9"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56296F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2247214F" w14:textId="77777777" w:rsidR="008D4DCA" w:rsidRPr="00EB2D57" w:rsidRDefault="008D4DCA" w:rsidP="008D4DCA">
      <w:pPr>
        <w:pStyle w:val="13"/>
        <w:spacing w:line="240" w:lineRule="auto"/>
        <w:ind w:firstLine="567"/>
        <w:jc w:val="both"/>
        <w:rPr>
          <w:color w:val="auto"/>
        </w:rPr>
      </w:pPr>
    </w:p>
    <w:p w14:paraId="1DD58C6C" w14:textId="77777777" w:rsidR="00A57638" w:rsidRPr="00EB2D57" w:rsidRDefault="00E235EB" w:rsidP="008D4DCA">
      <w:pPr>
        <w:pStyle w:val="af5"/>
        <w:rPr>
          <w:color w:val="auto"/>
        </w:rPr>
      </w:pPr>
      <w:bookmarkStart w:id="104" w:name="bookmark192"/>
      <w:r w:rsidRPr="00EB2D57">
        <w:rPr>
          <w:color w:val="auto"/>
        </w:rPr>
        <w:t>СИСТЕМА ЯЗЫКА</w:t>
      </w:r>
      <w:bookmarkEnd w:id="104"/>
    </w:p>
    <w:p w14:paraId="2478D1F8" w14:textId="77777777" w:rsidR="008D4DCA" w:rsidRPr="00EB2D57" w:rsidRDefault="008D4DCA" w:rsidP="008D4DCA">
      <w:pPr>
        <w:pStyle w:val="af5"/>
        <w:rPr>
          <w:color w:val="auto"/>
        </w:rPr>
      </w:pPr>
      <w:bookmarkStart w:id="105" w:name="bookmark194"/>
    </w:p>
    <w:p w14:paraId="4A1BDC8D" w14:textId="77777777" w:rsidR="00A57638" w:rsidRPr="00EB2D57" w:rsidRDefault="00E235EB" w:rsidP="008D4DCA">
      <w:pPr>
        <w:pStyle w:val="af5"/>
        <w:rPr>
          <w:color w:val="auto"/>
        </w:rPr>
      </w:pPr>
      <w:r w:rsidRPr="00EB2D57">
        <w:rPr>
          <w:color w:val="auto"/>
        </w:rPr>
        <w:t>Синтаксис. Культура речи. Пунктуация</w:t>
      </w:r>
      <w:bookmarkEnd w:id="105"/>
    </w:p>
    <w:p w14:paraId="29E8F5AD"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14:paraId="6925A943"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14:paraId="64DB711D" w14:textId="77777777"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14:paraId="518F5674" w14:textId="77777777" w:rsidR="008D4DCA" w:rsidRPr="00EB2D57" w:rsidRDefault="008D4DCA" w:rsidP="008D4DCA">
      <w:pPr>
        <w:pStyle w:val="af5"/>
        <w:rPr>
          <w:color w:val="auto"/>
        </w:rPr>
      </w:pPr>
      <w:bookmarkStart w:id="106" w:name="bookmark196"/>
    </w:p>
    <w:p w14:paraId="02F46FB8" w14:textId="77777777" w:rsidR="00A57638" w:rsidRPr="00EB2D57" w:rsidRDefault="00E235EB" w:rsidP="008D4DCA">
      <w:pPr>
        <w:pStyle w:val="af5"/>
        <w:rPr>
          <w:color w:val="auto"/>
        </w:rPr>
      </w:pPr>
      <w:r w:rsidRPr="00EB2D57">
        <w:rPr>
          <w:color w:val="auto"/>
        </w:rPr>
        <w:t>Словосочетание</w:t>
      </w:r>
      <w:bookmarkEnd w:id="106"/>
    </w:p>
    <w:p w14:paraId="766E9592"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B6CF6EF" w14:textId="77777777"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14:paraId="6E49E0CD" w14:textId="77777777" w:rsidR="008D4DCA" w:rsidRPr="00EB2D57" w:rsidRDefault="008D4DCA" w:rsidP="008D4DCA">
      <w:pPr>
        <w:pStyle w:val="af5"/>
        <w:rPr>
          <w:color w:val="auto"/>
        </w:rPr>
      </w:pPr>
      <w:bookmarkStart w:id="107" w:name="bookmark198"/>
    </w:p>
    <w:p w14:paraId="2341F83C" w14:textId="77777777" w:rsidR="00A57638" w:rsidRPr="00EB2D57" w:rsidRDefault="00E235EB" w:rsidP="008D4DCA">
      <w:pPr>
        <w:pStyle w:val="af5"/>
        <w:rPr>
          <w:color w:val="auto"/>
        </w:rPr>
      </w:pPr>
      <w:r w:rsidRPr="00EB2D57">
        <w:rPr>
          <w:color w:val="auto"/>
        </w:rPr>
        <w:t>Предложение</w:t>
      </w:r>
      <w:bookmarkEnd w:id="107"/>
    </w:p>
    <w:p w14:paraId="34DCCEA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4CF0AF6"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14:paraId="75E4689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14:paraId="30227B13"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5D85681" w14:textId="77777777"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14:paraId="477B5B18"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14:paraId="62628574"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8A695E5"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EF3C80"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14:paraId="4AF0EB6B" w14:textId="77777777" w:rsidR="00A57638" w:rsidRPr="00EB2D57" w:rsidRDefault="00E235EB" w:rsidP="008D4DCA">
      <w:pPr>
        <w:pStyle w:val="13"/>
        <w:spacing w:after="1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7843773" w14:textId="77777777" w:rsidR="008D4DCA" w:rsidRPr="00EB2D57" w:rsidRDefault="008D4DCA" w:rsidP="008D4DCA">
      <w:pPr>
        <w:pStyle w:val="af5"/>
        <w:rPr>
          <w:color w:val="auto"/>
        </w:rPr>
      </w:pPr>
      <w:bookmarkStart w:id="108" w:name="bookmark200"/>
    </w:p>
    <w:p w14:paraId="464FE682" w14:textId="77777777"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8"/>
    </w:p>
    <w:p w14:paraId="024AD7C1" w14:textId="77777777" w:rsidR="008D4DCA" w:rsidRPr="00EB2D57" w:rsidRDefault="008D4DCA" w:rsidP="008D4DCA">
      <w:pPr>
        <w:pStyle w:val="af5"/>
        <w:rPr>
          <w:color w:val="auto"/>
        </w:rPr>
      </w:pPr>
      <w:bookmarkStart w:id="109" w:name="bookmark202"/>
    </w:p>
    <w:p w14:paraId="0C43C861" w14:textId="77777777" w:rsidR="00A57638" w:rsidRPr="00EB2D57" w:rsidRDefault="00E235EB" w:rsidP="008D4DCA">
      <w:pPr>
        <w:pStyle w:val="af5"/>
        <w:rPr>
          <w:color w:val="auto"/>
        </w:rPr>
      </w:pPr>
      <w:r w:rsidRPr="00EB2D57">
        <w:rPr>
          <w:color w:val="auto"/>
        </w:rPr>
        <w:t>Общие сведения о языке</w:t>
      </w:r>
      <w:bookmarkEnd w:id="109"/>
    </w:p>
    <w:p w14:paraId="1F6AECBC" w14:textId="77777777"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408BB4E" w14:textId="77777777" w:rsidR="008D4DCA" w:rsidRPr="00EB2D57" w:rsidRDefault="008D4DCA" w:rsidP="008D4DCA">
      <w:pPr>
        <w:pStyle w:val="af5"/>
        <w:rPr>
          <w:color w:val="auto"/>
        </w:rPr>
      </w:pPr>
      <w:bookmarkStart w:id="110" w:name="bookmark204"/>
    </w:p>
    <w:p w14:paraId="3E069A2E" w14:textId="77777777" w:rsidR="00A57638" w:rsidRPr="00EB2D57" w:rsidRDefault="00E235EB" w:rsidP="008D4DCA">
      <w:pPr>
        <w:pStyle w:val="af5"/>
        <w:rPr>
          <w:color w:val="auto"/>
        </w:rPr>
      </w:pPr>
      <w:r w:rsidRPr="00EB2D57">
        <w:rPr>
          <w:color w:val="auto"/>
        </w:rPr>
        <w:t>Язык и речь</w:t>
      </w:r>
      <w:bookmarkEnd w:id="110"/>
    </w:p>
    <w:p w14:paraId="1E55BC04"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4CBC8DDA"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89AC560"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6492E44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14:paraId="724BF039"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051855C" w14:textId="77777777" w:rsidR="00A57638" w:rsidRPr="00EB2D57" w:rsidRDefault="00E235EB" w:rsidP="008D4DCA">
      <w:pPr>
        <w:pStyle w:val="af5"/>
        <w:rPr>
          <w:color w:val="auto"/>
        </w:rPr>
      </w:pPr>
      <w:bookmarkStart w:id="111" w:name="bookmark206"/>
      <w:r w:rsidRPr="00EB2D57">
        <w:rPr>
          <w:color w:val="auto"/>
        </w:rPr>
        <w:t>Текст</w:t>
      </w:r>
      <w:bookmarkEnd w:id="111"/>
    </w:p>
    <w:p w14:paraId="5275DBE9"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77777777"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14:paraId="375F6C67" w14:textId="77777777" w:rsidR="00A57638" w:rsidRPr="00EB2D57" w:rsidRDefault="00E235EB" w:rsidP="008D4DCA">
      <w:pPr>
        <w:pStyle w:val="13"/>
        <w:spacing w:line="240" w:lineRule="auto"/>
        <w:ind w:firstLine="567"/>
        <w:jc w:val="both"/>
        <w:rPr>
          <w:color w:val="auto"/>
        </w:rPr>
      </w:pPr>
      <w:r w:rsidRPr="00EB2D57">
        <w:rPr>
          <w:color w:val="auto"/>
        </w:rPr>
        <w:t>Находить в тексте типовые фрагменты — описание, повествование, рассуждение-доказательство, оценочные высказывания.</w:t>
      </w:r>
    </w:p>
    <w:p w14:paraId="62CE6E2D" w14:textId="77777777"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14:paraId="2465AE7C"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14:paraId="6BE3815E" w14:textId="77777777"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5C967C1E"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4246D82" w14:textId="77777777"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489C933" w14:textId="77777777"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4F8937A" w14:textId="77777777" w:rsidR="008D4DCA" w:rsidRPr="00EB2D57" w:rsidRDefault="008D4DCA" w:rsidP="008D4DCA">
      <w:pPr>
        <w:pStyle w:val="af5"/>
        <w:rPr>
          <w:color w:val="auto"/>
        </w:rPr>
      </w:pPr>
      <w:bookmarkStart w:id="112" w:name="bookmark208"/>
    </w:p>
    <w:p w14:paraId="0F3E8305" w14:textId="77777777" w:rsidR="00A57638" w:rsidRPr="00EB2D57" w:rsidRDefault="00E235EB" w:rsidP="008D4DCA">
      <w:pPr>
        <w:pStyle w:val="af5"/>
        <w:rPr>
          <w:color w:val="auto"/>
        </w:rPr>
      </w:pPr>
      <w:r w:rsidRPr="00EB2D57">
        <w:rPr>
          <w:color w:val="auto"/>
        </w:rPr>
        <w:t>Функциональные разновидности языка</w:t>
      </w:r>
      <w:bookmarkEnd w:id="112"/>
    </w:p>
    <w:p w14:paraId="6C35062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EB2D57" w:rsidRDefault="00E235EB" w:rsidP="008D4DCA">
      <w:pPr>
        <w:pStyle w:val="13"/>
        <w:spacing w:line="240" w:lineRule="auto"/>
        <w:ind w:firstLine="567"/>
        <w:jc w:val="both"/>
        <w:rPr>
          <w:color w:val="auto"/>
        </w:rPr>
      </w:pPr>
      <w:r w:rsidRPr="00EB2D57">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DAFABC9" w14:textId="77777777"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14:paraId="475E0786" w14:textId="77777777"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5380C9"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7808873" w14:textId="77777777" w:rsidR="008D4DCA" w:rsidRPr="00EB2D57" w:rsidRDefault="008D4DCA" w:rsidP="008D4DCA">
      <w:pPr>
        <w:pStyle w:val="af5"/>
        <w:rPr>
          <w:color w:val="auto"/>
        </w:rPr>
      </w:pPr>
      <w:bookmarkStart w:id="113" w:name="bookmark210"/>
    </w:p>
    <w:p w14:paraId="68FF46C4" w14:textId="77777777" w:rsidR="00A57638" w:rsidRPr="00EB2D57" w:rsidRDefault="00E235EB" w:rsidP="008D4DCA">
      <w:pPr>
        <w:pStyle w:val="af5"/>
        <w:rPr>
          <w:color w:val="auto"/>
        </w:rPr>
      </w:pPr>
      <w:r w:rsidRPr="00EB2D57">
        <w:rPr>
          <w:color w:val="auto"/>
        </w:rPr>
        <w:t>СИСТЕМА ЯЗЫКА</w:t>
      </w:r>
      <w:bookmarkEnd w:id="113"/>
    </w:p>
    <w:p w14:paraId="244AC6BD" w14:textId="77777777" w:rsidR="008D4DCA" w:rsidRPr="00EB2D57" w:rsidRDefault="008D4DCA" w:rsidP="008D4DCA">
      <w:pPr>
        <w:pStyle w:val="af5"/>
        <w:rPr>
          <w:color w:val="auto"/>
        </w:rPr>
      </w:pPr>
      <w:bookmarkStart w:id="114" w:name="bookmark212"/>
    </w:p>
    <w:p w14:paraId="63B70BF6" w14:textId="77777777" w:rsidR="00A57638" w:rsidRPr="00EB2D57" w:rsidRDefault="00E235EB" w:rsidP="008D4DCA">
      <w:pPr>
        <w:pStyle w:val="af5"/>
        <w:rPr>
          <w:color w:val="auto"/>
        </w:rPr>
      </w:pPr>
      <w:r w:rsidRPr="00EB2D57">
        <w:rPr>
          <w:color w:val="auto"/>
        </w:rPr>
        <w:t>Синтаксис. Культура речи. Пунктуация</w:t>
      </w:r>
      <w:bookmarkEnd w:id="114"/>
    </w:p>
    <w:p w14:paraId="0052CB4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034C9C97" w14:textId="77777777"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14:paraId="2D1FF8C4"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14:paraId="3E9749FD"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CFE3DD9" w14:textId="77777777"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0978233" w14:textId="77777777"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14:paraId="5F6ACC98"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14:paraId="1F37DCE8"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14:paraId="6B42DC2E"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14:paraId="7F05CB11"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14:paraId="1C4C3CD8"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14:paraId="7267FA1D" w14:textId="77777777" w:rsidR="00A57638" w:rsidRPr="00EB2D57" w:rsidRDefault="00E235EB" w:rsidP="008D4DCA">
      <w:pPr>
        <w:pStyle w:val="13"/>
        <w:spacing w:line="240" w:lineRule="auto"/>
        <w:ind w:firstLine="567"/>
        <w:jc w:val="both"/>
        <w:rPr>
          <w:color w:val="auto"/>
        </w:rPr>
      </w:pPr>
      <w:r w:rsidRPr="00EB2D57">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9F31F0D" w14:textId="77777777"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EFAFA96" w14:textId="77777777"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14:paraId="1D6BFD33"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2DD438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14:paraId="0D7550A4"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14:paraId="68A363F0"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14:paraId="5F3DEF83"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14:paraId="661A620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D30C1C0"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14:paraId="0EBAC8E0" w14:textId="77777777"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0AC1921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14:paraId="3F0D8D3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14:paraId="05F028B1" w14:textId="77777777"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14:paraId="6955C55F"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14:paraId="1A81BAC3" w14:textId="77777777"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14:paraId="7DE677D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14:paraId="0D918639"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14:paraId="22D6F4E0" w14:textId="77777777" w:rsidR="00A57638" w:rsidRPr="00EB2D57" w:rsidRDefault="00E235EB" w:rsidP="008D4DCA">
      <w:pPr>
        <w:pStyle w:val="13"/>
        <w:spacing w:line="240" w:lineRule="auto"/>
        <w:ind w:firstLine="567"/>
        <w:jc w:val="both"/>
        <w:rPr>
          <w:color w:val="auto"/>
        </w:rPr>
      </w:pPr>
      <w:r w:rsidRPr="00EB2D57">
        <w:rPr>
          <w:color w:val="auto"/>
        </w:rPr>
        <w:t>Уметь цитировать и применять разные способы включения цитат в высказывание.</w:t>
      </w:r>
    </w:p>
    <w:p w14:paraId="2B7D09BF" w14:textId="77777777" w:rsidR="00A57638" w:rsidRPr="00EB2D57" w:rsidRDefault="00E235EB" w:rsidP="008D4DCA">
      <w:pPr>
        <w:pStyle w:val="13"/>
        <w:spacing w:line="240" w:lineRule="auto"/>
        <w:ind w:firstLine="567"/>
        <w:jc w:val="both"/>
        <w:rPr>
          <w:color w:val="auto"/>
        </w:rPr>
        <w:sectPr w:rsidR="00A57638" w:rsidRPr="00EB2D57">
          <w:footerReference w:type="even" r:id="rId13"/>
          <w:footerReference w:type="default" r:id="rId14"/>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14:paraId="76EBAC17" w14:textId="77777777" w:rsidR="00A57638" w:rsidRPr="00EB2D57" w:rsidRDefault="00E235EB" w:rsidP="008D4DCA">
      <w:pPr>
        <w:pStyle w:val="3"/>
        <w:pBdr>
          <w:bottom w:val="single" w:sz="12" w:space="1" w:color="auto"/>
        </w:pBdr>
        <w:rPr>
          <w:color w:val="auto"/>
        </w:rPr>
      </w:pPr>
      <w:bookmarkStart w:id="115" w:name="bookmark214"/>
      <w:bookmarkStart w:id="116" w:name="_Toc105502778"/>
      <w:r w:rsidRPr="00EB2D57">
        <w:rPr>
          <w:color w:val="auto"/>
        </w:rPr>
        <w:t>2.1.2</w:t>
      </w:r>
      <w:r w:rsidR="008D4DCA" w:rsidRPr="00EB2D57">
        <w:rPr>
          <w:color w:val="auto"/>
        </w:rPr>
        <w:t>.</w:t>
      </w:r>
      <w:r w:rsidRPr="00EB2D57">
        <w:rPr>
          <w:color w:val="auto"/>
        </w:rPr>
        <w:t xml:space="preserve"> ЛИТЕРАТУРА</w:t>
      </w:r>
      <w:bookmarkEnd w:id="115"/>
      <w:bookmarkEnd w:id="116"/>
    </w:p>
    <w:p w14:paraId="4A35E80A" w14:textId="77777777" w:rsidR="008D4DCA" w:rsidRPr="00EB2D57" w:rsidRDefault="008D4DCA" w:rsidP="008D4DCA">
      <w:pPr>
        <w:rPr>
          <w:color w:val="auto"/>
        </w:rPr>
      </w:pPr>
    </w:p>
    <w:p w14:paraId="1113A0E0" w14:textId="77777777" w:rsidR="00A57638" w:rsidRPr="00EB2D57" w:rsidRDefault="00E235EB" w:rsidP="0059023E">
      <w:pPr>
        <w:pStyle w:val="13"/>
        <w:spacing w:after="400" w:line="240" w:lineRule="auto"/>
        <w:ind w:firstLine="567"/>
        <w:jc w:val="both"/>
        <w:rPr>
          <w:color w:val="auto"/>
        </w:rPr>
      </w:pPr>
      <w:r w:rsidRPr="00EB2D57">
        <w:rPr>
          <w:color w:val="auto"/>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EB2D57" w:rsidRDefault="00E235EB" w:rsidP="0059023E">
      <w:pPr>
        <w:pStyle w:val="af5"/>
        <w:pBdr>
          <w:bottom w:val="single" w:sz="12" w:space="1" w:color="auto"/>
        </w:pBdr>
        <w:rPr>
          <w:color w:val="auto"/>
        </w:rPr>
      </w:pPr>
      <w:bookmarkStart w:id="117" w:name="bookmark216"/>
      <w:r w:rsidRPr="00EB2D57">
        <w:rPr>
          <w:color w:val="auto"/>
        </w:rPr>
        <w:t>ПОЯСНИТЕЛЬНАЯ ЗАПИСКА</w:t>
      </w:r>
      <w:bookmarkEnd w:id="117"/>
    </w:p>
    <w:p w14:paraId="20885AC1" w14:textId="77777777" w:rsidR="0059023E" w:rsidRPr="00EB2D57" w:rsidRDefault="0059023E">
      <w:pPr>
        <w:pStyle w:val="13"/>
        <w:jc w:val="both"/>
        <w:rPr>
          <w:color w:val="auto"/>
        </w:rPr>
      </w:pPr>
    </w:p>
    <w:p w14:paraId="2A0E6958" w14:textId="77777777" w:rsidR="00A57638" w:rsidRPr="00EB2D57" w:rsidRDefault="00E235EB" w:rsidP="0059023E">
      <w:pPr>
        <w:pStyle w:val="13"/>
        <w:ind w:firstLine="567"/>
        <w:jc w:val="both"/>
        <w:rPr>
          <w:color w:val="auto"/>
        </w:rPr>
      </w:pPr>
      <w:r w:rsidRPr="00EB2D57">
        <w:rPr>
          <w:color w:val="auto"/>
        </w:rPr>
        <w:t xml:space="preserve">Примерная рабочая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14:paraId="05EC1689" w14:textId="77777777" w:rsidR="00A57638" w:rsidRPr="00EB2D57" w:rsidRDefault="00E235EB" w:rsidP="0059023E">
      <w:pPr>
        <w:pStyle w:val="13"/>
        <w:ind w:firstLine="567"/>
        <w:jc w:val="both"/>
        <w:rPr>
          <w:color w:val="auto"/>
        </w:rPr>
      </w:pPr>
      <w:r w:rsidRPr="00EB2D57">
        <w:rPr>
          <w:color w:val="auto"/>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4D2936C6" w14:textId="77777777" w:rsidR="00A57638" w:rsidRPr="00EB2D57" w:rsidRDefault="00E235EB" w:rsidP="0059023E">
      <w:pPr>
        <w:pStyle w:val="13"/>
        <w:spacing w:line="252" w:lineRule="auto"/>
        <w:ind w:firstLine="567"/>
        <w:jc w:val="both"/>
        <w:rPr>
          <w:color w:val="auto"/>
        </w:rPr>
      </w:pPr>
      <w:r w:rsidRPr="00EB2D57">
        <w:rPr>
          <w:color w:val="auto"/>
        </w:rPr>
        <w:t>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41271BD4" w14:textId="77777777"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14635BF3" w14:textId="77777777" w:rsidR="0059023E" w:rsidRPr="00EB2D57" w:rsidRDefault="0059023E" w:rsidP="0059023E">
      <w:pPr>
        <w:pStyle w:val="af5"/>
        <w:rPr>
          <w:color w:val="auto"/>
        </w:rPr>
      </w:pPr>
      <w:bookmarkStart w:id="118" w:name="bookmark218"/>
    </w:p>
    <w:p w14:paraId="42CB3B24" w14:textId="77777777"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8"/>
    </w:p>
    <w:p w14:paraId="09A8A0F5" w14:textId="77777777"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533986B" w14:textId="77777777"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76B0A4D" w14:textId="77777777"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324DB8" w14:textId="77777777" w:rsidR="00A57638" w:rsidRPr="00EB2D57" w:rsidRDefault="00E235EB" w:rsidP="0059023E">
      <w:pPr>
        <w:pStyle w:val="13"/>
        <w:spacing w:line="252" w:lineRule="auto"/>
        <w:ind w:firstLine="567"/>
        <w:jc w:val="both"/>
        <w:rPr>
          <w:color w:val="auto"/>
        </w:rPr>
      </w:pPr>
      <w:r w:rsidRPr="00EB2D57">
        <w:rPr>
          <w:color w:val="auto"/>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21DC54E7" w14:textId="77777777" w:rsidR="0059023E" w:rsidRPr="00EB2D57" w:rsidRDefault="0059023E" w:rsidP="0059023E">
      <w:pPr>
        <w:pStyle w:val="af5"/>
        <w:rPr>
          <w:color w:val="auto"/>
        </w:rPr>
      </w:pPr>
      <w:bookmarkStart w:id="119" w:name="bookmark220"/>
    </w:p>
    <w:p w14:paraId="1CB1D938" w14:textId="77777777" w:rsidR="00A57638" w:rsidRPr="00EB2D57" w:rsidRDefault="00E235EB" w:rsidP="0059023E">
      <w:pPr>
        <w:pStyle w:val="af5"/>
        <w:rPr>
          <w:color w:val="auto"/>
        </w:rPr>
      </w:pPr>
      <w:r w:rsidRPr="00EB2D57">
        <w:rPr>
          <w:color w:val="auto"/>
        </w:rPr>
        <w:t>ЦЕЛИ ИЗУЧЕНИЯ ПРЕДМЕТА «ЛИТЕРАТУРА»</w:t>
      </w:r>
      <w:bookmarkEnd w:id="119"/>
    </w:p>
    <w:p w14:paraId="6DE6EEC4" w14:textId="77777777"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4F62C299" w14:textId="77777777"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38A10F9"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BA03BD"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52E36FC" w14:textId="77777777" w:rsidR="0059023E" w:rsidRPr="00EB2D57" w:rsidRDefault="0059023E" w:rsidP="0059023E">
      <w:pPr>
        <w:pStyle w:val="af5"/>
        <w:rPr>
          <w:color w:val="auto"/>
        </w:rPr>
      </w:pPr>
      <w:bookmarkStart w:id="120" w:name="bookmark222"/>
    </w:p>
    <w:p w14:paraId="69004CC4" w14:textId="77777777" w:rsidR="00A57638" w:rsidRPr="00EB2D57" w:rsidRDefault="00E235EB" w:rsidP="0059023E">
      <w:pPr>
        <w:pStyle w:val="af5"/>
        <w:rPr>
          <w:color w:val="auto"/>
        </w:rPr>
      </w:pPr>
      <w:r w:rsidRPr="00EB2D57">
        <w:rPr>
          <w:color w:val="auto"/>
        </w:rPr>
        <w:t>МЕСТО УЧЕБНОГО ПРЕДМЕТА «ЛИТЕРАТУРА»</w:t>
      </w:r>
      <w:bookmarkEnd w:id="120"/>
    </w:p>
    <w:p w14:paraId="4B8DF8A2" w14:textId="77777777" w:rsidR="00A57638" w:rsidRPr="00EB2D57" w:rsidRDefault="00E235EB" w:rsidP="0059023E">
      <w:pPr>
        <w:pStyle w:val="af5"/>
        <w:rPr>
          <w:color w:val="auto"/>
        </w:rPr>
      </w:pPr>
      <w:r w:rsidRPr="00EB2D57">
        <w:rPr>
          <w:color w:val="auto"/>
        </w:rPr>
        <w:t>В УЧЕБНОМ ПЛАНЕ</w:t>
      </w:r>
    </w:p>
    <w:p w14:paraId="20883B3E" w14:textId="77777777"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5556B94" w14:textId="77777777" w:rsidR="00A57638" w:rsidRPr="00EB2D57" w:rsidRDefault="00E235EB" w:rsidP="0059023E">
      <w:pPr>
        <w:pStyle w:val="13"/>
        <w:spacing w:after="60" w:line="240" w:lineRule="auto"/>
        <w:ind w:firstLine="567"/>
        <w:jc w:val="both"/>
        <w:rPr>
          <w:color w:val="auto"/>
        </w:rPr>
        <w:sectPr w:rsidR="00A57638" w:rsidRPr="00EB2D57">
          <w:footerReference w:type="even" r:id="rId15"/>
          <w:footerReference w:type="default" r:id="rId16"/>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90CCD21" w14:textId="77777777" w:rsidR="00A57638" w:rsidRPr="00EB2D57" w:rsidRDefault="00E235EB" w:rsidP="0059023E">
      <w:pPr>
        <w:pStyle w:val="af5"/>
        <w:pBdr>
          <w:bottom w:val="single" w:sz="12" w:space="1" w:color="auto"/>
        </w:pBdr>
        <w:rPr>
          <w:color w:val="auto"/>
        </w:rPr>
      </w:pPr>
      <w:bookmarkStart w:id="121" w:name="bookmark225"/>
      <w:r w:rsidRPr="00EB2D57">
        <w:rPr>
          <w:color w:val="auto"/>
        </w:rPr>
        <w:t>СОДЕРЖАНИЕ УЧЕБНОГО ПРЕДМЕТА «ЛИТЕРАТУРА» ПО ГОДАМ ИЗУЧЕНИЯ</w:t>
      </w:r>
      <w:bookmarkEnd w:id="121"/>
    </w:p>
    <w:p w14:paraId="5B2645F3" w14:textId="77777777" w:rsidR="0059023E" w:rsidRPr="00EB2D57" w:rsidRDefault="0059023E" w:rsidP="0059023E">
      <w:pPr>
        <w:pStyle w:val="af5"/>
        <w:rPr>
          <w:color w:val="auto"/>
        </w:rPr>
      </w:pPr>
    </w:p>
    <w:p w14:paraId="665668BF" w14:textId="77777777" w:rsidR="0059023E" w:rsidRPr="00EB2D57" w:rsidRDefault="0059023E" w:rsidP="0059023E">
      <w:pPr>
        <w:pStyle w:val="af5"/>
        <w:rPr>
          <w:color w:val="auto"/>
        </w:rPr>
      </w:pPr>
    </w:p>
    <w:p w14:paraId="1BFD4FB0" w14:textId="77777777" w:rsidR="00A57638" w:rsidRPr="00EB2D57" w:rsidRDefault="00E235EB" w:rsidP="0059023E">
      <w:pPr>
        <w:pStyle w:val="af5"/>
        <w:rPr>
          <w:color w:val="auto"/>
        </w:rPr>
      </w:pPr>
      <w:bookmarkStart w:id="122" w:name="bookmark227"/>
      <w:r w:rsidRPr="00EB2D57">
        <w:rPr>
          <w:color w:val="auto"/>
        </w:rPr>
        <w:t>5 КЛАСС</w:t>
      </w:r>
      <w:bookmarkEnd w:id="122"/>
    </w:p>
    <w:p w14:paraId="5FE6E6C8" w14:textId="77777777" w:rsidR="0059023E" w:rsidRPr="00EB2D57" w:rsidRDefault="0059023E" w:rsidP="0059023E">
      <w:pPr>
        <w:pStyle w:val="af5"/>
        <w:rPr>
          <w:color w:val="auto"/>
        </w:rPr>
      </w:pPr>
    </w:p>
    <w:p w14:paraId="38306A50" w14:textId="77777777" w:rsidR="00A57638" w:rsidRPr="00EB2D57" w:rsidRDefault="00E235EB" w:rsidP="0059023E">
      <w:pPr>
        <w:pStyle w:val="af5"/>
        <w:rPr>
          <w:color w:val="auto"/>
        </w:rPr>
      </w:pPr>
      <w:bookmarkStart w:id="123" w:name="bookmark229"/>
      <w:r w:rsidRPr="00EB2D57">
        <w:rPr>
          <w:color w:val="auto"/>
        </w:rPr>
        <w:t>Мифология</w:t>
      </w:r>
      <w:bookmarkEnd w:id="123"/>
    </w:p>
    <w:p w14:paraId="346B48DE" w14:textId="77777777"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14:paraId="12D74345" w14:textId="77777777" w:rsidR="0059023E" w:rsidRPr="00EB2D57" w:rsidRDefault="0059023E" w:rsidP="0059023E">
      <w:pPr>
        <w:pStyle w:val="af5"/>
        <w:rPr>
          <w:color w:val="auto"/>
        </w:rPr>
      </w:pPr>
      <w:bookmarkStart w:id="124" w:name="bookmark231"/>
    </w:p>
    <w:p w14:paraId="673C60A4" w14:textId="77777777" w:rsidR="00A57638" w:rsidRPr="00EB2D57" w:rsidRDefault="00E235EB" w:rsidP="0059023E">
      <w:pPr>
        <w:pStyle w:val="af5"/>
        <w:rPr>
          <w:color w:val="auto"/>
        </w:rPr>
      </w:pPr>
      <w:r w:rsidRPr="00EB2D57">
        <w:rPr>
          <w:color w:val="auto"/>
        </w:rPr>
        <w:t>Фольклор</w:t>
      </w:r>
      <w:bookmarkEnd w:id="124"/>
    </w:p>
    <w:p w14:paraId="125464B9" w14:textId="77777777"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14:paraId="4AA8CB52" w14:textId="77777777" w:rsidR="0059023E" w:rsidRPr="00EB2D57" w:rsidRDefault="0059023E" w:rsidP="0059023E">
      <w:pPr>
        <w:pStyle w:val="af5"/>
        <w:rPr>
          <w:color w:val="auto"/>
        </w:rPr>
      </w:pPr>
      <w:bookmarkStart w:id="125" w:name="bookmark233"/>
    </w:p>
    <w:p w14:paraId="488CF8E2" w14:textId="77777777"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5"/>
    </w:p>
    <w:p w14:paraId="6334C5C0" w14:textId="77777777"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14:paraId="7A9333CF" w14:textId="77777777"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14:paraId="7C377C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14:paraId="77C1F7CE"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14:paraId="674C7F36" w14:textId="77777777" w:rsidR="0059023E" w:rsidRPr="00EB2D57" w:rsidRDefault="0059023E" w:rsidP="0059023E">
      <w:pPr>
        <w:pStyle w:val="af5"/>
        <w:rPr>
          <w:color w:val="auto"/>
        </w:rPr>
      </w:pPr>
      <w:bookmarkStart w:id="126" w:name="bookmark235"/>
    </w:p>
    <w:p w14:paraId="7CB931AD" w14:textId="77777777"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6"/>
    </w:p>
    <w:p w14:paraId="67B3ABBD"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14:paraId="72D04F18" w14:textId="77777777"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14:paraId="3C7738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14:paraId="44D12F47" w14:textId="77777777" w:rsidR="0059023E" w:rsidRPr="00EB2D57" w:rsidRDefault="0059023E" w:rsidP="0059023E">
      <w:pPr>
        <w:pStyle w:val="af5"/>
        <w:rPr>
          <w:color w:val="auto"/>
        </w:rPr>
      </w:pPr>
      <w:bookmarkStart w:id="127" w:name="bookmark237"/>
    </w:p>
    <w:p w14:paraId="280F7E93" w14:textId="77777777"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7"/>
    </w:p>
    <w:p w14:paraId="7577A7B0" w14:textId="77777777"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A69066C" w14:textId="77777777"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веков</w:t>
      </w:r>
    </w:p>
    <w:p w14:paraId="7A281DE5"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14:paraId="700FD106"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14:paraId="29D2D6AE"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(не менее двух). Например, А. И. Куприна, М. М. Пришвина, К. Г. Паустовского.</w:t>
      </w:r>
    </w:p>
    <w:p w14:paraId="1882A2A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А. П. Платонов. </w:t>
      </w:r>
      <w:r w:rsidRPr="00EB2D57">
        <w:rPr>
          <w:color w:val="auto"/>
        </w:rPr>
        <w:t>Рассказы (один по выбору). Например, «Корова», «Никита» и др.</w:t>
      </w:r>
    </w:p>
    <w:p w14:paraId="66A6F1E1" w14:textId="77777777"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14:paraId="2D9A1F54" w14:textId="77777777" w:rsidR="009818B9" w:rsidRPr="00EB2D57" w:rsidRDefault="009818B9" w:rsidP="009818B9">
      <w:pPr>
        <w:pStyle w:val="af5"/>
        <w:rPr>
          <w:color w:val="auto"/>
        </w:rPr>
      </w:pPr>
      <w:bookmarkStart w:id="128" w:name="bookmark239"/>
    </w:p>
    <w:p w14:paraId="0CB0A426"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28"/>
    </w:p>
    <w:p w14:paraId="6F95F5FB"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14:paraId="670A9684"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на тему детства </w:t>
      </w:r>
      <w:r w:rsidRPr="00EB2D57">
        <w:rPr>
          <w:color w:val="auto"/>
        </w:rPr>
        <w:t>(не менее двух).</w:t>
      </w:r>
    </w:p>
    <w:p w14:paraId="1C3D3B5E" w14:textId="77777777"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741B50D3"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14:paraId="56F89A06" w14:textId="77777777" w:rsidR="009818B9" w:rsidRPr="00EB2D57" w:rsidRDefault="009818B9" w:rsidP="009818B9">
      <w:pPr>
        <w:pStyle w:val="af5"/>
        <w:rPr>
          <w:color w:val="auto"/>
        </w:rPr>
      </w:pPr>
      <w:bookmarkStart w:id="129" w:name="bookmark241"/>
    </w:p>
    <w:p w14:paraId="1A39BD43" w14:textId="77777777" w:rsidR="00A57638" w:rsidRPr="00EB2D57" w:rsidRDefault="00E235EB" w:rsidP="009818B9">
      <w:pPr>
        <w:pStyle w:val="af5"/>
        <w:rPr>
          <w:color w:val="auto"/>
        </w:rPr>
      </w:pPr>
      <w:r w:rsidRPr="00EB2D57">
        <w:rPr>
          <w:color w:val="auto"/>
        </w:rPr>
        <w:t>Литература народов Российской Федерации</w:t>
      </w:r>
      <w:bookmarkEnd w:id="129"/>
    </w:p>
    <w:p w14:paraId="341E6817"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14:paraId="0D8C0F67" w14:textId="77777777" w:rsidR="009818B9" w:rsidRPr="00EB2D57" w:rsidRDefault="009818B9" w:rsidP="009818B9">
      <w:pPr>
        <w:pStyle w:val="af5"/>
        <w:rPr>
          <w:color w:val="auto"/>
        </w:rPr>
      </w:pPr>
      <w:bookmarkStart w:id="130" w:name="bookmark243"/>
    </w:p>
    <w:p w14:paraId="51379C1D" w14:textId="77777777" w:rsidR="00A57638" w:rsidRPr="00EB2D57" w:rsidRDefault="00E235EB" w:rsidP="009818B9">
      <w:pPr>
        <w:pStyle w:val="af5"/>
        <w:rPr>
          <w:color w:val="auto"/>
        </w:rPr>
      </w:pPr>
      <w:r w:rsidRPr="00EB2D57">
        <w:rPr>
          <w:color w:val="auto"/>
        </w:rPr>
        <w:t>Зарубежная литература</w:t>
      </w:r>
      <w:bookmarkEnd w:id="130"/>
    </w:p>
    <w:p w14:paraId="5D6CD921"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14:paraId="33D2A39A" w14:textId="77777777"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14:paraId="32DB11E7"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194AA54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14:paraId="5FB3973E" w14:textId="77777777"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14:paraId="07BE086F"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14:paraId="205634D0" w14:textId="77777777"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14:paraId="2634C2AA" w14:textId="77777777" w:rsidR="009818B9" w:rsidRPr="00EB2D57" w:rsidRDefault="009818B9" w:rsidP="009818B9">
      <w:pPr>
        <w:pStyle w:val="af5"/>
        <w:rPr>
          <w:color w:val="auto"/>
        </w:rPr>
      </w:pPr>
      <w:bookmarkStart w:id="131" w:name="bookmark245"/>
    </w:p>
    <w:p w14:paraId="511CC8F3" w14:textId="77777777" w:rsidR="009818B9" w:rsidRPr="00EB2D57" w:rsidRDefault="009818B9" w:rsidP="009818B9">
      <w:pPr>
        <w:pStyle w:val="af5"/>
        <w:rPr>
          <w:color w:val="auto"/>
        </w:rPr>
      </w:pPr>
    </w:p>
    <w:p w14:paraId="58560045" w14:textId="77777777" w:rsidR="009818B9" w:rsidRPr="00EB2D57" w:rsidRDefault="009818B9" w:rsidP="009818B9">
      <w:pPr>
        <w:pStyle w:val="af5"/>
        <w:rPr>
          <w:color w:val="auto"/>
        </w:rPr>
      </w:pPr>
    </w:p>
    <w:p w14:paraId="765549C7" w14:textId="77777777" w:rsidR="00A57638" w:rsidRPr="00EB2D57" w:rsidRDefault="009818B9" w:rsidP="009818B9">
      <w:pPr>
        <w:pStyle w:val="af5"/>
        <w:rPr>
          <w:color w:val="auto"/>
        </w:rPr>
      </w:pPr>
      <w:r w:rsidRPr="00EB2D57">
        <w:rPr>
          <w:color w:val="auto"/>
        </w:rPr>
        <w:t xml:space="preserve">6 </w:t>
      </w:r>
      <w:r w:rsidR="00E235EB" w:rsidRPr="00EB2D57">
        <w:rPr>
          <w:color w:val="auto"/>
        </w:rPr>
        <w:t>КЛАСС</w:t>
      </w:r>
      <w:bookmarkEnd w:id="131"/>
    </w:p>
    <w:p w14:paraId="40FC5B04" w14:textId="77777777" w:rsidR="009818B9" w:rsidRPr="00EB2D57" w:rsidRDefault="009818B9" w:rsidP="009818B9">
      <w:pPr>
        <w:pStyle w:val="af5"/>
        <w:rPr>
          <w:color w:val="auto"/>
        </w:rPr>
      </w:pPr>
      <w:bookmarkStart w:id="132" w:name="bookmark247"/>
    </w:p>
    <w:p w14:paraId="2C3C8EE2" w14:textId="77777777" w:rsidR="00A57638" w:rsidRPr="00EB2D57" w:rsidRDefault="00E235EB" w:rsidP="009818B9">
      <w:pPr>
        <w:pStyle w:val="af5"/>
        <w:rPr>
          <w:color w:val="auto"/>
        </w:rPr>
      </w:pPr>
      <w:r w:rsidRPr="00EB2D57">
        <w:rPr>
          <w:color w:val="auto"/>
        </w:rPr>
        <w:t>Античная литература</w:t>
      </w:r>
      <w:bookmarkEnd w:id="132"/>
    </w:p>
    <w:p w14:paraId="2A42333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14:paraId="48B2B664" w14:textId="77777777" w:rsidR="009818B9" w:rsidRPr="00EB2D57" w:rsidRDefault="009818B9" w:rsidP="009818B9">
      <w:pPr>
        <w:pStyle w:val="af5"/>
        <w:rPr>
          <w:color w:val="auto"/>
        </w:rPr>
      </w:pPr>
      <w:bookmarkStart w:id="133" w:name="bookmark249"/>
    </w:p>
    <w:p w14:paraId="0B0C0122" w14:textId="77777777" w:rsidR="00A57638" w:rsidRPr="00EB2D57" w:rsidRDefault="00E235EB" w:rsidP="009818B9">
      <w:pPr>
        <w:pStyle w:val="af5"/>
        <w:rPr>
          <w:color w:val="auto"/>
        </w:rPr>
      </w:pPr>
      <w:r w:rsidRPr="00EB2D57">
        <w:rPr>
          <w:color w:val="auto"/>
        </w:rPr>
        <w:t>Фольклор</w:t>
      </w:r>
      <w:bookmarkEnd w:id="133"/>
    </w:p>
    <w:p w14:paraId="669430EB" w14:textId="77777777"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14:paraId="5E2590B8" w14:textId="77777777"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622DCB84" w14:textId="77777777" w:rsidR="009818B9" w:rsidRPr="00EB2D57" w:rsidRDefault="009818B9" w:rsidP="009818B9">
      <w:pPr>
        <w:pStyle w:val="af5"/>
        <w:rPr>
          <w:color w:val="auto"/>
        </w:rPr>
      </w:pPr>
      <w:bookmarkStart w:id="134" w:name="bookmark251"/>
    </w:p>
    <w:p w14:paraId="11E57DA5" w14:textId="77777777" w:rsidR="00A57638" w:rsidRPr="00EB2D57" w:rsidRDefault="00E235EB" w:rsidP="009818B9">
      <w:pPr>
        <w:pStyle w:val="af5"/>
        <w:rPr>
          <w:color w:val="auto"/>
        </w:rPr>
      </w:pPr>
      <w:r w:rsidRPr="00EB2D57">
        <w:rPr>
          <w:color w:val="auto"/>
        </w:rPr>
        <w:t>Древнерусская литература</w:t>
      </w:r>
      <w:bookmarkEnd w:id="134"/>
    </w:p>
    <w:p w14:paraId="2C11CBA1" w14:textId="77777777"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41BDAB2B" w14:textId="77777777" w:rsidR="009818B9" w:rsidRPr="00EB2D57" w:rsidRDefault="009818B9" w:rsidP="009818B9">
      <w:pPr>
        <w:pStyle w:val="af5"/>
        <w:rPr>
          <w:color w:val="auto"/>
        </w:rPr>
      </w:pPr>
      <w:bookmarkStart w:id="135" w:name="bookmark253"/>
    </w:p>
    <w:p w14:paraId="245C55A2"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5"/>
    </w:p>
    <w:p w14:paraId="054DE67F" w14:textId="77777777"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14:paraId="189043EC" w14:textId="77777777"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14:paraId="718A678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14:paraId="65B2D273" w14:textId="77777777" w:rsidR="009818B9" w:rsidRPr="00EB2D57" w:rsidRDefault="009818B9" w:rsidP="009818B9">
      <w:pPr>
        <w:pStyle w:val="af5"/>
        <w:rPr>
          <w:color w:val="auto"/>
        </w:rPr>
      </w:pPr>
      <w:bookmarkStart w:id="136" w:name="bookmark255"/>
    </w:p>
    <w:p w14:paraId="18408455"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6"/>
    </w:p>
    <w:p w14:paraId="7E2182B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14:paraId="669FF45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14:paraId="216E0D1E"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14:paraId="15FA0B5F" w14:textId="77777777"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14:paraId="3492FC5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14:paraId="05E6DA91"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14:paraId="045B9B0F" w14:textId="77777777"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14:paraId="495852A2" w14:textId="77777777" w:rsidR="009818B9" w:rsidRPr="00EB2D57" w:rsidRDefault="009818B9" w:rsidP="009818B9">
      <w:pPr>
        <w:pStyle w:val="af5"/>
        <w:rPr>
          <w:color w:val="auto"/>
        </w:rPr>
      </w:pPr>
      <w:bookmarkStart w:id="137" w:name="bookmark257"/>
    </w:p>
    <w:p w14:paraId="5C66F5EE"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7"/>
    </w:p>
    <w:p w14:paraId="74F58692"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14:paraId="0A388A7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3624178C"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1A8316D" w14:textId="77777777"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14:paraId="4C7CD4B9"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6BF9AAE6" w14:textId="77777777"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14:paraId="641E36C2" w14:textId="77777777" w:rsidR="009818B9" w:rsidRPr="00EB2D57" w:rsidRDefault="009818B9" w:rsidP="006B14E0">
      <w:bookmarkStart w:id="138" w:name="bookmark259"/>
    </w:p>
    <w:p w14:paraId="76279E65" w14:textId="77777777" w:rsidR="00A57638" w:rsidRPr="00EB2D57" w:rsidRDefault="00E235EB" w:rsidP="00B267CC">
      <w:pPr>
        <w:pStyle w:val="af5"/>
      </w:pPr>
      <w:r w:rsidRPr="00EB2D57">
        <w:t>Литература народов Российской Федерации</w:t>
      </w:r>
      <w:bookmarkEnd w:id="138"/>
    </w:p>
    <w:p w14:paraId="68F4747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0523CE53" w14:textId="77777777" w:rsidR="009818B9" w:rsidRPr="00EB2D57" w:rsidRDefault="009818B9" w:rsidP="006B14E0">
      <w:bookmarkStart w:id="139" w:name="bookmark261"/>
    </w:p>
    <w:p w14:paraId="49AEED44" w14:textId="77777777" w:rsidR="00A57638" w:rsidRPr="00EB2D57" w:rsidRDefault="00E235EB" w:rsidP="00B267CC">
      <w:pPr>
        <w:pStyle w:val="af5"/>
      </w:pPr>
      <w:r w:rsidRPr="00EB2D57">
        <w:t>Зарубежная литература</w:t>
      </w:r>
      <w:bookmarkEnd w:id="139"/>
    </w:p>
    <w:p w14:paraId="56D11C7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14:paraId="2F3F295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14:paraId="2521324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14:paraId="0593124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14:paraId="76302B7D" w14:textId="77777777" w:rsidR="009818B9" w:rsidRPr="00EB2D57" w:rsidRDefault="009818B9" w:rsidP="009818B9">
      <w:pPr>
        <w:pStyle w:val="af5"/>
        <w:rPr>
          <w:color w:val="auto"/>
        </w:rPr>
      </w:pPr>
      <w:bookmarkStart w:id="140" w:name="bookmark263"/>
    </w:p>
    <w:p w14:paraId="31015F7C" w14:textId="77777777" w:rsidR="009818B9" w:rsidRPr="00EB2D57" w:rsidRDefault="009818B9" w:rsidP="009818B9">
      <w:pPr>
        <w:pStyle w:val="af5"/>
        <w:rPr>
          <w:color w:val="auto"/>
        </w:rPr>
      </w:pPr>
    </w:p>
    <w:p w14:paraId="1CB8E24E" w14:textId="77777777"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40"/>
    </w:p>
    <w:p w14:paraId="7BCE7E08" w14:textId="77777777" w:rsidR="009818B9" w:rsidRPr="00EB2D57" w:rsidRDefault="009818B9" w:rsidP="009818B9">
      <w:pPr>
        <w:pStyle w:val="af5"/>
        <w:rPr>
          <w:color w:val="auto"/>
        </w:rPr>
      </w:pPr>
      <w:bookmarkStart w:id="141" w:name="bookmark265"/>
    </w:p>
    <w:p w14:paraId="3BC605D9" w14:textId="77777777" w:rsidR="00A57638" w:rsidRPr="00EB2D57" w:rsidRDefault="00E235EB" w:rsidP="009818B9">
      <w:pPr>
        <w:pStyle w:val="af5"/>
        <w:rPr>
          <w:color w:val="auto"/>
        </w:rPr>
      </w:pPr>
      <w:r w:rsidRPr="00EB2D57">
        <w:rPr>
          <w:color w:val="auto"/>
        </w:rPr>
        <w:t>Древнерусская литература</w:t>
      </w:r>
      <w:bookmarkEnd w:id="141"/>
    </w:p>
    <w:p w14:paraId="36DB22E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14:paraId="0FD80125" w14:textId="77777777" w:rsidR="009818B9" w:rsidRPr="00EB2D57" w:rsidRDefault="009818B9" w:rsidP="009818B9">
      <w:pPr>
        <w:pStyle w:val="af5"/>
        <w:rPr>
          <w:color w:val="auto"/>
        </w:rPr>
      </w:pPr>
      <w:bookmarkStart w:id="142" w:name="bookmark267"/>
    </w:p>
    <w:p w14:paraId="6CB0A58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2"/>
    </w:p>
    <w:p w14:paraId="4FCA477D"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1E25698B" w14:textId="77777777"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1C4EB8E3" w14:textId="77777777"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14:paraId="1317A992" w14:textId="77777777" w:rsidR="009818B9" w:rsidRPr="00EB2D57" w:rsidRDefault="009818B9" w:rsidP="006B14E0">
      <w:bookmarkStart w:id="143" w:name="bookmark269"/>
    </w:p>
    <w:p w14:paraId="0DD0F5FF"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3"/>
    </w:p>
    <w:p w14:paraId="2479F4B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14:paraId="75AD78A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14:paraId="1AFA81A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14:paraId="174C953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14:paraId="70047B7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14:paraId="7701C8C4"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14:paraId="1A7FF221" w14:textId="77777777" w:rsidR="009818B9" w:rsidRPr="00EB2D57" w:rsidRDefault="009818B9" w:rsidP="009818B9">
      <w:pPr>
        <w:pStyle w:val="af5"/>
        <w:rPr>
          <w:color w:val="auto"/>
        </w:rPr>
      </w:pPr>
      <w:bookmarkStart w:id="144" w:name="bookmark271"/>
    </w:p>
    <w:p w14:paraId="39789742" w14:textId="77777777" w:rsidR="00A57638" w:rsidRPr="00EB2D57" w:rsidRDefault="00E235EB" w:rsidP="009818B9">
      <w:pPr>
        <w:pStyle w:val="af5"/>
        <w:rPr>
          <w:color w:val="auto"/>
        </w:rPr>
      </w:pPr>
      <w:r w:rsidRPr="00EB2D57">
        <w:rPr>
          <w:color w:val="auto"/>
        </w:rPr>
        <w:t>Литература конца XIX — начала XX века</w:t>
      </w:r>
      <w:bookmarkEnd w:id="144"/>
    </w:p>
    <w:p w14:paraId="624F8C7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14:paraId="20CC10F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14:paraId="4FB29603"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14:paraId="1131CE3B" w14:textId="77777777" w:rsidR="009818B9" w:rsidRPr="00EB2D57" w:rsidRDefault="009818B9" w:rsidP="009818B9">
      <w:pPr>
        <w:pStyle w:val="af5"/>
        <w:rPr>
          <w:color w:val="auto"/>
        </w:rPr>
      </w:pPr>
      <w:bookmarkStart w:id="145" w:name="bookmark273"/>
    </w:p>
    <w:p w14:paraId="3EC1587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5"/>
    </w:p>
    <w:p w14:paraId="1A6ACAEF" w14:textId="77777777"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14:paraId="0DF7EB2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14:paraId="7B05C13C" w14:textId="77777777"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26D31B3A" w14:textId="77777777"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14:paraId="0BC84070" w14:textId="77777777" w:rsidR="009818B9" w:rsidRPr="00EB2D57" w:rsidRDefault="009818B9" w:rsidP="006B14E0">
      <w:bookmarkStart w:id="146" w:name="bookmark275"/>
    </w:p>
    <w:p w14:paraId="1C5CBD4A"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6"/>
    </w:p>
    <w:p w14:paraId="2CD686FE" w14:textId="77777777"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t xml:space="preserve">М. Шукшин. </w:t>
      </w:r>
      <w:r w:rsidRPr="00EB2D57">
        <w:rPr>
          <w:color w:val="auto"/>
        </w:rPr>
        <w:t>Рассказы (один по выбору). Например, «Чудик», «Стенька Разин», «Критики» и др.</w:t>
      </w:r>
    </w:p>
    <w:p w14:paraId="3D05803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14:paraId="17146B7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14:paraId="056B718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05EEEB7D" w14:textId="77777777" w:rsidR="009818B9" w:rsidRPr="00EB2D57" w:rsidRDefault="009818B9" w:rsidP="006B14E0">
      <w:bookmarkStart w:id="147" w:name="bookmark277"/>
    </w:p>
    <w:p w14:paraId="39CCCAAA" w14:textId="77777777" w:rsidR="00A57638" w:rsidRPr="00EB2D57" w:rsidRDefault="00E235EB" w:rsidP="009818B9">
      <w:pPr>
        <w:pStyle w:val="af5"/>
        <w:rPr>
          <w:color w:val="auto"/>
        </w:rPr>
      </w:pPr>
      <w:r w:rsidRPr="00EB2D57">
        <w:rPr>
          <w:color w:val="auto"/>
        </w:rPr>
        <w:t>Зарубежная литература</w:t>
      </w:r>
      <w:bookmarkEnd w:id="147"/>
    </w:p>
    <w:p w14:paraId="0087B4B4" w14:textId="77777777"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14:paraId="712C01CE" w14:textId="77777777"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14:paraId="404E205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14:paraId="103A98C6" w14:textId="77777777" w:rsidR="009818B9" w:rsidRPr="00EB2D57" w:rsidRDefault="009818B9" w:rsidP="006B14E0">
      <w:bookmarkStart w:id="148" w:name="bookmark279"/>
    </w:p>
    <w:p w14:paraId="33039323" w14:textId="77777777" w:rsidR="009818B9" w:rsidRPr="00EB2D57" w:rsidRDefault="009818B9" w:rsidP="006B14E0"/>
    <w:p w14:paraId="2B3069D4" w14:textId="77777777" w:rsidR="00A57638" w:rsidRPr="00EB2D57" w:rsidRDefault="00E235EB" w:rsidP="009818B9">
      <w:pPr>
        <w:pStyle w:val="af5"/>
        <w:rPr>
          <w:color w:val="auto"/>
        </w:rPr>
      </w:pPr>
      <w:r w:rsidRPr="00EB2D57">
        <w:rPr>
          <w:color w:val="auto"/>
        </w:rPr>
        <w:t>8 КЛАСС</w:t>
      </w:r>
      <w:bookmarkEnd w:id="148"/>
    </w:p>
    <w:p w14:paraId="7B58A1C2" w14:textId="77777777" w:rsidR="009818B9" w:rsidRPr="00EB2D57" w:rsidRDefault="009818B9" w:rsidP="009818B9">
      <w:pPr>
        <w:pStyle w:val="af5"/>
        <w:rPr>
          <w:color w:val="auto"/>
        </w:rPr>
      </w:pPr>
      <w:bookmarkStart w:id="149" w:name="bookmark281"/>
    </w:p>
    <w:p w14:paraId="12429514" w14:textId="77777777" w:rsidR="00A57638" w:rsidRPr="00EB2D57" w:rsidRDefault="00E235EB" w:rsidP="009818B9">
      <w:pPr>
        <w:pStyle w:val="af5"/>
        <w:rPr>
          <w:color w:val="auto"/>
        </w:rPr>
      </w:pPr>
      <w:r w:rsidRPr="00EB2D57">
        <w:rPr>
          <w:color w:val="auto"/>
        </w:rPr>
        <w:t>Древнерусская литература</w:t>
      </w:r>
      <w:bookmarkEnd w:id="149"/>
    </w:p>
    <w:p w14:paraId="1F5DCEA6" w14:textId="77777777"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14:paraId="6CCD7A7D" w14:textId="77777777" w:rsidR="009818B9" w:rsidRPr="00EB2D57" w:rsidRDefault="009818B9" w:rsidP="009818B9">
      <w:pPr>
        <w:pStyle w:val="af5"/>
        <w:rPr>
          <w:color w:val="auto"/>
        </w:rPr>
      </w:pPr>
      <w:bookmarkStart w:id="150" w:name="bookmark283"/>
    </w:p>
    <w:p w14:paraId="21E0F27E" w14:textId="77777777" w:rsidR="00A57638" w:rsidRPr="00EB2D57" w:rsidRDefault="00E235EB" w:rsidP="009818B9">
      <w:pPr>
        <w:pStyle w:val="af5"/>
        <w:rPr>
          <w:color w:val="auto"/>
        </w:rPr>
      </w:pPr>
      <w:r w:rsidRPr="00EB2D57">
        <w:rPr>
          <w:color w:val="auto"/>
        </w:rPr>
        <w:t>Литература XVIII века</w:t>
      </w:r>
      <w:bookmarkEnd w:id="150"/>
    </w:p>
    <w:p w14:paraId="4DC38099"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14:paraId="60294998" w14:textId="77777777" w:rsidR="009818B9" w:rsidRPr="00EB2D57" w:rsidRDefault="009818B9" w:rsidP="006B14E0">
      <w:bookmarkStart w:id="151" w:name="bookmark285"/>
    </w:p>
    <w:p w14:paraId="2AF92828" w14:textId="77777777" w:rsidR="00A57638" w:rsidRPr="00EB2D57" w:rsidRDefault="00E235EB" w:rsidP="009818B9">
      <w:pPr>
        <w:pStyle w:val="af5"/>
        <w:rPr>
          <w:color w:val="auto"/>
        </w:rPr>
      </w:pPr>
      <w:r w:rsidRPr="00EB2D57">
        <w:rPr>
          <w:color w:val="auto"/>
        </w:rPr>
        <w:t>Литература первой половины XIX века</w:t>
      </w:r>
      <w:bookmarkEnd w:id="151"/>
    </w:p>
    <w:p w14:paraId="33865B80"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4711697"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Стихотворения (не менее двух). Например, «Я не хочу, чтоб свет узнал...», «Из-под таинственной, холодной полумаски...», «Нищий» и др. Поэма «Мцыри».</w:t>
      </w:r>
    </w:p>
    <w:p w14:paraId="417C7792"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14:paraId="5F03F846" w14:textId="77777777" w:rsidR="009818B9" w:rsidRPr="00EB2D57" w:rsidRDefault="009818B9" w:rsidP="009818B9">
      <w:pPr>
        <w:pStyle w:val="af5"/>
        <w:rPr>
          <w:color w:val="auto"/>
        </w:rPr>
      </w:pPr>
      <w:bookmarkStart w:id="152" w:name="bookmark287"/>
    </w:p>
    <w:p w14:paraId="36588646"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2"/>
    </w:p>
    <w:p w14:paraId="7D23F40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Повести (одна по выбору). Например, «Ася», «Первая любовь».</w:t>
      </w:r>
    </w:p>
    <w:p w14:paraId="6755D77B"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14:paraId="63387E3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14:paraId="094E2F51" w14:textId="77777777" w:rsidR="009818B9" w:rsidRPr="00EB2D57" w:rsidRDefault="009818B9" w:rsidP="009818B9">
      <w:pPr>
        <w:pStyle w:val="af5"/>
        <w:rPr>
          <w:color w:val="auto"/>
        </w:rPr>
      </w:pPr>
      <w:bookmarkStart w:id="153" w:name="bookmark289"/>
    </w:p>
    <w:p w14:paraId="1779E02A"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3"/>
    </w:p>
    <w:p w14:paraId="3999656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14:paraId="4CD3F87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7AEF8A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14:paraId="52AAD751" w14:textId="77777777" w:rsidR="009818B9" w:rsidRPr="00EB2D57" w:rsidRDefault="009818B9" w:rsidP="009818B9">
      <w:pPr>
        <w:pStyle w:val="af5"/>
        <w:rPr>
          <w:color w:val="auto"/>
        </w:rPr>
      </w:pPr>
      <w:bookmarkStart w:id="154" w:name="bookmark291"/>
    </w:p>
    <w:p w14:paraId="7F132A18"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4"/>
    </w:p>
    <w:p w14:paraId="1D42DB9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14:paraId="28EF403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14:paraId="7D80652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14:paraId="41B6B40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14:paraId="19258F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1092B84"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67D75492" w14:textId="77777777" w:rsidR="009818B9" w:rsidRPr="00EB2D57" w:rsidRDefault="009818B9" w:rsidP="009818B9">
      <w:pPr>
        <w:pStyle w:val="af5"/>
        <w:rPr>
          <w:color w:val="auto"/>
        </w:rPr>
      </w:pPr>
      <w:bookmarkStart w:id="155" w:name="bookmark293"/>
    </w:p>
    <w:p w14:paraId="4AD45B47" w14:textId="77777777" w:rsidR="00A57638" w:rsidRPr="00EB2D57" w:rsidRDefault="00E235EB" w:rsidP="009818B9">
      <w:pPr>
        <w:pStyle w:val="af5"/>
        <w:rPr>
          <w:color w:val="auto"/>
        </w:rPr>
      </w:pPr>
      <w:r w:rsidRPr="00EB2D57">
        <w:rPr>
          <w:color w:val="auto"/>
        </w:rPr>
        <w:t>Зарубежная литература</w:t>
      </w:r>
      <w:bookmarkEnd w:id="155"/>
    </w:p>
    <w:p w14:paraId="4FBE7E6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5A03CD1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Ж.-Б. Мольер. </w:t>
      </w:r>
      <w:r w:rsidRPr="00EB2D57">
        <w:rPr>
          <w:color w:val="auto"/>
        </w:rPr>
        <w:t>Комедия «Мещанин во дворянстве» (фрагменты по выбору).</w:t>
      </w:r>
    </w:p>
    <w:p w14:paraId="5EDFFAD7" w14:textId="77777777" w:rsidR="009818B9" w:rsidRPr="00EB2D57" w:rsidRDefault="009818B9" w:rsidP="009818B9">
      <w:pPr>
        <w:pStyle w:val="af5"/>
        <w:rPr>
          <w:color w:val="auto"/>
        </w:rPr>
      </w:pPr>
      <w:bookmarkStart w:id="156" w:name="bookmark295"/>
    </w:p>
    <w:p w14:paraId="51A7043D" w14:textId="77777777" w:rsidR="009818B9" w:rsidRPr="00EB2D57" w:rsidRDefault="009818B9" w:rsidP="009818B9">
      <w:pPr>
        <w:pStyle w:val="af5"/>
        <w:rPr>
          <w:color w:val="auto"/>
        </w:rPr>
      </w:pPr>
    </w:p>
    <w:p w14:paraId="0F5A74DA" w14:textId="77777777" w:rsidR="00A57638" w:rsidRPr="00EB2D57" w:rsidRDefault="00E235EB" w:rsidP="009818B9">
      <w:pPr>
        <w:pStyle w:val="af5"/>
        <w:rPr>
          <w:color w:val="auto"/>
        </w:rPr>
      </w:pPr>
      <w:r w:rsidRPr="00EB2D57">
        <w:rPr>
          <w:color w:val="auto"/>
        </w:rPr>
        <w:t>9 КЛАСС</w:t>
      </w:r>
      <w:bookmarkEnd w:id="156"/>
    </w:p>
    <w:p w14:paraId="1C4176C3" w14:textId="77777777" w:rsidR="009818B9" w:rsidRPr="00EB2D57" w:rsidRDefault="009818B9" w:rsidP="009818B9">
      <w:pPr>
        <w:pStyle w:val="af5"/>
        <w:rPr>
          <w:color w:val="auto"/>
        </w:rPr>
      </w:pPr>
      <w:bookmarkStart w:id="157" w:name="bookmark297"/>
    </w:p>
    <w:p w14:paraId="1675C6B9" w14:textId="77777777" w:rsidR="00A57638" w:rsidRPr="00EB2D57" w:rsidRDefault="00E235EB" w:rsidP="009818B9">
      <w:pPr>
        <w:pStyle w:val="af5"/>
        <w:rPr>
          <w:color w:val="auto"/>
        </w:rPr>
      </w:pPr>
      <w:r w:rsidRPr="00EB2D57">
        <w:rPr>
          <w:color w:val="auto"/>
        </w:rPr>
        <w:t>Древнерусская литература</w:t>
      </w:r>
      <w:bookmarkEnd w:id="157"/>
    </w:p>
    <w:p w14:paraId="3F555D4E" w14:textId="77777777" w:rsidR="00A57638" w:rsidRPr="00EB2D57" w:rsidRDefault="00E235EB" w:rsidP="009818B9">
      <w:pPr>
        <w:pStyle w:val="13"/>
        <w:spacing w:line="240" w:lineRule="auto"/>
        <w:jc w:val="both"/>
        <w:rPr>
          <w:color w:val="auto"/>
        </w:rPr>
      </w:pPr>
      <w:r w:rsidRPr="00EB2D57">
        <w:rPr>
          <w:color w:val="auto"/>
        </w:rPr>
        <w:t>«Слово о полку Игореве».</w:t>
      </w:r>
    </w:p>
    <w:p w14:paraId="48E958B8" w14:textId="77777777" w:rsidR="009818B9" w:rsidRPr="00EB2D57" w:rsidRDefault="009818B9" w:rsidP="006B14E0">
      <w:bookmarkStart w:id="158" w:name="bookmark299"/>
    </w:p>
    <w:p w14:paraId="3AFD6D73"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58"/>
    </w:p>
    <w:p w14:paraId="275CB01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9DD327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14:paraId="25E692B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14:paraId="199858BE" w14:textId="77777777" w:rsidR="009818B9" w:rsidRPr="00EB2D57" w:rsidRDefault="009818B9" w:rsidP="009818B9">
      <w:pPr>
        <w:pStyle w:val="af5"/>
        <w:rPr>
          <w:color w:val="auto"/>
        </w:rPr>
      </w:pPr>
      <w:bookmarkStart w:id="159" w:name="bookmark301"/>
    </w:p>
    <w:p w14:paraId="04914313"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9"/>
    </w:p>
    <w:p w14:paraId="53C6DF6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14:paraId="0F7578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14:paraId="28A6C4D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14:paraId="20D9D9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083615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B39D7C4"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14:paraId="65174488" w14:textId="77777777"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48ACF670" w14:textId="77777777" w:rsidR="009818B9" w:rsidRPr="00EB2D57" w:rsidRDefault="009818B9" w:rsidP="009818B9">
      <w:pPr>
        <w:pStyle w:val="af5"/>
        <w:rPr>
          <w:color w:val="auto"/>
        </w:rPr>
      </w:pPr>
      <w:bookmarkStart w:id="160" w:name="bookmark303"/>
    </w:p>
    <w:p w14:paraId="2E770925" w14:textId="77777777" w:rsidR="00A57638" w:rsidRPr="00EB2D57" w:rsidRDefault="00E235EB" w:rsidP="009818B9">
      <w:pPr>
        <w:pStyle w:val="af5"/>
        <w:rPr>
          <w:color w:val="auto"/>
        </w:rPr>
      </w:pPr>
      <w:r w:rsidRPr="00EB2D57">
        <w:rPr>
          <w:color w:val="auto"/>
        </w:rPr>
        <w:t>Зарубежная литература</w:t>
      </w:r>
      <w:bookmarkEnd w:id="160"/>
    </w:p>
    <w:p w14:paraId="27A69DD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Данте. </w:t>
      </w:r>
      <w:r w:rsidRPr="00EB2D57">
        <w:rPr>
          <w:color w:val="auto"/>
        </w:rPr>
        <w:t>«Божественная комедия» (не менее двух фрагментов по выбору).</w:t>
      </w:r>
    </w:p>
    <w:p w14:paraId="3E02334C"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14:paraId="7576BD8D"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14:paraId="6752CD58" w14:textId="77777777"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6E9CA460" w14:textId="77777777"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14:paraId="0A5AD6F0" w14:textId="77777777" w:rsidR="00A57638" w:rsidRPr="00EB2D57" w:rsidRDefault="00E235EB" w:rsidP="009818B9">
      <w:pPr>
        <w:pStyle w:val="af5"/>
        <w:pBdr>
          <w:bottom w:val="single" w:sz="12" w:space="1" w:color="auto"/>
        </w:pBdr>
        <w:rPr>
          <w:color w:val="auto"/>
        </w:rPr>
      </w:pPr>
      <w:bookmarkStart w:id="161" w:name="bookmark305"/>
      <w:r w:rsidRPr="00EB2D57">
        <w:rPr>
          <w:color w:val="auto"/>
        </w:rPr>
        <w:t>ПЛАНИРУЕМЫЕ РЕЗУЛЬТАТЫ</w:t>
      </w:r>
      <w:bookmarkEnd w:id="161"/>
      <w:r w:rsidR="009818B9" w:rsidRPr="00EB2D57">
        <w:rPr>
          <w:color w:val="auto"/>
        </w:rPr>
        <w:t xml:space="preserve"> </w:t>
      </w:r>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14:paraId="59F46391" w14:textId="77777777" w:rsidR="009818B9" w:rsidRPr="00EB2D57" w:rsidRDefault="009818B9" w:rsidP="009818B9">
      <w:pPr>
        <w:pStyle w:val="af5"/>
        <w:rPr>
          <w:color w:val="auto"/>
        </w:rPr>
      </w:pPr>
    </w:p>
    <w:p w14:paraId="0F9C9C3A" w14:textId="77777777"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6221BCA" w14:textId="77777777" w:rsidR="009818B9" w:rsidRPr="00EB2D57" w:rsidRDefault="009818B9" w:rsidP="00F17581">
      <w:pPr>
        <w:pStyle w:val="af5"/>
        <w:ind w:firstLine="238"/>
        <w:rPr>
          <w:color w:val="auto"/>
        </w:rPr>
      </w:pPr>
    </w:p>
    <w:p w14:paraId="6590C921" w14:textId="77777777" w:rsidR="00A57638" w:rsidRPr="00EB2D57" w:rsidRDefault="00E235EB" w:rsidP="00F17581">
      <w:pPr>
        <w:pStyle w:val="af5"/>
        <w:rPr>
          <w:color w:val="auto"/>
          <w:szCs w:val="19"/>
        </w:rPr>
      </w:pPr>
      <w:r w:rsidRPr="00EB2D57">
        <w:rPr>
          <w:color w:val="auto"/>
          <w:szCs w:val="19"/>
        </w:rPr>
        <w:t>Личностные результаты</w:t>
      </w:r>
    </w:p>
    <w:p w14:paraId="7E80F264"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DFECC0"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8A567F" w14:textId="77777777" w:rsidR="00F17581" w:rsidRPr="00EB2D57" w:rsidRDefault="00F17581" w:rsidP="00F17581">
      <w:pPr>
        <w:pStyle w:val="af5"/>
        <w:rPr>
          <w:color w:val="auto"/>
        </w:rPr>
      </w:pPr>
    </w:p>
    <w:p w14:paraId="46250A52" w14:textId="77777777" w:rsidR="00A57638" w:rsidRPr="00EB2D57" w:rsidRDefault="00E235EB" w:rsidP="00F17581">
      <w:pPr>
        <w:pStyle w:val="af5"/>
        <w:rPr>
          <w:color w:val="auto"/>
        </w:rPr>
      </w:pPr>
      <w:r w:rsidRPr="00EB2D57">
        <w:rPr>
          <w:color w:val="auto"/>
        </w:rPr>
        <w:t>Гражданского воспитания:</w:t>
      </w:r>
    </w:p>
    <w:p w14:paraId="1609D0DF" w14:textId="77777777"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119EAFC4" w14:textId="77777777" w:rsidR="00F17581" w:rsidRPr="00EB2D57" w:rsidRDefault="00F17581" w:rsidP="00F17581">
      <w:pPr>
        <w:pStyle w:val="af5"/>
        <w:rPr>
          <w:color w:val="auto"/>
        </w:rPr>
      </w:pPr>
    </w:p>
    <w:p w14:paraId="0FC9A0E3" w14:textId="77777777" w:rsidR="00A57638" w:rsidRPr="00EB2D57" w:rsidRDefault="00E235EB" w:rsidP="00F17581">
      <w:pPr>
        <w:pStyle w:val="af5"/>
        <w:rPr>
          <w:color w:val="auto"/>
        </w:rPr>
      </w:pPr>
      <w:r w:rsidRPr="00EB2D57">
        <w:rPr>
          <w:color w:val="auto"/>
        </w:rPr>
        <w:t>Патриотического воспитания:</w:t>
      </w:r>
    </w:p>
    <w:p w14:paraId="452DDE29" w14:textId="77777777" w:rsidR="00A57638" w:rsidRPr="00EB2D57" w:rsidRDefault="00E235EB" w:rsidP="00F17581">
      <w:pPr>
        <w:pStyle w:val="13"/>
        <w:spacing w:line="240" w:lineRule="auto"/>
        <w:ind w:firstLine="238"/>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BB09F7E" w14:textId="77777777" w:rsidR="00F17581" w:rsidRPr="00EB2D57" w:rsidRDefault="00F17581" w:rsidP="00F17581">
      <w:pPr>
        <w:pStyle w:val="50"/>
        <w:spacing w:after="0" w:line="252" w:lineRule="auto"/>
        <w:ind w:firstLine="238"/>
        <w:jc w:val="both"/>
        <w:rPr>
          <w:b/>
          <w:bCs/>
          <w:color w:val="auto"/>
        </w:rPr>
      </w:pPr>
    </w:p>
    <w:p w14:paraId="11E35B06" w14:textId="77777777" w:rsidR="00A57638" w:rsidRPr="00EB2D57" w:rsidRDefault="00E235EB" w:rsidP="00F17581">
      <w:pPr>
        <w:pStyle w:val="af5"/>
        <w:rPr>
          <w:color w:val="auto"/>
        </w:rPr>
      </w:pPr>
      <w:r w:rsidRPr="00EB2D57">
        <w:rPr>
          <w:color w:val="auto"/>
        </w:rPr>
        <w:t>Духовно-нравственного воспитания:</w:t>
      </w:r>
    </w:p>
    <w:p w14:paraId="5A27BC23" w14:textId="77777777"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1696514" w14:textId="77777777" w:rsidR="00F17581" w:rsidRPr="00EB2D57" w:rsidRDefault="00F17581" w:rsidP="00F17581">
      <w:pPr>
        <w:pStyle w:val="af5"/>
        <w:rPr>
          <w:color w:val="auto"/>
        </w:rPr>
      </w:pPr>
    </w:p>
    <w:p w14:paraId="03578C5B" w14:textId="77777777" w:rsidR="00A57638" w:rsidRPr="00EB2D57" w:rsidRDefault="00E235EB" w:rsidP="00F17581">
      <w:pPr>
        <w:pStyle w:val="af5"/>
        <w:rPr>
          <w:color w:val="auto"/>
        </w:rPr>
      </w:pPr>
      <w:r w:rsidRPr="00EB2D57">
        <w:rPr>
          <w:color w:val="auto"/>
        </w:rPr>
        <w:t>Эстетического воспитания:</w:t>
      </w:r>
    </w:p>
    <w:p w14:paraId="50B03B9A" w14:textId="77777777"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EB53CC" w14:textId="77777777" w:rsidR="00F17581" w:rsidRPr="00EB2D57" w:rsidRDefault="00F17581" w:rsidP="00F17581">
      <w:pPr>
        <w:pStyle w:val="af5"/>
        <w:rPr>
          <w:color w:val="auto"/>
        </w:rPr>
      </w:pPr>
    </w:p>
    <w:p w14:paraId="45FA6C36" w14:textId="77777777"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14:paraId="331628D0" w14:textId="77777777"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EB2D57" w:rsidRDefault="00E235EB" w:rsidP="00F17581">
      <w:pPr>
        <w:pStyle w:val="13"/>
        <w:spacing w:line="240" w:lineRule="auto"/>
        <w:ind w:firstLine="238"/>
        <w:jc w:val="both"/>
        <w:rPr>
          <w:color w:val="auto"/>
        </w:rPr>
      </w:pPr>
      <w:r w:rsidRPr="00EB2D57">
        <w:rPr>
          <w:color w:val="auto"/>
        </w:rPr>
        <w:t>умение принимать себя и других, не осуждая;</w:t>
      </w:r>
    </w:p>
    <w:p w14:paraId="500AF984" w14:textId="77777777" w:rsidR="00A57638" w:rsidRPr="00EB2D57" w:rsidRDefault="00E235EB" w:rsidP="00F17581">
      <w:pPr>
        <w:pStyle w:val="13"/>
        <w:spacing w:line="240" w:lineRule="auto"/>
        <w:ind w:firstLine="238"/>
        <w:jc w:val="both"/>
        <w:rPr>
          <w:color w:val="auto"/>
        </w:rPr>
      </w:pPr>
      <w:r w:rsidRPr="00EB2D5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50131A63" w14:textId="77777777"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E83537" w14:textId="77777777" w:rsidR="00F17581" w:rsidRPr="00EB2D57" w:rsidRDefault="00F17581" w:rsidP="00F17581">
      <w:pPr>
        <w:pStyle w:val="af5"/>
        <w:rPr>
          <w:color w:val="auto"/>
        </w:rPr>
      </w:pPr>
    </w:p>
    <w:p w14:paraId="724E2C02" w14:textId="77777777" w:rsidR="00A57638" w:rsidRPr="00EB2D57" w:rsidRDefault="00E235EB" w:rsidP="00F17581">
      <w:pPr>
        <w:pStyle w:val="af5"/>
        <w:rPr>
          <w:color w:val="auto"/>
        </w:rPr>
      </w:pPr>
      <w:r w:rsidRPr="00EB2D57">
        <w:rPr>
          <w:color w:val="auto"/>
        </w:rPr>
        <w:t>Трудового воспитания:</w:t>
      </w:r>
    </w:p>
    <w:p w14:paraId="3BFB4F4C" w14:textId="77777777"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1DF924" w14:textId="77777777" w:rsidR="00F17581" w:rsidRPr="00EB2D57" w:rsidRDefault="00F17581" w:rsidP="00F17581">
      <w:pPr>
        <w:pStyle w:val="af5"/>
        <w:rPr>
          <w:color w:val="auto"/>
        </w:rPr>
      </w:pPr>
    </w:p>
    <w:p w14:paraId="1FEBAE73" w14:textId="77777777" w:rsidR="00A57638" w:rsidRPr="00EB2D57" w:rsidRDefault="00E235EB" w:rsidP="00F17581">
      <w:pPr>
        <w:pStyle w:val="af5"/>
        <w:rPr>
          <w:color w:val="auto"/>
        </w:rPr>
      </w:pPr>
      <w:r w:rsidRPr="00EB2D57">
        <w:rPr>
          <w:color w:val="auto"/>
        </w:rPr>
        <w:t>Экологического воспитания:</w:t>
      </w:r>
    </w:p>
    <w:p w14:paraId="2F90397C" w14:textId="77777777"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A1D5E" w14:textId="77777777" w:rsidR="00F17581" w:rsidRPr="00EB2D57" w:rsidRDefault="00F17581" w:rsidP="00F17581">
      <w:pPr>
        <w:pStyle w:val="af5"/>
        <w:rPr>
          <w:color w:val="auto"/>
        </w:rPr>
      </w:pPr>
    </w:p>
    <w:p w14:paraId="78457863" w14:textId="77777777" w:rsidR="00A57638" w:rsidRPr="00EB2D57" w:rsidRDefault="00E235EB" w:rsidP="00F17581">
      <w:pPr>
        <w:pStyle w:val="af5"/>
        <w:rPr>
          <w:color w:val="auto"/>
        </w:rPr>
      </w:pPr>
      <w:r w:rsidRPr="00EB2D57">
        <w:rPr>
          <w:color w:val="auto"/>
        </w:rPr>
        <w:t>Ценности научного познания:</w:t>
      </w:r>
    </w:p>
    <w:p w14:paraId="1C28549E" w14:textId="77777777" w:rsidR="00A57638" w:rsidRPr="00EB2D57" w:rsidRDefault="00E235EB" w:rsidP="00F17581">
      <w:pPr>
        <w:pStyle w:val="13"/>
        <w:spacing w:line="240" w:lineRule="auto"/>
        <w:ind w:firstLine="238"/>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243058B" w14:textId="77777777"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6E34C74" w14:textId="77777777"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8F8F654" w14:textId="77777777" w:rsidR="00F17581" w:rsidRPr="00EB2D57" w:rsidRDefault="00F17581" w:rsidP="00F17581">
      <w:pPr>
        <w:pStyle w:val="af5"/>
        <w:rPr>
          <w:color w:val="auto"/>
        </w:rPr>
      </w:pPr>
    </w:p>
    <w:p w14:paraId="520EB57A" w14:textId="77777777" w:rsidR="00A57638" w:rsidRPr="00EB2D57" w:rsidRDefault="00E235EB" w:rsidP="00F17581">
      <w:pPr>
        <w:pStyle w:val="af5"/>
        <w:rPr>
          <w:color w:val="auto"/>
        </w:rPr>
      </w:pPr>
      <w:r w:rsidRPr="00EB2D57">
        <w:rPr>
          <w:color w:val="auto"/>
        </w:rPr>
        <w:t>Метапредметные результаты</w:t>
      </w:r>
    </w:p>
    <w:p w14:paraId="1954F5AB" w14:textId="77777777" w:rsidR="00F17581" w:rsidRPr="00EB2D57" w:rsidRDefault="00F17581" w:rsidP="00F17581">
      <w:pPr>
        <w:pStyle w:val="af5"/>
        <w:rPr>
          <w:bCs/>
          <w:i/>
          <w:iCs/>
          <w:color w:val="auto"/>
          <w:sz w:val="19"/>
          <w:szCs w:val="19"/>
        </w:rPr>
      </w:pPr>
    </w:p>
    <w:p w14:paraId="6B616D9F" w14:textId="77777777"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14:paraId="13B75810" w14:textId="77777777" w:rsidR="00F17581" w:rsidRPr="00EB2D57" w:rsidRDefault="00F17581" w:rsidP="00F17581">
      <w:pPr>
        <w:pStyle w:val="af5"/>
        <w:rPr>
          <w:bCs/>
          <w:color w:val="auto"/>
        </w:rPr>
      </w:pPr>
    </w:p>
    <w:p w14:paraId="7BBA157B" w14:textId="77777777" w:rsidR="00A57638" w:rsidRPr="00EB2D57" w:rsidRDefault="00E235EB" w:rsidP="00F17581">
      <w:pPr>
        <w:pStyle w:val="af5"/>
        <w:rPr>
          <w:color w:val="auto"/>
        </w:rPr>
      </w:pPr>
      <w:r w:rsidRPr="00EB2D57">
        <w:rPr>
          <w:bCs/>
          <w:color w:val="auto"/>
        </w:rPr>
        <w:t>Базовые логические действия:</w:t>
      </w:r>
    </w:p>
    <w:p w14:paraId="2CD70E50"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514CEC00"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E2D228F" w14:textId="77777777" w:rsidR="00A57638" w:rsidRPr="00EB2D57" w:rsidRDefault="00E235EB" w:rsidP="000B3370">
      <w:pPr>
        <w:pStyle w:val="13"/>
        <w:numPr>
          <w:ilvl w:val="0"/>
          <w:numId w:val="233"/>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14:paraId="749391AD"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C488FDC"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6C3C80E" w14:textId="77777777" w:rsidR="00F17581" w:rsidRPr="00EB2D57" w:rsidRDefault="00F17581" w:rsidP="00F17581">
      <w:pPr>
        <w:pStyle w:val="af5"/>
        <w:rPr>
          <w:color w:val="auto"/>
        </w:rPr>
      </w:pPr>
    </w:p>
    <w:p w14:paraId="7FDEB8D1" w14:textId="77777777" w:rsidR="00A57638" w:rsidRPr="00EB2D57" w:rsidRDefault="00E235EB" w:rsidP="00F17581">
      <w:pPr>
        <w:pStyle w:val="af5"/>
        <w:rPr>
          <w:color w:val="auto"/>
        </w:rPr>
      </w:pPr>
      <w:r w:rsidRPr="00EB2D57">
        <w:rPr>
          <w:color w:val="auto"/>
        </w:rPr>
        <w:t>Базовые исследовательские действия:</w:t>
      </w:r>
    </w:p>
    <w:p w14:paraId="1E65342C" w14:textId="77777777" w:rsidR="00A57638" w:rsidRPr="00EB2D57" w:rsidRDefault="00E235EB" w:rsidP="000B3370">
      <w:pPr>
        <w:pStyle w:val="13"/>
        <w:numPr>
          <w:ilvl w:val="0"/>
          <w:numId w:val="234"/>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14:paraId="2B8F3468" w14:textId="77777777" w:rsidR="00A57638" w:rsidRPr="00EB2D57" w:rsidRDefault="00E235EB" w:rsidP="000B3370">
      <w:pPr>
        <w:pStyle w:val="13"/>
        <w:numPr>
          <w:ilvl w:val="0"/>
          <w:numId w:val="234"/>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EB2D57" w:rsidRDefault="00E235EB" w:rsidP="000B3370">
      <w:pPr>
        <w:pStyle w:val="13"/>
        <w:numPr>
          <w:ilvl w:val="0"/>
          <w:numId w:val="234"/>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EB2D57" w:rsidRDefault="00E235EB" w:rsidP="000B3370">
      <w:pPr>
        <w:pStyle w:val="13"/>
        <w:numPr>
          <w:ilvl w:val="0"/>
          <w:numId w:val="234"/>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EB2D57" w:rsidRDefault="00E235EB" w:rsidP="000B3370">
      <w:pPr>
        <w:pStyle w:val="13"/>
        <w:numPr>
          <w:ilvl w:val="0"/>
          <w:numId w:val="234"/>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3B8A0E63" w14:textId="77777777" w:rsidR="00A57638" w:rsidRPr="00EB2D57" w:rsidRDefault="00E235EB" w:rsidP="000B3370">
      <w:pPr>
        <w:pStyle w:val="13"/>
        <w:numPr>
          <w:ilvl w:val="0"/>
          <w:numId w:val="234"/>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56CD13" w14:textId="77777777" w:rsidR="00A57638" w:rsidRPr="00EB2D57" w:rsidRDefault="00E235EB" w:rsidP="000B3370">
      <w:pPr>
        <w:pStyle w:val="13"/>
        <w:numPr>
          <w:ilvl w:val="0"/>
          <w:numId w:val="234"/>
        </w:numPr>
        <w:spacing w:after="160" w:line="240"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F0614F7" w14:textId="77777777" w:rsidR="00A57638" w:rsidRPr="00EB2D57" w:rsidRDefault="00E235EB" w:rsidP="00F17581">
      <w:pPr>
        <w:pStyle w:val="af5"/>
        <w:rPr>
          <w:color w:val="auto"/>
        </w:rPr>
      </w:pPr>
      <w:r w:rsidRPr="00EB2D57">
        <w:rPr>
          <w:color w:val="auto"/>
        </w:rPr>
        <w:t>Работа с информацией:</w:t>
      </w:r>
    </w:p>
    <w:p w14:paraId="175F1103" w14:textId="77777777" w:rsidR="00A57638" w:rsidRPr="00EB2D57" w:rsidRDefault="00E235EB" w:rsidP="000B3370">
      <w:pPr>
        <w:pStyle w:val="13"/>
        <w:numPr>
          <w:ilvl w:val="0"/>
          <w:numId w:val="235"/>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EB2D57" w:rsidRDefault="00E235EB" w:rsidP="000B3370">
      <w:pPr>
        <w:pStyle w:val="13"/>
        <w:numPr>
          <w:ilvl w:val="0"/>
          <w:numId w:val="235"/>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EB2D57" w:rsidRDefault="00E235EB" w:rsidP="000B3370">
      <w:pPr>
        <w:pStyle w:val="13"/>
        <w:numPr>
          <w:ilvl w:val="0"/>
          <w:numId w:val="235"/>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EB2D57" w:rsidRDefault="00E235EB" w:rsidP="000B3370">
      <w:pPr>
        <w:pStyle w:val="13"/>
        <w:numPr>
          <w:ilvl w:val="0"/>
          <w:numId w:val="235"/>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EB2D57" w:rsidRDefault="00E235EB" w:rsidP="000B3370">
      <w:pPr>
        <w:pStyle w:val="13"/>
        <w:numPr>
          <w:ilvl w:val="0"/>
          <w:numId w:val="235"/>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14:paraId="40097ED8" w14:textId="77777777" w:rsidR="00A57638" w:rsidRPr="00EB2D57" w:rsidRDefault="00E235EB" w:rsidP="000B3370">
      <w:pPr>
        <w:pStyle w:val="13"/>
        <w:numPr>
          <w:ilvl w:val="0"/>
          <w:numId w:val="235"/>
        </w:numPr>
        <w:spacing w:line="240" w:lineRule="auto"/>
        <w:jc w:val="both"/>
        <w:rPr>
          <w:color w:val="auto"/>
        </w:rPr>
      </w:pPr>
      <w:r w:rsidRPr="00EB2D57">
        <w:rPr>
          <w:color w:val="auto"/>
        </w:rPr>
        <w:t>эффективно запоминать и систематизировать эту информацию.</w:t>
      </w:r>
    </w:p>
    <w:p w14:paraId="47540D71" w14:textId="77777777" w:rsidR="00F17581" w:rsidRPr="00EB2D57" w:rsidRDefault="00F17581" w:rsidP="00F17581">
      <w:pPr>
        <w:pStyle w:val="af5"/>
        <w:rPr>
          <w:i/>
          <w:color w:val="auto"/>
        </w:rPr>
      </w:pPr>
    </w:p>
    <w:p w14:paraId="7E94943E" w14:textId="77777777"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14:paraId="250819D1" w14:textId="77777777" w:rsidR="00A57638" w:rsidRPr="00EB2D57" w:rsidRDefault="00E235EB" w:rsidP="000B3370">
      <w:pPr>
        <w:pStyle w:val="13"/>
        <w:numPr>
          <w:ilvl w:val="0"/>
          <w:numId w:val="236"/>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EB2D57" w:rsidRDefault="00E235EB" w:rsidP="000B3370">
      <w:pPr>
        <w:pStyle w:val="13"/>
        <w:numPr>
          <w:ilvl w:val="0"/>
          <w:numId w:val="236"/>
        </w:numPr>
        <w:spacing w:line="257" w:lineRule="auto"/>
        <w:jc w:val="both"/>
        <w:rPr>
          <w:color w:val="auto"/>
        </w:rPr>
      </w:pPr>
      <w:r w:rsidRPr="00EB2D57">
        <w:rPr>
          <w:i/>
          <w:iCs/>
          <w:color w:val="auto"/>
        </w:rPr>
        <w:t>совместная деятельность</w:t>
      </w:r>
      <w:r w:rsidRPr="00EB2D57">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EB2D57" w:rsidRDefault="00F17581" w:rsidP="00F17581">
      <w:pPr>
        <w:pStyle w:val="af5"/>
        <w:rPr>
          <w:i/>
          <w:color w:val="auto"/>
        </w:rPr>
      </w:pPr>
    </w:p>
    <w:p w14:paraId="0C899D23" w14:textId="77777777"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14:paraId="165DFD5E" w14:textId="77777777" w:rsidR="00A57638" w:rsidRPr="00EB2D57" w:rsidRDefault="00E235EB" w:rsidP="000B3370">
      <w:pPr>
        <w:pStyle w:val="13"/>
        <w:numPr>
          <w:ilvl w:val="0"/>
          <w:numId w:val="237"/>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EB2D57" w:rsidRDefault="00E235EB" w:rsidP="000B3370">
      <w:pPr>
        <w:pStyle w:val="13"/>
        <w:numPr>
          <w:ilvl w:val="0"/>
          <w:numId w:val="237"/>
        </w:numPr>
        <w:spacing w:line="252" w:lineRule="auto"/>
        <w:jc w:val="both"/>
        <w:rPr>
          <w:color w:val="auto"/>
        </w:rPr>
      </w:pPr>
      <w:r w:rsidRPr="00EB2D57">
        <w:rPr>
          <w:i/>
          <w:iCs/>
          <w:color w:val="auto"/>
        </w:rPr>
        <w:t>самоконтроль</w:t>
      </w:r>
      <w:r w:rsidRPr="00EB2D57">
        <w:rPr>
          <w:color w:val="auto"/>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49AF22D" w14:textId="77777777" w:rsidR="00A57638" w:rsidRPr="00EB2D57" w:rsidRDefault="00E235EB" w:rsidP="000B3370">
      <w:pPr>
        <w:pStyle w:val="13"/>
        <w:numPr>
          <w:ilvl w:val="0"/>
          <w:numId w:val="237"/>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749816F" w14:textId="77777777" w:rsidR="00A57638" w:rsidRPr="00EB2D57" w:rsidRDefault="00E235EB" w:rsidP="000B3370">
      <w:pPr>
        <w:pStyle w:val="13"/>
        <w:numPr>
          <w:ilvl w:val="0"/>
          <w:numId w:val="237"/>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9F77E68" w14:textId="77777777" w:rsidR="00F17581" w:rsidRPr="00EB2D57" w:rsidRDefault="00F17581" w:rsidP="00F17581">
      <w:pPr>
        <w:pStyle w:val="af5"/>
        <w:rPr>
          <w:color w:val="auto"/>
        </w:rPr>
      </w:pPr>
    </w:p>
    <w:p w14:paraId="76B911A7" w14:textId="77777777" w:rsidR="00A57638" w:rsidRPr="00EB2D57" w:rsidRDefault="00E235EB" w:rsidP="00F17581">
      <w:pPr>
        <w:pStyle w:val="af5"/>
        <w:rPr>
          <w:color w:val="auto"/>
        </w:rPr>
      </w:pPr>
      <w:r w:rsidRPr="00EB2D57">
        <w:rPr>
          <w:color w:val="auto"/>
        </w:rPr>
        <w:t>Предметные результаты (5—9 классы)</w:t>
      </w:r>
    </w:p>
    <w:p w14:paraId="34E72483" w14:textId="77777777"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14:paraId="22707E59"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EB2D57" w:rsidRDefault="00E235EB" w:rsidP="000B3370">
      <w:pPr>
        <w:pStyle w:val="13"/>
        <w:numPr>
          <w:ilvl w:val="0"/>
          <w:numId w:val="238"/>
        </w:numPr>
        <w:spacing w:line="262" w:lineRule="auto"/>
        <w:jc w:val="both"/>
        <w:rPr>
          <w:color w:val="auto"/>
        </w:rPr>
      </w:pPr>
      <w:r w:rsidRPr="00EB2D57">
        <w:rPr>
          <w:color w:val="auto"/>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156ED960" w14:textId="77777777" w:rsidR="00A57638" w:rsidRPr="00EB2D57" w:rsidRDefault="00E235EB" w:rsidP="000B3370">
      <w:pPr>
        <w:pStyle w:val="13"/>
        <w:numPr>
          <w:ilvl w:val="0"/>
          <w:numId w:val="238"/>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6"/>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EB2D57" w:rsidRDefault="00E235EB" w:rsidP="000B3370">
      <w:pPr>
        <w:pStyle w:val="13"/>
        <w:numPr>
          <w:ilvl w:val="0"/>
          <w:numId w:val="238"/>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B0546C6" w14:textId="77777777" w:rsidR="00A57638" w:rsidRPr="00EB2D57" w:rsidRDefault="00E235EB" w:rsidP="000B3370">
      <w:pPr>
        <w:pStyle w:val="13"/>
        <w:numPr>
          <w:ilvl w:val="0"/>
          <w:numId w:val="238"/>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EB2D57" w:rsidRDefault="00E235EB" w:rsidP="000B3370">
      <w:pPr>
        <w:pStyle w:val="13"/>
        <w:numPr>
          <w:ilvl w:val="0"/>
          <w:numId w:val="238"/>
        </w:numPr>
        <w:spacing w:line="262" w:lineRule="auto"/>
        <w:jc w:val="both"/>
        <w:rPr>
          <w:color w:val="auto"/>
        </w:rPr>
      </w:pPr>
      <w:r w:rsidRPr="00EB2D57">
        <w:rPr>
          <w:color w:val="auto"/>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0C5B1EB4" w14:textId="77777777" w:rsidR="00A57638" w:rsidRPr="00EB2D57" w:rsidRDefault="00E235EB" w:rsidP="000B3370">
      <w:pPr>
        <w:pStyle w:val="13"/>
        <w:numPr>
          <w:ilvl w:val="0"/>
          <w:numId w:val="238"/>
        </w:numPr>
        <w:spacing w:line="276" w:lineRule="auto"/>
        <w:jc w:val="both"/>
        <w:rPr>
          <w:color w:val="auto"/>
        </w:rPr>
      </w:pPr>
      <w:r w:rsidRPr="00EB2D57">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EB590FF"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3688438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4946BEA"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77777777"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37BBC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21E168C" w14:textId="77777777" w:rsidR="00A57638" w:rsidRPr="00EB2D57" w:rsidRDefault="00E235EB" w:rsidP="00F17581">
      <w:pPr>
        <w:pStyle w:val="af5"/>
        <w:rPr>
          <w:color w:val="auto"/>
        </w:rPr>
      </w:pPr>
      <w:r w:rsidRPr="00EB2D57">
        <w:rPr>
          <w:color w:val="auto"/>
        </w:rPr>
        <w:t>Предметные результаты по классам:</w:t>
      </w:r>
    </w:p>
    <w:p w14:paraId="0753F6F8" w14:textId="77777777" w:rsidR="00F17581" w:rsidRPr="00EB2D57" w:rsidRDefault="00F17581" w:rsidP="00F17581">
      <w:pPr>
        <w:pStyle w:val="af5"/>
        <w:rPr>
          <w:color w:val="auto"/>
        </w:rPr>
      </w:pPr>
      <w:bookmarkStart w:id="162" w:name="bookmark308"/>
    </w:p>
    <w:p w14:paraId="3B36302E" w14:textId="77777777" w:rsidR="00A57638" w:rsidRPr="00EB2D57" w:rsidRDefault="00E235EB" w:rsidP="00F17581">
      <w:pPr>
        <w:pStyle w:val="af5"/>
        <w:rPr>
          <w:color w:val="auto"/>
        </w:rPr>
      </w:pPr>
      <w:r w:rsidRPr="00EB2D57">
        <w:rPr>
          <w:color w:val="auto"/>
        </w:rPr>
        <w:t>5 КЛАСС</w:t>
      </w:r>
      <w:bookmarkEnd w:id="162"/>
    </w:p>
    <w:p w14:paraId="28E3355F"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F833D21"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14:paraId="58CCD6A1" w14:textId="77777777"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14:paraId="4552CECE" w14:textId="77777777" w:rsidR="00A57638" w:rsidRPr="00EB2D57" w:rsidRDefault="00E235EB" w:rsidP="000B3370">
      <w:pPr>
        <w:pStyle w:val="13"/>
        <w:numPr>
          <w:ilvl w:val="0"/>
          <w:numId w:val="239"/>
        </w:numPr>
        <w:spacing w:line="259" w:lineRule="auto"/>
        <w:jc w:val="both"/>
        <w:rPr>
          <w:color w:val="auto"/>
        </w:rPr>
      </w:pPr>
      <w:r w:rsidRPr="00EB2D57">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14D49965" w14:textId="77777777" w:rsidR="00A57638" w:rsidRPr="00EB2D57" w:rsidRDefault="00E235EB" w:rsidP="000B3370">
      <w:pPr>
        <w:pStyle w:val="13"/>
        <w:numPr>
          <w:ilvl w:val="0"/>
          <w:numId w:val="239"/>
        </w:numPr>
        <w:spacing w:line="262" w:lineRule="auto"/>
        <w:jc w:val="both"/>
        <w:rPr>
          <w:color w:val="auto"/>
        </w:rPr>
      </w:pPr>
      <w:r w:rsidRPr="00EB2D57">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B0D6207" w14:textId="77777777" w:rsidR="00A57638" w:rsidRPr="00EB2D57" w:rsidRDefault="00E235EB" w:rsidP="000B3370">
      <w:pPr>
        <w:pStyle w:val="13"/>
        <w:numPr>
          <w:ilvl w:val="0"/>
          <w:numId w:val="239"/>
        </w:numPr>
        <w:spacing w:line="290" w:lineRule="auto"/>
        <w:jc w:val="both"/>
        <w:rPr>
          <w:color w:val="auto"/>
        </w:rPr>
      </w:pPr>
      <w:r w:rsidRPr="00EB2D57">
        <w:rPr>
          <w:color w:val="auto"/>
        </w:rPr>
        <w:t>сопоставлять темы и сюжеты произведений, образы персонажей;</w:t>
      </w:r>
    </w:p>
    <w:p w14:paraId="0B767213" w14:textId="77777777" w:rsidR="00A57638" w:rsidRPr="00EB2D57" w:rsidRDefault="00E235EB" w:rsidP="000B3370">
      <w:pPr>
        <w:pStyle w:val="13"/>
        <w:numPr>
          <w:ilvl w:val="0"/>
          <w:numId w:val="239"/>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A02F9F9"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F3CB2B4"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6A076CA" w14:textId="77777777"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4F9DD3B"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14:paraId="20A8DC9A"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14:paraId="0923D451"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E94EF22" w14:textId="77777777"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2A6BEAB"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1EDA5BA"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FB90F0" w14:textId="77777777" w:rsidR="00F17581" w:rsidRPr="00EB2D57" w:rsidRDefault="00F17581" w:rsidP="00F17581">
      <w:pPr>
        <w:pStyle w:val="af5"/>
        <w:rPr>
          <w:color w:val="auto"/>
        </w:rPr>
      </w:pPr>
      <w:bookmarkStart w:id="163" w:name="bookmark310"/>
    </w:p>
    <w:p w14:paraId="11F3FBCB" w14:textId="77777777" w:rsidR="00A57638" w:rsidRPr="00EB2D57" w:rsidRDefault="00E235EB" w:rsidP="00F17581">
      <w:pPr>
        <w:pStyle w:val="af5"/>
        <w:rPr>
          <w:color w:val="auto"/>
        </w:rPr>
      </w:pPr>
      <w:r w:rsidRPr="00EB2D57">
        <w:rPr>
          <w:color w:val="auto"/>
        </w:rPr>
        <w:t>6 КЛАСС</w:t>
      </w:r>
      <w:bookmarkEnd w:id="163"/>
    </w:p>
    <w:p w14:paraId="580F527E" w14:textId="77777777"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DC8B01"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DCDA065"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48F2645" w14:textId="77777777" w:rsidR="00A57638" w:rsidRPr="00EB2D57" w:rsidRDefault="00E235EB" w:rsidP="000B3370">
      <w:pPr>
        <w:pStyle w:val="13"/>
        <w:numPr>
          <w:ilvl w:val="0"/>
          <w:numId w:val="240"/>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2BC0E44" w14:textId="77777777" w:rsidR="00A57638" w:rsidRPr="00EB2D57" w:rsidRDefault="00E235EB" w:rsidP="000B3370">
      <w:pPr>
        <w:pStyle w:val="13"/>
        <w:numPr>
          <w:ilvl w:val="0"/>
          <w:numId w:val="240"/>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37C2170" w14:textId="77777777" w:rsidR="00A57638" w:rsidRPr="00EB2D57" w:rsidRDefault="00E235EB" w:rsidP="000B3370">
      <w:pPr>
        <w:pStyle w:val="13"/>
        <w:numPr>
          <w:ilvl w:val="0"/>
          <w:numId w:val="240"/>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C1BC49E" w14:textId="77777777" w:rsidR="00A57638" w:rsidRPr="00EB2D57" w:rsidRDefault="00E235EB" w:rsidP="000B3370">
      <w:pPr>
        <w:pStyle w:val="13"/>
        <w:numPr>
          <w:ilvl w:val="0"/>
          <w:numId w:val="240"/>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052AFB3" w14:textId="77777777" w:rsidR="00A57638" w:rsidRPr="00EB2D57" w:rsidRDefault="00E235EB" w:rsidP="000B3370">
      <w:pPr>
        <w:pStyle w:val="13"/>
        <w:numPr>
          <w:ilvl w:val="0"/>
          <w:numId w:val="240"/>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F2B38C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2CE59A"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D714C9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14:paraId="2E9327D3"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6B98B3"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0CDFD11"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972608C" w14:textId="77777777"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EEBFDE" w14:textId="77777777"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43556E" w14:textId="77777777"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7313620" w14:textId="77777777" w:rsidR="00A57638" w:rsidRPr="00EB2D57" w:rsidRDefault="00E235EB" w:rsidP="00F17581">
      <w:pPr>
        <w:pStyle w:val="af5"/>
        <w:rPr>
          <w:color w:val="auto"/>
        </w:rPr>
      </w:pPr>
      <w:bookmarkStart w:id="164" w:name="bookmark312"/>
      <w:r w:rsidRPr="00EB2D57">
        <w:rPr>
          <w:color w:val="auto"/>
        </w:rPr>
        <w:t>7 КЛАСС</w:t>
      </w:r>
      <w:bookmarkEnd w:id="164"/>
    </w:p>
    <w:p w14:paraId="75F6494E"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46733D2" w14:textId="77777777"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63BA3C8"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906F4BE" w14:textId="77777777" w:rsidR="00A57638" w:rsidRPr="00EB2D57" w:rsidRDefault="00E235EB" w:rsidP="000B3370">
      <w:pPr>
        <w:pStyle w:val="13"/>
        <w:numPr>
          <w:ilvl w:val="0"/>
          <w:numId w:val="241"/>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AE7E2A1" w14:textId="77777777" w:rsidR="00A57638" w:rsidRPr="00EB2D57" w:rsidRDefault="00E235EB" w:rsidP="000B3370">
      <w:pPr>
        <w:pStyle w:val="13"/>
        <w:numPr>
          <w:ilvl w:val="0"/>
          <w:numId w:val="241"/>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CEE30E1" w14:textId="77777777" w:rsidR="00A57638" w:rsidRPr="00EB2D57" w:rsidRDefault="00E235EB" w:rsidP="000B3370">
      <w:pPr>
        <w:pStyle w:val="13"/>
        <w:numPr>
          <w:ilvl w:val="0"/>
          <w:numId w:val="241"/>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8D5DAEB" w14:textId="77777777" w:rsidR="00A57638" w:rsidRPr="00EB2D57" w:rsidRDefault="00E235EB" w:rsidP="000B3370">
      <w:pPr>
        <w:pStyle w:val="13"/>
        <w:numPr>
          <w:ilvl w:val="0"/>
          <w:numId w:val="241"/>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F3C1F2C" w14:textId="77777777" w:rsidR="00A57638" w:rsidRPr="00EB2D57" w:rsidRDefault="00E235EB" w:rsidP="000B3370">
      <w:pPr>
        <w:pStyle w:val="13"/>
        <w:numPr>
          <w:ilvl w:val="0"/>
          <w:numId w:val="241"/>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849E7F"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AC13ADC"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1FC0A21"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D1D3F4D"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6122000"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626E39"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2B72D4" w14:textId="77777777"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CE0D4B5" w14:textId="77777777"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84CE53D" w14:textId="77777777"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034BEC" w14:textId="77777777" w:rsidR="00A57638" w:rsidRPr="00EB2D57" w:rsidRDefault="00E235EB" w:rsidP="00F17581">
      <w:pPr>
        <w:pStyle w:val="af5"/>
        <w:rPr>
          <w:color w:val="auto"/>
        </w:rPr>
      </w:pPr>
      <w:bookmarkStart w:id="165" w:name="bookmark314"/>
      <w:r w:rsidRPr="00EB2D57">
        <w:rPr>
          <w:color w:val="auto"/>
        </w:rPr>
        <w:t>8 КЛАСС</w:t>
      </w:r>
      <w:bookmarkEnd w:id="165"/>
    </w:p>
    <w:p w14:paraId="4E8472D4"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35FD8A"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44C7EC3"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A7BA55" w14:textId="77777777" w:rsidR="00A57638" w:rsidRPr="00EB2D57" w:rsidRDefault="00E235EB" w:rsidP="000B3370">
      <w:pPr>
        <w:pStyle w:val="13"/>
        <w:numPr>
          <w:ilvl w:val="0"/>
          <w:numId w:val="242"/>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A43143" w14:textId="77777777" w:rsidR="00A57638" w:rsidRPr="00EB2D57" w:rsidRDefault="00E235EB" w:rsidP="000B3370">
      <w:pPr>
        <w:pStyle w:val="13"/>
        <w:numPr>
          <w:ilvl w:val="0"/>
          <w:numId w:val="242"/>
        </w:numPr>
        <w:spacing w:line="240"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C029DC6" w14:textId="77777777" w:rsidR="00A57638" w:rsidRPr="00EB2D57" w:rsidRDefault="00E235EB" w:rsidP="000B3370">
      <w:pPr>
        <w:pStyle w:val="13"/>
        <w:numPr>
          <w:ilvl w:val="0"/>
          <w:numId w:val="242"/>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6B84E1" w14:textId="77777777" w:rsidR="00A57638" w:rsidRPr="00EB2D57" w:rsidRDefault="00E235EB" w:rsidP="000B3370">
      <w:pPr>
        <w:pStyle w:val="13"/>
        <w:numPr>
          <w:ilvl w:val="0"/>
          <w:numId w:val="242"/>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6D57E4F" w14:textId="77777777"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5B7CFB" w14:textId="77777777"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D692AE"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C613D3"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6F34DCF"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EFCD4F6"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482EE9B"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E089948"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D4B5A"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C70A09F"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67CEE74D" w14:textId="77777777"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8C5243" w14:textId="77777777" w:rsidR="00A57638" w:rsidRPr="00EB2D57" w:rsidRDefault="00E235EB" w:rsidP="00F17581">
      <w:pPr>
        <w:pStyle w:val="af5"/>
        <w:rPr>
          <w:color w:val="auto"/>
        </w:rPr>
      </w:pPr>
      <w:bookmarkStart w:id="166" w:name="bookmark316"/>
      <w:r w:rsidRPr="00EB2D57">
        <w:rPr>
          <w:color w:val="auto"/>
        </w:rPr>
        <w:t>9 КЛАСС</w:t>
      </w:r>
      <w:bookmarkEnd w:id="166"/>
    </w:p>
    <w:p w14:paraId="2D3C8D49" w14:textId="77777777"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050529" w14:textId="77777777"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A3AEFD" w14:textId="77777777"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D097C" w14:textId="77777777" w:rsidR="00A57638" w:rsidRPr="00EB2D57" w:rsidRDefault="00E235EB" w:rsidP="000B3370">
      <w:pPr>
        <w:pStyle w:val="13"/>
        <w:numPr>
          <w:ilvl w:val="0"/>
          <w:numId w:val="243"/>
        </w:numPr>
        <w:spacing w:line="257" w:lineRule="auto"/>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7E1B143" w14:textId="77777777" w:rsidR="00A57638" w:rsidRPr="00EB2D57" w:rsidRDefault="00E235EB" w:rsidP="000B3370">
      <w:pPr>
        <w:pStyle w:val="13"/>
        <w:numPr>
          <w:ilvl w:val="0"/>
          <w:numId w:val="243"/>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85A41AA" w14:textId="77777777" w:rsidR="00A57638" w:rsidRPr="00EB2D57" w:rsidRDefault="00E235EB" w:rsidP="000B3370">
      <w:pPr>
        <w:pStyle w:val="13"/>
        <w:numPr>
          <w:ilvl w:val="0"/>
          <w:numId w:val="243"/>
        </w:numPr>
        <w:spacing w:line="276" w:lineRule="auto"/>
        <w:jc w:val="both"/>
        <w:rPr>
          <w:color w:val="auto"/>
        </w:rPr>
      </w:pPr>
      <w:r w:rsidRPr="00EB2D57">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995E6EE" w14:textId="77777777" w:rsidR="00A57638" w:rsidRPr="00EB2D57" w:rsidRDefault="00E235EB" w:rsidP="000B3370">
      <w:pPr>
        <w:pStyle w:val="13"/>
        <w:numPr>
          <w:ilvl w:val="0"/>
          <w:numId w:val="243"/>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6C91FF1" w14:textId="77777777" w:rsidR="00A57638" w:rsidRPr="00EB2D57" w:rsidRDefault="00E235EB" w:rsidP="000B3370">
      <w:pPr>
        <w:pStyle w:val="13"/>
        <w:numPr>
          <w:ilvl w:val="0"/>
          <w:numId w:val="243"/>
        </w:numPr>
        <w:spacing w:line="276"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6CDB0E2E" w14:textId="77777777"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BBEC4E" w14:textId="77777777"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652DE7"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9EA7EB"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B9CDAA1"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B7C40DB"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8D100C1"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16B4DF"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32590CD" w14:textId="77777777"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330CE61" w14:textId="77777777"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26A4B23" w14:textId="77777777"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D146C5" w14:textId="77777777"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2194D13B" w14:textId="77777777" w:rsidR="00A57638" w:rsidRPr="00EB2D57" w:rsidRDefault="00E235EB" w:rsidP="00F17581">
      <w:pPr>
        <w:pStyle w:val="3"/>
        <w:pBdr>
          <w:bottom w:val="single" w:sz="12" w:space="1" w:color="auto"/>
        </w:pBdr>
        <w:rPr>
          <w:color w:val="auto"/>
        </w:rPr>
      </w:pPr>
      <w:bookmarkStart w:id="167" w:name="bookmark318"/>
      <w:bookmarkStart w:id="168" w:name="_Toc105502779"/>
      <w:r w:rsidRPr="00EB2D57">
        <w:rPr>
          <w:color w:val="auto"/>
        </w:rPr>
        <w:t>2.1.3</w:t>
      </w:r>
      <w:r w:rsidR="00F17581" w:rsidRPr="00EB2D57">
        <w:rPr>
          <w:color w:val="auto"/>
        </w:rPr>
        <w:t>.</w:t>
      </w:r>
      <w:r w:rsidRPr="00EB2D57">
        <w:rPr>
          <w:color w:val="auto"/>
        </w:rPr>
        <w:t xml:space="preserve"> РОДНОЙ ЯЗЫК (РУССКИЙ)</w:t>
      </w:r>
      <w:bookmarkEnd w:id="167"/>
      <w:bookmarkEnd w:id="168"/>
    </w:p>
    <w:p w14:paraId="652B79DB" w14:textId="77777777" w:rsidR="00F17581" w:rsidRPr="00EB2D57" w:rsidRDefault="00F17581" w:rsidP="00F17581">
      <w:pPr>
        <w:pStyle w:val="af5"/>
        <w:rPr>
          <w:color w:val="auto"/>
        </w:rPr>
      </w:pPr>
    </w:p>
    <w:p w14:paraId="4FEEB3F4" w14:textId="77777777" w:rsidR="00F17581" w:rsidRPr="00EB2D57" w:rsidRDefault="00F17581" w:rsidP="00F17581">
      <w:pPr>
        <w:pStyle w:val="af5"/>
        <w:rPr>
          <w:color w:val="auto"/>
        </w:rPr>
      </w:pPr>
    </w:p>
    <w:p w14:paraId="137A78FA" w14:textId="77777777" w:rsidR="00A57638" w:rsidRPr="00EB2D57" w:rsidRDefault="00E235EB" w:rsidP="00F17581">
      <w:pPr>
        <w:pStyle w:val="af5"/>
        <w:pBdr>
          <w:bottom w:val="single" w:sz="12" w:space="1" w:color="auto"/>
        </w:pBdr>
        <w:rPr>
          <w:color w:val="auto"/>
        </w:rPr>
      </w:pPr>
      <w:bookmarkStart w:id="169" w:name="bookmark320"/>
      <w:r w:rsidRPr="00EB2D57">
        <w:rPr>
          <w:color w:val="auto"/>
        </w:rPr>
        <w:t>ПОЯСНИТЕЛЬНАЯ ЗАПИСКА</w:t>
      </w:r>
      <w:bookmarkEnd w:id="169"/>
    </w:p>
    <w:p w14:paraId="5C7FC06C" w14:textId="77777777" w:rsidR="00F17581" w:rsidRPr="00EB2D57" w:rsidRDefault="00F17581" w:rsidP="00F17581">
      <w:pPr>
        <w:pStyle w:val="af5"/>
        <w:rPr>
          <w:color w:val="auto"/>
        </w:rPr>
      </w:pPr>
    </w:p>
    <w:p w14:paraId="2C05D284" w14:textId="77777777" w:rsidR="00A57638" w:rsidRPr="00EB2D57" w:rsidRDefault="00E235EB">
      <w:pPr>
        <w:pStyle w:val="13"/>
        <w:spacing w:line="259" w:lineRule="auto"/>
        <w:jc w:val="both"/>
        <w:rPr>
          <w:color w:val="auto"/>
        </w:rPr>
      </w:pPr>
      <w:r w:rsidRPr="00EB2D57">
        <w:rPr>
          <w:color w:val="auto"/>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669DF47" w14:textId="77777777" w:rsidR="00A57638" w:rsidRPr="00EB2D57" w:rsidRDefault="00E235EB">
      <w:pPr>
        <w:pStyle w:val="13"/>
        <w:spacing w:line="259" w:lineRule="auto"/>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6A79204" w14:textId="77777777" w:rsidR="00A57638" w:rsidRPr="00EB2D57" w:rsidRDefault="00E235EB">
      <w:pPr>
        <w:pStyle w:val="13"/>
        <w:spacing w:line="259" w:lineRule="auto"/>
        <w:jc w:val="both"/>
        <w:rPr>
          <w:color w:val="auto"/>
        </w:rPr>
      </w:pPr>
      <w:r w:rsidRPr="00EB2D57">
        <w:rPr>
          <w:color w:val="auto"/>
        </w:rPr>
        <w:t>Примерная рабочая программа позволит учителю:</w:t>
      </w:r>
    </w:p>
    <w:p w14:paraId="75997A97"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C00FC94"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14:paraId="6CE667D8" w14:textId="77777777" w:rsidR="00A57638" w:rsidRPr="00EB2D57" w:rsidRDefault="00E235EB" w:rsidP="000B3370">
      <w:pPr>
        <w:pStyle w:val="13"/>
        <w:numPr>
          <w:ilvl w:val="0"/>
          <w:numId w:val="19"/>
        </w:numPr>
        <w:tabs>
          <w:tab w:val="left" w:pos="548"/>
        </w:tabs>
        <w:spacing w:line="259" w:lineRule="auto"/>
        <w:ind w:firstLine="238"/>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5E2ABE81" w14:textId="77777777" w:rsidR="00A57638" w:rsidRPr="00EB2D57" w:rsidRDefault="00E235EB" w:rsidP="00AA4A52">
      <w:pPr>
        <w:pStyle w:val="13"/>
        <w:spacing w:line="252" w:lineRule="auto"/>
        <w:ind w:firstLine="238"/>
        <w:jc w:val="both"/>
        <w:rPr>
          <w:color w:val="auto"/>
        </w:rPr>
      </w:pPr>
      <w:r w:rsidRPr="00EB2D5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28DB5094" w14:textId="77777777" w:rsidR="00AA4A52" w:rsidRPr="00EB2D57" w:rsidRDefault="00AA4A52" w:rsidP="00AA4A52">
      <w:pPr>
        <w:pStyle w:val="af5"/>
        <w:rPr>
          <w:color w:val="auto"/>
        </w:rPr>
      </w:pPr>
      <w:bookmarkStart w:id="170" w:name="bookmark322"/>
    </w:p>
    <w:p w14:paraId="00AEFEF5" w14:textId="77777777" w:rsidR="00A57638" w:rsidRPr="00EB2D57" w:rsidRDefault="00E235EB" w:rsidP="00AA4A52">
      <w:pPr>
        <w:pStyle w:val="af5"/>
        <w:rPr>
          <w:color w:val="auto"/>
        </w:rPr>
      </w:pPr>
      <w:r w:rsidRPr="00EB2D57">
        <w:rPr>
          <w:color w:val="auto"/>
        </w:rPr>
        <w:t>ОБЩАЯ ХАРАКТЕРИСТИКА УЧЕБНОГО ПРЕДМЕТА «РОДНОЙ ЯЗЫК (РУССКИЙ)»</w:t>
      </w:r>
      <w:bookmarkEnd w:id="170"/>
    </w:p>
    <w:p w14:paraId="5477B187" w14:textId="77777777" w:rsidR="00A57638" w:rsidRPr="00EB2D57" w:rsidRDefault="00E235EB" w:rsidP="00AA4A52">
      <w:pPr>
        <w:pStyle w:val="13"/>
        <w:ind w:firstLine="238"/>
        <w:jc w:val="both"/>
        <w:rPr>
          <w:color w:val="auto"/>
        </w:rPr>
      </w:pPr>
      <w:r w:rsidRPr="00EB2D5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0EE26E8D" w14:textId="77777777" w:rsidR="00A57638" w:rsidRPr="00EB2D57" w:rsidRDefault="00E235EB" w:rsidP="00AA4A52">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14:paraId="1FB7C262" w14:textId="77777777" w:rsidR="00A57638" w:rsidRPr="00EB2D57" w:rsidRDefault="00E235EB" w:rsidP="00AA4A52">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67A8F50D" w14:textId="77777777" w:rsidR="00AA4A52" w:rsidRPr="00EB2D57" w:rsidRDefault="00AA4A52" w:rsidP="00AA4A52">
      <w:pPr>
        <w:pStyle w:val="af5"/>
        <w:rPr>
          <w:color w:val="auto"/>
        </w:rPr>
      </w:pPr>
      <w:bookmarkStart w:id="171" w:name="bookmark324"/>
    </w:p>
    <w:p w14:paraId="57CDF08D" w14:textId="77777777" w:rsidR="00A57638" w:rsidRPr="00EB2D57" w:rsidRDefault="00E235EB" w:rsidP="00AA4A52">
      <w:pPr>
        <w:pStyle w:val="af5"/>
        <w:rPr>
          <w:color w:val="auto"/>
        </w:rPr>
      </w:pPr>
      <w:r w:rsidRPr="00EB2D57">
        <w:rPr>
          <w:color w:val="auto"/>
        </w:rPr>
        <w:t>ЦЕЛИ ИЗУЧЕНИЯ УЧЕБНОГО ПРЕДМЕТА</w:t>
      </w:r>
      <w:bookmarkEnd w:id="171"/>
    </w:p>
    <w:p w14:paraId="12924298" w14:textId="77777777" w:rsidR="00A57638" w:rsidRPr="00EB2D57" w:rsidRDefault="00E235EB" w:rsidP="00AA4A52">
      <w:pPr>
        <w:pStyle w:val="af5"/>
        <w:rPr>
          <w:color w:val="auto"/>
        </w:rPr>
      </w:pPr>
      <w:r w:rsidRPr="00EB2D57">
        <w:rPr>
          <w:color w:val="auto"/>
        </w:rPr>
        <w:t>«РОДНОЙ ЯЗЫК (РУССКИЙ)»</w:t>
      </w:r>
    </w:p>
    <w:p w14:paraId="10116DE1" w14:textId="77777777" w:rsidR="00A57638" w:rsidRPr="00EB2D57" w:rsidRDefault="00E235EB" w:rsidP="00AA4A52">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14:paraId="07B10E1C" w14:textId="77777777" w:rsidR="00A57638" w:rsidRPr="00EB2D57" w:rsidRDefault="00E235EB" w:rsidP="000B3370">
      <w:pPr>
        <w:pStyle w:val="13"/>
        <w:numPr>
          <w:ilvl w:val="0"/>
          <w:numId w:val="244"/>
        </w:numPr>
        <w:jc w:val="both"/>
        <w:rPr>
          <w:color w:val="auto"/>
        </w:rPr>
      </w:pPr>
      <w:r w:rsidRPr="00EB2D57">
        <w:rPr>
          <w:color w:val="auto"/>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14:paraId="2E76F295" w14:textId="77777777" w:rsidR="00A57638" w:rsidRPr="00EB2D57" w:rsidRDefault="00E235EB" w:rsidP="000B3370">
      <w:pPr>
        <w:pStyle w:val="13"/>
        <w:numPr>
          <w:ilvl w:val="0"/>
          <w:numId w:val="244"/>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244510A1" w14:textId="77777777" w:rsidR="00A57638" w:rsidRPr="00EB2D57" w:rsidRDefault="00E235EB" w:rsidP="000B3370">
      <w:pPr>
        <w:pStyle w:val="13"/>
        <w:numPr>
          <w:ilvl w:val="0"/>
          <w:numId w:val="244"/>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089BA371" w14:textId="77777777" w:rsidR="00A57638" w:rsidRPr="00EB2D57" w:rsidRDefault="00E235EB" w:rsidP="000B3370">
      <w:pPr>
        <w:pStyle w:val="13"/>
        <w:numPr>
          <w:ilvl w:val="0"/>
          <w:numId w:val="244"/>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55D9ED4E" w14:textId="77777777" w:rsidR="00A57638" w:rsidRPr="00EB2D57" w:rsidRDefault="00E235EB" w:rsidP="000B3370">
      <w:pPr>
        <w:pStyle w:val="13"/>
        <w:numPr>
          <w:ilvl w:val="0"/>
          <w:numId w:val="244"/>
        </w:numPr>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14:paraId="2471BF93" w14:textId="77777777" w:rsidR="00A57638" w:rsidRPr="00EB2D57" w:rsidRDefault="00E235EB" w:rsidP="000B3370">
      <w:pPr>
        <w:pStyle w:val="13"/>
        <w:numPr>
          <w:ilvl w:val="0"/>
          <w:numId w:val="244"/>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14:paraId="3ACF3601" w14:textId="77777777" w:rsidR="00537C46" w:rsidRPr="00EB2D57" w:rsidRDefault="00537C46" w:rsidP="00537C46">
      <w:pPr>
        <w:pStyle w:val="af5"/>
        <w:rPr>
          <w:color w:val="auto"/>
        </w:rPr>
      </w:pPr>
      <w:bookmarkStart w:id="172" w:name="bookmark327"/>
    </w:p>
    <w:p w14:paraId="3A57A8C5" w14:textId="77777777" w:rsidR="00A57638" w:rsidRPr="00EB2D57" w:rsidRDefault="00E235EB" w:rsidP="00537C46">
      <w:pPr>
        <w:pStyle w:val="af5"/>
        <w:rPr>
          <w:color w:val="auto"/>
        </w:rPr>
      </w:pPr>
      <w:r w:rsidRPr="00EB2D57">
        <w:rPr>
          <w:color w:val="auto"/>
        </w:rPr>
        <w:t>МЕСТО УЧЕБНОГО ПРЕДМЕТА «РОДНОЙ ЯЗЫК (РУССКИЙ)»</w:t>
      </w:r>
      <w:bookmarkEnd w:id="172"/>
    </w:p>
    <w:p w14:paraId="4FF25054" w14:textId="77777777" w:rsidR="00A57638" w:rsidRPr="00EB2D57" w:rsidRDefault="00E235EB" w:rsidP="00537C46">
      <w:pPr>
        <w:pStyle w:val="af5"/>
        <w:rPr>
          <w:color w:val="auto"/>
        </w:rPr>
      </w:pPr>
      <w:r w:rsidRPr="00EB2D57">
        <w:rPr>
          <w:color w:val="auto"/>
        </w:rPr>
        <w:t>В УЧЕБНОМ ПЛАНЕ</w:t>
      </w:r>
    </w:p>
    <w:p w14:paraId="1E007A4A" w14:textId="77777777"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13601F35" w14:textId="77777777" w:rsidR="00A57638" w:rsidRPr="00EB2D57" w:rsidRDefault="00E235EB" w:rsidP="00537C46">
      <w:pPr>
        <w:pStyle w:val="13"/>
        <w:spacing w:line="252" w:lineRule="auto"/>
        <w:ind w:firstLine="238"/>
        <w:jc w:val="both"/>
        <w:rPr>
          <w:color w:val="auto"/>
        </w:rPr>
      </w:pPr>
      <w:r w:rsidRPr="00EB2D57">
        <w:rPr>
          <w:color w:val="auto"/>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14:paraId="699A022D" w14:textId="77777777" w:rsidR="00A57638" w:rsidRPr="00EB2D57" w:rsidRDefault="00E235EB" w:rsidP="00537C46">
      <w:pPr>
        <w:pStyle w:val="13"/>
        <w:spacing w:line="252" w:lineRule="auto"/>
        <w:ind w:firstLine="238"/>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545274F4" w14:textId="77777777" w:rsidR="00537C46" w:rsidRPr="00EB2D57" w:rsidRDefault="00537C46" w:rsidP="00537C46">
      <w:pPr>
        <w:pStyle w:val="af5"/>
        <w:rPr>
          <w:color w:val="auto"/>
        </w:rPr>
      </w:pPr>
      <w:bookmarkStart w:id="173" w:name="bookmark330"/>
    </w:p>
    <w:p w14:paraId="7A5D9119" w14:textId="77777777" w:rsidR="00A57638" w:rsidRPr="00EB2D57" w:rsidRDefault="00E235EB" w:rsidP="00537C46">
      <w:pPr>
        <w:pStyle w:val="af5"/>
        <w:rPr>
          <w:color w:val="auto"/>
        </w:rPr>
      </w:pPr>
      <w:r w:rsidRPr="00EB2D57">
        <w:rPr>
          <w:color w:val="auto"/>
        </w:rPr>
        <w:t>ОСНОВНЫЕ СОДЕРЖАТЕЛЬНЫЕ ЛИНИИ ПРОГРАММЫ</w:t>
      </w:r>
      <w:bookmarkEnd w:id="173"/>
    </w:p>
    <w:p w14:paraId="729471D4" w14:textId="77777777" w:rsidR="00A57638" w:rsidRPr="00EB2D57" w:rsidRDefault="00E235EB" w:rsidP="00537C46">
      <w:pPr>
        <w:pStyle w:val="af5"/>
        <w:rPr>
          <w:color w:val="auto"/>
        </w:rPr>
      </w:pPr>
      <w:r w:rsidRPr="00EB2D57">
        <w:rPr>
          <w:color w:val="auto"/>
        </w:rPr>
        <w:t>УЧЕБНОГО ПРЕДМЕТА «РОДНОЙ ЯЗЫК (РУССКИЙ)»</w:t>
      </w:r>
    </w:p>
    <w:p w14:paraId="43DFB4B2" w14:textId="77777777" w:rsidR="00A57638" w:rsidRPr="00EB2D57" w:rsidRDefault="00E235EB">
      <w:pPr>
        <w:pStyle w:val="13"/>
        <w:spacing w:line="252" w:lineRule="auto"/>
        <w:jc w:val="both"/>
        <w:rPr>
          <w:color w:val="auto"/>
        </w:rPr>
      </w:pPr>
      <w:r w:rsidRPr="00EB2D5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7823F30B" w14:textId="77777777" w:rsidR="00A57638" w:rsidRPr="00EB2D57" w:rsidRDefault="00E235EB">
      <w:pPr>
        <w:pStyle w:val="13"/>
        <w:spacing w:line="252" w:lineRule="auto"/>
        <w:jc w:val="both"/>
        <w:rPr>
          <w:color w:val="auto"/>
        </w:rPr>
      </w:pPr>
      <w:r w:rsidRPr="00EB2D57">
        <w:rPr>
          <w:color w:val="auto"/>
        </w:rPr>
        <w:t>В соответствии с этим в программе выделяются следующие блоки.</w:t>
      </w:r>
    </w:p>
    <w:p w14:paraId="162FD9CB" w14:textId="77777777" w:rsidR="00A57638" w:rsidRPr="00EB2D57" w:rsidRDefault="00E235EB">
      <w:pPr>
        <w:pStyle w:val="13"/>
        <w:spacing w:line="252" w:lineRule="auto"/>
        <w:jc w:val="both"/>
        <w:rPr>
          <w:color w:val="auto"/>
        </w:rPr>
      </w:pPr>
      <w:r w:rsidRPr="00EB2D57">
        <w:rPr>
          <w:color w:val="auto"/>
        </w:rPr>
        <w:t xml:space="preserve">В первом блоке — </w:t>
      </w:r>
      <w:r w:rsidRPr="00EB2D57">
        <w:rPr>
          <w:b/>
          <w:bCs/>
          <w:color w:val="auto"/>
          <w:sz w:val="19"/>
          <w:szCs w:val="19"/>
        </w:rPr>
        <w:t xml:space="preserve">«Язык и культура» </w:t>
      </w:r>
      <w:r w:rsidRPr="00EB2D5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44C310B2" w14:textId="77777777" w:rsidR="00A57638" w:rsidRPr="00EB2D57" w:rsidRDefault="00E235EB">
      <w:pPr>
        <w:pStyle w:val="13"/>
        <w:spacing w:line="252" w:lineRule="auto"/>
        <w:jc w:val="both"/>
        <w:rPr>
          <w:color w:val="auto"/>
        </w:rPr>
        <w:sectPr w:rsidR="00A57638" w:rsidRPr="00EB2D57">
          <w:footerReference w:type="even" r:id="rId17"/>
          <w:footerReference w:type="default" r:id="rId18"/>
          <w:footnotePr>
            <w:numRestart w:val="eachPage"/>
          </w:footnotePr>
          <w:pgSz w:w="7824" w:h="12019"/>
          <w:pgMar w:top="637" w:right="704" w:bottom="935" w:left="722" w:header="0" w:footer="3" w:gutter="0"/>
          <w:cols w:space="720"/>
          <w:noEndnote/>
          <w:docGrid w:linePitch="360"/>
        </w:sectPr>
      </w:pPr>
      <w:r w:rsidRPr="00EB2D57">
        <w:rPr>
          <w:color w:val="auto"/>
        </w:rPr>
        <w:t xml:space="preserve">Второй блок — </w:t>
      </w:r>
      <w:r w:rsidRPr="00EB2D57">
        <w:rPr>
          <w:b/>
          <w:bCs/>
          <w:color w:val="auto"/>
          <w:sz w:val="19"/>
          <w:szCs w:val="19"/>
        </w:rPr>
        <w:t xml:space="preserve">«Культура речи» </w:t>
      </w:r>
      <w:r w:rsidRPr="00EB2D57">
        <w:rPr>
          <w:color w:val="auto"/>
        </w:rPr>
        <w:t xml:space="preserve">— ориентирован на формирование у учащихся ответственного и осознанного отношения </w:t>
      </w:r>
    </w:p>
    <w:p w14:paraId="0A644F3D" w14:textId="77777777" w:rsidR="00A57638" w:rsidRPr="00EB2D57" w:rsidRDefault="00E235EB">
      <w:pPr>
        <w:pStyle w:val="13"/>
        <w:spacing w:line="252" w:lineRule="auto"/>
        <w:ind w:firstLine="0"/>
        <w:jc w:val="both"/>
        <w:rPr>
          <w:color w:val="auto"/>
        </w:rPr>
      </w:pPr>
      <w:r w:rsidRPr="00EB2D57">
        <w:rPr>
          <w:color w:val="auto"/>
        </w:rPr>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45409114" w14:textId="77777777" w:rsidR="00A57638" w:rsidRPr="00EB2D57" w:rsidRDefault="00E235EB">
      <w:pPr>
        <w:pStyle w:val="13"/>
        <w:spacing w:line="252" w:lineRule="auto"/>
        <w:jc w:val="both"/>
        <w:rPr>
          <w:color w:val="auto"/>
        </w:rPr>
        <w:sectPr w:rsidR="00A57638" w:rsidRPr="00EB2D57">
          <w:footerReference w:type="even" r:id="rId19"/>
          <w:footerReference w:type="default" r:id="rId20"/>
          <w:footnotePr>
            <w:numRestart w:val="eachPage"/>
          </w:footnotePr>
          <w:type w:val="continuous"/>
          <w:pgSz w:w="7824" w:h="12019"/>
          <w:pgMar w:top="637" w:right="704" w:bottom="935" w:left="722" w:header="209" w:footer="507" w:gutter="0"/>
          <w:cols w:space="720"/>
          <w:noEndnote/>
          <w:docGrid w:linePitch="360"/>
        </w:sectPr>
      </w:pPr>
      <w:r w:rsidRPr="00EB2D57">
        <w:rPr>
          <w:color w:val="auto"/>
        </w:rPr>
        <w:t xml:space="preserve">В третьем блоке — </w:t>
      </w:r>
      <w:r w:rsidRPr="00EB2D57">
        <w:rPr>
          <w:b/>
          <w:bCs/>
          <w:color w:val="auto"/>
          <w:sz w:val="19"/>
          <w:szCs w:val="19"/>
        </w:rPr>
        <w:t xml:space="preserve">«Речь. Речевая деятельность. Текст» </w:t>
      </w:r>
      <w:r w:rsidRPr="00EB2D57">
        <w:rPr>
          <w:color w:val="auto"/>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590A95C3" w14:textId="77777777" w:rsidR="00A57638" w:rsidRPr="00EB2D57" w:rsidRDefault="00E235EB" w:rsidP="00537C46">
      <w:pPr>
        <w:pStyle w:val="af5"/>
        <w:rPr>
          <w:color w:val="auto"/>
        </w:rPr>
      </w:pPr>
      <w:bookmarkStart w:id="174" w:name="bookmark333"/>
      <w:r w:rsidRPr="00EB2D57">
        <w:rPr>
          <w:color w:val="auto"/>
        </w:rPr>
        <w:t>СОДЕРЖАНИЕ УЧЕБНОГО ПРЕДМЕТА</w:t>
      </w:r>
      <w:bookmarkEnd w:id="174"/>
    </w:p>
    <w:p w14:paraId="06205075" w14:textId="77777777" w:rsidR="00A57638" w:rsidRPr="00EB2D57" w:rsidRDefault="00E235EB" w:rsidP="00537C46">
      <w:pPr>
        <w:pStyle w:val="af5"/>
        <w:pBdr>
          <w:bottom w:val="single" w:sz="12" w:space="1" w:color="auto"/>
        </w:pBdr>
        <w:rPr>
          <w:color w:val="auto"/>
        </w:rPr>
      </w:pPr>
      <w:r w:rsidRPr="00EB2D57">
        <w:rPr>
          <w:color w:val="auto"/>
        </w:rPr>
        <w:t>«РОДНОЙ ЯЗЫК (РУССКИЙ)»</w:t>
      </w:r>
    </w:p>
    <w:p w14:paraId="20BB3A39" w14:textId="77777777" w:rsidR="00537C46" w:rsidRPr="00EB2D57" w:rsidRDefault="00537C46" w:rsidP="00537C46">
      <w:pPr>
        <w:pStyle w:val="af5"/>
        <w:rPr>
          <w:color w:val="auto"/>
        </w:rPr>
      </w:pPr>
    </w:p>
    <w:p w14:paraId="49B56C81" w14:textId="77777777" w:rsidR="00A57638" w:rsidRPr="00EB2D57" w:rsidRDefault="00537C46" w:rsidP="00537C46">
      <w:pPr>
        <w:pStyle w:val="af5"/>
        <w:rPr>
          <w:color w:val="auto"/>
        </w:rPr>
      </w:pPr>
      <w:bookmarkStart w:id="175" w:name="bookmark336"/>
      <w:r w:rsidRPr="00EB2D57">
        <w:rPr>
          <w:color w:val="auto"/>
        </w:rPr>
        <w:t xml:space="preserve">5 </w:t>
      </w:r>
      <w:r w:rsidR="00E235EB" w:rsidRPr="00EB2D57">
        <w:rPr>
          <w:color w:val="auto"/>
        </w:rPr>
        <w:t>КЛАСС</w:t>
      </w:r>
      <w:bookmarkEnd w:id="175"/>
    </w:p>
    <w:p w14:paraId="50107BDC" w14:textId="77777777" w:rsidR="00537C46" w:rsidRPr="00EB2D57" w:rsidRDefault="00537C46" w:rsidP="00537C46">
      <w:pPr>
        <w:pStyle w:val="af5"/>
        <w:rPr>
          <w:color w:val="auto"/>
        </w:rPr>
      </w:pPr>
      <w:bookmarkStart w:id="176" w:name="bookmark338"/>
    </w:p>
    <w:p w14:paraId="236C8F73" w14:textId="77777777" w:rsidR="00A57638" w:rsidRPr="00EB2D57" w:rsidRDefault="00E235EB" w:rsidP="00537C46">
      <w:pPr>
        <w:pStyle w:val="af5"/>
        <w:rPr>
          <w:color w:val="auto"/>
        </w:rPr>
      </w:pPr>
      <w:r w:rsidRPr="00EB2D57">
        <w:rPr>
          <w:color w:val="auto"/>
        </w:rPr>
        <w:t>Раздел 1. Язык и культура</w:t>
      </w:r>
      <w:bookmarkEnd w:id="176"/>
    </w:p>
    <w:p w14:paraId="16C7F12B" w14:textId="77777777" w:rsidR="00A57638" w:rsidRPr="00EB2D57" w:rsidRDefault="00E235EB">
      <w:pPr>
        <w:pStyle w:val="13"/>
        <w:jc w:val="both"/>
        <w:rPr>
          <w:color w:val="auto"/>
        </w:rPr>
      </w:pPr>
      <w:r w:rsidRPr="00EB2D57">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0F7BAF8D" w14:textId="77777777" w:rsidR="00A57638" w:rsidRPr="00EB2D57" w:rsidRDefault="00E235EB">
      <w:pPr>
        <w:pStyle w:val="13"/>
        <w:jc w:val="both"/>
        <w:rPr>
          <w:color w:val="auto"/>
        </w:rPr>
      </w:pPr>
      <w:r w:rsidRPr="00EB2D57">
        <w:rPr>
          <w:color w:val="auto"/>
        </w:rPr>
        <w:t>Краткая история русской письменности. Создание славянского алфавита.</w:t>
      </w:r>
    </w:p>
    <w:p w14:paraId="170A7F27" w14:textId="77777777" w:rsidR="00A57638" w:rsidRPr="00EB2D57" w:rsidRDefault="00E235EB">
      <w:pPr>
        <w:pStyle w:val="13"/>
        <w:jc w:val="both"/>
        <w:rPr>
          <w:color w:val="auto"/>
        </w:rPr>
      </w:pPr>
      <w:r w:rsidRPr="00EB2D57">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14:paraId="08BCC739" w14:textId="77777777" w:rsidR="00A57638" w:rsidRPr="00EB2D57" w:rsidRDefault="00E235EB">
      <w:pPr>
        <w:pStyle w:val="13"/>
        <w:jc w:val="both"/>
        <w:rPr>
          <w:color w:val="auto"/>
        </w:rPr>
      </w:pPr>
      <w:r w:rsidRPr="00EB2D57">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4D339732" w14:textId="77777777" w:rsidR="00A57638" w:rsidRPr="00EB2D57" w:rsidRDefault="00E235EB">
      <w:pPr>
        <w:pStyle w:val="13"/>
        <w:jc w:val="both"/>
        <w:rPr>
          <w:color w:val="auto"/>
        </w:rPr>
      </w:pPr>
      <w:r w:rsidRPr="00EB2D57">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4F3C2990" w14:textId="77777777" w:rsidR="00A57638" w:rsidRPr="00EB2D57" w:rsidRDefault="00E235EB">
      <w:pPr>
        <w:pStyle w:val="13"/>
        <w:jc w:val="both"/>
        <w:rPr>
          <w:color w:val="auto"/>
        </w:rPr>
      </w:pPr>
      <w:r w:rsidRPr="00EB2D57">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EB2D57">
        <w:rPr>
          <w:i/>
          <w:iCs/>
          <w:color w:val="auto"/>
        </w:rPr>
        <w:t>барышня</w:t>
      </w:r>
      <w:r w:rsidRPr="00EB2D57">
        <w:rPr>
          <w:color w:val="auto"/>
        </w:rPr>
        <w:t xml:space="preserve"> — </w:t>
      </w:r>
      <w:r w:rsidRPr="00EB2D57">
        <w:rPr>
          <w:i/>
          <w:iCs/>
          <w:color w:val="auto"/>
        </w:rPr>
        <w:t>об изнеженной, избалованной девушке; сухарь</w:t>
      </w:r>
      <w:r w:rsidRPr="00EB2D57">
        <w:rPr>
          <w:color w:val="auto"/>
        </w:rPr>
        <w:t xml:space="preserve"> — </w:t>
      </w:r>
      <w:r w:rsidRPr="00EB2D57">
        <w:rPr>
          <w:i/>
          <w:iCs/>
          <w:color w:val="auto"/>
        </w:rPr>
        <w:t>о сухом, неотзывчивом человеке; сорока</w:t>
      </w:r>
      <w:r w:rsidRPr="00EB2D57">
        <w:rPr>
          <w:color w:val="auto"/>
        </w:rPr>
        <w:t xml:space="preserve"> — </w:t>
      </w:r>
      <w:r w:rsidRPr="00EB2D57">
        <w:rPr>
          <w:i/>
          <w:iCs/>
          <w:color w:val="auto"/>
        </w:rPr>
        <w:t xml:space="preserve">о болтливой женщине </w:t>
      </w:r>
      <w:r w:rsidRPr="00EB2D57">
        <w:rPr>
          <w:color w:val="auto"/>
        </w:rPr>
        <w:t>и т. п.).</w:t>
      </w:r>
    </w:p>
    <w:p w14:paraId="52134F54" w14:textId="77777777" w:rsidR="00A57638" w:rsidRPr="00EB2D57" w:rsidRDefault="00E235EB">
      <w:pPr>
        <w:pStyle w:val="13"/>
        <w:jc w:val="both"/>
        <w:rPr>
          <w:color w:val="auto"/>
        </w:rPr>
      </w:pPr>
      <w:r w:rsidRPr="00EB2D57">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49D7376F" w14:textId="77777777" w:rsidR="00A57638" w:rsidRPr="00EB2D57" w:rsidRDefault="00E235EB">
      <w:pPr>
        <w:pStyle w:val="13"/>
        <w:spacing w:line="252" w:lineRule="auto"/>
        <w:jc w:val="both"/>
        <w:rPr>
          <w:color w:val="auto"/>
        </w:rPr>
      </w:pPr>
      <w:r w:rsidRPr="00EB2D57">
        <w:rPr>
          <w:color w:val="auto"/>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60768912" w14:textId="77777777" w:rsidR="00A57638" w:rsidRPr="00EB2D57" w:rsidRDefault="00E235EB" w:rsidP="00537C46">
      <w:pPr>
        <w:pStyle w:val="13"/>
        <w:spacing w:line="252" w:lineRule="auto"/>
        <w:jc w:val="both"/>
        <w:rPr>
          <w:color w:val="auto"/>
        </w:rPr>
      </w:pPr>
      <w:r w:rsidRPr="00EB2D57">
        <w:rPr>
          <w:color w:val="auto"/>
        </w:rPr>
        <w:t>Общеизвестные старинные русские города. Происхождение их названий.</w:t>
      </w:r>
    </w:p>
    <w:p w14:paraId="3E755905" w14:textId="77777777" w:rsidR="00A57638" w:rsidRPr="00EB2D57" w:rsidRDefault="00E235EB" w:rsidP="00537C46">
      <w:pPr>
        <w:pStyle w:val="13"/>
        <w:spacing w:line="252" w:lineRule="auto"/>
        <w:jc w:val="both"/>
        <w:rPr>
          <w:color w:val="auto"/>
        </w:rPr>
      </w:pPr>
      <w:r w:rsidRPr="00EB2D57">
        <w:rPr>
          <w:color w:val="auto"/>
        </w:rPr>
        <w:t>Ознакомление с историей и этимологией некоторых слов.</w:t>
      </w:r>
    </w:p>
    <w:p w14:paraId="36E4FAB8" w14:textId="77777777" w:rsidR="00537C46" w:rsidRPr="00EB2D57" w:rsidRDefault="00537C46" w:rsidP="00537C46">
      <w:pPr>
        <w:pStyle w:val="af5"/>
        <w:rPr>
          <w:color w:val="auto"/>
        </w:rPr>
      </w:pPr>
      <w:bookmarkStart w:id="177" w:name="bookmark340"/>
    </w:p>
    <w:p w14:paraId="09733FE3" w14:textId="77777777" w:rsidR="00A57638" w:rsidRPr="00EB2D57" w:rsidRDefault="00E235EB" w:rsidP="00537C46">
      <w:pPr>
        <w:pStyle w:val="af5"/>
        <w:rPr>
          <w:color w:val="auto"/>
        </w:rPr>
      </w:pPr>
      <w:r w:rsidRPr="00EB2D57">
        <w:rPr>
          <w:color w:val="auto"/>
        </w:rPr>
        <w:t>Раздел 2. Культура речи</w:t>
      </w:r>
      <w:bookmarkEnd w:id="177"/>
    </w:p>
    <w:p w14:paraId="25668F2E"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6A8F9586" w14:textId="77777777" w:rsidR="00A57638" w:rsidRPr="00EB2D57" w:rsidRDefault="00E235EB">
      <w:pPr>
        <w:pStyle w:val="13"/>
        <w:jc w:val="both"/>
        <w:rPr>
          <w:color w:val="auto"/>
        </w:rPr>
      </w:pPr>
      <w:r w:rsidRPr="00EB2D5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B2D57">
        <w:rPr>
          <w:i/>
          <w:iCs/>
          <w:color w:val="auto"/>
        </w:rPr>
        <w:t>.</w:t>
      </w:r>
      <w:r w:rsidRPr="00EB2D57">
        <w:rPr>
          <w:color w:val="auto"/>
        </w:rPr>
        <w:t xml:space="preserve"> Произносительные варианты орфоэпической нормы.</w:t>
      </w:r>
    </w:p>
    <w:p w14:paraId="21683044"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35105A79"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B2D57">
        <w:rPr>
          <w:i/>
          <w:iCs/>
          <w:color w:val="auto"/>
        </w:rPr>
        <w:t>-а(-я), -ы(-и)</w:t>
      </w:r>
      <w:r w:rsidRPr="00EB2D5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4F6BAF85" w14:textId="77777777" w:rsidR="00A57638" w:rsidRPr="00EB2D57" w:rsidRDefault="00E235EB" w:rsidP="00537C46">
      <w:pPr>
        <w:pStyle w:val="13"/>
        <w:jc w:val="both"/>
        <w:rPr>
          <w:color w:val="auto"/>
        </w:rPr>
      </w:pPr>
      <w:r w:rsidRPr="00EB2D5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713959CE" w14:textId="77777777" w:rsidR="00537C46" w:rsidRPr="00EB2D57" w:rsidRDefault="00537C46" w:rsidP="00537C46">
      <w:pPr>
        <w:pStyle w:val="af5"/>
        <w:rPr>
          <w:color w:val="auto"/>
        </w:rPr>
      </w:pPr>
      <w:bookmarkStart w:id="178" w:name="bookmark342"/>
    </w:p>
    <w:p w14:paraId="40372188" w14:textId="77777777" w:rsidR="00537C46" w:rsidRPr="00EB2D57" w:rsidRDefault="00537C46" w:rsidP="00537C46">
      <w:pPr>
        <w:pStyle w:val="af5"/>
        <w:rPr>
          <w:color w:val="auto"/>
        </w:rPr>
      </w:pPr>
    </w:p>
    <w:p w14:paraId="1E0E3540"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78"/>
    </w:p>
    <w:p w14:paraId="221D9FBC" w14:textId="77777777" w:rsidR="00A57638" w:rsidRPr="00EB2D57" w:rsidRDefault="00E235EB">
      <w:pPr>
        <w:pStyle w:val="13"/>
        <w:spacing w:line="240" w:lineRule="auto"/>
        <w:jc w:val="both"/>
        <w:rPr>
          <w:color w:val="auto"/>
        </w:rPr>
      </w:pPr>
      <w:r w:rsidRPr="00EB2D57">
        <w:rPr>
          <w:color w:val="auto"/>
        </w:rPr>
        <w:t>Язык и речь. Средства выразительной устной речи (тон, тембр, темп), способы тренировки (скороговорки). Интонация и жесты.</w:t>
      </w:r>
    </w:p>
    <w:p w14:paraId="6585ADB6" w14:textId="77777777" w:rsidR="00A57638" w:rsidRPr="00EB2D57" w:rsidRDefault="00E235EB">
      <w:pPr>
        <w:pStyle w:val="13"/>
        <w:spacing w:line="240" w:lineRule="auto"/>
        <w:jc w:val="both"/>
        <w:rPr>
          <w:color w:val="auto"/>
        </w:rPr>
      </w:pPr>
      <w:r w:rsidRPr="00EB2D57">
        <w:rPr>
          <w:color w:val="auto"/>
        </w:rPr>
        <w:t>Текст. Композиционные формы описания, повествования, рассуждения.</w:t>
      </w:r>
    </w:p>
    <w:p w14:paraId="546604B8" w14:textId="77777777" w:rsidR="00A57638" w:rsidRPr="00EB2D57" w:rsidRDefault="00E235EB">
      <w:pPr>
        <w:pStyle w:val="13"/>
        <w:spacing w:line="240" w:lineRule="auto"/>
        <w:jc w:val="both"/>
        <w:rPr>
          <w:color w:val="auto"/>
        </w:rPr>
      </w:pPr>
      <w:r w:rsidRPr="00EB2D57">
        <w:rPr>
          <w:color w:val="auto"/>
        </w:rPr>
        <w:t>Функциональные разновидности языка. Разговорная речь. Просьба, извинение как жанры разговорной речи.</w:t>
      </w:r>
    </w:p>
    <w:p w14:paraId="68CFEC5F" w14:textId="77777777" w:rsidR="00A57638" w:rsidRPr="00EB2D57" w:rsidRDefault="00E235EB">
      <w:pPr>
        <w:pStyle w:val="13"/>
        <w:spacing w:line="240" w:lineRule="auto"/>
        <w:jc w:val="both"/>
        <w:rPr>
          <w:color w:val="auto"/>
        </w:rPr>
      </w:pPr>
      <w:r w:rsidRPr="00EB2D57">
        <w:rPr>
          <w:color w:val="auto"/>
        </w:rPr>
        <w:t>Официально-деловой стиль. Объявление (устное и письменное).</w:t>
      </w:r>
    </w:p>
    <w:p w14:paraId="0BABD713" w14:textId="77777777" w:rsidR="00A57638" w:rsidRPr="00EB2D57" w:rsidRDefault="00E235EB">
      <w:pPr>
        <w:pStyle w:val="13"/>
        <w:spacing w:line="240" w:lineRule="auto"/>
        <w:jc w:val="both"/>
        <w:rPr>
          <w:color w:val="auto"/>
        </w:rPr>
      </w:pPr>
      <w:r w:rsidRPr="00EB2D57">
        <w:rPr>
          <w:color w:val="auto"/>
        </w:rPr>
        <w:t>Учебно-научный стиль. План ответа на уроке, план текста.</w:t>
      </w:r>
    </w:p>
    <w:p w14:paraId="5A66B038" w14:textId="77777777" w:rsidR="00A57638" w:rsidRPr="00EB2D57" w:rsidRDefault="00E235EB">
      <w:pPr>
        <w:pStyle w:val="13"/>
        <w:spacing w:line="240" w:lineRule="auto"/>
        <w:jc w:val="both"/>
        <w:rPr>
          <w:color w:val="auto"/>
        </w:rPr>
      </w:pPr>
      <w:r w:rsidRPr="00EB2D57">
        <w:rPr>
          <w:color w:val="auto"/>
        </w:rPr>
        <w:t>Публицистический стиль. Устное выступление. Девиз, слоган.</w:t>
      </w:r>
    </w:p>
    <w:p w14:paraId="308336A7" w14:textId="77777777" w:rsidR="00A57638" w:rsidRPr="00EB2D57" w:rsidRDefault="00E235EB">
      <w:pPr>
        <w:pStyle w:val="13"/>
        <w:spacing w:line="240" w:lineRule="auto"/>
        <w:jc w:val="both"/>
        <w:rPr>
          <w:color w:val="auto"/>
        </w:rPr>
      </w:pPr>
      <w:r w:rsidRPr="00EB2D57">
        <w:rPr>
          <w:color w:val="auto"/>
        </w:rPr>
        <w:t>Язык художественной литературы. Литературная сказка. Рассказ.</w:t>
      </w:r>
    </w:p>
    <w:p w14:paraId="34D46422" w14:textId="77777777" w:rsidR="00A57638" w:rsidRPr="00EB2D57" w:rsidRDefault="00E235EB" w:rsidP="00537C46">
      <w:pPr>
        <w:pStyle w:val="13"/>
        <w:spacing w:line="240" w:lineRule="auto"/>
        <w:jc w:val="both"/>
        <w:rPr>
          <w:color w:val="auto"/>
        </w:rPr>
      </w:pPr>
      <w:r w:rsidRPr="00EB2D5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14:paraId="5312406C" w14:textId="77777777" w:rsidR="00537C46" w:rsidRPr="00EB2D57" w:rsidRDefault="00537C46" w:rsidP="00537C46">
      <w:pPr>
        <w:pStyle w:val="af5"/>
        <w:rPr>
          <w:color w:val="auto"/>
        </w:rPr>
      </w:pPr>
      <w:bookmarkStart w:id="179" w:name="bookmark344"/>
    </w:p>
    <w:p w14:paraId="7E3E416D" w14:textId="77777777" w:rsidR="00A57638" w:rsidRPr="00EB2D57" w:rsidRDefault="00537C46" w:rsidP="00537C46">
      <w:pPr>
        <w:pStyle w:val="af5"/>
        <w:rPr>
          <w:color w:val="auto"/>
        </w:rPr>
      </w:pPr>
      <w:r w:rsidRPr="00EB2D57">
        <w:rPr>
          <w:color w:val="auto"/>
        </w:rPr>
        <w:t xml:space="preserve">6 </w:t>
      </w:r>
      <w:r w:rsidR="00E235EB" w:rsidRPr="00EB2D57">
        <w:rPr>
          <w:color w:val="auto"/>
        </w:rPr>
        <w:t>КЛАСС</w:t>
      </w:r>
      <w:bookmarkEnd w:id="179"/>
    </w:p>
    <w:p w14:paraId="3560FCC4" w14:textId="77777777" w:rsidR="00537C46" w:rsidRPr="00EB2D57" w:rsidRDefault="00537C46" w:rsidP="00537C46">
      <w:pPr>
        <w:pStyle w:val="af5"/>
        <w:rPr>
          <w:color w:val="auto"/>
        </w:rPr>
      </w:pPr>
      <w:bookmarkStart w:id="180" w:name="bookmark346"/>
    </w:p>
    <w:p w14:paraId="64CDC2F1" w14:textId="77777777" w:rsidR="00A57638" w:rsidRPr="00EB2D57" w:rsidRDefault="00E235EB" w:rsidP="00537C46">
      <w:pPr>
        <w:pStyle w:val="af5"/>
        <w:rPr>
          <w:color w:val="auto"/>
        </w:rPr>
      </w:pPr>
      <w:r w:rsidRPr="00EB2D57">
        <w:rPr>
          <w:color w:val="auto"/>
        </w:rPr>
        <w:t>Раздел 1. Язык и культура</w:t>
      </w:r>
      <w:bookmarkEnd w:id="180"/>
    </w:p>
    <w:p w14:paraId="44BC8C4A" w14:textId="77777777" w:rsidR="00A57638" w:rsidRPr="00EB2D57" w:rsidRDefault="00E235EB">
      <w:pPr>
        <w:pStyle w:val="13"/>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14:paraId="105ECC93" w14:textId="77777777" w:rsidR="00A57638" w:rsidRPr="00EB2D57" w:rsidRDefault="00E235EB">
      <w:pPr>
        <w:pStyle w:val="13"/>
        <w:spacing w:line="240" w:lineRule="auto"/>
        <w:jc w:val="both"/>
        <w:rPr>
          <w:color w:val="auto"/>
        </w:rPr>
      </w:pPr>
      <w:r w:rsidRPr="00EB2D57">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1FDAE724" w14:textId="77777777" w:rsidR="00A57638" w:rsidRPr="00EB2D57" w:rsidRDefault="00E235EB">
      <w:pPr>
        <w:pStyle w:val="13"/>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2BE20B59" w14:textId="77777777" w:rsidR="00A57638" w:rsidRPr="00EB2D57" w:rsidRDefault="00E235EB" w:rsidP="00537C46">
      <w:pPr>
        <w:pStyle w:val="13"/>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14:paraId="19DA22CF" w14:textId="77777777" w:rsidR="00537C46" w:rsidRPr="00EB2D57" w:rsidRDefault="00537C46" w:rsidP="00537C46">
      <w:pPr>
        <w:pStyle w:val="af5"/>
        <w:rPr>
          <w:color w:val="auto"/>
        </w:rPr>
      </w:pPr>
      <w:bookmarkStart w:id="181" w:name="bookmark348"/>
    </w:p>
    <w:p w14:paraId="607631FE" w14:textId="77777777" w:rsidR="00A57638" w:rsidRPr="00EB2D57" w:rsidRDefault="00E235EB" w:rsidP="00537C46">
      <w:pPr>
        <w:pStyle w:val="af5"/>
        <w:rPr>
          <w:color w:val="auto"/>
        </w:rPr>
      </w:pPr>
      <w:r w:rsidRPr="00EB2D57">
        <w:rPr>
          <w:color w:val="auto"/>
        </w:rPr>
        <w:t>Раздел 2. Культура речи</w:t>
      </w:r>
      <w:bookmarkEnd w:id="181"/>
    </w:p>
    <w:p w14:paraId="3168D276"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1D5ED601" w14:textId="77777777" w:rsidR="00A57638" w:rsidRPr="00EB2D57" w:rsidRDefault="00E235EB">
      <w:pPr>
        <w:pStyle w:val="13"/>
        <w:jc w:val="both"/>
        <w:rPr>
          <w:color w:val="auto"/>
        </w:rPr>
      </w:pPr>
      <w:r w:rsidRPr="00EB2D57">
        <w:rPr>
          <w:color w:val="auto"/>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eastAsia="en-US" w:bidi="en-US"/>
        </w:rPr>
        <w:t>II</w:t>
      </w:r>
      <w:r w:rsidRPr="00EB2D57">
        <w:rPr>
          <w:color w:val="auto"/>
          <w:lang w:eastAsia="en-US" w:bidi="en-US"/>
        </w:rPr>
        <w:t xml:space="preserve"> </w:t>
      </w:r>
      <w:r w:rsidRPr="00EB2D57">
        <w:rPr>
          <w:color w:val="auto"/>
        </w:rPr>
        <w:t xml:space="preserve">спряжения на </w:t>
      </w:r>
      <w:r w:rsidRPr="00EB2D57">
        <w:rPr>
          <w:i/>
          <w:iCs/>
          <w:color w:val="auto"/>
        </w:rPr>
        <w:t>-ить</w:t>
      </w:r>
      <w:r w:rsidRPr="00EB2D57">
        <w:rPr>
          <w:color w:val="auto"/>
        </w:rPr>
        <w:t>.</w:t>
      </w:r>
    </w:p>
    <w:p w14:paraId="5A44B5BC"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18FCD12E" w14:textId="77777777" w:rsidR="00A57638" w:rsidRPr="00EB2D57" w:rsidRDefault="00E235EB">
      <w:pPr>
        <w:pStyle w:val="13"/>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14:paraId="35F18A0F"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EB2D57">
        <w:rPr>
          <w:i/>
          <w:iCs/>
          <w:color w:val="auto"/>
        </w:rPr>
        <w:t>-ов</w:t>
      </w:r>
      <w:r w:rsidRPr="00EB2D57">
        <w:rPr>
          <w:color w:val="auto"/>
        </w:rPr>
        <w:t xml:space="preserve">; родительный падеж множественного числа существительных женского рода на </w:t>
      </w:r>
      <w:r w:rsidRPr="00EB2D57">
        <w:rPr>
          <w:i/>
          <w:iCs/>
          <w:color w:val="auto"/>
        </w:rPr>
        <w:t>-ня</w:t>
      </w:r>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14:paraId="0E4A2BB5" w14:textId="77777777" w:rsidR="00A57638" w:rsidRPr="00EB2D57" w:rsidRDefault="00E235EB">
      <w:pPr>
        <w:pStyle w:val="13"/>
        <w:spacing w:line="240" w:lineRule="auto"/>
        <w:jc w:val="both"/>
        <w:rPr>
          <w:color w:val="auto"/>
        </w:rPr>
      </w:pPr>
      <w:r w:rsidRPr="00EB2D5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4E7B7274" w14:textId="77777777" w:rsidR="00A57638" w:rsidRPr="00EB2D57" w:rsidRDefault="00E235EB">
      <w:pPr>
        <w:pStyle w:val="13"/>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70E2B2B7" w14:textId="77777777" w:rsidR="00A57638" w:rsidRPr="00EB2D57" w:rsidRDefault="00E235EB" w:rsidP="00537C46">
      <w:pPr>
        <w:pStyle w:val="13"/>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14:paraId="43EF09DF" w14:textId="77777777" w:rsidR="00537C46" w:rsidRPr="00EB2D57" w:rsidRDefault="00537C46" w:rsidP="00537C46">
      <w:pPr>
        <w:pStyle w:val="af5"/>
        <w:rPr>
          <w:color w:val="auto"/>
        </w:rPr>
      </w:pPr>
      <w:bookmarkStart w:id="182" w:name="bookmark350"/>
    </w:p>
    <w:p w14:paraId="445A7F5C"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2"/>
    </w:p>
    <w:p w14:paraId="5ED4D3F9" w14:textId="77777777" w:rsidR="00A57638" w:rsidRPr="00EB2D57" w:rsidRDefault="00E235EB" w:rsidP="00537C46">
      <w:pPr>
        <w:pStyle w:val="13"/>
        <w:spacing w:line="240" w:lineRule="auto"/>
        <w:jc w:val="both"/>
        <w:rPr>
          <w:color w:val="auto"/>
        </w:rPr>
      </w:pPr>
      <w:r w:rsidRPr="00EB2D57">
        <w:rPr>
          <w:color w:val="auto"/>
        </w:rPr>
        <w:t>Эффективные приёмы чтения. Предтекстовый, текстовый и послетекстовый этапы работы.</w:t>
      </w:r>
    </w:p>
    <w:p w14:paraId="25D4D259" w14:textId="77777777" w:rsidR="00A57638" w:rsidRPr="00EB2D57" w:rsidRDefault="00E235EB">
      <w:pPr>
        <w:pStyle w:val="13"/>
        <w:spacing w:line="240" w:lineRule="auto"/>
        <w:jc w:val="both"/>
        <w:rPr>
          <w:color w:val="auto"/>
        </w:rPr>
      </w:pPr>
      <w:r w:rsidRPr="00EB2D57">
        <w:rPr>
          <w:color w:val="auto"/>
        </w:rPr>
        <w:t>Текст. Тексты описательного типа: определение, собственно описание, пояснение.</w:t>
      </w:r>
    </w:p>
    <w:p w14:paraId="70966078" w14:textId="77777777" w:rsidR="00A57638" w:rsidRPr="00EB2D57" w:rsidRDefault="00E235EB">
      <w:pPr>
        <w:pStyle w:val="13"/>
        <w:spacing w:line="240" w:lineRule="auto"/>
        <w:jc w:val="both"/>
        <w:rPr>
          <w:color w:val="auto"/>
        </w:rPr>
      </w:pPr>
      <w:r w:rsidRPr="00EB2D57">
        <w:rPr>
          <w:color w:val="auto"/>
        </w:rPr>
        <w:t>Разговорная речь. Рассказ о событии, «бывальщины».</w:t>
      </w:r>
    </w:p>
    <w:p w14:paraId="53FFC804" w14:textId="77777777" w:rsidR="00A57638" w:rsidRPr="00EB2D57" w:rsidRDefault="00E235EB" w:rsidP="00537C46">
      <w:pPr>
        <w:pStyle w:val="13"/>
        <w:spacing w:line="240" w:lineRule="auto"/>
        <w:jc w:val="both"/>
        <w:rPr>
          <w:color w:val="auto"/>
        </w:rPr>
      </w:pPr>
      <w:r w:rsidRPr="00EB2D57">
        <w:rPr>
          <w:color w:val="auto"/>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16A91500" w14:textId="77777777" w:rsidR="00A57638" w:rsidRPr="00EB2D57" w:rsidRDefault="00E235EB" w:rsidP="00537C46">
      <w:pPr>
        <w:pStyle w:val="13"/>
        <w:spacing w:line="240" w:lineRule="auto"/>
        <w:jc w:val="both"/>
        <w:rPr>
          <w:color w:val="auto"/>
        </w:rPr>
      </w:pPr>
      <w:r w:rsidRPr="00EB2D57">
        <w:rPr>
          <w:color w:val="auto"/>
        </w:rPr>
        <w:t>Публицистический стиль. Устное выступление.</w:t>
      </w:r>
    </w:p>
    <w:p w14:paraId="6F9768C7" w14:textId="77777777" w:rsidR="00537C46" w:rsidRPr="00EB2D57" w:rsidRDefault="00537C46" w:rsidP="00537C46">
      <w:pPr>
        <w:pStyle w:val="af5"/>
        <w:rPr>
          <w:color w:val="auto"/>
        </w:rPr>
      </w:pPr>
      <w:bookmarkStart w:id="183" w:name="bookmark352"/>
    </w:p>
    <w:p w14:paraId="1E9B9AF2" w14:textId="77777777" w:rsidR="00A57638" w:rsidRPr="00EB2D57" w:rsidRDefault="00537C46" w:rsidP="00537C46">
      <w:pPr>
        <w:pStyle w:val="af5"/>
        <w:rPr>
          <w:color w:val="auto"/>
        </w:rPr>
      </w:pPr>
      <w:r w:rsidRPr="00EB2D57">
        <w:rPr>
          <w:color w:val="auto"/>
        </w:rPr>
        <w:t xml:space="preserve">7 </w:t>
      </w:r>
      <w:r w:rsidR="00E235EB" w:rsidRPr="00EB2D57">
        <w:rPr>
          <w:color w:val="auto"/>
        </w:rPr>
        <w:t>КЛАСС</w:t>
      </w:r>
      <w:bookmarkEnd w:id="183"/>
    </w:p>
    <w:p w14:paraId="52940B1B" w14:textId="77777777" w:rsidR="00537C46" w:rsidRPr="00EB2D57" w:rsidRDefault="00537C46" w:rsidP="00537C46">
      <w:pPr>
        <w:pStyle w:val="af5"/>
        <w:rPr>
          <w:color w:val="auto"/>
        </w:rPr>
      </w:pPr>
      <w:bookmarkStart w:id="184" w:name="bookmark354"/>
    </w:p>
    <w:p w14:paraId="147AF8CE" w14:textId="77777777" w:rsidR="00A57638" w:rsidRPr="00EB2D57" w:rsidRDefault="00E235EB" w:rsidP="00537C46">
      <w:pPr>
        <w:pStyle w:val="af5"/>
        <w:rPr>
          <w:color w:val="auto"/>
        </w:rPr>
      </w:pPr>
      <w:r w:rsidRPr="00EB2D57">
        <w:rPr>
          <w:color w:val="auto"/>
        </w:rPr>
        <w:t>Раздел 1. Язык и культура</w:t>
      </w:r>
      <w:bookmarkEnd w:id="184"/>
    </w:p>
    <w:p w14:paraId="4CA7C330" w14:textId="77777777" w:rsidR="00A57638" w:rsidRPr="00EB2D57" w:rsidRDefault="00E235EB" w:rsidP="00537C46">
      <w:pPr>
        <w:pStyle w:val="13"/>
        <w:spacing w:line="240" w:lineRule="auto"/>
        <w:jc w:val="both"/>
        <w:rPr>
          <w:color w:val="auto"/>
        </w:rPr>
      </w:pPr>
      <w:r w:rsidRPr="00EB2D5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5AF7E5CC" w14:textId="77777777" w:rsidR="00A57638" w:rsidRPr="00EB2D57" w:rsidRDefault="00E235EB" w:rsidP="00537C46">
      <w:pPr>
        <w:pStyle w:val="13"/>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14:paraId="7337A962" w14:textId="77777777" w:rsidR="00537C46" w:rsidRPr="00EB2D57" w:rsidRDefault="00537C46" w:rsidP="006B14E0">
      <w:bookmarkStart w:id="185" w:name="bookmark356"/>
    </w:p>
    <w:p w14:paraId="396A127B" w14:textId="77777777" w:rsidR="00A57638" w:rsidRPr="00EB2D57" w:rsidRDefault="00E235EB" w:rsidP="00537C46">
      <w:pPr>
        <w:pStyle w:val="af5"/>
        <w:rPr>
          <w:color w:val="auto"/>
        </w:rPr>
      </w:pPr>
      <w:r w:rsidRPr="00EB2D57">
        <w:rPr>
          <w:color w:val="auto"/>
        </w:rPr>
        <w:t>Раздел 2. Культура речи</w:t>
      </w:r>
      <w:bookmarkEnd w:id="185"/>
    </w:p>
    <w:p w14:paraId="3553D885"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6CA62601"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3D0CDD57"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формы глаголов совершенного и несовершенного вида, формы глаголов в повелительном наклонении.</w:t>
      </w:r>
    </w:p>
    <w:p w14:paraId="31941884" w14:textId="77777777" w:rsidR="00A57638" w:rsidRPr="00EB2D57" w:rsidRDefault="00E235EB">
      <w:pPr>
        <w:pStyle w:val="13"/>
        <w:jc w:val="both"/>
        <w:rPr>
          <w:color w:val="auto"/>
        </w:rPr>
      </w:pPr>
      <w:r w:rsidRPr="00EB2D57">
        <w:rPr>
          <w:color w:val="auto"/>
        </w:rPr>
        <w:t>Литературный и разговорный варианты грамматической нормы (</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14:paraId="197D457D" w14:textId="77777777" w:rsidR="00A57638" w:rsidRPr="00EB2D57" w:rsidRDefault="00E235EB" w:rsidP="00537C46">
      <w:pPr>
        <w:pStyle w:val="13"/>
        <w:jc w:val="both"/>
        <w:rPr>
          <w:color w:val="auto"/>
        </w:rPr>
      </w:pPr>
      <w:r w:rsidRPr="00EB2D5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75DF9576" w14:textId="77777777" w:rsidR="00537C46" w:rsidRPr="00EB2D57" w:rsidRDefault="00537C46" w:rsidP="00537C46">
      <w:pPr>
        <w:pStyle w:val="af5"/>
        <w:rPr>
          <w:color w:val="auto"/>
        </w:rPr>
      </w:pPr>
      <w:bookmarkStart w:id="186" w:name="bookmark358"/>
    </w:p>
    <w:p w14:paraId="1D75D3E5"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6"/>
    </w:p>
    <w:p w14:paraId="4C4EADC4" w14:textId="77777777" w:rsidR="00A57638" w:rsidRPr="00EB2D57" w:rsidRDefault="00E235EB" w:rsidP="00537C46">
      <w:pPr>
        <w:pStyle w:val="13"/>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14:paraId="016D0D2D" w14:textId="77777777" w:rsidR="00A57638" w:rsidRPr="00EB2D57" w:rsidRDefault="00E235EB" w:rsidP="00537C46">
      <w:pPr>
        <w:pStyle w:val="13"/>
        <w:spacing w:line="240" w:lineRule="auto"/>
        <w:jc w:val="both"/>
        <w:rPr>
          <w:color w:val="auto"/>
        </w:rPr>
      </w:pPr>
      <w:r w:rsidRPr="00EB2D57">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4F9F2A13" w14:textId="77777777" w:rsidR="00A57638" w:rsidRPr="00EB2D57" w:rsidRDefault="00E235EB">
      <w:pPr>
        <w:pStyle w:val="13"/>
        <w:spacing w:line="240" w:lineRule="auto"/>
        <w:jc w:val="both"/>
        <w:rPr>
          <w:color w:val="auto"/>
        </w:rPr>
      </w:pPr>
      <w:r w:rsidRPr="00EB2D57">
        <w:rPr>
          <w:color w:val="auto"/>
        </w:rPr>
        <w:t>Разговорная речь. Спор, виды спора. Корректные приёмы ведения спора. Дискуссия.</w:t>
      </w:r>
    </w:p>
    <w:p w14:paraId="281DF39F" w14:textId="77777777" w:rsidR="00A57638" w:rsidRPr="00EB2D57" w:rsidRDefault="00E235EB">
      <w:pPr>
        <w:pStyle w:val="13"/>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14:paraId="2017DC1A" w14:textId="77777777" w:rsidR="00A57638" w:rsidRPr="00EB2D57" w:rsidRDefault="00E235EB" w:rsidP="00537C46">
      <w:pPr>
        <w:pStyle w:val="13"/>
        <w:spacing w:line="240" w:lineRule="auto"/>
        <w:jc w:val="both"/>
        <w:rPr>
          <w:color w:val="auto"/>
        </w:rPr>
      </w:pPr>
      <w:r w:rsidRPr="00EB2D57">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14:paraId="4E6393E8" w14:textId="77777777" w:rsidR="00537C46" w:rsidRPr="00EB2D57" w:rsidRDefault="00537C46" w:rsidP="00537C46">
      <w:pPr>
        <w:pStyle w:val="af5"/>
        <w:rPr>
          <w:color w:val="auto"/>
        </w:rPr>
      </w:pPr>
      <w:bookmarkStart w:id="187" w:name="bookmark360"/>
    </w:p>
    <w:p w14:paraId="5D2E098A" w14:textId="77777777" w:rsidR="00A57638" w:rsidRPr="00EB2D57" w:rsidRDefault="00537C46" w:rsidP="00537C46">
      <w:pPr>
        <w:pStyle w:val="af5"/>
        <w:rPr>
          <w:color w:val="auto"/>
        </w:rPr>
      </w:pPr>
      <w:r w:rsidRPr="00EB2D57">
        <w:rPr>
          <w:color w:val="auto"/>
        </w:rPr>
        <w:t xml:space="preserve">8 </w:t>
      </w:r>
      <w:r w:rsidR="00E235EB" w:rsidRPr="00EB2D57">
        <w:rPr>
          <w:color w:val="auto"/>
        </w:rPr>
        <w:t>КЛАСС</w:t>
      </w:r>
      <w:bookmarkEnd w:id="187"/>
    </w:p>
    <w:p w14:paraId="4A30E04E" w14:textId="77777777" w:rsidR="00537C46" w:rsidRPr="00EB2D57" w:rsidRDefault="00537C46" w:rsidP="00537C46">
      <w:pPr>
        <w:pStyle w:val="af5"/>
        <w:rPr>
          <w:color w:val="auto"/>
        </w:rPr>
      </w:pPr>
      <w:bookmarkStart w:id="188" w:name="bookmark362"/>
    </w:p>
    <w:p w14:paraId="5019DCC3" w14:textId="77777777" w:rsidR="00A57638" w:rsidRPr="00EB2D57" w:rsidRDefault="00E235EB" w:rsidP="00537C46">
      <w:pPr>
        <w:pStyle w:val="af5"/>
        <w:rPr>
          <w:color w:val="auto"/>
        </w:rPr>
      </w:pPr>
      <w:r w:rsidRPr="00EB2D57">
        <w:rPr>
          <w:color w:val="auto"/>
        </w:rPr>
        <w:t>Раздел 1. Язык и культура</w:t>
      </w:r>
      <w:bookmarkEnd w:id="188"/>
    </w:p>
    <w:p w14:paraId="0B37092C" w14:textId="77777777" w:rsidR="00A57638" w:rsidRPr="00EB2D57" w:rsidRDefault="00E235EB" w:rsidP="00537C46">
      <w:pPr>
        <w:pStyle w:val="13"/>
        <w:spacing w:line="240" w:lineRule="auto"/>
        <w:jc w:val="both"/>
        <w:rPr>
          <w:color w:val="auto"/>
        </w:rPr>
      </w:pPr>
      <w:r w:rsidRPr="00EB2D57">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14:paraId="596798C7" w14:textId="77777777" w:rsidR="00A57638" w:rsidRPr="00EB2D57" w:rsidRDefault="00E235EB">
      <w:pPr>
        <w:pStyle w:val="13"/>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765CE22E" w14:textId="77777777" w:rsidR="00A57638" w:rsidRPr="00EB2D57" w:rsidRDefault="00E235EB">
      <w:pPr>
        <w:pStyle w:val="13"/>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14:paraId="645E0162" w14:textId="77777777" w:rsidR="00A57638" w:rsidRPr="00EB2D57" w:rsidRDefault="00E235EB" w:rsidP="00FD7FCA">
      <w:pPr>
        <w:pStyle w:val="13"/>
        <w:spacing w:line="240" w:lineRule="auto"/>
        <w:jc w:val="both"/>
        <w:rPr>
          <w:color w:val="auto"/>
        </w:rPr>
      </w:pPr>
      <w:r w:rsidRPr="00EB2D57">
        <w:rPr>
          <w:color w:val="auto"/>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14:paraId="0568046A" w14:textId="77777777" w:rsidR="00FD7FCA" w:rsidRPr="00EB2D57" w:rsidRDefault="00FD7FCA" w:rsidP="00FD7FCA">
      <w:pPr>
        <w:pStyle w:val="af5"/>
        <w:rPr>
          <w:color w:val="auto"/>
        </w:rPr>
      </w:pPr>
      <w:bookmarkStart w:id="189" w:name="bookmark364"/>
    </w:p>
    <w:p w14:paraId="027E1AFF" w14:textId="77777777" w:rsidR="00A57638" w:rsidRPr="00EB2D57" w:rsidRDefault="00E235EB" w:rsidP="00FD7FCA">
      <w:pPr>
        <w:pStyle w:val="af5"/>
        <w:rPr>
          <w:color w:val="auto"/>
        </w:rPr>
      </w:pPr>
      <w:r w:rsidRPr="00EB2D57">
        <w:rPr>
          <w:color w:val="auto"/>
        </w:rPr>
        <w:t>Раздел 2. Культура речи</w:t>
      </w:r>
      <w:bookmarkEnd w:id="189"/>
    </w:p>
    <w:p w14:paraId="3ADE5CDD" w14:textId="77777777" w:rsidR="00A57638" w:rsidRPr="00EB2D57" w:rsidRDefault="00E235EB" w:rsidP="00FD7FCA">
      <w:pPr>
        <w:pStyle w:val="13"/>
        <w:spacing w:line="240" w:lineRule="auto"/>
        <w:jc w:val="both"/>
        <w:rPr>
          <w:color w:val="auto"/>
        </w:rPr>
      </w:pPr>
      <w:r w:rsidRPr="00EB2D5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произношение сочетания </w:t>
      </w:r>
      <w:r w:rsidRPr="00EB2D57">
        <w:rPr>
          <w:i/>
          <w:iCs/>
          <w:color w:val="auto"/>
        </w:rPr>
        <w:t>чн</w:t>
      </w:r>
      <w:r w:rsidRPr="00EB2D57">
        <w:rPr>
          <w:color w:val="auto"/>
        </w:rPr>
        <w:t xml:space="preserve"> и </w:t>
      </w:r>
      <w:r w:rsidRPr="00EB2D57">
        <w:rPr>
          <w:i/>
          <w:iCs/>
          <w:color w:val="auto"/>
        </w:rPr>
        <w:t>чт</w:t>
      </w:r>
      <w:r w:rsidRPr="00EB2D57">
        <w:rPr>
          <w:color w:val="auto"/>
        </w:rPr>
        <w:t xml:space="preserve">; произношение женских отчеств на </w:t>
      </w:r>
      <w:r w:rsidRPr="00EB2D57">
        <w:rPr>
          <w:i/>
          <w:iCs/>
          <w:color w:val="auto"/>
        </w:rPr>
        <w:t>-ична</w:t>
      </w:r>
      <w:r w:rsidRPr="00EB2D57">
        <w:rPr>
          <w:color w:val="auto"/>
        </w:rPr>
        <w:t xml:space="preserve">, </w:t>
      </w:r>
      <w:r w:rsidRPr="00EB2D57">
        <w:rPr>
          <w:i/>
          <w:iCs/>
          <w:color w:val="auto"/>
        </w:rPr>
        <w:t>-инич-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14:paraId="7F9D54EA" w14:textId="77777777" w:rsidR="00A57638" w:rsidRPr="00EB2D57" w:rsidRDefault="00E235EB">
      <w:pPr>
        <w:pStyle w:val="13"/>
        <w:spacing w:line="252" w:lineRule="auto"/>
        <w:jc w:val="both"/>
        <w:rPr>
          <w:color w:val="auto"/>
        </w:rPr>
      </w:pPr>
      <w:r w:rsidRPr="00EB2D57">
        <w:rPr>
          <w:color w:val="auto"/>
        </w:rPr>
        <w:t>Типичные акцентологические ошибки в современной речи.</w:t>
      </w:r>
    </w:p>
    <w:p w14:paraId="51CF828D" w14:textId="77777777" w:rsidR="00A57638" w:rsidRPr="00EB2D57" w:rsidRDefault="00E235EB">
      <w:pPr>
        <w:pStyle w:val="13"/>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20D04AA5" w14:textId="77777777" w:rsidR="00A57638" w:rsidRPr="00EB2D57" w:rsidRDefault="00E235EB">
      <w:pPr>
        <w:pStyle w:val="13"/>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71CC533C" w14:textId="77777777" w:rsidR="00A57638" w:rsidRPr="00EB2D57" w:rsidRDefault="00E235EB" w:rsidP="00FD7FCA">
      <w:pPr>
        <w:pStyle w:val="13"/>
        <w:spacing w:line="252" w:lineRule="auto"/>
        <w:jc w:val="both"/>
        <w:rPr>
          <w:color w:val="auto"/>
        </w:rPr>
      </w:pPr>
      <w:r w:rsidRPr="00EB2D57">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14:paraId="46A226F2" w14:textId="77777777" w:rsidR="00FD7FCA" w:rsidRPr="00EB2D57" w:rsidRDefault="00FD7FCA" w:rsidP="00FD7FCA">
      <w:pPr>
        <w:pStyle w:val="af5"/>
        <w:rPr>
          <w:color w:val="auto"/>
        </w:rPr>
      </w:pPr>
      <w:bookmarkStart w:id="190" w:name="bookmark366"/>
    </w:p>
    <w:p w14:paraId="55BCFF62"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90"/>
    </w:p>
    <w:p w14:paraId="4E9E3AE7" w14:textId="77777777" w:rsidR="00A57638" w:rsidRPr="00EB2D57" w:rsidRDefault="00E235EB" w:rsidP="00FD7FCA">
      <w:pPr>
        <w:pStyle w:val="13"/>
        <w:spacing w:line="252" w:lineRule="auto"/>
        <w:jc w:val="both"/>
        <w:rPr>
          <w:color w:val="auto"/>
        </w:rPr>
      </w:pPr>
      <w:r w:rsidRPr="00EB2D57">
        <w:rPr>
          <w:color w:val="auto"/>
        </w:rPr>
        <w:t>Эффективные приёмы слушания. Предтекстовый, текстовый и послетекстовый этапы работы.</w:t>
      </w:r>
    </w:p>
    <w:p w14:paraId="274683C4" w14:textId="77777777" w:rsidR="00A57638" w:rsidRPr="00EB2D57" w:rsidRDefault="00E235EB">
      <w:pPr>
        <w:pStyle w:val="13"/>
        <w:spacing w:line="252" w:lineRule="auto"/>
        <w:jc w:val="both"/>
        <w:rPr>
          <w:color w:val="auto"/>
        </w:rPr>
      </w:pPr>
      <w:r w:rsidRPr="00EB2D57">
        <w:rPr>
          <w:color w:val="auto"/>
        </w:rPr>
        <w:t>Основные способы и средства получения и переработки информации.</w:t>
      </w:r>
    </w:p>
    <w:p w14:paraId="5739B37E" w14:textId="77777777" w:rsidR="00A57638" w:rsidRPr="00EB2D57" w:rsidRDefault="00E235EB">
      <w:pPr>
        <w:pStyle w:val="13"/>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14:paraId="5BA7D8F1" w14:textId="77777777" w:rsidR="00A57638" w:rsidRPr="00EB2D57" w:rsidRDefault="00E235EB">
      <w:pPr>
        <w:pStyle w:val="13"/>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513A6C2B" w14:textId="77777777" w:rsidR="00A57638" w:rsidRPr="00EB2D57" w:rsidRDefault="00E235EB">
      <w:pPr>
        <w:pStyle w:val="13"/>
        <w:spacing w:line="252" w:lineRule="auto"/>
        <w:jc w:val="both"/>
        <w:rPr>
          <w:color w:val="auto"/>
        </w:rPr>
      </w:pPr>
      <w:r w:rsidRPr="00EB2D57">
        <w:rPr>
          <w:color w:val="auto"/>
        </w:rPr>
        <w:t>Разговорная речь. Самохарактеристика, самопрезентация, поздравление.</w:t>
      </w:r>
    </w:p>
    <w:p w14:paraId="49548690" w14:textId="77777777" w:rsidR="00A57638" w:rsidRPr="00EB2D57" w:rsidRDefault="00E235EB">
      <w:pPr>
        <w:pStyle w:val="13"/>
        <w:spacing w:line="252" w:lineRule="auto"/>
        <w:jc w:val="both"/>
        <w:rPr>
          <w:color w:val="auto"/>
        </w:rPr>
      </w:pPr>
      <w:r w:rsidRPr="00EB2D57">
        <w:rPr>
          <w:color w:val="auto"/>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14:paraId="4ABB0D17" w14:textId="77777777" w:rsidR="00A57638" w:rsidRPr="00EB2D57" w:rsidRDefault="00E235EB" w:rsidP="00FD7FCA">
      <w:pPr>
        <w:pStyle w:val="13"/>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14:paraId="04F20FD7" w14:textId="77777777" w:rsidR="00FD7FCA" w:rsidRPr="00EB2D57" w:rsidRDefault="00FD7FCA" w:rsidP="00FD7FCA">
      <w:pPr>
        <w:pStyle w:val="af5"/>
        <w:rPr>
          <w:color w:val="auto"/>
        </w:rPr>
      </w:pPr>
      <w:bookmarkStart w:id="191" w:name="bookmark368"/>
    </w:p>
    <w:p w14:paraId="55564E78" w14:textId="77777777" w:rsidR="00A57638" w:rsidRPr="00EB2D57" w:rsidRDefault="00FD7FCA" w:rsidP="00FD7FCA">
      <w:pPr>
        <w:pStyle w:val="af5"/>
        <w:rPr>
          <w:color w:val="auto"/>
        </w:rPr>
      </w:pPr>
      <w:r w:rsidRPr="00EB2D57">
        <w:rPr>
          <w:color w:val="auto"/>
        </w:rPr>
        <w:t xml:space="preserve">9 </w:t>
      </w:r>
      <w:r w:rsidR="00E235EB" w:rsidRPr="00EB2D57">
        <w:rPr>
          <w:color w:val="auto"/>
        </w:rPr>
        <w:t>КЛАСС</w:t>
      </w:r>
      <w:bookmarkEnd w:id="191"/>
    </w:p>
    <w:p w14:paraId="6B0D479A" w14:textId="77777777" w:rsidR="00FD7FCA" w:rsidRPr="00EB2D57" w:rsidRDefault="00FD7FCA" w:rsidP="00FD7FCA">
      <w:pPr>
        <w:pStyle w:val="af5"/>
        <w:rPr>
          <w:color w:val="auto"/>
        </w:rPr>
      </w:pPr>
      <w:bookmarkStart w:id="192" w:name="bookmark370"/>
    </w:p>
    <w:p w14:paraId="7780E25E" w14:textId="77777777" w:rsidR="00A57638" w:rsidRPr="00EB2D57" w:rsidRDefault="00E235EB" w:rsidP="00FD7FCA">
      <w:pPr>
        <w:pStyle w:val="af5"/>
        <w:rPr>
          <w:color w:val="auto"/>
        </w:rPr>
      </w:pPr>
      <w:r w:rsidRPr="00EB2D57">
        <w:rPr>
          <w:color w:val="auto"/>
        </w:rPr>
        <w:t>Раздел 1. Язык и культура</w:t>
      </w:r>
      <w:bookmarkEnd w:id="192"/>
    </w:p>
    <w:p w14:paraId="26792111" w14:textId="77777777" w:rsidR="00A57638" w:rsidRPr="00EB2D57" w:rsidRDefault="00E235EB">
      <w:pPr>
        <w:pStyle w:val="13"/>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14:paraId="0FF658D4" w14:textId="77777777" w:rsidR="00A57638" w:rsidRPr="00EB2D57" w:rsidRDefault="00E235EB" w:rsidP="00FD7FCA">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78BA73B6" w14:textId="77777777" w:rsidR="00FD7FCA" w:rsidRPr="00EB2D57" w:rsidRDefault="00FD7FCA" w:rsidP="00FD7FCA">
      <w:pPr>
        <w:pStyle w:val="af5"/>
        <w:rPr>
          <w:color w:val="auto"/>
        </w:rPr>
      </w:pPr>
      <w:bookmarkStart w:id="193" w:name="bookmark372"/>
    </w:p>
    <w:p w14:paraId="23F5FDE3" w14:textId="77777777" w:rsidR="00A57638" w:rsidRPr="00EB2D57" w:rsidRDefault="00E235EB" w:rsidP="00FD7FCA">
      <w:pPr>
        <w:pStyle w:val="af5"/>
        <w:rPr>
          <w:color w:val="auto"/>
        </w:rPr>
      </w:pPr>
      <w:r w:rsidRPr="00EB2D57">
        <w:rPr>
          <w:color w:val="auto"/>
        </w:rPr>
        <w:t>Раздел 2. Культура речи</w:t>
      </w:r>
      <w:bookmarkEnd w:id="193"/>
    </w:p>
    <w:p w14:paraId="2F19AF2E" w14:textId="77777777" w:rsidR="00A57638" w:rsidRPr="00EB2D57" w:rsidRDefault="00E235EB">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076236A8" w14:textId="77777777" w:rsidR="00A57638" w:rsidRPr="00EB2D57" w:rsidRDefault="00E235EB">
      <w:pPr>
        <w:pStyle w:val="13"/>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5DD76E52" w14:textId="77777777" w:rsidR="00A57638" w:rsidRPr="00EB2D57" w:rsidRDefault="00E235EB">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14:paraId="2CB02ED6" w14:textId="77777777" w:rsidR="00A57638" w:rsidRPr="00EB2D57" w:rsidRDefault="00E235EB">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14:paraId="7E01828F" w14:textId="77777777" w:rsidR="00A57638" w:rsidRPr="00EB2D57" w:rsidRDefault="00E235EB">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1AFA9858" w14:textId="77777777" w:rsidR="00A57638" w:rsidRPr="00EB2D57" w:rsidRDefault="00E235EB">
      <w:pPr>
        <w:pStyle w:val="13"/>
        <w:spacing w:after="40" w:line="240" w:lineRule="auto"/>
        <w:jc w:val="both"/>
        <w:rPr>
          <w:color w:val="auto"/>
        </w:rPr>
        <w:sectPr w:rsidR="00A57638" w:rsidRPr="00EB2D57">
          <w:footerReference w:type="even" r:id="rId21"/>
          <w:footerReference w:type="default" r:id="rId22"/>
          <w:footnotePr>
            <w:numRestart w:val="eachPage"/>
          </w:footnotePr>
          <w:pgSz w:w="7824" w:h="12019"/>
          <w:pgMar w:top="594" w:right="712" w:bottom="967" w:left="713" w:header="0" w:footer="3" w:gutter="0"/>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1AB32D21" w14:textId="77777777" w:rsidR="00A57638" w:rsidRPr="00EB2D57" w:rsidRDefault="00E235EB" w:rsidP="00FD7FCA">
      <w:pPr>
        <w:pStyle w:val="13"/>
        <w:spacing w:after="40" w:line="240" w:lineRule="auto"/>
        <w:jc w:val="both"/>
        <w:rPr>
          <w:color w:val="auto"/>
        </w:rPr>
      </w:pPr>
      <w:r w:rsidRPr="00EB2D57">
        <w:rPr>
          <w:color w:val="auto"/>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66D71790" w14:textId="77777777" w:rsidR="00FD7FCA" w:rsidRPr="00EB2D57" w:rsidRDefault="00FD7FCA" w:rsidP="00FD7FCA">
      <w:pPr>
        <w:pStyle w:val="af5"/>
        <w:rPr>
          <w:color w:val="auto"/>
        </w:rPr>
      </w:pPr>
      <w:bookmarkStart w:id="194" w:name="bookmark374"/>
    </w:p>
    <w:p w14:paraId="64AFE194"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94"/>
    </w:p>
    <w:p w14:paraId="4A6DC4AE" w14:textId="77777777" w:rsidR="00A57638" w:rsidRPr="00EB2D57" w:rsidRDefault="00E235EB">
      <w:pPr>
        <w:pStyle w:val="13"/>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14:paraId="701F1FD9" w14:textId="77777777" w:rsidR="00A57638" w:rsidRPr="00EB2D57" w:rsidRDefault="00E235EB">
      <w:pPr>
        <w:pStyle w:val="13"/>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14:paraId="7515C376" w14:textId="77777777" w:rsidR="00A57638" w:rsidRPr="00EB2D57" w:rsidRDefault="00E235EB">
      <w:pPr>
        <w:pStyle w:val="13"/>
        <w:spacing w:line="240" w:lineRule="auto"/>
        <w:jc w:val="both"/>
        <w:rPr>
          <w:color w:val="auto"/>
        </w:rPr>
      </w:pPr>
      <w:r w:rsidRPr="00EB2D57">
        <w:rPr>
          <w:color w:val="auto"/>
        </w:rPr>
        <w:t>Разговорная речь. Анекдот, шутка.</w:t>
      </w:r>
    </w:p>
    <w:p w14:paraId="5EF87AFB" w14:textId="77777777" w:rsidR="00A57638" w:rsidRPr="00EB2D57" w:rsidRDefault="00E235EB">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14:paraId="7D92C56C" w14:textId="77777777" w:rsidR="00A57638" w:rsidRPr="00EB2D57" w:rsidRDefault="00E235EB">
      <w:pPr>
        <w:pStyle w:val="13"/>
        <w:spacing w:line="240" w:lineRule="auto"/>
        <w:jc w:val="both"/>
        <w:rPr>
          <w:color w:val="auto"/>
        </w:rPr>
      </w:pPr>
      <w:r w:rsidRPr="00EB2D57">
        <w:rPr>
          <w:color w:val="auto"/>
        </w:rPr>
        <w:t>Учебно-научный стиль. Доклад, сообщение. Речь оппонента на защите проекта.</w:t>
      </w:r>
    </w:p>
    <w:p w14:paraId="02ACC310" w14:textId="77777777" w:rsidR="00A57638" w:rsidRPr="00EB2D57" w:rsidRDefault="00E235EB">
      <w:pPr>
        <w:pStyle w:val="13"/>
        <w:spacing w:line="240" w:lineRule="auto"/>
        <w:jc w:val="both"/>
        <w:rPr>
          <w:color w:val="auto"/>
        </w:rPr>
      </w:pPr>
      <w:r w:rsidRPr="00EB2D57">
        <w:rPr>
          <w:color w:val="auto"/>
        </w:rPr>
        <w:t>Публицистический стиль. Проблемный очерк.</w:t>
      </w:r>
    </w:p>
    <w:p w14:paraId="38C3F5FC" w14:textId="77777777" w:rsidR="00A57638" w:rsidRPr="00EB2D57" w:rsidRDefault="00E235EB">
      <w:pPr>
        <w:pStyle w:val="13"/>
        <w:spacing w:line="240" w:lineRule="auto"/>
        <w:jc w:val="both"/>
        <w:rPr>
          <w:color w:val="auto"/>
        </w:rPr>
        <w:sectPr w:rsidR="00A57638" w:rsidRPr="00EB2D57">
          <w:footerReference w:type="even" r:id="rId23"/>
          <w:footerReference w:type="default" r:id="rId24"/>
          <w:footnotePr>
            <w:numRestart w:val="eachPage"/>
          </w:footnotePr>
          <w:type w:val="continuous"/>
          <w:pgSz w:w="7824" w:h="12019"/>
          <w:pgMar w:top="594" w:right="712" w:bottom="967" w:left="713" w:header="166" w:footer="539" w:gutter="0"/>
          <w:cols w:space="720"/>
          <w:noEndnote/>
          <w:docGrid w:linePitch="360"/>
        </w:sect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p>
    <w:p w14:paraId="50C08EBA" w14:textId="77777777" w:rsidR="00A57638" w:rsidRPr="00EB2D57" w:rsidRDefault="00E235EB" w:rsidP="00FD7FCA">
      <w:pPr>
        <w:pStyle w:val="af5"/>
        <w:rPr>
          <w:color w:val="auto"/>
        </w:rPr>
      </w:pPr>
      <w:bookmarkStart w:id="195" w:name="bookmark376"/>
      <w:r w:rsidRPr="00EB2D57">
        <w:rPr>
          <w:color w:val="auto"/>
        </w:rPr>
        <w:t>ПЛАНИРУЕМЫЕ РЕЗУЛЬТАТЫ ОСВОЕНИЯ</w:t>
      </w:r>
      <w:bookmarkEnd w:id="195"/>
    </w:p>
    <w:p w14:paraId="06305FAC" w14:textId="77777777" w:rsidR="00A57638" w:rsidRPr="00EB2D57" w:rsidRDefault="00E235EB" w:rsidP="00FD7FCA">
      <w:pPr>
        <w:pStyle w:val="af5"/>
        <w:pBdr>
          <w:bottom w:val="single" w:sz="12" w:space="1" w:color="auto"/>
        </w:pBdr>
        <w:rPr>
          <w:color w:val="auto"/>
        </w:rPr>
      </w:pPr>
      <w:r w:rsidRPr="00EB2D57">
        <w:rPr>
          <w:color w:val="auto"/>
        </w:rPr>
        <w:t>УЧЕБНОГО ПРЕДМЕТА «РОДНОЙ ЯЗЫК (РУССКИЙ)»</w:t>
      </w:r>
    </w:p>
    <w:p w14:paraId="08D304C2" w14:textId="77777777" w:rsidR="00FD7FCA" w:rsidRPr="00EB2D57" w:rsidRDefault="00FD7FCA" w:rsidP="00FD7FCA">
      <w:pPr>
        <w:pStyle w:val="af5"/>
        <w:rPr>
          <w:color w:val="auto"/>
        </w:rPr>
      </w:pPr>
      <w:bookmarkStart w:id="196" w:name="bookmark379"/>
    </w:p>
    <w:p w14:paraId="226A2D97" w14:textId="77777777" w:rsidR="00A57638" w:rsidRPr="00EB2D57" w:rsidRDefault="00E235EB" w:rsidP="00FD7FCA">
      <w:pPr>
        <w:pStyle w:val="af5"/>
        <w:rPr>
          <w:color w:val="auto"/>
        </w:rPr>
      </w:pPr>
      <w:r w:rsidRPr="00EB2D57">
        <w:rPr>
          <w:color w:val="auto"/>
        </w:rPr>
        <w:t>ЛИЧНОСТНЫЕ РЕЗУЛЬТАТЫ</w:t>
      </w:r>
      <w:bookmarkEnd w:id="196"/>
    </w:p>
    <w:p w14:paraId="5E63CCA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AEF17E"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3734BE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гражданского воспитания:</w:t>
      </w:r>
    </w:p>
    <w:p w14:paraId="4933FB04"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6A31AC55" w14:textId="77777777" w:rsidR="00A57638" w:rsidRPr="00EB2D57" w:rsidRDefault="00E235EB">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14:paraId="0EAD1797"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16EC61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31B2FA3D"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A36B66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FFF4DE6"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05C664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53CC2641" w14:textId="77777777" w:rsidR="00A57638" w:rsidRPr="00EB2D57" w:rsidRDefault="00E235EB">
      <w:pPr>
        <w:pStyle w:val="13"/>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9E46680"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2A3D2301" w14:textId="77777777" w:rsidR="00A57638" w:rsidRPr="00EB2D57" w:rsidRDefault="00E235EB">
      <w:pPr>
        <w:pStyle w:val="13"/>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674A3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43AE39B4" w14:textId="77777777" w:rsidR="00A57638" w:rsidRPr="00EB2D57" w:rsidRDefault="00E235EB">
      <w:pPr>
        <w:pStyle w:val="13"/>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DE89592" w14:textId="77777777"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2EBEBA16"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65F5B2BC" w14:textId="77777777" w:rsidR="00A57638" w:rsidRPr="00EB2D57" w:rsidRDefault="00E235EB">
      <w:pPr>
        <w:pStyle w:val="13"/>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1DD6C0D9"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B1038C"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6BE1ECF8"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4CE180"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0173CBA3"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57E16A" w14:textId="77777777" w:rsidR="00A57638" w:rsidRPr="00EB2D57" w:rsidRDefault="00E235EB">
      <w:pPr>
        <w:pStyle w:val="13"/>
        <w:jc w:val="both"/>
        <w:rPr>
          <w:color w:val="auto"/>
        </w:rPr>
      </w:pPr>
      <w:r w:rsidRPr="00EB2D57">
        <w:rPr>
          <w:color w:val="auto"/>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06F7801"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1F5B6ACC" w14:textId="77777777"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11CE2F0" w14:textId="77777777" w:rsidR="00A57638" w:rsidRPr="00EB2D57" w:rsidRDefault="00E235EB" w:rsidP="00FD7FCA">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1C3AC7F6" w14:textId="77777777" w:rsidR="00FD7FCA" w:rsidRPr="00EB2D57" w:rsidRDefault="00FD7FCA" w:rsidP="00FD7FCA">
      <w:pPr>
        <w:pStyle w:val="af5"/>
        <w:rPr>
          <w:color w:val="auto"/>
        </w:rPr>
      </w:pPr>
      <w:bookmarkStart w:id="197" w:name="bookmark381"/>
    </w:p>
    <w:p w14:paraId="1615F9BE" w14:textId="77777777" w:rsidR="00A57638" w:rsidRPr="00EB2D57" w:rsidRDefault="00E235EB" w:rsidP="00FD7FCA">
      <w:pPr>
        <w:pStyle w:val="af5"/>
        <w:rPr>
          <w:color w:val="auto"/>
        </w:rPr>
      </w:pPr>
      <w:r w:rsidRPr="00EB2D57">
        <w:rPr>
          <w:color w:val="auto"/>
        </w:rPr>
        <w:t>МЕТАПРЕДМЕТНЫЕ РЕЗУЛЬТАТЫ</w:t>
      </w:r>
      <w:bookmarkEnd w:id="197"/>
    </w:p>
    <w:p w14:paraId="641AAB8A" w14:textId="77777777" w:rsidR="00A57638" w:rsidRPr="00EB2D57" w:rsidRDefault="00E235EB" w:rsidP="00FD7FCA">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6E33ABD7" w14:textId="77777777" w:rsidR="00A57638" w:rsidRPr="00EB2D57" w:rsidRDefault="00E235EB" w:rsidP="00FD7FCA">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4F5447B9" w14:textId="77777777" w:rsidR="00A57638" w:rsidRPr="00EB2D57" w:rsidRDefault="00E235EB" w:rsidP="00FD7FCA">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6F505E58" w14:textId="77777777" w:rsidR="00A57638" w:rsidRPr="00EB2D57" w:rsidRDefault="00E235EB" w:rsidP="00FD7FCA">
      <w:pPr>
        <w:pStyle w:val="13"/>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9404383" w14:textId="77777777" w:rsidR="00A57638" w:rsidRPr="00EB2D57" w:rsidRDefault="00E235EB">
      <w:pPr>
        <w:pStyle w:val="13"/>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16AE802" w14:textId="77777777" w:rsidR="00A57638" w:rsidRPr="00EB2D57" w:rsidRDefault="00E235EB">
      <w:pPr>
        <w:pStyle w:val="13"/>
        <w:jc w:val="both"/>
        <w:rPr>
          <w:color w:val="auto"/>
        </w:rPr>
      </w:pPr>
      <w:r w:rsidRPr="00EB2D57">
        <w:rPr>
          <w:color w:val="auto"/>
        </w:rPr>
        <w:t>выявлять дефицит информации, необходимой для решения поставленной учебной задачи;</w:t>
      </w:r>
    </w:p>
    <w:p w14:paraId="6D537276"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55AFBA0"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E73EC2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4038B6B8"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14:paraId="5AC67D32" w14:textId="77777777" w:rsidR="00A57638" w:rsidRPr="00EB2D57" w:rsidRDefault="00E235EB">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BBDC487"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292EF6" w14:textId="77777777" w:rsidR="00A57638" w:rsidRPr="00EB2D57" w:rsidRDefault="00E235EB">
      <w:pPr>
        <w:pStyle w:val="13"/>
        <w:jc w:val="both"/>
        <w:rPr>
          <w:color w:val="auto"/>
        </w:rPr>
      </w:pPr>
      <w:r w:rsidRPr="00EB2D57">
        <w:rPr>
          <w:color w:val="auto"/>
        </w:rPr>
        <w:t>составлять алгоритм действий и использовать его для решения учебных задач;</w:t>
      </w:r>
    </w:p>
    <w:p w14:paraId="68FB4485" w14:textId="77777777" w:rsidR="00A57638" w:rsidRPr="00EB2D57" w:rsidRDefault="00E235EB">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A808227"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7F0DD1DA"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038A788"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87FF8A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073F0BE"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E79872" w14:textId="77777777" w:rsidR="00A57638" w:rsidRPr="00EB2D57" w:rsidRDefault="00E235EB">
      <w:pPr>
        <w:pStyle w:val="13"/>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71D004B5" w14:textId="77777777" w:rsidR="00A57638" w:rsidRPr="00EB2D57" w:rsidRDefault="00E235EB">
      <w:pPr>
        <w:pStyle w:val="13"/>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45195E7" w14:textId="77777777" w:rsidR="00A57638" w:rsidRPr="00EB2D57" w:rsidRDefault="00E235EB">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8F0AC63"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24123A44"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A52168C"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A37DC8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7C137DC1" w14:textId="77777777" w:rsidR="00A57638" w:rsidRPr="00EB2D57" w:rsidRDefault="00E235EB">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12CC521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43763BA9"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9DB8D2D"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14:paraId="66C3B576" w14:textId="77777777" w:rsidR="00A57638" w:rsidRPr="00EB2D57" w:rsidRDefault="00E235EB">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7D155FF5"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80F3004" w14:textId="77777777" w:rsidR="00A57638" w:rsidRPr="00EB2D57" w:rsidRDefault="00E235EB">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9B1E697"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78E80039"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775D94F2"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C280D0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w:t>
      </w:r>
    </w:p>
    <w:p w14:paraId="0789F01D"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1CD3F15"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9F9EB76"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13CAD7C0"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7C397F8"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5AA0046"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75D96EF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31821ADF" w14:textId="77777777" w:rsidR="00A57638" w:rsidRPr="00EB2D57" w:rsidRDefault="00E235EB">
      <w:pPr>
        <w:pStyle w:val="13"/>
        <w:spacing w:line="252" w:lineRule="auto"/>
        <w:jc w:val="both"/>
        <w:rPr>
          <w:color w:val="auto"/>
        </w:rPr>
      </w:pPr>
      <w:r w:rsidRPr="00EB2D57">
        <w:rPr>
          <w:color w:val="auto"/>
        </w:rPr>
        <w:t>выявлять проблемы для решения в учебных и жизненных ситуациях;</w:t>
      </w:r>
    </w:p>
    <w:p w14:paraId="674DB8A6"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2BB197C4"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717FD6A"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4E61A2B9"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2AC7D8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7E589A93" w14:textId="77777777" w:rsidR="00A57638" w:rsidRPr="00EB2D57" w:rsidRDefault="00E235EB">
      <w:pPr>
        <w:pStyle w:val="13"/>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14:paraId="282F073E" w14:textId="77777777" w:rsidR="00A57638" w:rsidRPr="00EB2D57" w:rsidRDefault="00E235EB">
      <w:pPr>
        <w:pStyle w:val="13"/>
        <w:spacing w:line="252" w:lineRule="auto"/>
        <w:jc w:val="both"/>
        <w:rPr>
          <w:color w:val="auto"/>
        </w:rPr>
      </w:pPr>
      <w:r w:rsidRPr="00EB2D57">
        <w:rPr>
          <w:color w:val="auto"/>
        </w:rPr>
        <w:t>давать адекватную оценку учебной ситуации и предлагать план её изменения;</w:t>
      </w:r>
    </w:p>
    <w:p w14:paraId="2F35A985" w14:textId="77777777" w:rsidR="00A57638" w:rsidRPr="00EB2D57" w:rsidRDefault="00E235EB">
      <w:pPr>
        <w:pStyle w:val="13"/>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8B51E8C"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1761A2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p>
    <w:p w14:paraId="17A0E09B"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14:paraId="11D545D8"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E5376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p>
    <w:p w14:paraId="1D8B2C48" w14:textId="77777777" w:rsidR="00A57638" w:rsidRPr="00EB2D57" w:rsidRDefault="00E235EB">
      <w:pPr>
        <w:pStyle w:val="13"/>
        <w:spacing w:after="40" w:line="252" w:lineRule="auto"/>
        <w:jc w:val="both"/>
        <w:rPr>
          <w:color w:val="auto"/>
        </w:rPr>
      </w:pPr>
      <w:r w:rsidRPr="00EB2D57">
        <w:rPr>
          <w:color w:val="auto"/>
        </w:rPr>
        <w:t>осознанно относиться к другому человеку и его мнению;</w:t>
      </w:r>
    </w:p>
    <w:p w14:paraId="7F2E9307" w14:textId="77777777" w:rsidR="00A57638" w:rsidRPr="00EB2D57" w:rsidRDefault="00E235EB">
      <w:pPr>
        <w:pStyle w:val="13"/>
        <w:spacing w:line="252" w:lineRule="auto"/>
        <w:jc w:val="both"/>
        <w:rPr>
          <w:color w:val="auto"/>
        </w:rPr>
      </w:pPr>
      <w:r w:rsidRPr="00EB2D57">
        <w:rPr>
          <w:color w:val="auto"/>
        </w:rPr>
        <w:t>признавать своё и чужое право на ошибку;</w:t>
      </w:r>
    </w:p>
    <w:p w14:paraId="38CB81AF"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723AE013" w14:textId="77777777" w:rsidR="00A57638" w:rsidRPr="00EB2D57" w:rsidRDefault="00E235EB">
      <w:pPr>
        <w:pStyle w:val="13"/>
        <w:spacing w:line="240" w:lineRule="auto"/>
        <w:jc w:val="both"/>
        <w:rPr>
          <w:color w:val="auto"/>
        </w:rPr>
      </w:pPr>
      <w:r w:rsidRPr="00EB2D57">
        <w:rPr>
          <w:color w:val="auto"/>
        </w:rPr>
        <w:t>проявлять открытость;</w:t>
      </w:r>
    </w:p>
    <w:p w14:paraId="57B3405F" w14:textId="77777777" w:rsidR="00A57638" w:rsidRPr="00EB2D57" w:rsidRDefault="00E235EB" w:rsidP="00FD7FCA">
      <w:pPr>
        <w:pStyle w:val="13"/>
        <w:spacing w:line="240" w:lineRule="auto"/>
        <w:jc w:val="both"/>
        <w:rPr>
          <w:color w:val="auto"/>
        </w:rPr>
      </w:pPr>
      <w:r w:rsidRPr="00EB2D57">
        <w:rPr>
          <w:color w:val="auto"/>
        </w:rPr>
        <w:t>осознавать невозможность контролировать всё вокруг.</w:t>
      </w:r>
    </w:p>
    <w:p w14:paraId="12B965F0" w14:textId="77777777" w:rsidR="00FD7FCA" w:rsidRPr="00EB2D57" w:rsidRDefault="00FD7FCA" w:rsidP="00FD7FCA">
      <w:pPr>
        <w:pStyle w:val="af5"/>
        <w:rPr>
          <w:color w:val="auto"/>
        </w:rPr>
      </w:pPr>
      <w:bookmarkStart w:id="198" w:name="bookmark383"/>
    </w:p>
    <w:p w14:paraId="6D887177" w14:textId="77777777" w:rsidR="00A57638" w:rsidRPr="00EB2D57" w:rsidRDefault="00E235EB" w:rsidP="00FD7FCA">
      <w:pPr>
        <w:pStyle w:val="af5"/>
        <w:rPr>
          <w:color w:val="auto"/>
        </w:rPr>
      </w:pPr>
      <w:r w:rsidRPr="00EB2D57">
        <w:rPr>
          <w:color w:val="auto"/>
        </w:rPr>
        <w:t>ПРЕДМЕТНЫЕ РЕЗУЛЬТАТЫ</w:t>
      </w:r>
      <w:bookmarkEnd w:id="198"/>
    </w:p>
    <w:p w14:paraId="2675D4CC" w14:textId="77777777" w:rsidR="00FD7FCA" w:rsidRPr="00EB2D57" w:rsidRDefault="00FD7FCA" w:rsidP="00FD7FCA">
      <w:pPr>
        <w:pStyle w:val="af5"/>
        <w:rPr>
          <w:color w:val="auto"/>
        </w:rPr>
      </w:pPr>
      <w:bookmarkStart w:id="199" w:name="bookmark385"/>
    </w:p>
    <w:p w14:paraId="1171659D" w14:textId="77777777" w:rsidR="00A57638" w:rsidRPr="00EB2D57" w:rsidRDefault="00E235EB" w:rsidP="00FD7FCA">
      <w:pPr>
        <w:pStyle w:val="af5"/>
        <w:rPr>
          <w:color w:val="auto"/>
        </w:rPr>
      </w:pPr>
      <w:r w:rsidRPr="00EB2D57">
        <w:rPr>
          <w:color w:val="auto"/>
        </w:rPr>
        <w:t>5 класс</w:t>
      </w:r>
      <w:bookmarkEnd w:id="199"/>
    </w:p>
    <w:p w14:paraId="4653E0CC" w14:textId="77777777" w:rsidR="00A57638" w:rsidRPr="00EB2D57" w:rsidRDefault="00E235EB" w:rsidP="00FD7FCA">
      <w:pPr>
        <w:pStyle w:val="13"/>
        <w:spacing w:line="264" w:lineRule="auto"/>
        <w:jc w:val="both"/>
        <w:rPr>
          <w:color w:val="auto"/>
          <w:sz w:val="19"/>
          <w:szCs w:val="19"/>
        </w:rPr>
      </w:pPr>
      <w:r w:rsidRPr="00EB2D57">
        <w:rPr>
          <w:b/>
          <w:bCs/>
          <w:color w:val="auto"/>
          <w:sz w:val="19"/>
          <w:szCs w:val="19"/>
        </w:rPr>
        <w:t>Язык и культура:</w:t>
      </w:r>
    </w:p>
    <w:p w14:paraId="1AE3C4C2" w14:textId="77777777" w:rsidR="00A57638" w:rsidRPr="00EB2D57" w:rsidRDefault="00E235EB" w:rsidP="000B3370">
      <w:pPr>
        <w:pStyle w:val="13"/>
        <w:numPr>
          <w:ilvl w:val="0"/>
          <w:numId w:val="245"/>
        </w:numPr>
        <w:spacing w:line="271" w:lineRule="auto"/>
        <w:jc w:val="both"/>
        <w:rPr>
          <w:color w:val="auto"/>
        </w:rPr>
      </w:pPr>
      <w:r w:rsidRPr="00EB2D5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2F00075E" w14:textId="77777777" w:rsidR="00A57638" w:rsidRPr="00EB2D57" w:rsidRDefault="00E235EB" w:rsidP="000B3370">
      <w:pPr>
        <w:pStyle w:val="13"/>
        <w:numPr>
          <w:ilvl w:val="0"/>
          <w:numId w:val="245"/>
        </w:numPr>
        <w:spacing w:line="276" w:lineRule="auto"/>
        <w:jc w:val="both"/>
        <w:rPr>
          <w:color w:val="auto"/>
        </w:rPr>
      </w:pPr>
      <w:r w:rsidRPr="00EB2D5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14:paraId="2F27602A" w14:textId="77777777" w:rsidR="00A57638" w:rsidRPr="00EB2D57" w:rsidRDefault="00E235EB" w:rsidP="000B3370">
      <w:pPr>
        <w:pStyle w:val="13"/>
        <w:numPr>
          <w:ilvl w:val="0"/>
          <w:numId w:val="245"/>
        </w:numPr>
        <w:spacing w:line="266" w:lineRule="auto"/>
        <w:jc w:val="both"/>
        <w:rPr>
          <w:color w:val="auto"/>
        </w:rPr>
      </w:pPr>
      <w:r w:rsidRPr="00EB2D5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14A0FBE2" w14:textId="77777777" w:rsidR="00A57638" w:rsidRPr="00EB2D57" w:rsidRDefault="00E235EB" w:rsidP="000B3370">
      <w:pPr>
        <w:pStyle w:val="13"/>
        <w:numPr>
          <w:ilvl w:val="0"/>
          <w:numId w:val="245"/>
        </w:numPr>
        <w:spacing w:line="262" w:lineRule="auto"/>
        <w:jc w:val="both"/>
        <w:rPr>
          <w:color w:val="auto"/>
        </w:rPr>
      </w:pPr>
      <w:r w:rsidRPr="00EB2D5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7EEBD1A8" w14:textId="77777777" w:rsidR="00A57638" w:rsidRPr="00EB2D57" w:rsidRDefault="00E235EB" w:rsidP="000B3370">
      <w:pPr>
        <w:pStyle w:val="13"/>
        <w:numPr>
          <w:ilvl w:val="0"/>
          <w:numId w:val="245"/>
        </w:numPr>
        <w:spacing w:line="271" w:lineRule="auto"/>
        <w:jc w:val="both"/>
        <w:rPr>
          <w:color w:val="auto"/>
        </w:rPr>
      </w:pPr>
      <w:r w:rsidRPr="00EB2D57">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37D721F4" w14:textId="77777777" w:rsidR="00A57638" w:rsidRPr="00EB2D57" w:rsidRDefault="00E235EB" w:rsidP="000B3370">
      <w:pPr>
        <w:pStyle w:val="13"/>
        <w:numPr>
          <w:ilvl w:val="0"/>
          <w:numId w:val="245"/>
        </w:numPr>
        <w:spacing w:line="271" w:lineRule="auto"/>
        <w:jc w:val="both"/>
        <w:rPr>
          <w:color w:val="auto"/>
        </w:rPr>
      </w:pPr>
      <w:r w:rsidRPr="00EB2D5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533E544C" w14:textId="77777777" w:rsidR="00A57638" w:rsidRPr="00EB2D57" w:rsidRDefault="00E235EB" w:rsidP="000B3370">
      <w:pPr>
        <w:pStyle w:val="13"/>
        <w:numPr>
          <w:ilvl w:val="0"/>
          <w:numId w:val="245"/>
        </w:numPr>
        <w:spacing w:line="276" w:lineRule="auto"/>
        <w:jc w:val="both"/>
        <w:rPr>
          <w:color w:val="auto"/>
        </w:rPr>
      </w:pPr>
      <w:r w:rsidRPr="00EB2D5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14:paraId="1934CC77" w14:textId="77777777" w:rsidR="00A57638" w:rsidRPr="00EB2D57" w:rsidRDefault="00E235EB" w:rsidP="000B3370">
      <w:pPr>
        <w:pStyle w:val="13"/>
        <w:numPr>
          <w:ilvl w:val="0"/>
          <w:numId w:val="245"/>
        </w:numPr>
        <w:spacing w:after="80" w:line="266" w:lineRule="auto"/>
        <w:jc w:val="both"/>
        <w:rPr>
          <w:color w:val="auto"/>
        </w:rPr>
      </w:pPr>
      <w:r w:rsidRPr="00EB2D57">
        <w:rPr>
          <w:color w:val="auto"/>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994B771"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Культура речи:</w:t>
      </w:r>
    </w:p>
    <w:p w14:paraId="794E2517" w14:textId="77777777"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современном русском литературном языке;</w:t>
      </w:r>
    </w:p>
    <w:p w14:paraId="45F1E8A7" w14:textId="77777777"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показателях хорошей и правильной речи;</w:t>
      </w:r>
    </w:p>
    <w:p w14:paraId="6C772DE6" w14:textId="77777777"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роли А. С. Пушкина в развитии современного русского литературного языка (в рамках изученного);</w:t>
      </w:r>
    </w:p>
    <w:p w14:paraId="3328CB97" w14:textId="77777777" w:rsidR="00A57638" w:rsidRPr="00EB2D57" w:rsidRDefault="00E235EB" w:rsidP="000B3370">
      <w:pPr>
        <w:pStyle w:val="13"/>
        <w:numPr>
          <w:ilvl w:val="0"/>
          <w:numId w:val="246"/>
        </w:numPr>
        <w:spacing w:line="240" w:lineRule="auto"/>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3F171D39" w14:textId="77777777" w:rsidR="00A57638" w:rsidRPr="00EB2D57" w:rsidRDefault="00E235EB" w:rsidP="000B3370">
      <w:pPr>
        <w:pStyle w:val="13"/>
        <w:numPr>
          <w:ilvl w:val="0"/>
          <w:numId w:val="246"/>
        </w:numPr>
        <w:spacing w:line="240" w:lineRule="auto"/>
        <w:jc w:val="both"/>
        <w:rPr>
          <w:color w:val="auto"/>
        </w:rPr>
      </w:pPr>
      <w:r w:rsidRPr="00EB2D5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74C8E47A" w14:textId="77777777" w:rsidR="00A57638" w:rsidRPr="00EB2D57" w:rsidRDefault="00E235EB" w:rsidP="000B3370">
      <w:pPr>
        <w:pStyle w:val="13"/>
        <w:numPr>
          <w:ilvl w:val="0"/>
          <w:numId w:val="246"/>
        </w:numPr>
        <w:spacing w:line="240" w:lineRule="auto"/>
        <w:jc w:val="both"/>
        <w:rPr>
          <w:color w:val="auto"/>
        </w:rPr>
      </w:pPr>
      <w:r w:rsidRPr="00EB2D57">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59F2152E" w14:textId="77777777" w:rsidR="00A57638" w:rsidRPr="00EB2D57" w:rsidRDefault="00E235EB" w:rsidP="000B3370">
      <w:pPr>
        <w:pStyle w:val="13"/>
        <w:numPr>
          <w:ilvl w:val="0"/>
          <w:numId w:val="246"/>
        </w:numPr>
        <w:spacing w:line="240" w:lineRule="auto"/>
        <w:jc w:val="both"/>
        <w:rPr>
          <w:color w:val="auto"/>
        </w:rPr>
      </w:pPr>
      <w:r w:rsidRPr="00EB2D5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37235F1A" w14:textId="77777777" w:rsidR="00A57638" w:rsidRPr="00EB2D57" w:rsidRDefault="00E235EB" w:rsidP="000B3370">
      <w:pPr>
        <w:pStyle w:val="13"/>
        <w:numPr>
          <w:ilvl w:val="0"/>
          <w:numId w:val="246"/>
        </w:numPr>
        <w:spacing w:line="240" w:lineRule="auto"/>
        <w:jc w:val="both"/>
        <w:rPr>
          <w:color w:val="auto"/>
        </w:rPr>
      </w:pPr>
      <w:r w:rsidRPr="00EB2D57">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630436AB" w14:textId="77777777" w:rsidR="00A57638" w:rsidRPr="00EB2D57" w:rsidRDefault="00E235EB" w:rsidP="000B3370">
      <w:pPr>
        <w:pStyle w:val="13"/>
        <w:numPr>
          <w:ilvl w:val="0"/>
          <w:numId w:val="246"/>
        </w:numPr>
        <w:spacing w:after="240" w:line="240"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3B2303D"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Речь. Речевая деятельность. Текст:</w:t>
      </w:r>
    </w:p>
    <w:p w14:paraId="55F16023" w14:textId="77777777" w:rsidR="00A57638" w:rsidRPr="00EB2D57" w:rsidRDefault="00E235EB" w:rsidP="000B3370">
      <w:pPr>
        <w:pStyle w:val="13"/>
        <w:numPr>
          <w:ilvl w:val="0"/>
          <w:numId w:val="247"/>
        </w:numPr>
        <w:spacing w:line="240" w:lineRule="auto"/>
        <w:jc w:val="both"/>
        <w:rPr>
          <w:color w:val="auto"/>
        </w:rPr>
      </w:pPr>
      <w:r w:rsidRPr="00EB2D57">
        <w:rPr>
          <w:color w:val="auto"/>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14:paraId="2801FF99" w14:textId="77777777" w:rsidR="00A57638" w:rsidRPr="00EB2D57" w:rsidRDefault="00E235EB" w:rsidP="000B3370">
      <w:pPr>
        <w:pStyle w:val="13"/>
        <w:numPr>
          <w:ilvl w:val="0"/>
          <w:numId w:val="247"/>
        </w:numPr>
        <w:spacing w:line="269" w:lineRule="auto"/>
        <w:jc w:val="both"/>
        <w:rPr>
          <w:color w:val="auto"/>
        </w:rPr>
      </w:pPr>
      <w:r w:rsidRPr="00EB2D5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14:paraId="6FB76519" w14:textId="77777777" w:rsidR="00A57638" w:rsidRPr="00EB2D57" w:rsidRDefault="00E235EB" w:rsidP="000B3370">
      <w:pPr>
        <w:pStyle w:val="13"/>
        <w:numPr>
          <w:ilvl w:val="0"/>
          <w:numId w:val="247"/>
        </w:numPr>
        <w:spacing w:line="293" w:lineRule="auto"/>
        <w:jc w:val="both"/>
        <w:rPr>
          <w:color w:val="auto"/>
        </w:rPr>
      </w:pPr>
      <w:r w:rsidRPr="00EB2D57">
        <w:rPr>
          <w:color w:val="auto"/>
        </w:rPr>
        <w:t>создавать объявления (в устной и письменной форме) с учётом речевой ситуации;</w:t>
      </w:r>
    </w:p>
    <w:p w14:paraId="69AE6C16" w14:textId="77777777" w:rsidR="00A57638" w:rsidRPr="00EB2D57" w:rsidRDefault="00E235EB" w:rsidP="000B3370">
      <w:pPr>
        <w:pStyle w:val="13"/>
        <w:numPr>
          <w:ilvl w:val="0"/>
          <w:numId w:val="247"/>
        </w:numPr>
        <w:spacing w:line="293" w:lineRule="auto"/>
        <w:jc w:val="both"/>
        <w:rPr>
          <w:color w:val="auto"/>
        </w:rPr>
      </w:pPr>
      <w:r w:rsidRPr="00EB2D57">
        <w:rPr>
          <w:color w:val="auto"/>
        </w:rPr>
        <w:t>распознавать и создавать тексты публицистических жанров (девиз, слоган);</w:t>
      </w:r>
    </w:p>
    <w:p w14:paraId="63757982" w14:textId="77777777" w:rsidR="00A57638" w:rsidRPr="00EB2D57" w:rsidRDefault="00E235EB" w:rsidP="000B3370">
      <w:pPr>
        <w:pStyle w:val="13"/>
        <w:numPr>
          <w:ilvl w:val="0"/>
          <w:numId w:val="247"/>
        </w:numPr>
        <w:spacing w:line="276" w:lineRule="auto"/>
        <w:jc w:val="both"/>
        <w:rPr>
          <w:color w:val="auto"/>
        </w:rPr>
      </w:pPr>
      <w:r w:rsidRPr="00EB2D57">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2CC3512F" w14:textId="77777777" w:rsidR="00A57638" w:rsidRPr="00EB2D57" w:rsidRDefault="00E235EB" w:rsidP="000B3370">
      <w:pPr>
        <w:pStyle w:val="13"/>
        <w:numPr>
          <w:ilvl w:val="0"/>
          <w:numId w:val="247"/>
        </w:numPr>
        <w:spacing w:line="276" w:lineRule="auto"/>
        <w:jc w:val="both"/>
        <w:rPr>
          <w:color w:val="auto"/>
        </w:rPr>
      </w:pPr>
      <w:r w:rsidRPr="00EB2D5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14:paraId="5C0E538F" w14:textId="77777777" w:rsidR="00A57638" w:rsidRPr="00EB2D57" w:rsidRDefault="00E235EB" w:rsidP="000B3370">
      <w:pPr>
        <w:pStyle w:val="13"/>
        <w:numPr>
          <w:ilvl w:val="0"/>
          <w:numId w:val="247"/>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2CA88CD6" w14:textId="77777777" w:rsidR="00FD7FCA" w:rsidRPr="00EB2D57" w:rsidRDefault="00FD7FCA" w:rsidP="00FD7FCA">
      <w:pPr>
        <w:pStyle w:val="af5"/>
        <w:rPr>
          <w:color w:val="auto"/>
        </w:rPr>
      </w:pPr>
      <w:bookmarkStart w:id="200" w:name="bookmark387"/>
    </w:p>
    <w:p w14:paraId="592FB932" w14:textId="77777777" w:rsidR="00A57638" w:rsidRPr="00EB2D57" w:rsidRDefault="00E235EB" w:rsidP="00FD7FCA">
      <w:pPr>
        <w:pStyle w:val="af5"/>
        <w:rPr>
          <w:color w:val="auto"/>
        </w:rPr>
      </w:pPr>
      <w:r w:rsidRPr="00EB2D57">
        <w:rPr>
          <w:color w:val="auto"/>
        </w:rPr>
        <w:t>6 класс</w:t>
      </w:r>
      <w:bookmarkEnd w:id="200"/>
    </w:p>
    <w:p w14:paraId="16E089A2" w14:textId="77777777" w:rsidR="00A57638" w:rsidRPr="00EB2D57" w:rsidRDefault="00E235EB" w:rsidP="00FD7FCA">
      <w:pPr>
        <w:pStyle w:val="13"/>
        <w:spacing w:line="262" w:lineRule="auto"/>
        <w:jc w:val="both"/>
        <w:rPr>
          <w:color w:val="auto"/>
          <w:sz w:val="19"/>
          <w:szCs w:val="19"/>
        </w:rPr>
      </w:pPr>
      <w:r w:rsidRPr="00EB2D57">
        <w:rPr>
          <w:b/>
          <w:bCs/>
          <w:color w:val="auto"/>
          <w:sz w:val="19"/>
          <w:szCs w:val="19"/>
        </w:rPr>
        <w:t>Язык и культура:</w:t>
      </w:r>
    </w:p>
    <w:p w14:paraId="3F0CD6DB" w14:textId="77777777" w:rsidR="00A57638" w:rsidRPr="00EB2D57" w:rsidRDefault="00E235EB" w:rsidP="000B3370">
      <w:pPr>
        <w:pStyle w:val="13"/>
        <w:numPr>
          <w:ilvl w:val="0"/>
          <w:numId w:val="248"/>
        </w:numPr>
        <w:spacing w:line="276" w:lineRule="auto"/>
        <w:jc w:val="both"/>
        <w:rPr>
          <w:color w:val="auto"/>
        </w:rPr>
      </w:pPr>
      <w:r w:rsidRPr="00EB2D5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6A9B6294" w14:textId="77777777" w:rsidR="00A57638" w:rsidRPr="00EB2D57" w:rsidRDefault="00E235EB" w:rsidP="000B3370">
      <w:pPr>
        <w:pStyle w:val="13"/>
        <w:numPr>
          <w:ilvl w:val="0"/>
          <w:numId w:val="248"/>
        </w:numPr>
        <w:spacing w:line="269" w:lineRule="auto"/>
        <w:jc w:val="both"/>
        <w:rPr>
          <w:color w:val="auto"/>
        </w:rPr>
      </w:pPr>
      <w:r w:rsidRPr="00EB2D5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14:paraId="6621AB7E" w14:textId="77777777" w:rsidR="00A57638" w:rsidRPr="00EB2D57" w:rsidRDefault="00E235EB" w:rsidP="000B3370">
      <w:pPr>
        <w:pStyle w:val="13"/>
        <w:numPr>
          <w:ilvl w:val="0"/>
          <w:numId w:val="248"/>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34BCF7E9" w14:textId="77777777" w:rsidR="00A57638" w:rsidRPr="00EB2D57" w:rsidRDefault="00E235EB" w:rsidP="000B3370">
      <w:pPr>
        <w:pStyle w:val="13"/>
        <w:numPr>
          <w:ilvl w:val="0"/>
          <w:numId w:val="248"/>
        </w:numPr>
        <w:spacing w:after="60" w:line="257" w:lineRule="auto"/>
        <w:jc w:val="both"/>
        <w:rPr>
          <w:color w:val="auto"/>
        </w:rPr>
      </w:pPr>
      <w:r w:rsidRPr="00EB2D57">
        <w:rPr>
          <w:color w:val="auto"/>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14:paraId="507F7824" w14:textId="77777777" w:rsidR="00A57638" w:rsidRPr="00EB2D57" w:rsidRDefault="00E235EB" w:rsidP="000B3370">
      <w:pPr>
        <w:pStyle w:val="13"/>
        <w:numPr>
          <w:ilvl w:val="0"/>
          <w:numId w:val="248"/>
        </w:numPr>
        <w:jc w:val="both"/>
        <w:rPr>
          <w:color w:val="auto"/>
        </w:rPr>
      </w:pPr>
      <w:r w:rsidRPr="00EB2D57">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14:paraId="4530D665" w14:textId="77777777" w:rsidR="00A57638" w:rsidRPr="00EB2D57" w:rsidRDefault="00E235EB" w:rsidP="000B3370">
      <w:pPr>
        <w:pStyle w:val="13"/>
        <w:numPr>
          <w:ilvl w:val="0"/>
          <w:numId w:val="248"/>
        </w:numPr>
        <w:jc w:val="both"/>
        <w:rPr>
          <w:color w:val="auto"/>
        </w:rPr>
      </w:pPr>
      <w:r w:rsidRPr="00EB2D57">
        <w:rPr>
          <w:color w:val="auto"/>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14:paraId="7D9DA7F2" w14:textId="77777777" w:rsidR="00A57638" w:rsidRPr="00EB2D57" w:rsidRDefault="00E235EB" w:rsidP="000B3370">
      <w:pPr>
        <w:pStyle w:val="13"/>
        <w:numPr>
          <w:ilvl w:val="0"/>
          <w:numId w:val="248"/>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2440E52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68A3D4EB" w14:textId="77777777" w:rsidR="00A57638" w:rsidRPr="00EB2D57" w:rsidRDefault="00E235EB" w:rsidP="000B3370">
      <w:pPr>
        <w:pStyle w:val="13"/>
        <w:numPr>
          <w:ilvl w:val="0"/>
          <w:numId w:val="249"/>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702C2DB6" w14:textId="77777777" w:rsidR="00A57638" w:rsidRPr="00EB2D57" w:rsidRDefault="00E235EB" w:rsidP="000B3370">
      <w:pPr>
        <w:pStyle w:val="13"/>
        <w:numPr>
          <w:ilvl w:val="0"/>
          <w:numId w:val="249"/>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69E27FFF" w14:textId="77777777" w:rsidR="00A57638" w:rsidRPr="00EB2D57" w:rsidRDefault="00E235EB" w:rsidP="000B3370">
      <w:pPr>
        <w:pStyle w:val="13"/>
        <w:numPr>
          <w:ilvl w:val="0"/>
          <w:numId w:val="249"/>
        </w:numPr>
        <w:jc w:val="both"/>
        <w:rPr>
          <w:color w:val="auto"/>
        </w:rPr>
      </w:pPr>
      <w:r w:rsidRPr="00EB2D5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31555498" w14:textId="77777777" w:rsidR="00A57638" w:rsidRPr="00EB2D57" w:rsidRDefault="00E235EB" w:rsidP="000B3370">
      <w:pPr>
        <w:pStyle w:val="13"/>
        <w:numPr>
          <w:ilvl w:val="0"/>
          <w:numId w:val="249"/>
        </w:numPr>
        <w:jc w:val="both"/>
        <w:rPr>
          <w:color w:val="auto"/>
        </w:rPr>
      </w:pPr>
      <w:r w:rsidRPr="00EB2D57">
        <w:rPr>
          <w:color w:val="auto"/>
        </w:rPr>
        <w:t>выявлять, анализировать и исправлять типичные речевые ошибки в устной и письменной речи;</w:t>
      </w:r>
    </w:p>
    <w:p w14:paraId="319B27D5" w14:textId="77777777" w:rsidR="00A57638" w:rsidRPr="00EB2D57" w:rsidRDefault="00E235EB" w:rsidP="000B3370">
      <w:pPr>
        <w:pStyle w:val="13"/>
        <w:numPr>
          <w:ilvl w:val="0"/>
          <w:numId w:val="249"/>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2853DD56" w14:textId="77777777" w:rsidR="00A57638" w:rsidRPr="00EB2D57" w:rsidRDefault="00E235EB" w:rsidP="000B3370">
      <w:pPr>
        <w:pStyle w:val="13"/>
        <w:numPr>
          <w:ilvl w:val="0"/>
          <w:numId w:val="249"/>
        </w:numPr>
        <w:jc w:val="both"/>
        <w:rPr>
          <w:color w:val="auto"/>
        </w:rPr>
      </w:pPr>
      <w:r w:rsidRPr="00EB2D5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14:paraId="345F069B" w14:textId="77777777" w:rsidR="00A57638" w:rsidRPr="00EB2D57" w:rsidRDefault="00E235EB" w:rsidP="000B3370">
      <w:pPr>
        <w:pStyle w:val="13"/>
        <w:numPr>
          <w:ilvl w:val="0"/>
          <w:numId w:val="249"/>
        </w:numPr>
        <w:spacing w:after="240" w:line="252"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C8D4465" w14:textId="77777777" w:rsidR="00A57638" w:rsidRPr="00EB2D57" w:rsidRDefault="00E235EB">
      <w:pPr>
        <w:pStyle w:val="13"/>
        <w:spacing w:line="266" w:lineRule="auto"/>
        <w:jc w:val="both"/>
        <w:rPr>
          <w:color w:val="auto"/>
          <w:sz w:val="19"/>
          <w:szCs w:val="19"/>
        </w:rPr>
      </w:pPr>
      <w:r w:rsidRPr="00EB2D57">
        <w:rPr>
          <w:b/>
          <w:bCs/>
          <w:color w:val="auto"/>
          <w:sz w:val="19"/>
          <w:szCs w:val="19"/>
        </w:rPr>
        <w:t>Речь. Речевая деятельность. Текст:</w:t>
      </w:r>
    </w:p>
    <w:p w14:paraId="1285B99A" w14:textId="77777777"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F2DF36E" w14:textId="77777777"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14:paraId="10E09C6E" w14:textId="77777777" w:rsidR="00A57638" w:rsidRPr="00EB2D57" w:rsidRDefault="00E235EB" w:rsidP="000B3370">
      <w:pPr>
        <w:pStyle w:val="13"/>
        <w:numPr>
          <w:ilvl w:val="0"/>
          <w:numId w:val="250"/>
        </w:numPr>
        <w:spacing w:line="252" w:lineRule="auto"/>
        <w:jc w:val="both"/>
        <w:rPr>
          <w:color w:val="auto"/>
        </w:rPr>
      </w:pPr>
      <w:r w:rsidRPr="00EB2D57">
        <w:rPr>
          <w:color w:val="auto"/>
        </w:rPr>
        <w:t>уместно использовать жанры разговорной речи (рассказ о событии, «бывальщины» и др.) в ситуациях неформального общения;</w:t>
      </w:r>
    </w:p>
    <w:p w14:paraId="13DDD6CB" w14:textId="77777777"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учебно-научные тексты (различные виды ответов на уроке) в письменной и устной форме;</w:t>
      </w:r>
    </w:p>
    <w:p w14:paraId="4085F161" w14:textId="77777777"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14:paraId="6D89E296" w14:textId="77777777" w:rsidR="00A57638" w:rsidRPr="00EB2D57" w:rsidRDefault="00E235EB" w:rsidP="000B3370">
      <w:pPr>
        <w:pStyle w:val="13"/>
        <w:numPr>
          <w:ilvl w:val="0"/>
          <w:numId w:val="250"/>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5DC69837" w14:textId="77777777" w:rsidR="00FD7FCA" w:rsidRPr="00EB2D57" w:rsidRDefault="00FD7FCA" w:rsidP="00FD7FCA">
      <w:pPr>
        <w:pStyle w:val="af5"/>
        <w:rPr>
          <w:color w:val="auto"/>
        </w:rPr>
      </w:pPr>
      <w:bookmarkStart w:id="201" w:name="bookmark389"/>
    </w:p>
    <w:p w14:paraId="26CA5C69" w14:textId="77777777" w:rsidR="00A57638" w:rsidRPr="00EB2D57" w:rsidRDefault="00E235EB" w:rsidP="00FD7FCA">
      <w:pPr>
        <w:pStyle w:val="af5"/>
        <w:rPr>
          <w:color w:val="auto"/>
        </w:rPr>
      </w:pPr>
      <w:r w:rsidRPr="00EB2D57">
        <w:rPr>
          <w:color w:val="auto"/>
        </w:rPr>
        <w:t>7 класс</w:t>
      </w:r>
      <w:bookmarkEnd w:id="201"/>
    </w:p>
    <w:p w14:paraId="3C47E73C"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D7EC064" w14:textId="77777777" w:rsidR="00A57638" w:rsidRPr="00EB2D57" w:rsidRDefault="00E235EB" w:rsidP="000B3370">
      <w:pPr>
        <w:pStyle w:val="13"/>
        <w:numPr>
          <w:ilvl w:val="0"/>
          <w:numId w:val="251"/>
        </w:numPr>
        <w:jc w:val="both"/>
        <w:rPr>
          <w:color w:val="auto"/>
        </w:rPr>
      </w:pPr>
      <w:r w:rsidRPr="00EB2D5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14:paraId="72A77CC4" w14:textId="77777777" w:rsidR="00A57638" w:rsidRPr="00EB2D57" w:rsidRDefault="00E235EB" w:rsidP="000B3370">
      <w:pPr>
        <w:pStyle w:val="13"/>
        <w:numPr>
          <w:ilvl w:val="0"/>
          <w:numId w:val="251"/>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1E6A4D23" w14:textId="77777777" w:rsidR="00A57638" w:rsidRPr="00EB2D57" w:rsidRDefault="00E235EB" w:rsidP="000B3370">
      <w:pPr>
        <w:pStyle w:val="13"/>
        <w:numPr>
          <w:ilvl w:val="0"/>
          <w:numId w:val="251"/>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6F1DFAC6" w14:textId="77777777" w:rsidR="00A57638" w:rsidRPr="00EB2D57" w:rsidRDefault="00E235EB" w:rsidP="000B3370">
      <w:pPr>
        <w:pStyle w:val="13"/>
        <w:numPr>
          <w:ilvl w:val="0"/>
          <w:numId w:val="251"/>
        </w:numPr>
        <w:spacing w:after="220" w:line="266" w:lineRule="auto"/>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C2A6D92"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32BA6CC1" w14:textId="77777777" w:rsidR="00A57638" w:rsidRPr="00EB2D57" w:rsidRDefault="00E235EB" w:rsidP="000B3370">
      <w:pPr>
        <w:pStyle w:val="13"/>
        <w:numPr>
          <w:ilvl w:val="0"/>
          <w:numId w:val="252"/>
        </w:numPr>
        <w:spacing w:line="266" w:lineRule="auto"/>
        <w:jc w:val="both"/>
        <w:rPr>
          <w:color w:val="auto"/>
        </w:rPr>
      </w:pPr>
      <w:r w:rsidRPr="00EB2D57">
        <w:rPr>
          <w:color w:val="auto"/>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14:paraId="34EB058D" w14:textId="77777777" w:rsidR="00A57638" w:rsidRPr="00EB2D57" w:rsidRDefault="00E235EB" w:rsidP="000B3370">
      <w:pPr>
        <w:pStyle w:val="13"/>
        <w:numPr>
          <w:ilvl w:val="0"/>
          <w:numId w:val="252"/>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3740B91B" w14:textId="77777777" w:rsidR="00A57638" w:rsidRPr="00EB2D57" w:rsidRDefault="00E235EB" w:rsidP="000B3370">
      <w:pPr>
        <w:pStyle w:val="13"/>
        <w:numPr>
          <w:ilvl w:val="0"/>
          <w:numId w:val="252"/>
        </w:numPr>
        <w:spacing w:line="276" w:lineRule="auto"/>
        <w:jc w:val="both"/>
        <w:rPr>
          <w:color w:val="auto"/>
        </w:rPr>
      </w:pPr>
      <w:r w:rsidRPr="00EB2D5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490A1434" w14:textId="77777777" w:rsidR="00A57638" w:rsidRPr="00EB2D57" w:rsidRDefault="00E235EB" w:rsidP="000B3370">
      <w:pPr>
        <w:pStyle w:val="13"/>
        <w:numPr>
          <w:ilvl w:val="0"/>
          <w:numId w:val="252"/>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14:paraId="22B5EF1A" w14:textId="77777777" w:rsidR="00A57638" w:rsidRPr="00EB2D57" w:rsidRDefault="00E235EB" w:rsidP="000B3370">
      <w:pPr>
        <w:pStyle w:val="13"/>
        <w:numPr>
          <w:ilvl w:val="0"/>
          <w:numId w:val="252"/>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14:paraId="38A2749D" w14:textId="77777777" w:rsidR="00A57638" w:rsidRPr="00EB2D57" w:rsidRDefault="00E235EB" w:rsidP="000B3370">
      <w:pPr>
        <w:pStyle w:val="13"/>
        <w:numPr>
          <w:ilvl w:val="0"/>
          <w:numId w:val="252"/>
        </w:numPr>
        <w:spacing w:line="271" w:lineRule="auto"/>
        <w:jc w:val="both"/>
        <w:rPr>
          <w:color w:val="auto"/>
        </w:rPr>
      </w:pPr>
      <w:r w:rsidRPr="00EB2D5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14:paraId="4B607F67" w14:textId="77777777" w:rsidR="00A57638" w:rsidRPr="00EB2D57" w:rsidRDefault="00E235EB" w:rsidP="000B3370">
      <w:pPr>
        <w:pStyle w:val="13"/>
        <w:numPr>
          <w:ilvl w:val="0"/>
          <w:numId w:val="252"/>
        </w:numPr>
        <w:spacing w:after="220"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5004807D"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7C20EBB" w14:textId="77777777" w:rsidR="00A57638" w:rsidRPr="00EB2D57" w:rsidRDefault="00E235EB" w:rsidP="000B3370">
      <w:pPr>
        <w:pStyle w:val="13"/>
        <w:numPr>
          <w:ilvl w:val="0"/>
          <w:numId w:val="253"/>
        </w:numPr>
        <w:spacing w:line="276" w:lineRule="auto"/>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4ABBF52C" w14:textId="77777777" w:rsidR="00A57638" w:rsidRPr="00EB2D57" w:rsidRDefault="00E235EB" w:rsidP="000B3370">
      <w:pPr>
        <w:pStyle w:val="13"/>
        <w:numPr>
          <w:ilvl w:val="0"/>
          <w:numId w:val="253"/>
        </w:numPr>
        <w:spacing w:line="276" w:lineRule="auto"/>
        <w:jc w:val="both"/>
        <w:rPr>
          <w:color w:val="auto"/>
        </w:rPr>
      </w:pPr>
      <w:r w:rsidRPr="00EB2D57">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27B97FA3" w14:textId="77777777"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12626436" w14:textId="77777777"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63AB36D8" w14:textId="77777777" w:rsidR="00A57638" w:rsidRPr="00EB2D57" w:rsidRDefault="00E235EB" w:rsidP="000B3370">
      <w:pPr>
        <w:pStyle w:val="13"/>
        <w:numPr>
          <w:ilvl w:val="0"/>
          <w:numId w:val="253"/>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3A63E465" w14:textId="77777777" w:rsidR="00A57638" w:rsidRPr="00EB2D57" w:rsidRDefault="00E235EB" w:rsidP="000B3370">
      <w:pPr>
        <w:pStyle w:val="13"/>
        <w:numPr>
          <w:ilvl w:val="0"/>
          <w:numId w:val="253"/>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253DCE0F" w14:textId="77777777" w:rsidR="00FD7FCA" w:rsidRPr="00EB2D57" w:rsidRDefault="00FD7FCA" w:rsidP="00FD7FCA">
      <w:pPr>
        <w:pStyle w:val="af5"/>
        <w:rPr>
          <w:color w:val="auto"/>
        </w:rPr>
      </w:pPr>
      <w:bookmarkStart w:id="202" w:name="bookmark391"/>
    </w:p>
    <w:p w14:paraId="4F16E758" w14:textId="77777777" w:rsidR="00A57638" w:rsidRPr="00EB2D57" w:rsidRDefault="00E235EB" w:rsidP="00FD7FCA">
      <w:pPr>
        <w:pStyle w:val="af5"/>
        <w:rPr>
          <w:color w:val="auto"/>
        </w:rPr>
      </w:pPr>
      <w:r w:rsidRPr="00EB2D57">
        <w:rPr>
          <w:color w:val="auto"/>
        </w:rPr>
        <w:t>8 класс</w:t>
      </w:r>
      <w:bookmarkEnd w:id="202"/>
    </w:p>
    <w:p w14:paraId="3CB60944"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E8E3791" w14:textId="77777777" w:rsidR="00A57638" w:rsidRPr="00EB2D57" w:rsidRDefault="00E235EB" w:rsidP="000B3370">
      <w:pPr>
        <w:pStyle w:val="13"/>
        <w:numPr>
          <w:ilvl w:val="0"/>
          <w:numId w:val="254"/>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20F6828E" w14:textId="77777777" w:rsidR="00A57638" w:rsidRPr="00EB2D57" w:rsidRDefault="00E235EB" w:rsidP="000B3370">
      <w:pPr>
        <w:pStyle w:val="13"/>
        <w:numPr>
          <w:ilvl w:val="0"/>
          <w:numId w:val="254"/>
        </w:numPr>
        <w:spacing w:line="276" w:lineRule="auto"/>
        <w:jc w:val="both"/>
        <w:rPr>
          <w:color w:val="auto"/>
        </w:rPr>
      </w:pPr>
      <w:r w:rsidRPr="00EB2D57">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2BFB4300" w14:textId="77777777" w:rsidR="00A57638" w:rsidRPr="00EB2D57" w:rsidRDefault="00E235EB" w:rsidP="000B3370">
      <w:pPr>
        <w:pStyle w:val="13"/>
        <w:numPr>
          <w:ilvl w:val="0"/>
          <w:numId w:val="254"/>
        </w:numPr>
        <w:spacing w:line="276" w:lineRule="auto"/>
        <w:jc w:val="both"/>
        <w:rPr>
          <w:color w:val="auto"/>
        </w:rPr>
      </w:pPr>
      <w:r w:rsidRPr="00EB2D57">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6146206E" w14:textId="77777777" w:rsidR="00A57638" w:rsidRPr="00EB2D57" w:rsidRDefault="00E235EB" w:rsidP="000B3370">
      <w:pPr>
        <w:pStyle w:val="13"/>
        <w:numPr>
          <w:ilvl w:val="0"/>
          <w:numId w:val="254"/>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5A56F619" w14:textId="77777777" w:rsidR="00A57638" w:rsidRPr="00EB2D57" w:rsidRDefault="00E235EB" w:rsidP="000B3370">
      <w:pPr>
        <w:pStyle w:val="13"/>
        <w:numPr>
          <w:ilvl w:val="0"/>
          <w:numId w:val="254"/>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14:paraId="552C0AA0" w14:textId="77777777" w:rsidR="00A57638" w:rsidRPr="00EB2D57" w:rsidRDefault="00E235EB" w:rsidP="000B3370">
      <w:pPr>
        <w:pStyle w:val="13"/>
        <w:numPr>
          <w:ilvl w:val="0"/>
          <w:numId w:val="254"/>
        </w:numPr>
        <w:spacing w:after="240"/>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5A08B65"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4B10716A" w14:textId="77777777" w:rsidR="00A57638" w:rsidRPr="00EB2D57" w:rsidRDefault="00E235EB" w:rsidP="000B3370">
      <w:pPr>
        <w:pStyle w:val="13"/>
        <w:numPr>
          <w:ilvl w:val="0"/>
          <w:numId w:val="255"/>
        </w:numPr>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50DBD389" w14:textId="77777777" w:rsidR="00A57638" w:rsidRPr="00EB2D57" w:rsidRDefault="00E235EB" w:rsidP="000B3370">
      <w:pPr>
        <w:pStyle w:val="13"/>
        <w:numPr>
          <w:ilvl w:val="0"/>
          <w:numId w:val="255"/>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14:paraId="1C4F1B6B" w14:textId="77777777" w:rsidR="00A57638" w:rsidRPr="00EB2D57" w:rsidRDefault="00E235EB" w:rsidP="000B3370">
      <w:pPr>
        <w:pStyle w:val="13"/>
        <w:numPr>
          <w:ilvl w:val="0"/>
          <w:numId w:val="255"/>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21DB99E3" w14:textId="77777777" w:rsidR="00A57638" w:rsidRPr="00EB2D57" w:rsidRDefault="00E235EB" w:rsidP="000B3370">
      <w:pPr>
        <w:pStyle w:val="13"/>
        <w:numPr>
          <w:ilvl w:val="0"/>
          <w:numId w:val="255"/>
        </w:numPr>
        <w:jc w:val="both"/>
        <w:rPr>
          <w:color w:val="auto"/>
        </w:rPr>
      </w:pPr>
      <w:r w:rsidRPr="00EB2D57">
        <w:rPr>
          <w:color w:val="auto"/>
        </w:rPr>
        <w:t>корректно употреблять термины в текстах учебно-научного стиля, в публицистических и художественных текстах (в рамках изученного);</w:t>
      </w:r>
    </w:p>
    <w:p w14:paraId="00AB4DEB" w14:textId="77777777" w:rsidR="00A57638" w:rsidRPr="00EB2D57" w:rsidRDefault="00E235EB" w:rsidP="000B3370">
      <w:pPr>
        <w:pStyle w:val="13"/>
        <w:numPr>
          <w:ilvl w:val="0"/>
          <w:numId w:val="255"/>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46D8E98B" w14:textId="77777777" w:rsidR="00A57638" w:rsidRPr="00EB2D57" w:rsidRDefault="00E235EB" w:rsidP="000B3370">
      <w:pPr>
        <w:pStyle w:val="13"/>
        <w:numPr>
          <w:ilvl w:val="0"/>
          <w:numId w:val="255"/>
        </w:numPr>
        <w:jc w:val="both"/>
        <w:rPr>
          <w:color w:val="auto"/>
        </w:rPr>
      </w:pPr>
      <w:r w:rsidRPr="00EB2D5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0A8443AE" w14:textId="77777777" w:rsidR="00A57638" w:rsidRPr="00EB2D57" w:rsidRDefault="00E235EB" w:rsidP="000B3370">
      <w:pPr>
        <w:pStyle w:val="13"/>
        <w:numPr>
          <w:ilvl w:val="0"/>
          <w:numId w:val="255"/>
        </w:numPr>
        <w:jc w:val="both"/>
        <w:rPr>
          <w:color w:val="auto"/>
        </w:rPr>
      </w:pPr>
      <w:r w:rsidRPr="00EB2D5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0F252269" w14:textId="77777777" w:rsidR="00A57638" w:rsidRPr="00EB2D57" w:rsidRDefault="00E235EB" w:rsidP="000B3370">
      <w:pPr>
        <w:pStyle w:val="13"/>
        <w:numPr>
          <w:ilvl w:val="0"/>
          <w:numId w:val="255"/>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1EA5D27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A87DB2C" w14:textId="77777777" w:rsidR="00A57638" w:rsidRPr="00EB2D57" w:rsidRDefault="00E235EB" w:rsidP="000B3370">
      <w:pPr>
        <w:pStyle w:val="13"/>
        <w:numPr>
          <w:ilvl w:val="0"/>
          <w:numId w:val="256"/>
        </w:numPr>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14:paraId="28F00CD0" w14:textId="77777777" w:rsidR="00A57638" w:rsidRPr="00EB2D57" w:rsidRDefault="00E235EB" w:rsidP="000B3370">
      <w:pPr>
        <w:pStyle w:val="13"/>
        <w:numPr>
          <w:ilvl w:val="0"/>
          <w:numId w:val="256"/>
        </w:numPr>
        <w:spacing w:line="276" w:lineRule="auto"/>
        <w:jc w:val="both"/>
        <w:rPr>
          <w:color w:val="auto"/>
        </w:rPr>
      </w:pPr>
      <w:r w:rsidRPr="00EB2D57">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14:paraId="1C285BA2" w14:textId="77777777" w:rsidR="00A57638" w:rsidRPr="00EB2D57" w:rsidRDefault="00E235EB" w:rsidP="000B3370">
      <w:pPr>
        <w:pStyle w:val="13"/>
        <w:numPr>
          <w:ilvl w:val="0"/>
          <w:numId w:val="256"/>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5350280C" w14:textId="77777777" w:rsidR="00A57638" w:rsidRPr="00EB2D57" w:rsidRDefault="00E235EB" w:rsidP="000B3370">
      <w:pPr>
        <w:pStyle w:val="13"/>
        <w:numPr>
          <w:ilvl w:val="0"/>
          <w:numId w:val="256"/>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451D382A" w14:textId="77777777" w:rsidR="00A57638" w:rsidRPr="00EB2D57" w:rsidRDefault="00E235EB" w:rsidP="000B3370">
      <w:pPr>
        <w:pStyle w:val="13"/>
        <w:numPr>
          <w:ilvl w:val="0"/>
          <w:numId w:val="256"/>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0D007B01" w14:textId="77777777" w:rsidR="00A57638" w:rsidRPr="00EB2D57" w:rsidRDefault="00E235EB" w:rsidP="000B3370">
      <w:pPr>
        <w:pStyle w:val="13"/>
        <w:numPr>
          <w:ilvl w:val="0"/>
          <w:numId w:val="256"/>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667B7D5F" w14:textId="77777777" w:rsidR="00FD7FCA" w:rsidRPr="00EB2D57" w:rsidRDefault="00FD7FCA" w:rsidP="00FD7FCA">
      <w:pPr>
        <w:pStyle w:val="af5"/>
        <w:rPr>
          <w:color w:val="auto"/>
        </w:rPr>
      </w:pPr>
      <w:bookmarkStart w:id="203" w:name="bookmark393"/>
    </w:p>
    <w:p w14:paraId="2A85A591" w14:textId="77777777" w:rsidR="00A57638" w:rsidRPr="00EB2D57" w:rsidRDefault="00E235EB" w:rsidP="00FD7FCA">
      <w:pPr>
        <w:pStyle w:val="af5"/>
        <w:rPr>
          <w:color w:val="auto"/>
        </w:rPr>
      </w:pPr>
      <w:r w:rsidRPr="00EB2D57">
        <w:rPr>
          <w:color w:val="auto"/>
        </w:rPr>
        <w:t>9 класс</w:t>
      </w:r>
      <w:bookmarkEnd w:id="203"/>
    </w:p>
    <w:p w14:paraId="642D6F69"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3E17F0C7" w14:textId="77777777" w:rsidR="00A57638" w:rsidRPr="00EB2D57" w:rsidRDefault="00E235EB" w:rsidP="000B3370">
      <w:pPr>
        <w:pStyle w:val="13"/>
        <w:numPr>
          <w:ilvl w:val="0"/>
          <w:numId w:val="257"/>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377CCFC5" w14:textId="77777777" w:rsidR="00A57638" w:rsidRPr="00EB2D57" w:rsidRDefault="00E235EB" w:rsidP="000B3370">
      <w:pPr>
        <w:pStyle w:val="13"/>
        <w:numPr>
          <w:ilvl w:val="0"/>
          <w:numId w:val="257"/>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4A3B8B5D" w14:textId="77777777" w:rsidR="00A57638" w:rsidRPr="00EB2D57" w:rsidRDefault="00E235EB" w:rsidP="000B3370">
      <w:pPr>
        <w:pStyle w:val="13"/>
        <w:numPr>
          <w:ilvl w:val="0"/>
          <w:numId w:val="257"/>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695E3D9C" w14:textId="77777777" w:rsidR="00A57638" w:rsidRPr="00EB2D57" w:rsidRDefault="00E235EB" w:rsidP="000B3370">
      <w:pPr>
        <w:pStyle w:val="13"/>
        <w:numPr>
          <w:ilvl w:val="0"/>
          <w:numId w:val="257"/>
        </w:numPr>
        <w:spacing w:line="283" w:lineRule="auto"/>
        <w:jc w:val="both"/>
        <w:rPr>
          <w:color w:val="auto"/>
        </w:rPr>
      </w:pPr>
      <w:r w:rsidRPr="00EB2D57">
        <w:rPr>
          <w:color w:val="auto"/>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5F6E66CE" w14:textId="77777777" w:rsidR="00A57638" w:rsidRPr="00EB2D57" w:rsidRDefault="00E235EB" w:rsidP="000B3370">
      <w:pPr>
        <w:pStyle w:val="13"/>
        <w:numPr>
          <w:ilvl w:val="0"/>
          <w:numId w:val="257"/>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14:paraId="296AE493" w14:textId="77777777" w:rsidR="00A57638" w:rsidRPr="00EB2D57" w:rsidRDefault="00E235EB" w:rsidP="000B3370">
      <w:pPr>
        <w:pStyle w:val="13"/>
        <w:numPr>
          <w:ilvl w:val="0"/>
          <w:numId w:val="257"/>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04CF98EC" w14:textId="77777777" w:rsidR="00A57638" w:rsidRPr="00EB2D57" w:rsidRDefault="00E235EB" w:rsidP="000B3370">
      <w:pPr>
        <w:pStyle w:val="13"/>
        <w:numPr>
          <w:ilvl w:val="0"/>
          <w:numId w:val="257"/>
        </w:numPr>
        <w:spacing w:line="276" w:lineRule="auto"/>
        <w:jc w:val="both"/>
        <w:rPr>
          <w:color w:val="auto"/>
        </w:rPr>
      </w:pPr>
      <w:r w:rsidRPr="00EB2D57">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14:paraId="2B2A4E15" w14:textId="77777777" w:rsidR="00A57638" w:rsidRPr="00EB2D57" w:rsidRDefault="00E235EB" w:rsidP="000B3370">
      <w:pPr>
        <w:pStyle w:val="13"/>
        <w:numPr>
          <w:ilvl w:val="0"/>
          <w:numId w:val="257"/>
        </w:numPr>
        <w:spacing w:line="266" w:lineRule="auto"/>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10245E3" w14:textId="77777777" w:rsidR="00FD7FCA" w:rsidRPr="00EB2D57" w:rsidRDefault="00FD7FCA" w:rsidP="00AA4A52">
      <w:pPr>
        <w:pStyle w:val="13"/>
        <w:spacing w:line="266" w:lineRule="auto"/>
        <w:ind w:firstLine="160"/>
        <w:jc w:val="both"/>
        <w:rPr>
          <w:b/>
          <w:bCs/>
          <w:color w:val="auto"/>
          <w:sz w:val="19"/>
          <w:szCs w:val="19"/>
        </w:rPr>
      </w:pPr>
    </w:p>
    <w:p w14:paraId="1F3FC92B"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Культура речи:</w:t>
      </w:r>
    </w:p>
    <w:p w14:paraId="6D1536D5" w14:textId="77777777" w:rsidR="00A57638" w:rsidRPr="00EB2D57" w:rsidRDefault="00E235EB" w:rsidP="000B3370">
      <w:pPr>
        <w:pStyle w:val="13"/>
        <w:numPr>
          <w:ilvl w:val="0"/>
          <w:numId w:val="258"/>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61E57CC4" w14:textId="77777777" w:rsidR="00A57638" w:rsidRPr="00EB2D57" w:rsidRDefault="00E235EB" w:rsidP="000B3370">
      <w:pPr>
        <w:pStyle w:val="13"/>
        <w:numPr>
          <w:ilvl w:val="0"/>
          <w:numId w:val="258"/>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3BF060EB" w14:textId="77777777" w:rsidR="00A57638" w:rsidRPr="00EB2D57" w:rsidRDefault="00E235EB" w:rsidP="000B3370">
      <w:pPr>
        <w:pStyle w:val="13"/>
        <w:numPr>
          <w:ilvl w:val="0"/>
          <w:numId w:val="258"/>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0FC2D890" w14:textId="77777777" w:rsidR="00A57638" w:rsidRPr="00EB2D57" w:rsidRDefault="00E235EB" w:rsidP="000B3370">
      <w:pPr>
        <w:pStyle w:val="13"/>
        <w:numPr>
          <w:ilvl w:val="0"/>
          <w:numId w:val="258"/>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40FAC0D6" w14:textId="77777777" w:rsidR="00A57638" w:rsidRPr="00EB2D57" w:rsidRDefault="00E235EB" w:rsidP="000B3370">
      <w:pPr>
        <w:pStyle w:val="13"/>
        <w:numPr>
          <w:ilvl w:val="0"/>
          <w:numId w:val="258"/>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6EC4B83E" w14:textId="77777777" w:rsidR="00A57638" w:rsidRPr="00EB2D57" w:rsidRDefault="00E235EB" w:rsidP="000B3370">
      <w:pPr>
        <w:pStyle w:val="13"/>
        <w:numPr>
          <w:ilvl w:val="0"/>
          <w:numId w:val="258"/>
        </w:numPr>
        <w:spacing w:line="298" w:lineRule="auto"/>
        <w:jc w:val="both"/>
        <w:rPr>
          <w:color w:val="auto"/>
        </w:rPr>
      </w:pPr>
      <w:r w:rsidRPr="00EB2D57">
        <w:rPr>
          <w:color w:val="auto"/>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0BDD0EF3" w14:textId="77777777" w:rsidR="00A57638" w:rsidRPr="00EB2D57" w:rsidRDefault="00E235EB" w:rsidP="000B3370">
      <w:pPr>
        <w:pStyle w:val="13"/>
        <w:numPr>
          <w:ilvl w:val="0"/>
          <w:numId w:val="258"/>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3A932D76" w14:textId="77777777" w:rsidR="00A57638" w:rsidRPr="00EB2D57" w:rsidRDefault="00E235EB" w:rsidP="000B3370">
      <w:pPr>
        <w:pStyle w:val="13"/>
        <w:numPr>
          <w:ilvl w:val="0"/>
          <w:numId w:val="258"/>
        </w:numPr>
        <w:spacing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3B43CFA6" w14:textId="77777777" w:rsidR="00FD7FCA" w:rsidRPr="00EB2D57" w:rsidRDefault="00FD7FCA" w:rsidP="00AA4A52">
      <w:pPr>
        <w:pStyle w:val="13"/>
        <w:spacing w:line="266" w:lineRule="auto"/>
        <w:ind w:firstLine="160"/>
        <w:jc w:val="both"/>
        <w:rPr>
          <w:b/>
          <w:bCs/>
          <w:color w:val="auto"/>
          <w:sz w:val="19"/>
          <w:szCs w:val="19"/>
        </w:rPr>
      </w:pPr>
    </w:p>
    <w:p w14:paraId="3381ED98"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1A84B557" w14:textId="77777777" w:rsidR="00A57638" w:rsidRPr="00EB2D57" w:rsidRDefault="00E235EB" w:rsidP="000B3370">
      <w:pPr>
        <w:pStyle w:val="13"/>
        <w:numPr>
          <w:ilvl w:val="0"/>
          <w:numId w:val="259"/>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702D8B44" w14:textId="77777777" w:rsidR="00A57638" w:rsidRPr="00EB2D57" w:rsidRDefault="00E235EB" w:rsidP="000B3370">
      <w:pPr>
        <w:pStyle w:val="13"/>
        <w:numPr>
          <w:ilvl w:val="0"/>
          <w:numId w:val="259"/>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1E44A68B" w14:textId="77777777" w:rsidR="00A57638" w:rsidRPr="00EB2D57" w:rsidRDefault="00E235EB" w:rsidP="000B3370">
      <w:pPr>
        <w:pStyle w:val="13"/>
        <w:numPr>
          <w:ilvl w:val="0"/>
          <w:numId w:val="259"/>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4AB5D945" w14:textId="77777777"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14:paraId="3D5CFD70" w14:textId="77777777" w:rsidR="00A57638" w:rsidRPr="00EB2D57" w:rsidRDefault="00E235EB" w:rsidP="000B3370">
      <w:pPr>
        <w:pStyle w:val="13"/>
        <w:numPr>
          <w:ilvl w:val="0"/>
          <w:numId w:val="259"/>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33739591" w14:textId="77777777" w:rsidR="00A57638" w:rsidRPr="00EB2D57" w:rsidRDefault="00E235EB" w:rsidP="000B3370">
      <w:pPr>
        <w:pStyle w:val="13"/>
        <w:numPr>
          <w:ilvl w:val="0"/>
          <w:numId w:val="259"/>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14:paraId="743DBA62" w14:textId="77777777"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14:paraId="7F243237" w14:textId="77777777" w:rsidR="00A57638" w:rsidRPr="00EB2D57" w:rsidRDefault="00E235EB" w:rsidP="000B3370">
      <w:pPr>
        <w:pStyle w:val="13"/>
        <w:numPr>
          <w:ilvl w:val="0"/>
          <w:numId w:val="259"/>
        </w:numPr>
        <w:spacing w:line="283" w:lineRule="auto"/>
        <w:jc w:val="both"/>
        <w:rPr>
          <w:color w:val="auto"/>
        </w:rPr>
      </w:pPr>
      <w:r w:rsidRPr="00EB2D57">
        <w:rPr>
          <w:color w:val="auto"/>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2AA7687C" w14:textId="77777777" w:rsidR="00A57638" w:rsidRPr="00EB2D57" w:rsidRDefault="00E235EB" w:rsidP="000B3370">
      <w:pPr>
        <w:pStyle w:val="13"/>
        <w:numPr>
          <w:ilvl w:val="0"/>
          <w:numId w:val="259"/>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14:paraId="7360244D" w14:textId="77777777" w:rsidR="00FD7FCA" w:rsidRPr="00EB2D57" w:rsidRDefault="00FD7FCA">
      <w:pPr>
        <w:rPr>
          <w:rFonts w:ascii="Times New Roman" w:eastAsia="Times New Roman" w:hAnsi="Times New Roman" w:cs="Times New Roman"/>
          <w:color w:val="auto"/>
          <w:sz w:val="20"/>
          <w:szCs w:val="20"/>
        </w:rPr>
      </w:pPr>
      <w:r w:rsidRPr="00EB2D57">
        <w:rPr>
          <w:color w:val="auto"/>
        </w:rPr>
        <w:br w:type="page"/>
      </w:r>
    </w:p>
    <w:p w14:paraId="4A5D9436" w14:textId="77777777" w:rsidR="00A57638" w:rsidRPr="00EB2D57" w:rsidRDefault="00E235EB" w:rsidP="00FD7FCA">
      <w:pPr>
        <w:pStyle w:val="3"/>
        <w:pBdr>
          <w:bottom w:val="single" w:sz="12" w:space="1" w:color="auto"/>
        </w:pBdr>
        <w:rPr>
          <w:color w:val="auto"/>
        </w:rPr>
      </w:pPr>
      <w:bookmarkStart w:id="204" w:name="bookmark395"/>
      <w:bookmarkStart w:id="205" w:name="_Toc105502780"/>
      <w:r w:rsidRPr="00EB2D57">
        <w:rPr>
          <w:color w:val="auto"/>
        </w:rPr>
        <w:t>2.1.4</w:t>
      </w:r>
      <w:r w:rsidR="00FD7FCA" w:rsidRPr="00EB2D57">
        <w:rPr>
          <w:color w:val="auto"/>
        </w:rPr>
        <w:t>.</w:t>
      </w:r>
      <w:r w:rsidRPr="00EB2D57">
        <w:rPr>
          <w:color w:val="auto"/>
        </w:rPr>
        <w:t xml:space="preserve"> РОДНАЯ ЛИТЕРАТУРА (РУССКАЯ)</w:t>
      </w:r>
      <w:bookmarkEnd w:id="204"/>
      <w:bookmarkEnd w:id="205"/>
    </w:p>
    <w:p w14:paraId="030BA760" w14:textId="77777777" w:rsidR="00FD7FCA" w:rsidRPr="00EB2D57" w:rsidRDefault="00FD7FCA" w:rsidP="00FD7FCA">
      <w:pPr>
        <w:pStyle w:val="af5"/>
        <w:rPr>
          <w:color w:val="auto"/>
        </w:rPr>
      </w:pPr>
      <w:bookmarkStart w:id="206" w:name="bookmark397"/>
    </w:p>
    <w:p w14:paraId="7120B37D" w14:textId="77777777" w:rsidR="00FD7FCA" w:rsidRPr="00EB2D57" w:rsidRDefault="00FD7FCA" w:rsidP="00FD7FCA">
      <w:pPr>
        <w:pStyle w:val="af5"/>
        <w:rPr>
          <w:color w:val="auto"/>
        </w:rPr>
      </w:pPr>
    </w:p>
    <w:p w14:paraId="0E92A34C" w14:textId="77777777" w:rsidR="00A57638" w:rsidRPr="00EB2D57" w:rsidRDefault="00E235EB" w:rsidP="00FD7FCA">
      <w:pPr>
        <w:pStyle w:val="af5"/>
        <w:pBdr>
          <w:bottom w:val="single" w:sz="12" w:space="1" w:color="auto"/>
        </w:pBdr>
        <w:rPr>
          <w:color w:val="auto"/>
        </w:rPr>
      </w:pPr>
      <w:r w:rsidRPr="00EB2D57">
        <w:rPr>
          <w:color w:val="auto"/>
        </w:rPr>
        <w:t>ПОЯСНИТЕЛЬНАЯ ЗАПИСКА</w:t>
      </w:r>
      <w:bookmarkEnd w:id="206"/>
    </w:p>
    <w:p w14:paraId="2A8F5FC5" w14:textId="77777777" w:rsidR="00FD7FCA" w:rsidRPr="00EB2D57" w:rsidRDefault="00FD7FCA">
      <w:pPr>
        <w:pStyle w:val="13"/>
        <w:spacing w:after="160"/>
        <w:jc w:val="both"/>
        <w:rPr>
          <w:color w:val="auto"/>
        </w:rPr>
      </w:pPr>
    </w:p>
    <w:p w14:paraId="5959D524" w14:textId="77777777" w:rsidR="00A57638" w:rsidRPr="00EB2D57" w:rsidRDefault="00E235EB">
      <w:pPr>
        <w:pStyle w:val="13"/>
        <w:spacing w:after="160"/>
        <w:jc w:val="both"/>
        <w:rPr>
          <w:color w:val="auto"/>
        </w:rPr>
      </w:pPr>
      <w:r w:rsidRPr="00EB2D57">
        <w:rPr>
          <w:color w:val="auto"/>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6652B857" w14:textId="77777777" w:rsidR="00A57638" w:rsidRPr="00EB2D57" w:rsidRDefault="00E235EB" w:rsidP="0072385A">
      <w:pPr>
        <w:pStyle w:val="af5"/>
        <w:rPr>
          <w:color w:val="auto"/>
        </w:rPr>
      </w:pPr>
      <w:bookmarkStart w:id="207" w:name="bookmark399"/>
      <w:r w:rsidRPr="00EB2D57">
        <w:rPr>
          <w:color w:val="auto"/>
        </w:rPr>
        <w:t>ОБЩАЯ ХАРАКТЕРИСТИКА УЧЕБНОГО ПРЕДМЕТА «РОДНАЯ ЛИТЕРАТУРА (РУССКАЯ)»</w:t>
      </w:r>
      <w:bookmarkEnd w:id="207"/>
    </w:p>
    <w:p w14:paraId="0E76E1E3" w14:textId="77777777" w:rsidR="00A57638" w:rsidRPr="00EB2D57" w:rsidRDefault="00E235EB">
      <w:pPr>
        <w:pStyle w:val="13"/>
        <w:jc w:val="both"/>
        <w:rPr>
          <w:color w:val="auto"/>
        </w:rPr>
        <w:sectPr w:rsidR="00A57638" w:rsidRPr="00EB2D57">
          <w:footerReference w:type="even" r:id="rId25"/>
          <w:footerReference w:type="default" r:id="rId26"/>
          <w:footnotePr>
            <w:numRestart w:val="eachPage"/>
          </w:footnotePr>
          <w:pgSz w:w="7824" w:h="12019"/>
          <w:pgMar w:top="632" w:right="701" w:bottom="901" w:left="709" w:header="0" w:footer="3" w:gutter="0"/>
          <w:cols w:space="720"/>
          <w:noEndnote/>
          <w:docGrid w:linePitch="360"/>
        </w:sectPr>
      </w:pPr>
      <w:r w:rsidRPr="00EB2D57">
        <w:rPr>
          <w:color w:val="auto"/>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14:paraId="01C473BF" w14:textId="77777777" w:rsidR="00A57638" w:rsidRPr="00EB2D57" w:rsidRDefault="00E235EB">
      <w:pPr>
        <w:pStyle w:val="13"/>
        <w:ind w:firstLine="0"/>
        <w:jc w:val="both"/>
        <w:rPr>
          <w:color w:val="auto"/>
        </w:rPr>
      </w:pPr>
      <w:r w:rsidRPr="00EB2D57">
        <w:rPr>
          <w:color w:val="auto"/>
        </w:rPr>
        <w:t>культуре народов Российской Федерации и мира, формирования культуры межнационального общения.</w:t>
      </w:r>
    </w:p>
    <w:p w14:paraId="6899154A" w14:textId="77777777" w:rsidR="00A57638" w:rsidRPr="00EB2D57" w:rsidRDefault="00E235EB">
      <w:pPr>
        <w:pStyle w:val="13"/>
        <w:spacing w:line="240" w:lineRule="auto"/>
        <w:jc w:val="both"/>
        <w:rPr>
          <w:color w:val="auto"/>
        </w:rPr>
      </w:pPr>
      <w:r w:rsidRPr="00EB2D57">
        <w:rPr>
          <w:color w:val="auto"/>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14:paraId="53D2ACD9" w14:textId="77777777" w:rsidR="00A57638" w:rsidRPr="00EB2D57" w:rsidRDefault="00E235EB">
      <w:pPr>
        <w:pStyle w:val="13"/>
        <w:spacing w:line="240" w:lineRule="auto"/>
        <w:jc w:val="both"/>
        <w:rPr>
          <w:color w:val="auto"/>
        </w:rPr>
      </w:pPr>
      <w:r w:rsidRPr="00EB2D57">
        <w:rPr>
          <w:color w:val="auto"/>
        </w:rPr>
        <w:t>Специфика курса родной русской литературы обусловлена:</w:t>
      </w:r>
    </w:p>
    <w:p w14:paraId="543DE011" w14:textId="77777777" w:rsidR="00A57638" w:rsidRPr="00EB2D57" w:rsidRDefault="00E235EB" w:rsidP="000B3370">
      <w:pPr>
        <w:pStyle w:val="13"/>
        <w:numPr>
          <w:ilvl w:val="0"/>
          <w:numId w:val="20"/>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14:paraId="64C9C0D8" w14:textId="77777777" w:rsidR="00A57638" w:rsidRPr="00EB2D57" w:rsidRDefault="00E235EB" w:rsidP="000B3370">
      <w:pPr>
        <w:pStyle w:val="13"/>
        <w:numPr>
          <w:ilvl w:val="0"/>
          <w:numId w:val="20"/>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2AF8020D" w14:textId="77777777" w:rsidR="0072385A" w:rsidRPr="00EB2D57" w:rsidRDefault="0072385A" w:rsidP="0072385A">
      <w:pPr>
        <w:pStyle w:val="13"/>
        <w:spacing w:line="240" w:lineRule="auto"/>
        <w:ind w:firstLine="238"/>
        <w:jc w:val="both"/>
        <w:rPr>
          <w:color w:val="auto"/>
        </w:rPr>
      </w:pPr>
    </w:p>
    <w:p w14:paraId="07736F90" w14:textId="77777777" w:rsidR="00A57638" w:rsidRPr="00EB2D57" w:rsidRDefault="00E235EB" w:rsidP="0072385A">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14:paraId="728B9BAF" w14:textId="77777777" w:rsidR="00A57638" w:rsidRPr="00EB2D57" w:rsidRDefault="00E235EB" w:rsidP="0072385A">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14:paraId="70E08780" w14:textId="77777777" w:rsidR="00A57638" w:rsidRPr="00EB2D57" w:rsidRDefault="00E235EB">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14:paraId="70BB2E50" w14:textId="77777777" w:rsidR="00A57638" w:rsidRPr="00EB2D57" w:rsidRDefault="00E235EB" w:rsidP="000B3370">
      <w:pPr>
        <w:pStyle w:val="13"/>
        <w:numPr>
          <w:ilvl w:val="0"/>
          <w:numId w:val="260"/>
        </w:numPr>
        <w:jc w:val="both"/>
        <w:rPr>
          <w:color w:val="auto"/>
        </w:rPr>
      </w:pPr>
      <w:r w:rsidRPr="00EB2D57">
        <w:rPr>
          <w:color w:val="auto"/>
        </w:rPr>
        <w:t>«Россия — родина моя»;</w:t>
      </w:r>
    </w:p>
    <w:p w14:paraId="57EC93CB" w14:textId="77777777" w:rsidR="00A57638" w:rsidRPr="00EB2D57" w:rsidRDefault="00E235EB" w:rsidP="000B3370">
      <w:pPr>
        <w:pStyle w:val="13"/>
        <w:numPr>
          <w:ilvl w:val="0"/>
          <w:numId w:val="260"/>
        </w:numPr>
        <w:jc w:val="both"/>
        <w:rPr>
          <w:color w:val="auto"/>
        </w:rPr>
      </w:pPr>
      <w:r w:rsidRPr="00EB2D57">
        <w:rPr>
          <w:color w:val="auto"/>
        </w:rPr>
        <w:t>«Русские традиции»;</w:t>
      </w:r>
    </w:p>
    <w:p w14:paraId="29EEBFC5" w14:textId="77777777" w:rsidR="00A57638" w:rsidRPr="00EB2D57" w:rsidRDefault="00E235EB" w:rsidP="000B3370">
      <w:pPr>
        <w:pStyle w:val="13"/>
        <w:numPr>
          <w:ilvl w:val="0"/>
          <w:numId w:val="260"/>
        </w:numPr>
        <w:jc w:val="both"/>
        <w:rPr>
          <w:color w:val="auto"/>
        </w:rPr>
      </w:pPr>
      <w:r w:rsidRPr="00EB2D57">
        <w:rPr>
          <w:color w:val="auto"/>
        </w:rPr>
        <w:t>«Русский характер — русская душа».</w:t>
      </w:r>
    </w:p>
    <w:p w14:paraId="473FA70E" w14:textId="77777777" w:rsidR="00A57638" w:rsidRPr="00EB2D57" w:rsidRDefault="00E235EB">
      <w:pPr>
        <w:pStyle w:val="13"/>
        <w:ind w:firstLine="260"/>
        <w:jc w:val="both"/>
        <w:rPr>
          <w:color w:val="auto"/>
        </w:rPr>
      </w:pPr>
      <w:r w:rsidRPr="00EB2D57">
        <w:rPr>
          <w:color w:val="auto"/>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14:paraId="6FF8B0A8" w14:textId="77777777" w:rsidR="00A57638" w:rsidRPr="00EB2D57" w:rsidRDefault="00E235EB">
      <w:pPr>
        <w:pStyle w:val="13"/>
        <w:ind w:firstLine="260"/>
        <w:jc w:val="both"/>
        <w:rPr>
          <w:color w:val="auto"/>
        </w:rPr>
      </w:pPr>
      <w:r w:rsidRPr="00EB2D57">
        <w:rPr>
          <w:color w:val="auto"/>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14:paraId="329DFE70" w14:textId="77777777" w:rsidR="00A57638" w:rsidRPr="00EB2D57" w:rsidRDefault="00E235EB">
      <w:pPr>
        <w:pStyle w:val="13"/>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14:paraId="7236ED9E" w14:textId="77777777" w:rsidR="00A57638" w:rsidRPr="00EB2D57" w:rsidRDefault="00E235EB">
      <w:pPr>
        <w:pStyle w:val="13"/>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14:paraId="4046CBEC" w14:textId="77777777" w:rsidR="00A57638" w:rsidRPr="00EB2D57" w:rsidRDefault="00E235EB">
      <w:pPr>
        <w:pStyle w:val="13"/>
        <w:spacing w:after="160"/>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7709EA95" w14:textId="77777777" w:rsidR="0072385A" w:rsidRPr="00EB2D57" w:rsidRDefault="0072385A" w:rsidP="0072385A">
      <w:pPr>
        <w:pStyle w:val="af5"/>
        <w:rPr>
          <w:color w:val="auto"/>
        </w:rPr>
      </w:pPr>
      <w:bookmarkStart w:id="208" w:name="bookmark401"/>
    </w:p>
    <w:p w14:paraId="52794BC4" w14:textId="77777777" w:rsidR="00A57638" w:rsidRPr="00EB2D57" w:rsidRDefault="00E235EB" w:rsidP="0072385A">
      <w:pPr>
        <w:pStyle w:val="af5"/>
        <w:rPr>
          <w:color w:val="auto"/>
        </w:rPr>
      </w:pPr>
      <w:r w:rsidRPr="00EB2D57">
        <w:rPr>
          <w:color w:val="auto"/>
        </w:rPr>
        <w:t>ЦЕЛИ ИЗУЧЕНИЯ УЧЕБНОГО ПРЕДМЕТА</w:t>
      </w:r>
      <w:bookmarkEnd w:id="208"/>
    </w:p>
    <w:p w14:paraId="125C7EF0" w14:textId="77777777" w:rsidR="00A57638" w:rsidRPr="00EB2D57" w:rsidRDefault="00E235EB" w:rsidP="0072385A">
      <w:pPr>
        <w:pStyle w:val="af5"/>
        <w:rPr>
          <w:color w:val="auto"/>
        </w:rPr>
      </w:pPr>
      <w:r w:rsidRPr="00EB2D57">
        <w:rPr>
          <w:color w:val="auto"/>
        </w:rPr>
        <w:t>«РОДНАЯ ЛИТЕРАТУРА (РУССКАЯ)»</w:t>
      </w:r>
    </w:p>
    <w:p w14:paraId="017E83C6" w14:textId="77777777" w:rsidR="00A57638" w:rsidRPr="00EB2D57" w:rsidRDefault="00E235EB" w:rsidP="0072385A">
      <w:pPr>
        <w:pStyle w:val="13"/>
        <w:spacing w:line="257"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w:t>
      </w:r>
      <w:r w:rsidR="0072385A" w:rsidRPr="00EB2D57">
        <w:rPr>
          <w:color w:val="auto"/>
        </w:rPr>
        <w:t xml:space="preserve"> </w:t>
      </w:r>
      <w:r w:rsidRPr="00EB2D57">
        <w:rPr>
          <w:color w:val="auto"/>
        </w:rPr>
        <w:t>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6D91FA73" w14:textId="77777777" w:rsidR="00A57638" w:rsidRPr="00EB2D57" w:rsidRDefault="00E235EB">
      <w:pPr>
        <w:pStyle w:val="13"/>
        <w:jc w:val="both"/>
        <w:rPr>
          <w:color w:val="auto"/>
        </w:rPr>
      </w:pPr>
      <w:r w:rsidRPr="00EB2D57">
        <w:rPr>
          <w:color w:val="auto"/>
        </w:rPr>
        <w:t>Изучение предмета «Родная литература (русская)» должно обеспечить достижение следующих целей:</w:t>
      </w:r>
    </w:p>
    <w:p w14:paraId="1441FE79" w14:textId="77777777" w:rsidR="00A57638" w:rsidRPr="00EB2D57" w:rsidRDefault="00E235EB" w:rsidP="000B3370">
      <w:pPr>
        <w:pStyle w:val="13"/>
        <w:numPr>
          <w:ilvl w:val="0"/>
          <w:numId w:val="261"/>
        </w:numPr>
        <w:spacing w:line="266" w:lineRule="auto"/>
        <w:jc w:val="both"/>
        <w:rPr>
          <w:color w:val="auto"/>
        </w:rPr>
      </w:pPr>
      <w:r w:rsidRPr="00EB2D57">
        <w:rPr>
          <w:color w:val="auto"/>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14:paraId="42CC2E2A" w14:textId="77777777" w:rsidR="00A57638" w:rsidRPr="00EB2D57" w:rsidRDefault="00E235EB" w:rsidP="000B3370">
      <w:pPr>
        <w:pStyle w:val="13"/>
        <w:numPr>
          <w:ilvl w:val="0"/>
          <w:numId w:val="261"/>
        </w:numPr>
        <w:spacing w:line="271" w:lineRule="auto"/>
        <w:jc w:val="both"/>
        <w:rPr>
          <w:color w:val="auto"/>
        </w:rPr>
      </w:pPr>
      <w:r w:rsidRPr="00EB2D57">
        <w:rPr>
          <w:color w:val="auto"/>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2E13E2AA" w14:textId="77777777" w:rsidR="00A57638" w:rsidRPr="00EB2D57" w:rsidRDefault="00E235EB" w:rsidP="000B3370">
      <w:pPr>
        <w:pStyle w:val="13"/>
        <w:numPr>
          <w:ilvl w:val="0"/>
          <w:numId w:val="261"/>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14:paraId="4BEB72B1" w14:textId="77777777" w:rsidR="00A57638" w:rsidRPr="00EB2D57" w:rsidRDefault="00E235EB" w:rsidP="000B3370">
      <w:pPr>
        <w:pStyle w:val="13"/>
        <w:numPr>
          <w:ilvl w:val="0"/>
          <w:numId w:val="261"/>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229BCF76" w14:textId="77777777" w:rsidR="00A57638" w:rsidRPr="00EB2D57" w:rsidRDefault="00E235EB">
      <w:pPr>
        <w:pStyle w:val="13"/>
        <w:jc w:val="both"/>
        <w:rPr>
          <w:color w:val="auto"/>
        </w:rPr>
      </w:pPr>
      <w:r w:rsidRPr="00EB2D57">
        <w:rPr>
          <w:color w:val="auto"/>
        </w:rPr>
        <w:t>Учебный предмет «Родная литература (русская)» направлен на решение следующих задач:</w:t>
      </w:r>
    </w:p>
    <w:p w14:paraId="4E72AF91" w14:textId="77777777" w:rsidR="00A57638" w:rsidRPr="00EB2D57" w:rsidRDefault="00E235EB" w:rsidP="000B3370">
      <w:pPr>
        <w:pStyle w:val="13"/>
        <w:numPr>
          <w:ilvl w:val="0"/>
          <w:numId w:val="262"/>
        </w:numPr>
        <w:spacing w:line="283"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20C63561" w14:textId="77777777" w:rsidR="00A57638" w:rsidRPr="00EB2D57" w:rsidRDefault="00E235EB" w:rsidP="000B3370">
      <w:pPr>
        <w:pStyle w:val="13"/>
        <w:numPr>
          <w:ilvl w:val="0"/>
          <w:numId w:val="262"/>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14:paraId="6EFA8CB2" w14:textId="77777777" w:rsidR="00A57638" w:rsidRPr="00EB2D57" w:rsidRDefault="00E235EB" w:rsidP="000B3370">
      <w:pPr>
        <w:pStyle w:val="13"/>
        <w:numPr>
          <w:ilvl w:val="0"/>
          <w:numId w:val="262"/>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1CF48D4A" w14:textId="77777777" w:rsidR="00A57638" w:rsidRPr="00EB2D57" w:rsidRDefault="00E235EB" w:rsidP="000B3370">
      <w:pPr>
        <w:pStyle w:val="13"/>
        <w:numPr>
          <w:ilvl w:val="0"/>
          <w:numId w:val="262"/>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6CDD16D6" w14:textId="77777777" w:rsidR="00A57638" w:rsidRPr="00EB2D57" w:rsidRDefault="00E235EB" w:rsidP="000B3370">
      <w:pPr>
        <w:pStyle w:val="13"/>
        <w:numPr>
          <w:ilvl w:val="0"/>
          <w:numId w:val="262"/>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78C21077" w14:textId="77777777" w:rsidR="00A57638" w:rsidRPr="00EB2D57" w:rsidRDefault="00E235EB" w:rsidP="000B3370">
      <w:pPr>
        <w:pStyle w:val="13"/>
        <w:numPr>
          <w:ilvl w:val="0"/>
          <w:numId w:val="262"/>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14:paraId="47FEA7D5" w14:textId="77777777" w:rsidR="00A57638" w:rsidRPr="00EB2D57" w:rsidRDefault="00E235EB" w:rsidP="000B3370">
      <w:pPr>
        <w:pStyle w:val="13"/>
        <w:numPr>
          <w:ilvl w:val="0"/>
          <w:numId w:val="262"/>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0F7960F0" w14:textId="77777777" w:rsidR="00A57638" w:rsidRPr="00EB2D57" w:rsidRDefault="00E235EB" w:rsidP="000B3370">
      <w:pPr>
        <w:pStyle w:val="13"/>
        <w:numPr>
          <w:ilvl w:val="0"/>
          <w:numId w:val="262"/>
        </w:numPr>
        <w:spacing w:line="271" w:lineRule="auto"/>
        <w:jc w:val="both"/>
        <w:rPr>
          <w:color w:val="auto"/>
        </w:rPr>
      </w:pPr>
      <w:r w:rsidRPr="00EB2D57">
        <w:rPr>
          <w:color w:val="auto"/>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3E888066" w14:textId="77777777" w:rsidR="00A57638" w:rsidRPr="00EB2D57" w:rsidRDefault="00E235EB" w:rsidP="000B3370">
      <w:pPr>
        <w:pStyle w:val="13"/>
        <w:numPr>
          <w:ilvl w:val="0"/>
          <w:numId w:val="262"/>
        </w:numPr>
        <w:spacing w:line="266"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14:paraId="15B29F26" w14:textId="77777777" w:rsidR="0072385A" w:rsidRPr="00EB2D57" w:rsidRDefault="0072385A" w:rsidP="0072385A">
      <w:pPr>
        <w:pStyle w:val="af5"/>
        <w:rPr>
          <w:color w:val="auto"/>
        </w:rPr>
      </w:pPr>
      <w:bookmarkStart w:id="209" w:name="bookmark404"/>
    </w:p>
    <w:p w14:paraId="00904355" w14:textId="77777777" w:rsidR="00A57638" w:rsidRPr="00EB2D57" w:rsidRDefault="00E235EB" w:rsidP="0072385A">
      <w:pPr>
        <w:pStyle w:val="af5"/>
        <w:rPr>
          <w:color w:val="auto"/>
        </w:rPr>
      </w:pPr>
      <w:r w:rsidRPr="00EB2D57">
        <w:rPr>
          <w:color w:val="auto"/>
        </w:rPr>
        <w:t>МЕСТО УЧЕБНОГО ПРЕДМЕТА «РОДНАЯ ЛИТЕРАТУРА (РУССКАЯ)» В УЧЕБНОМ ПЛАНЕ</w:t>
      </w:r>
      <w:bookmarkEnd w:id="209"/>
    </w:p>
    <w:p w14:paraId="3973D524" w14:textId="77777777" w:rsidR="00A57638" w:rsidRPr="00EB2D57" w:rsidRDefault="00E235EB" w:rsidP="0072385A">
      <w:pPr>
        <w:pStyle w:val="13"/>
        <w:spacing w:line="240" w:lineRule="auto"/>
        <w:jc w:val="both"/>
        <w:rPr>
          <w:color w:val="auto"/>
        </w:rPr>
      </w:pPr>
      <w:r w:rsidRPr="00EB2D57">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14:paraId="2BC4A7F0" w14:textId="77777777" w:rsidR="00A57638" w:rsidRPr="00EB2D57" w:rsidRDefault="00E235EB">
      <w:pPr>
        <w:pStyle w:val="13"/>
        <w:spacing w:line="240" w:lineRule="auto"/>
        <w:jc w:val="both"/>
        <w:rPr>
          <w:color w:val="auto"/>
        </w:rPr>
      </w:pPr>
      <w:r w:rsidRPr="00EB2D57">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326B69AC" w14:textId="77777777" w:rsidR="00AB4858" w:rsidRPr="00EB2D57" w:rsidRDefault="00AB4858">
      <w:pPr>
        <w:rPr>
          <w:rFonts w:ascii="Arial" w:hAnsi="Arial" w:cs="Arial"/>
          <w:b/>
          <w:color w:val="auto"/>
          <w:sz w:val="20"/>
          <w:szCs w:val="20"/>
        </w:rPr>
      </w:pPr>
      <w:bookmarkStart w:id="210" w:name="bookmark406"/>
      <w:r w:rsidRPr="00EB2D57">
        <w:rPr>
          <w:color w:val="auto"/>
        </w:rPr>
        <w:br w:type="page"/>
      </w:r>
    </w:p>
    <w:p w14:paraId="5DC1A9E6" w14:textId="77777777" w:rsidR="00A57638" w:rsidRPr="00EB2D57" w:rsidRDefault="00E235EB" w:rsidP="0072385A">
      <w:pPr>
        <w:pStyle w:val="af5"/>
        <w:rPr>
          <w:color w:val="auto"/>
        </w:rPr>
      </w:pPr>
      <w:r w:rsidRPr="00EB2D57">
        <w:rPr>
          <w:color w:val="auto"/>
        </w:rPr>
        <w:t>СОДЕРЖАНИЕ УЧЕБНОГО ПРЕДМЕТА</w:t>
      </w:r>
      <w:bookmarkEnd w:id="210"/>
    </w:p>
    <w:p w14:paraId="699FC228" w14:textId="77777777" w:rsidR="00A57638" w:rsidRPr="00EB2D57" w:rsidRDefault="00E235EB" w:rsidP="0072385A">
      <w:pPr>
        <w:pStyle w:val="af5"/>
        <w:pBdr>
          <w:bottom w:val="single" w:sz="12" w:space="1" w:color="auto"/>
        </w:pBdr>
        <w:rPr>
          <w:color w:val="auto"/>
        </w:rPr>
      </w:pPr>
      <w:r w:rsidRPr="00EB2D57">
        <w:rPr>
          <w:color w:val="auto"/>
        </w:rPr>
        <w:t>«РОДНАЯ ЛИТЕРАТУРА (РУССКАЯ)»</w:t>
      </w:r>
    </w:p>
    <w:p w14:paraId="30E85E0F" w14:textId="77777777" w:rsidR="00AB4858" w:rsidRPr="00EB2D57" w:rsidRDefault="00AB4858" w:rsidP="0072385A">
      <w:pPr>
        <w:pStyle w:val="af5"/>
        <w:rPr>
          <w:color w:val="auto"/>
        </w:rPr>
      </w:pPr>
      <w:bookmarkStart w:id="211" w:name="bookmark409"/>
    </w:p>
    <w:p w14:paraId="5D6D4402" w14:textId="77777777" w:rsidR="00A57638" w:rsidRPr="00EB2D57" w:rsidRDefault="00E235EB" w:rsidP="0072385A">
      <w:pPr>
        <w:pStyle w:val="af5"/>
        <w:rPr>
          <w:color w:val="auto"/>
        </w:rPr>
      </w:pPr>
      <w:r w:rsidRPr="00EB2D57">
        <w:rPr>
          <w:color w:val="auto"/>
        </w:rPr>
        <w:t>5 КЛАСС</w:t>
      </w:r>
      <w:bookmarkEnd w:id="211"/>
    </w:p>
    <w:p w14:paraId="43D6E368" w14:textId="77777777" w:rsidR="00AB4858" w:rsidRPr="00EB2D57" w:rsidRDefault="00AB4858" w:rsidP="0072385A">
      <w:pPr>
        <w:pStyle w:val="af5"/>
        <w:rPr>
          <w:color w:val="auto"/>
        </w:rPr>
      </w:pPr>
      <w:bookmarkStart w:id="212" w:name="bookmark411"/>
    </w:p>
    <w:p w14:paraId="25DEEF17" w14:textId="77777777" w:rsidR="00A57638" w:rsidRPr="00EB2D57" w:rsidRDefault="00E235EB" w:rsidP="0072385A">
      <w:pPr>
        <w:pStyle w:val="af5"/>
        <w:rPr>
          <w:color w:val="auto"/>
        </w:rPr>
      </w:pPr>
      <w:r w:rsidRPr="00EB2D57">
        <w:rPr>
          <w:color w:val="auto"/>
        </w:rPr>
        <w:t>Раздел 1. Россия — Родина моя</w:t>
      </w:r>
      <w:bookmarkEnd w:id="212"/>
    </w:p>
    <w:p w14:paraId="748704D1" w14:textId="77777777" w:rsidR="00AB4858" w:rsidRPr="00EB2D57" w:rsidRDefault="00AB4858" w:rsidP="006B14E0"/>
    <w:p w14:paraId="7AD0C05B" w14:textId="77777777" w:rsidR="00A57638" w:rsidRPr="00EB2D57" w:rsidRDefault="00E235EB" w:rsidP="00AB4858">
      <w:pPr>
        <w:pStyle w:val="16"/>
      </w:pPr>
      <w:r w:rsidRPr="00EB2D57">
        <w:t>Преданья старины глубокой</w:t>
      </w:r>
    </w:p>
    <w:p w14:paraId="35705BC5" w14:textId="77777777" w:rsidR="00A57638" w:rsidRPr="00EB2D57" w:rsidRDefault="00E235EB" w:rsidP="00AB4858">
      <w:pPr>
        <w:pStyle w:val="13"/>
        <w:spacing w:line="240" w:lineRule="auto"/>
        <w:jc w:val="both"/>
        <w:rPr>
          <w:color w:val="auto"/>
        </w:rPr>
      </w:pPr>
      <w:r w:rsidRPr="00EB2D57">
        <w:rPr>
          <w:i/>
          <w:iCs/>
          <w:color w:val="auto"/>
        </w:rPr>
        <w:t>Малые жанры фольклора:</w:t>
      </w:r>
      <w:r w:rsidRPr="00EB2D57">
        <w:rPr>
          <w:color w:val="auto"/>
        </w:rPr>
        <w:t xml:space="preserve"> пословицы и поговорки о Родине, России, русском народе (не менее пяти произведений).</w:t>
      </w:r>
    </w:p>
    <w:p w14:paraId="327D6005" w14:textId="77777777" w:rsidR="00A57638" w:rsidRPr="00EB2D57" w:rsidRDefault="00E235EB" w:rsidP="00AB4858">
      <w:pPr>
        <w:pStyle w:val="13"/>
        <w:spacing w:line="240" w:lineRule="auto"/>
        <w:jc w:val="both"/>
        <w:rPr>
          <w:color w:val="auto"/>
        </w:rPr>
      </w:pPr>
      <w:r w:rsidRPr="00EB2D57">
        <w:rPr>
          <w:i/>
          <w:iCs/>
          <w:color w:val="auto"/>
        </w:rPr>
        <w:t>Русские народные и литературные сказки</w:t>
      </w:r>
      <w:r w:rsidRPr="00EB2D57">
        <w:rPr>
          <w:color w:val="auto"/>
        </w:rPr>
        <w:t xml:space="preserve"> (не менее двух произведений). Например: «Лиса и медведь» (русская народная сказка), К. Г. Паустовский «Дремучий медведь».</w:t>
      </w:r>
    </w:p>
    <w:p w14:paraId="0ED97649" w14:textId="77777777" w:rsidR="00A57638" w:rsidRPr="00EB2D57" w:rsidRDefault="00E235EB" w:rsidP="00AB4858">
      <w:pPr>
        <w:pStyle w:val="16"/>
      </w:pPr>
      <w:bookmarkStart w:id="213" w:name="bookmark414"/>
      <w:r w:rsidRPr="00EB2D57">
        <w:t>Города земли русской</w:t>
      </w:r>
      <w:bookmarkEnd w:id="213"/>
    </w:p>
    <w:p w14:paraId="479B9986" w14:textId="77777777" w:rsidR="00A57638" w:rsidRPr="00EB2D57" w:rsidRDefault="00E235EB" w:rsidP="00AB4858">
      <w:pPr>
        <w:pStyle w:val="13"/>
        <w:spacing w:line="240" w:lineRule="auto"/>
        <w:jc w:val="both"/>
        <w:rPr>
          <w:color w:val="auto"/>
        </w:rPr>
      </w:pPr>
      <w:r w:rsidRPr="00EB2D57">
        <w:rPr>
          <w:i/>
          <w:iCs/>
          <w:color w:val="auto"/>
        </w:rPr>
        <w:t>Москва в произведениях русских писателей</w:t>
      </w:r>
    </w:p>
    <w:p w14:paraId="375D7CB3"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14:paraId="1885C2C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А. П. Чехов. </w:t>
      </w:r>
      <w:r w:rsidRPr="00EB2D57">
        <w:rPr>
          <w:color w:val="auto"/>
        </w:rPr>
        <w:t>«В Москве на Трубной площади».</w:t>
      </w:r>
    </w:p>
    <w:p w14:paraId="5E8D5D3F" w14:textId="77777777" w:rsidR="00A57638" w:rsidRPr="00EB2D57" w:rsidRDefault="00E235EB" w:rsidP="00AB4858">
      <w:pPr>
        <w:pStyle w:val="16"/>
      </w:pPr>
      <w:bookmarkStart w:id="214" w:name="bookmark416"/>
      <w:r w:rsidRPr="00EB2D57">
        <w:t>Родные просторы</w:t>
      </w:r>
      <w:bookmarkEnd w:id="214"/>
    </w:p>
    <w:p w14:paraId="703F32BE" w14:textId="77777777" w:rsidR="00A57638" w:rsidRPr="00EB2D57" w:rsidRDefault="00E235EB" w:rsidP="00AB4858">
      <w:pPr>
        <w:pStyle w:val="13"/>
        <w:spacing w:line="240" w:lineRule="auto"/>
        <w:jc w:val="both"/>
        <w:rPr>
          <w:color w:val="auto"/>
        </w:rPr>
      </w:pPr>
      <w:r w:rsidRPr="00EB2D57">
        <w:rPr>
          <w:i/>
          <w:iCs/>
          <w:color w:val="auto"/>
        </w:rPr>
        <w:t>Русский лес</w:t>
      </w:r>
    </w:p>
    <w:p w14:paraId="438AA2B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В. Кольцов «Лес», В. А. Рождественский «Берёза», В. А. Солоухин «Седьмую ночь без перерыва.» и др.</w:t>
      </w:r>
    </w:p>
    <w:p w14:paraId="38909AA6" w14:textId="77777777" w:rsidR="00A57638" w:rsidRPr="00EB2D57" w:rsidRDefault="00E235EB" w:rsidP="00AB4858">
      <w:pPr>
        <w:pStyle w:val="13"/>
        <w:spacing w:line="259" w:lineRule="auto"/>
        <w:rPr>
          <w:color w:val="auto"/>
        </w:rPr>
      </w:pPr>
      <w:r w:rsidRPr="00EB2D57">
        <w:rPr>
          <w:b/>
          <w:bCs/>
          <w:color w:val="auto"/>
          <w:sz w:val="19"/>
          <w:szCs w:val="19"/>
        </w:rPr>
        <w:t xml:space="preserve">И. С. Соколов-Микитов. </w:t>
      </w:r>
      <w:r w:rsidRPr="00EB2D57">
        <w:rPr>
          <w:color w:val="auto"/>
        </w:rPr>
        <w:t>«Русский лес».</w:t>
      </w:r>
    </w:p>
    <w:p w14:paraId="1E89A22E" w14:textId="77777777" w:rsidR="00AB4858" w:rsidRPr="00EB2D57" w:rsidRDefault="00AB4858" w:rsidP="00AB4858">
      <w:pPr>
        <w:pStyle w:val="af5"/>
        <w:rPr>
          <w:color w:val="auto"/>
        </w:rPr>
      </w:pPr>
      <w:bookmarkStart w:id="215" w:name="bookmark418"/>
    </w:p>
    <w:p w14:paraId="211F8A51" w14:textId="77777777" w:rsidR="00A57638" w:rsidRPr="00EB2D57" w:rsidRDefault="00E235EB" w:rsidP="00AB4858">
      <w:pPr>
        <w:pStyle w:val="af5"/>
        <w:rPr>
          <w:color w:val="auto"/>
        </w:rPr>
      </w:pPr>
      <w:r w:rsidRPr="00EB2D57">
        <w:rPr>
          <w:color w:val="auto"/>
        </w:rPr>
        <w:t>Раздел 2. Русские традиции</w:t>
      </w:r>
      <w:bookmarkEnd w:id="215"/>
    </w:p>
    <w:p w14:paraId="520A0377" w14:textId="77777777" w:rsidR="00AB4858" w:rsidRPr="00EB2D57" w:rsidRDefault="00AB4858" w:rsidP="006B14E0"/>
    <w:p w14:paraId="6533D55A" w14:textId="77777777" w:rsidR="00A57638" w:rsidRPr="00EB2D57" w:rsidRDefault="00E235EB" w:rsidP="00AB4858">
      <w:pPr>
        <w:pStyle w:val="16"/>
      </w:pPr>
      <w:r w:rsidRPr="00EB2D57">
        <w:t>Праздники русского мира</w:t>
      </w:r>
    </w:p>
    <w:p w14:paraId="108CD7D5" w14:textId="77777777" w:rsidR="00A57638" w:rsidRPr="00EB2D57" w:rsidRDefault="00E235EB" w:rsidP="00AB4858">
      <w:pPr>
        <w:pStyle w:val="13"/>
        <w:spacing w:line="240" w:lineRule="auto"/>
        <w:jc w:val="both"/>
        <w:rPr>
          <w:color w:val="auto"/>
        </w:rPr>
      </w:pPr>
      <w:r w:rsidRPr="00EB2D57">
        <w:rPr>
          <w:i/>
          <w:iCs/>
          <w:color w:val="auto"/>
        </w:rPr>
        <w:t>Рождество</w:t>
      </w:r>
    </w:p>
    <w:p w14:paraId="0640BC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Б. Л. Пастернак «Рождественская звезда» (фрагмент), В. Д. Берестов «Перед Рождеством» и др.</w:t>
      </w:r>
    </w:p>
    <w:p w14:paraId="7C941350" w14:textId="77777777" w:rsidR="00A57638" w:rsidRPr="00EB2D57" w:rsidRDefault="00E235EB" w:rsidP="000B3370">
      <w:pPr>
        <w:pStyle w:val="13"/>
        <w:numPr>
          <w:ilvl w:val="0"/>
          <w:numId w:val="21"/>
        </w:numPr>
        <w:tabs>
          <w:tab w:val="left" w:pos="646"/>
        </w:tabs>
        <w:spacing w:line="259" w:lineRule="auto"/>
        <w:jc w:val="both"/>
        <w:rPr>
          <w:color w:val="auto"/>
        </w:rPr>
      </w:pPr>
      <w:r w:rsidRPr="00EB2D57">
        <w:rPr>
          <w:b/>
          <w:bCs/>
          <w:color w:val="auto"/>
          <w:sz w:val="19"/>
          <w:szCs w:val="19"/>
        </w:rPr>
        <w:t xml:space="preserve">И. Куприн. </w:t>
      </w:r>
      <w:r w:rsidRPr="00EB2D57">
        <w:rPr>
          <w:color w:val="auto"/>
        </w:rPr>
        <w:t>«Бедный принц».</w:t>
      </w:r>
    </w:p>
    <w:p w14:paraId="57B5E0AB"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Н. Д. Телешов. </w:t>
      </w:r>
      <w:r w:rsidRPr="00EB2D57">
        <w:rPr>
          <w:color w:val="auto"/>
        </w:rPr>
        <w:t>«Ёлка Митрича».</w:t>
      </w:r>
    </w:p>
    <w:p w14:paraId="7778DCA8" w14:textId="77777777" w:rsidR="00A57638" w:rsidRPr="00EB2D57" w:rsidRDefault="00E235EB" w:rsidP="00AB4858">
      <w:pPr>
        <w:pStyle w:val="16"/>
      </w:pPr>
      <w:bookmarkStart w:id="216" w:name="bookmark421"/>
      <w:r w:rsidRPr="00EB2D57">
        <w:t>Тепло родного дома</w:t>
      </w:r>
      <w:bookmarkEnd w:id="216"/>
    </w:p>
    <w:p w14:paraId="72B5FF61" w14:textId="77777777" w:rsidR="00A57638" w:rsidRPr="00EB2D57" w:rsidRDefault="00E235EB" w:rsidP="00AB4858">
      <w:pPr>
        <w:pStyle w:val="13"/>
        <w:spacing w:line="240" w:lineRule="auto"/>
        <w:jc w:val="both"/>
        <w:rPr>
          <w:color w:val="auto"/>
        </w:rPr>
      </w:pPr>
      <w:r w:rsidRPr="00EB2D57">
        <w:rPr>
          <w:i/>
          <w:iCs/>
          <w:color w:val="auto"/>
        </w:rPr>
        <w:t>Семейные ценности</w:t>
      </w:r>
    </w:p>
    <w:p w14:paraId="4B13313C"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И. А. Крылов. </w:t>
      </w:r>
      <w:r w:rsidRPr="00EB2D57">
        <w:rPr>
          <w:color w:val="auto"/>
        </w:rPr>
        <w:t>Басни (одно произведение по выбору). Например: «Дерево» и др.</w:t>
      </w:r>
    </w:p>
    <w:p w14:paraId="3A54B485"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А. Бунин. </w:t>
      </w:r>
      <w:r w:rsidRPr="00EB2D57">
        <w:rPr>
          <w:color w:val="auto"/>
        </w:rPr>
        <w:t>«Снежный бык».</w:t>
      </w:r>
    </w:p>
    <w:p w14:paraId="5E9E3778" w14:textId="77777777" w:rsidR="00A57638" w:rsidRPr="00EB2D57" w:rsidRDefault="00E235EB" w:rsidP="000B3370">
      <w:pPr>
        <w:pStyle w:val="13"/>
        <w:numPr>
          <w:ilvl w:val="0"/>
          <w:numId w:val="21"/>
        </w:numPr>
        <w:tabs>
          <w:tab w:val="left" w:pos="622"/>
        </w:tabs>
        <w:spacing w:line="259" w:lineRule="auto"/>
        <w:jc w:val="both"/>
        <w:rPr>
          <w:color w:val="auto"/>
        </w:rPr>
      </w:pPr>
      <w:r w:rsidRPr="00EB2D57">
        <w:rPr>
          <w:b/>
          <w:bCs/>
          <w:color w:val="auto"/>
          <w:sz w:val="19"/>
          <w:szCs w:val="19"/>
        </w:rPr>
        <w:t xml:space="preserve">И. Белов. </w:t>
      </w:r>
      <w:r w:rsidRPr="00EB2D57">
        <w:rPr>
          <w:color w:val="auto"/>
        </w:rPr>
        <w:t>«Скворцы».</w:t>
      </w:r>
    </w:p>
    <w:p w14:paraId="76C2D8AC" w14:textId="77777777" w:rsidR="00AB4858" w:rsidRPr="00EB2D57" w:rsidRDefault="00AB4858" w:rsidP="00AB4858">
      <w:pPr>
        <w:pStyle w:val="af5"/>
        <w:rPr>
          <w:color w:val="auto"/>
        </w:rPr>
      </w:pPr>
      <w:bookmarkStart w:id="217" w:name="bookmark423"/>
    </w:p>
    <w:p w14:paraId="2BFF35C6"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17"/>
    </w:p>
    <w:p w14:paraId="78BEA6FF" w14:textId="77777777" w:rsidR="00AB4858" w:rsidRPr="00EB2D57" w:rsidRDefault="00AB4858" w:rsidP="006B14E0"/>
    <w:p w14:paraId="45197C13" w14:textId="77777777" w:rsidR="00A57638" w:rsidRPr="00EB2D57" w:rsidRDefault="00E235EB" w:rsidP="00AB4858">
      <w:pPr>
        <w:pStyle w:val="16"/>
      </w:pPr>
      <w:r w:rsidRPr="00EB2D57">
        <w:t>Не до ордена — была бы Родина</w:t>
      </w:r>
    </w:p>
    <w:p w14:paraId="7DB9AD0E" w14:textId="77777777" w:rsidR="00A57638" w:rsidRPr="00EB2D57" w:rsidRDefault="00E235EB" w:rsidP="00AB4858">
      <w:pPr>
        <w:pStyle w:val="13"/>
        <w:spacing w:line="240" w:lineRule="auto"/>
        <w:jc w:val="both"/>
        <w:rPr>
          <w:color w:val="auto"/>
        </w:rPr>
      </w:pPr>
      <w:r w:rsidRPr="00EB2D57">
        <w:rPr>
          <w:i/>
          <w:iCs/>
          <w:color w:val="auto"/>
        </w:rPr>
        <w:t>Отечественная война 1812 года</w:t>
      </w:r>
    </w:p>
    <w:p w14:paraId="5730EF3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Н. Глинка «Авангардная песнь», Д. В. Давыдов «Партизан» (отрывок) и др.</w:t>
      </w:r>
    </w:p>
    <w:p w14:paraId="0B55F803" w14:textId="77777777" w:rsidR="00A57638" w:rsidRPr="00EB2D57" w:rsidRDefault="00E235EB" w:rsidP="00AB4858">
      <w:pPr>
        <w:pStyle w:val="16"/>
      </w:pPr>
      <w:bookmarkStart w:id="218" w:name="bookmark426"/>
      <w:r w:rsidRPr="00EB2D57">
        <w:t>Загадки русской души</w:t>
      </w:r>
      <w:bookmarkEnd w:id="218"/>
    </w:p>
    <w:p w14:paraId="7C183532" w14:textId="77777777" w:rsidR="00A57638" w:rsidRPr="00EB2D57" w:rsidRDefault="00E235EB" w:rsidP="00AB4858">
      <w:pPr>
        <w:pStyle w:val="13"/>
        <w:spacing w:line="240" w:lineRule="auto"/>
        <w:jc w:val="both"/>
        <w:rPr>
          <w:color w:val="auto"/>
        </w:rPr>
      </w:pPr>
      <w:r w:rsidRPr="00EB2D57">
        <w:rPr>
          <w:i/>
          <w:iCs/>
          <w:color w:val="auto"/>
        </w:rPr>
        <w:t>Парадоксы русского характера</w:t>
      </w:r>
    </w:p>
    <w:p w14:paraId="47BDC283"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К. Г. Паустовский. </w:t>
      </w:r>
      <w:r w:rsidRPr="00EB2D57">
        <w:rPr>
          <w:color w:val="auto"/>
        </w:rPr>
        <w:t>«Похождения жука-носорога» (солдатская сказка).</w:t>
      </w:r>
    </w:p>
    <w:p w14:paraId="55DC0576"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Ю. Я. Яковлев. </w:t>
      </w:r>
      <w:r w:rsidRPr="00EB2D57">
        <w:rPr>
          <w:color w:val="auto"/>
        </w:rPr>
        <w:t>«Сыновья Пешеходова».</w:t>
      </w:r>
    </w:p>
    <w:p w14:paraId="74CA72F4" w14:textId="77777777" w:rsidR="00A57638" w:rsidRPr="00EB2D57" w:rsidRDefault="00E235EB" w:rsidP="00AB4858">
      <w:pPr>
        <w:pStyle w:val="16"/>
      </w:pPr>
      <w:bookmarkStart w:id="219" w:name="bookmark428"/>
      <w:r w:rsidRPr="00EB2D57">
        <w:t>О ваших ровесниках</w:t>
      </w:r>
      <w:bookmarkEnd w:id="219"/>
    </w:p>
    <w:p w14:paraId="15A8FAD9" w14:textId="77777777" w:rsidR="00A57638" w:rsidRPr="00EB2D57" w:rsidRDefault="00E235EB" w:rsidP="00AB4858">
      <w:pPr>
        <w:pStyle w:val="13"/>
        <w:spacing w:line="240" w:lineRule="auto"/>
        <w:jc w:val="both"/>
        <w:rPr>
          <w:color w:val="auto"/>
        </w:rPr>
      </w:pPr>
      <w:r w:rsidRPr="00EB2D57">
        <w:rPr>
          <w:i/>
          <w:iCs/>
          <w:color w:val="auto"/>
        </w:rPr>
        <w:t>Школьные контрольные</w:t>
      </w:r>
    </w:p>
    <w:p w14:paraId="0EAC0238"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К. И. Чуковский. </w:t>
      </w:r>
      <w:r w:rsidRPr="00EB2D57">
        <w:rPr>
          <w:color w:val="auto"/>
        </w:rPr>
        <w:t>«Серебряный герб» (фрагмент).</w:t>
      </w:r>
    </w:p>
    <w:p w14:paraId="77DDD856"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А. А. Гиваргизов. </w:t>
      </w:r>
      <w:r w:rsidRPr="00EB2D57">
        <w:rPr>
          <w:color w:val="auto"/>
        </w:rPr>
        <w:t>«Контрольный диктант».</w:t>
      </w:r>
    </w:p>
    <w:p w14:paraId="14C14BB6" w14:textId="77777777" w:rsidR="00A57638" w:rsidRPr="00EB2D57" w:rsidRDefault="00E235EB" w:rsidP="00AB4858">
      <w:pPr>
        <w:pStyle w:val="16"/>
      </w:pPr>
      <w:bookmarkStart w:id="220" w:name="bookmark430"/>
      <w:r w:rsidRPr="00EB2D57">
        <w:t>Лишь слову жизнь дана</w:t>
      </w:r>
      <w:bookmarkEnd w:id="220"/>
    </w:p>
    <w:p w14:paraId="56825151" w14:textId="77777777" w:rsidR="00A57638" w:rsidRPr="00EB2D57" w:rsidRDefault="00E235EB" w:rsidP="00AB4858">
      <w:pPr>
        <w:pStyle w:val="13"/>
        <w:spacing w:line="240" w:lineRule="auto"/>
        <w:jc w:val="both"/>
        <w:rPr>
          <w:color w:val="auto"/>
        </w:rPr>
      </w:pPr>
      <w:r w:rsidRPr="00EB2D57">
        <w:rPr>
          <w:i/>
          <w:iCs/>
          <w:color w:val="auto"/>
        </w:rPr>
        <w:t>Родной язык, родная речь</w:t>
      </w:r>
    </w:p>
    <w:p w14:paraId="60768636"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«Слово», В. Г. Гордейчев «Родная речь» и др.</w:t>
      </w:r>
    </w:p>
    <w:p w14:paraId="3E07B423" w14:textId="77777777" w:rsidR="00AB4858" w:rsidRPr="00EB2D57" w:rsidRDefault="00AB4858" w:rsidP="00AB4858">
      <w:pPr>
        <w:pStyle w:val="af5"/>
        <w:rPr>
          <w:color w:val="auto"/>
        </w:rPr>
      </w:pPr>
      <w:bookmarkStart w:id="221" w:name="bookmark432"/>
    </w:p>
    <w:p w14:paraId="4896797B" w14:textId="77777777" w:rsidR="00A57638" w:rsidRPr="00EB2D57" w:rsidRDefault="00E235EB" w:rsidP="00AB4858">
      <w:pPr>
        <w:pStyle w:val="af5"/>
        <w:rPr>
          <w:color w:val="auto"/>
        </w:rPr>
      </w:pPr>
      <w:r w:rsidRPr="00EB2D57">
        <w:rPr>
          <w:color w:val="auto"/>
        </w:rPr>
        <w:t>6 КЛАСС</w:t>
      </w:r>
      <w:bookmarkEnd w:id="221"/>
    </w:p>
    <w:p w14:paraId="4FBF4A8F" w14:textId="77777777" w:rsidR="00AB4858" w:rsidRPr="00EB2D57" w:rsidRDefault="00AB4858" w:rsidP="00AB4858">
      <w:pPr>
        <w:pStyle w:val="af5"/>
        <w:rPr>
          <w:color w:val="auto"/>
        </w:rPr>
      </w:pPr>
      <w:bookmarkStart w:id="222" w:name="bookmark434"/>
    </w:p>
    <w:p w14:paraId="789C38D8" w14:textId="77777777" w:rsidR="00A57638" w:rsidRPr="00EB2D57" w:rsidRDefault="00E235EB" w:rsidP="00AB4858">
      <w:pPr>
        <w:pStyle w:val="af5"/>
        <w:rPr>
          <w:color w:val="auto"/>
        </w:rPr>
      </w:pPr>
      <w:r w:rsidRPr="00EB2D57">
        <w:rPr>
          <w:color w:val="auto"/>
        </w:rPr>
        <w:t>Раздел 1. Россия — Родина моя</w:t>
      </w:r>
      <w:bookmarkEnd w:id="222"/>
    </w:p>
    <w:p w14:paraId="1C3DC210" w14:textId="77777777" w:rsidR="00AB4858" w:rsidRPr="00EB2D57" w:rsidRDefault="00AB4858" w:rsidP="00AB4858">
      <w:pPr>
        <w:pStyle w:val="af5"/>
        <w:rPr>
          <w:color w:val="auto"/>
        </w:rPr>
      </w:pPr>
    </w:p>
    <w:p w14:paraId="084AA294" w14:textId="77777777" w:rsidR="00A57638" w:rsidRPr="00EB2D57" w:rsidRDefault="00E235EB" w:rsidP="00AB4858">
      <w:pPr>
        <w:pStyle w:val="16"/>
      </w:pPr>
      <w:r w:rsidRPr="00EB2D57">
        <w:t>Преданья старины глубокой</w:t>
      </w:r>
    </w:p>
    <w:p w14:paraId="324BB52C" w14:textId="77777777" w:rsidR="00A57638" w:rsidRPr="00EB2D57" w:rsidRDefault="00E235EB" w:rsidP="00AB4858">
      <w:pPr>
        <w:pStyle w:val="13"/>
        <w:spacing w:line="240" w:lineRule="auto"/>
        <w:jc w:val="both"/>
        <w:rPr>
          <w:color w:val="auto"/>
        </w:rPr>
      </w:pPr>
      <w:r w:rsidRPr="00EB2D57">
        <w:rPr>
          <w:i/>
          <w:iCs/>
          <w:color w:val="auto"/>
        </w:rPr>
        <w:t>Богатыри и богатырство</w:t>
      </w:r>
    </w:p>
    <w:p w14:paraId="1D7235AC" w14:textId="77777777" w:rsidR="00A57638" w:rsidRPr="00EB2D57" w:rsidRDefault="00E235EB" w:rsidP="00AB4858">
      <w:pPr>
        <w:pStyle w:val="13"/>
        <w:jc w:val="both"/>
        <w:rPr>
          <w:color w:val="auto"/>
        </w:rPr>
      </w:pPr>
      <w:r w:rsidRPr="00EB2D57">
        <w:rPr>
          <w:b/>
          <w:bCs/>
          <w:color w:val="auto"/>
          <w:sz w:val="19"/>
          <w:szCs w:val="19"/>
        </w:rPr>
        <w:t xml:space="preserve">Былины </w:t>
      </w:r>
      <w:r w:rsidRPr="00EB2D57">
        <w:rPr>
          <w:color w:val="auto"/>
        </w:rPr>
        <w:t>(одна былина по выбору). Например: «Илья Муромец и Святогор».</w:t>
      </w:r>
    </w:p>
    <w:p w14:paraId="4181D569" w14:textId="77777777" w:rsidR="00A57638" w:rsidRPr="00EB2D57" w:rsidRDefault="00E235EB" w:rsidP="00AB4858">
      <w:pPr>
        <w:pStyle w:val="13"/>
        <w:spacing w:line="240" w:lineRule="auto"/>
        <w:jc w:val="both"/>
        <w:rPr>
          <w:color w:val="auto"/>
        </w:rPr>
      </w:pPr>
      <w:r w:rsidRPr="00EB2D57">
        <w:rPr>
          <w:i/>
          <w:iCs/>
          <w:color w:val="auto"/>
        </w:rPr>
        <w:t>Былинные сюжеты и герои в русской литературе</w:t>
      </w:r>
    </w:p>
    <w:p w14:paraId="2CE4F363" w14:textId="77777777" w:rsidR="00A57638" w:rsidRPr="00EB2D57" w:rsidRDefault="00E235EB" w:rsidP="00AB4858">
      <w:pPr>
        <w:pStyle w:val="13"/>
        <w:jc w:val="both"/>
        <w:rPr>
          <w:color w:val="auto"/>
        </w:rPr>
      </w:pPr>
      <w:r w:rsidRPr="00EB2D57">
        <w:rPr>
          <w:b/>
          <w:bCs/>
          <w:color w:val="auto"/>
          <w:sz w:val="19"/>
          <w:szCs w:val="19"/>
        </w:rPr>
        <w:t xml:space="preserve">Стихотворения </w:t>
      </w:r>
      <w:r w:rsidRPr="00EB2D57">
        <w:rPr>
          <w:color w:val="auto"/>
        </w:rPr>
        <w:t>(не менее одного). Например: И. А. Бунин «Святогор и Илья».</w:t>
      </w:r>
    </w:p>
    <w:p w14:paraId="6659F96D"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М. М. Пришвин. </w:t>
      </w:r>
      <w:r w:rsidRPr="00EB2D57">
        <w:rPr>
          <w:color w:val="auto"/>
        </w:rPr>
        <w:t>«Певец былин».</w:t>
      </w:r>
    </w:p>
    <w:p w14:paraId="24C2A9FC" w14:textId="77777777" w:rsidR="00A57638" w:rsidRPr="00EB2D57" w:rsidRDefault="00E235EB" w:rsidP="00AB4858">
      <w:pPr>
        <w:pStyle w:val="16"/>
      </w:pPr>
      <w:bookmarkStart w:id="223" w:name="bookmark437"/>
      <w:r w:rsidRPr="00EB2D57">
        <w:t>Города земли русской</w:t>
      </w:r>
      <w:bookmarkEnd w:id="223"/>
    </w:p>
    <w:p w14:paraId="5AFFE4CA" w14:textId="77777777" w:rsidR="00A57638" w:rsidRPr="00EB2D57" w:rsidRDefault="00E235EB" w:rsidP="00AB4858">
      <w:pPr>
        <w:pStyle w:val="13"/>
        <w:spacing w:line="240" w:lineRule="auto"/>
        <w:jc w:val="both"/>
        <w:rPr>
          <w:color w:val="auto"/>
        </w:rPr>
      </w:pPr>
      <w:r w:rsidRPr="00EB2D57">
        <w:rPr>
          <w:i/>
          <w:iCs/>
          <w:color w:val="auto"/>
        </w:rPr>
        <w:t>Русский Север</w:t>
      </w:r>
    </w:p>
    <w:p w14:paraId="25F8F4B9" w14:textId="77777777" w:rsidR="00A57638" w:rsidRPr="00EB2D57" w:rsidRDefault="00E235EB" w:rsidP="000B3370">
      <w:pPr>
        <w:pStyle w:val="13"/>
        <w:numPr>
          <w:ilvl w:val="0"/>
          <w:numId w:val="21"/>
        </w:numPr>
        <w:tabs>
          <w:tab w:val="left" w:pos="603"/>
        </w:tabs>
        <w:jc w:val="both"/>
        <w:rPr>
          <w:color w:val="auto"/>
        </w:rPr>
      </w:pPr>
      <w:r w:rsidRPr="00EB2D57">
        <w:rPr>
          <w:b/>
          <w:bCs/>
          <w:color w:val="auto"/>
          <w:sz w:val="19"/>
          <w:szCs w:val="19"/>
        </w:rPr>
        <w:t xml:space="preserve">Г. Писахов. </w:t>
      </w:r>
      <w:r w:rsidRPr="00EB2D57">
        <w:rPr>
          <w:color w:val="auto"/>
        </w:rPr>
        <w:t>«Ледяна колокольня» (не менее одной главы по выбору, например: «Морожены песни»).</w:t>
      </w:r>
    </w:p>
    <w:p w14:paraId="5AD120CB"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Б. В. Шергин. </w:t>
      </w:r>
      <w:r w:rsidRPr="00EB2D57">
        <w:rPr>
          <w:color w:val="auto"/>
        </w:rPr>
        <w:t>«Поморские были и сказания» (не менее двух глав по выбору, например: «Детство в Архангельске», «Миша Ласкин»).</w:t>
      </w:r>
    </w:p>
    <w:p w14:paraId="23E3DF71" w14:textId="77777777" w:rsidR="00A57638" w:rsidRPr="00EB2D57" w:rsidRDefault="00E235EB" w:rsidP="00AB4858">
      <w:pPr>
        <w:pStyle w:val="16"/>
      </w:pPr>
      <w:bookmarkStart w:id="224" w:name="bookmark439"/>
      <w:r w:rsidRPr="00EB2D57">
        <w:t>Родные просторы</w:t>
      </w:r>
      <w:bookmarkEnd w:id="224"/>
    </w:p>
    <w:p w14:paraId="77FFC7C4" w14:textId="77777777" w:rsidR="00A57638" w:rsidRPr="00EB2D57" w:rsidRDefault="00E235EB" w:rsidP="00AB4858">
      <w:pPr>
        <w:pStyle w:val="13"/>
        <w:spacing w:line="240" w:lineRule="auto"/>
        <w:jc w:val="both"/>
        <w:rPr>
          <w:color w:val="auto"/>
        </w:rPr>
      </w:pPr>
      <w:r w:rsidRPr="00EB2D57">
        <w:rPr>
          <w:i/>
          <w:iCs/>
          <w:color w:val="auto"/>
        </w:rPr>
        <w:t>Зима в русской поэзии</w:t>
      </w:r>
    </w:p>
    <w:p w14:paraId="2A9FA29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«Встреча Зимы», А. А. Блок «Снег да снег. Всю избу занесло...», Н. М. Рубцов «Первый снег» и др.</w:t>
      </w:r>
    </w:p>
    <w:p w14:paraId="492E36FA" w14:textId="77777777" w:rsidR="00A57638" w:rsidRPr="00EB2D57" w:rsidRDefault="00E235EB" w:rsidP="00AB4858">
      <w:pPr>
        <w:pStyle w:val="13"/>
        <w:spacing w:line="240" w:lineRule="auto"/>
        <w:jc w:val="both"/>
        <w:rPr>
          <w:color w:val="auto"/>
        </w:rPr>
      </w:pPr>
      <w:r w:rsidRPr="00EB2D57">
        <w:rPr>
          <w:i/>
          <w:iCs/>
          <w:color w:val="auto"/>
        </w:rPr>
        <w:t>По мотивам русских сказок о зиме</w:t>
      </w:r>
    </w:p>
    <w:p w14:paraId="0CFFFBC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Л. Шварц. </w:t>
      </w:r>
      <w:r w:rsidRPr="00EB2D57">
        <w:rPr>
          <w:color w:val="auto"/>
        </w:rPr>
        <w:t>«Два брата».</w:t>
      </w:r>
    </w:p>
    <w:p w14:paraId="536AA46F" w14:textId="77777777" w:rsidR="00AB4858" w:rsidRPr="00EB2D57" w:rsidRDefault="00AB4858" w:rsidP="00AB4858">
      <w:pPr>
        <w:pStyle w:val="af5"/>
        <w:rPr>
          <w:color w:val="auto"/>
        </w:rPr>
      </w:pPr>
      <w:bookmarkStart w:id="225" w:name="bookmark441"/>
    </w:p>
    <w:p w14:paraId="3D33176F" w14:textId="77777777" w:rsidR="00A57638" w:rsidRPr="00EB2D57" w:rsidRDefault="00E235EB" w:rsidP="00AB4858">
      <w:pPr>
        <w:pStyle w:val="af5"/>
        <w:rPr>
          <w:color w:val="auto"/>
        </w:rPr>
      </w:pPr>
      <w:r w:rsidRPr="00EB2D57">
        <w:rPr>
          <w:color w:val="auto"/>
        </w:rPr>
        <w:t>Раздел 2. Русские традиции</w:t>
      </w:r>
      <w:bookmarkEnd w:id="225"/>
    </w:p>
    <w:p w14:paraId="6C16C062" w14:textId="77777777" w:rsidR="00AB4858" w:rsidRPr="00EB2D57" w:rsidRDefault="00AB4858" w:rsidP="006B14E0"/>
    <w:p w14:paraId="3FDF5F3F" w14:textId="77777777" w:rsidR="00A57638" w:rsidRPr="00EB2D57" w:rsidRDefault="00E235EB" w:rsidP="00AB4858">
      <w:pPr>
        <w:pStyle w:val="16"/>
      </w:pPr>
      <w:r w:rsidRPr="00EB2D57">
        <w:t>Праздники русского мира</w:t>
      </w:r>
    </w:p>
    <w:p w14:paraId="7755C03C" w14:textId="77777777" w:rsidR="00A57638" w:rsidRPr="00EB2D57" w:rsidRDefault="00E235EB" w:rsidP="00AB4858">
      <w:pPr>
        <w:pStyle w:val="13"/>
        <w:spacing w:line="240" w:lineRule="auto"/>
        <w:jc w:val="both"/>
        <w:rPr>
          <w:color w:val="auto"/>
        </w:rPr>
      </w:pPr>
      <w:r w:rsidRPr="00EB2D57">
        <w:rPr>
          <w:i/>
          <w:iCs/>
          <w:color w:val="auto"/>
        </w:rPr>
        <w:t>Масленица</w:t>
      </w:r>
    </w:p>
    <w:p w14:paraId="2FBCC18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М. Ю. Лермонтов «Посреди небесных тел...», А. Д. Дементьев «Прощёное воскресенье» и др.</w:t>
      </w:r>
    </w:p>
    <w:p w14:paraId="7758F1BE" w14:textId="77777777" w:rsidR="00A57638" w:rsidRPr="00EB2D57" w:rsidRDefault="00E235EB" w:rsidP="000B3370">
      <w:pPr>
        <w:pStyle w:val="13"/>
        <w:numPr>
          <w:ilvl w:val="0"/>
          <w:numId w:val="22"/>
        </w:numPr>
        <w:tabs>
          <w:tab w:val="left" w:pos="646"/>
        </w:tabs>
        <w:spacing w:line="240" w:lineRule="auto"/>
        <w:jc w:val="both"/>
        <w:rPr>
          <w:color w:val="auto"/>
        </w:rPr>
      </w:pPr>
      <w:r w:rsidRPr="00EB2D57">
        <w:rPr>
          <w:b/>
          <w:bCs/>
          <w:color w:val="auto"/>
          <w:sz w:val="19"/>
          <w:szCs w:val="19"/>
        </w:rPr>
        <w:t xml:space="preserve">П. Чехов. </w:t>
      </w:r>
      <w:r w:rsidRPr="00EB2D57">
        <w:rPr>
          <w:color w:val="auto"/>
        </w:rPr>
        <w:t>«Блины».</w:t>
      </w:r>
    </w:p>
    <w:p w14:paraId="2A3EEB7A"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Тэффи. </w:t>
      </w:r>
      <w:r w:rsidRPr="00EB2D57">
        <w:rPr>
          <w:color w:val="auto"/>
        </w:rPr>
        <w:t>«Блины».</w:t>
      </w:r>
    </w:p>
    <w:p w14:paraId="4ADC7F10" w14:textId="77777777" w:rsidR="00A57638" w:rsidRPr="00EB2D57" w:rsidRDefault="00E235EB" w:rsidP="00AB4858">
      <w:pPr>
        <w:pStyle w:val="16"/>
      </w:pPr>
      <w:bookmarkStart w:id="226" w:name="bookmark444"/>
      <w:r w:rsidRPr="00EB2D57">
        <w:t>Тепло родного дома</w:t>
      </w:r>
      <w:bookmarkEnd w:id="226"/>
    </w:p>
    <w:p w14:paraId="08035731" w14:textId="77777777" w:rsidR="00A57638" w:rsidRPr="00EB2D57" w:rsidRDefault="00E235EB" w:rsidP="00AB4858">
      <w:pPr>
        <w:pStyle w:val="13"/>
        <w:spacing w:line="240" w:lineRule="auto"/>
        <w:jc w:val="both"/>
        <w:rPr>
          <w:color w:val="auto"/>
        </w:rPr>
      </w:pPr>
      <w:r w:rsidRPr="00EB2D57">
        <w:rPr>
          <w:i/>
          <w:iCs/>
          <w:color w:val="auto"/>
        </w:rPr>
        <w:t>Всюду родимую Русь узнаю</w:t>
      </w:r>
    </w:p>
    <w:p w14:paraId="0334A62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 А. Рождественский «Русская природа» и др.</w:t>
      </w:r>
    </w:p>
    <w:p w14:paraId="15D603B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К. Г. Паустовский. </w:t>
      </w:r>
      <w:r w:rsidRPr="00EB2D57">
        <w:rPr>
          <w:color w:val="auto"/>
        </w:rPr>
        <w:t>«Заботливый цветок».</w:t>
      </w:r>
    </w:p>
    <w:p w14:paraId="4E59B1D7"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Ю. В. Бондарев. </w:t>
      </w:r>
      <w:r w:rsidRPr="00EB2D57">
        <w:rPr>
          <w:color w:val="auto"/>
        </w:rPr>
        <w:t>«Поздним вечером».</w:t>
      </w:r>
    </w:p>
    <w:p w14:paraId="62086995" w14:textId="77777777" w:rsidR="00AB4858" w:rsidRPr="00EB2D57" w:rsidRDefault="00AB4858" w:rsidP="00AB4858">
      <w:pPr>
        <w:pStyle w:val="af5"/>
        <w:rPr>
          <w:color w:val="auto"/>
        </w:rPr>
      </w:pPr>
      <w:bookmarkStart w:id="227" w:name="bookmark446"/>
    </w:p>
    <w:p w14:paraId="77C76938"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27"/>
    </w:p>
    <w:p w14:paraId="381C7F5B" w14:textId="77777777" w:rsidR="00AB4858" w:rsidRPr="00EB2D57" w:rsidRDefault="00AB4858" w:rsidP="006B14E0"/>
    <w:p w14:paraId="384EA332" w14:textId="77777777" w:rsidR="00A57638" w:rsidRPr="00EB2D57" w:rsidRDefault="00E235EB" w:rsidP="00AB4858">
      <w:pPr>
        <w:pStyle w:val="16"/>
      </w:pPr>
      <w:r w:rsidRPr="00EB2D57">
        <w:t>Не до ордена — была бы Родина</w:t>
      </w:r>
    </w:p>
    <w:p w14:paraId="3BD78689" w14:textId="77777777" w:rsidR="00A57638" w:rsidRPr="00EB2D57" w:rsidRDefault="00E235EB" w:rsidP="00AB4858">
      <w:pPr>
        <w:pStyle w:val="13"/>
        <w:spacing w:line="240" w:lineRule="auto"/>
        <w:jc w:val="both"/>
        <w:rPr>
          <w:color w:val="auto"/>
        </w:rPr>
      </w:pPr>
      <w:r w:rsidRPr="00EB2D57">
        <w:rPr>
          <w:i/>
          <w:iCs/>
          <w:color w:val="auto"/>
        </w:rPr>
        <w:t>Оборона Севастополя</w:t>
      </w:r>
    </w:p>
    <w:p w14:paraId="565119A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14:paraId="0051D405" w14:textId="77777777" w:rsidR="00A57638" w:rsidRPr="00EB2D57" w:rsidRDefault="00E235EB" w:rsidP="00AB4858">
      <w:pPr>
        <w:pStyle w:val="16"/>
      </w:pPr>
      <w:bookmarkStart w:id="228" w:name="bookmark449"/>
      <w:r w:rsidRPr="00EB2D57">
        <w:t>Загадки русской души</w:t>
      </w:r>
      <w:bookmarkEnd w:id="228"/>
    </w:p>
    <w:p w14:paraId="5E3F67B5" w14:textId="77777777" w:rsidR="00A57638" w:rsidRPr="00EB2D57" w:rsidRDefault="00E235EB" w:rsidP="00AB4858">
      <w:pPr>
        <w:pStyle w:val="13"/>
        <w:spacing w:line="240" w:lineRule="auto"/>
        <w:jc w:val="both"/>
        <w:rPr>
          <w:color w:val="auto"/>
        </w:rPr>
      </w:pPr>
      <w:r w:rsidRPr="00EB2D57">
        <w:rPr>
          <w:i/>
          <w:iCs/>
          <w:color w:val="auto"/>
        </w:rPr>
        <w:t>Чудеса нужно делать своими руками</w:t>
      </w:r>
    </w:p>
    <w:p w14:paraId="417A64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Ф. И. Тютчев «Чему бы жизнь нас ни учила.» и др.</w:t>
      </w:r>
    </w:p>
    <w:p w14:paraId="0F7A9AE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Н. С. Лесков. </w:t>
      </w:r>
      <w:r w:rsidRPr="00EB2D57">
        <w:rPr>
          <w:color w:val="auto"/>
        </w:rPr>
        <w:t>«Неразменный рубль».</w:t>
      </w:r>
    </w:p>
    <w:p w14:paraId="6D94E50E" w14:textId="77777777" w:rsidR="00A57638" w:rsidRPr="00EB2D57" w:rsidRDefault="00E235EB" w:rsidP="000B3370">
      <w:pPr>
        <w:pStyle w:val="13"/>
        <w:numPr>
          <w:ilvl w:val="0"/>
          <w:numId w:val="22"/>
        </w:numPr>
        <w:tabs>
          <w:tab w:val="left" w:pos="622"/>
        </w:tabs>
        <w:spacing w:line="240" w:lineRule="auto"/>
        <w:jc w:val="both"/>
        <w:rPr>
          <w:color w:val="auto"/>
        </w:rPr>
      </w:pPr>
      <w:r w:rsidRPr="00EB2D57">
        <w:rPr>
          <w:b/>
          <w:bCs/>
          <w:color w:val="auto"/>
          <w:sz w:val="19"/>
          <w:szCs w:val="19"/>
        </w:rPr>
        <w:t xml:space="preserve">П. Астафьев. </w:t>
      </w:r>
      <w:r w:rsidRPr="00EB2D57">
        <w:rPr>
          <w:color w:val="auto"/>
        </w:rPr>
        <w:t>«Бабушка с малиной».</w:t>
      </w:r>
    </w:p>
    <w:p w14:paraId="04244E30" w14:textId="77777777" w:rsidR="00A57638" w:rsidRPr="00EB2D57" w:rsidRDefault="00E235EB" w:rsidP="00AB4858">
      <w:pPr>
        <w:pStyle w:val="16"/>
      </w:pPr>
      <w:bookmarkStart w:id="229" w:name="bookmark451"/>
      <w:r w:rsidRPr="00EB2D57">
        <w:t>О ваших ровесниках</w:t>
      </w:r>
      <w:bookmarkEnd w:id="229"/>
    </w:p>
    <w:p w14:paraId="7FD843E7" w14:textId="77777777" w:rsidR="00A57638" w:rsidRPr="00EB2D57" w:rsidRDefault="00E235EB" w:rsidP="00AB4858">
      <w:pPr>
        <w:pStyle w:val="13"/>
        <w:spacing w:line="240" w:lineRule="auto"/>
        <w:jc w:val="both"/>
        <w:rPr>
          <w:color w:val="auto"/>
        </w:rPr>
      </w:pPr>
      <w:r w:rsidRPr="00EB2D57">
        <w:rPr>
          <w:i/>
          <w:iCs/>
          <w:color w:val="auto"/>
        </w:rPr>
        <w:t>Реальность и мечты</w:t>
      </w:r>
    </w:p>
    <w:p w14:paraId="26B1E52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 П. Погодин. </w:t>
      </w:r>
      <w:r w:rsidRPr="00EB2D57">
        <w:rPr>
          <w:color w:val="auto"/>
        </w:rPr>
        <w:t>«Кирпичные острова» (рассказы «Как я с ним познакомился», «Кирпичные острова»).</w:t>
      </w:r>
    </w:p>
    <w:p w14:paraId="11B133A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С. Велтистов. </w:t>
      </w:r>
      <w:r w:rsidRPr="00EB2D57">
        <w:rPr>
          <w:color w:val="auto"/>
        </w:rPr>
        <w:t>«Миллион и один день каникул» (один фрагмент по выбору).</w:t>
      </w:r>
    </w:p>
    <w:p w14:paraId="56168A3E" w14:textId="77777777" w:rsidR="00A57638" w:rsidRPr="00EB2D57" w:rsidRDefault="00E235EB" w:rsidP="00AB4858">
      <w:pPr>
        <w:pStyle w:val="16"/>
      </w:pPr>
      <w:bookmarkStart w:id="230" w:name="bookmark453"/>
      <w:r w:rsidRPr="00EB2D57">
        <w:t>Лишь слову жизнь дана</w:t>
      </w:r>
      <w:bookmarkEnd w:id="230"/>
    </w:p>
    <w:p w14:paraId="39C255CC" w14:textId="77777777" w:rsidR="00A57638" w:rsidRPr="00EB2D57" w:rsidRDefault="00E235EB" w:rsidP="00AB4858">
      <w:pPr>
        <w:pStyle w:val="13"/>
        <w:spacing w:line="240" w:lineRule="auto"/>
        <w:jc w:val="both"/>
        <w:rPr>
          <w:color w:val="auto"/>
        </w:rPr>
      </w:pPr>
      <w:r w:rsidRPr="00EB2D57">
        <w:rPr>
          <w:i/>
          <w:iCs/>
          <w:color w:val="auto"/>
        </w:rPr>
        <w:t>На русском дышим языке</w:t>
      </w:r>
    </w:p>
    <w:p w14:paraId="6F6254D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«Русский язык», Ю. П. Мориц «Язык обид — язык не русский...» и др.</w:t>
      </w:r>
    </w:p>
    <w:p w14:paraId="2A5CAA5F" w14:textId="77777777" w:rsidR="00AB4858" w:rsidRPr="00EB2D57" w:rsidRDefault="00AB4858" w:rsidP="00AB4858">
      <w:pPr>
        <w:pStyle w:val="af5"/>
        <w:rPr>
          <w:color w:val="auto"/>
        </w:rPr>
      </w:pPr>
      <w:bookmarkStart w:id="231" w:name="bookmark455"/>
    </w:p>
    <w:p w14:paraId="4000CD43" w14:textId="77777777" w:rsidR="00A57638" w:rsidRPr="00EB2D57" w:rsidRDefault="00AB4858" w:rsidP="00AB4858">
      <w:pPr>
        <w:pStyle w:val="af5"/>
        <w:rPr>
          <w:color w:val="auto"/>
        </w:rPr>
      </w:pPr>
      <w:r w:rsidRPr="00EB2D57">
        <w:rPr>
          <w:color w:val="auto"/>
        </w:rPr>
        <w:t xml:space="preserve">7 </w:t>
      </w:r>
      <w:r w:rsidR="00E235EB" w:rsidRPr="00EB2D57">
        <w:rPr>
          <w:color w:val="auto"/>
        </w:rPr>
        <w:t>КЛАСС</w:t>
      </w:r>
      <w:bookmarkEnd w:id="231"/>
    </w:p>
    <w:p w14:paraId="79CF5981" w14:textId="77777777" w:rsidR="00AB4858" w:rsidRPr="00EB2D57" w:rsidRDefault="00AB4858" w:rsidP="00AB4858">
      <w:pPr>
        <w:pStyle w:val="af5"/>
        <w:rPr>
          <w:color w:val="auto"/>
        </w:rPr>
      </w:pPr>
      <w:bookmarkStart w:id="232" w:name="bookmark457"/>
    </w:p>
    <w:p w14:paraId="22A9A5B9" w14:textId="77777777" w:rsidR="00A57638" w:rsidRPr="00EB2D57" w:rsidRDefault="00E235EB" w:rsidP="00AB4858">
      <w:pPr>
        <w:pStyle w:val="af5"/>
        <w:rPr>
          <w:color w:val="auto"/>
        </w:rPr>
      </w:pPr>
      <w:r w:rsidRPr="00EB2D57">
        <w:rPr>
          <w:color w:val="auto"/>
        </w:rPr>
        <w:t>Раздел 1. Россия — Родина моя</w:t>
      </w:r>
      <w:bookmarkEnd w:id="232"/>
    </w:p>
    <w:p w14:paraId="6147676C" w14:textId="77777777" w:rsidR="00AB4858" w:rsidRPr="00EB2D57" w:rsidRDefault="00AB4858" w:rsidP="006B14E0"/>
    <w:p w14:paraId="0B578370" w14:textId="77777777" w:rsidR="00A57638" w:rsidRPr="00EB2D57" w:rsidRDefault="00E235EB" w:rsidP="00AB4858">
      <w:pPr>
        <w:pStyle w:val="16"/>
      </w:pPr>
      <w:r w:rsidRPr="00EB2D57">
        <w:t>Преданья старины глубокой</w:t>
      </w:r>
    </w:p>
    <w:p w14:paraId="375A1410" w14:textId="77777777" w:rsidR="00A57638" w:rsidRPr="00EB2D57" w:rsidRDefault="00E235EB" w:rsidP="00AB4858">
      <w:pPr>
        <w:pStyle w:val="13"/>
        <w:spacing w:line="240" w:lineRule="auto"/>
        <w:jc w:val="both"/>
        <w:rPr>
          <w:color w:val="auto"/>
        </w:rPr>
      </w:pPr>
      <w:r w:rsidRPr="00EB2D57">
        <w:rPr>
          <w:i/>
          <w:iCs/>
          <w:color w:val="auto"/>
        </w:rPr>
        <w:t>Русские народные песни</w:t>
      </w:r>
    </w:p>
    <w:p w14:paraId="15C08261" w14:textId="77777777" w:rsidR="00A57638" w:rsidRPr="00EB2D57" w:rsidRDefault="00E235EB" w:rsidP="00AB4858">
      <w:pPr>
        <w:pStyle w:val="13"/>
        <w:spacing w:line="240" w:lineRule="auto"/>
        <w:jc w:val="both"/>
        <w:rPr>
          <w:color w:val="auto"/>
        </w:rPr>
      </w:pPr>
      <w:r w:rsidRPr="00EB2D57">
        <w:rPr>
          <w:color w:val="auto"/>
        </w:rPr>
        <w:t>Исторические и лирические песни (не менее двух). Например: «На заре то было, братцы, на утренней.», «Ах вы, ветры, ветры буйные.» и др.</w:t>
      </w:r>
    </w:p>
    <w:p w14:paraId="1556918B" w14:textId="77777777" w:rsidR="00A57638" w:rsidRPr="00EB2D57" w:rsidRDefault="00E235EB" w:rsidP="00AB4858">
      <w:pPr>
        <w:pStyle w:val="13"/>
        <w:spacing w:line="240" w:lineRule="auto"/>
        <w:jc w:val="both"/>
        <w:rPr>
          <w:color w:val="auto"/>
        </w:rPr>
      </w:pPr>
      <w:r w:rsidRPr="00EB2D57">
        <w:rPr>
          <w:i/>
          <w:iCs/>
          <w:color w:val="auto"/>
        </w:rPr>
        <w:t>Фольклорные сюжеты и мотивы в русской литературе</w:t>
      </w:r>
    </w:p>
    <w:p w14:paraId="351A2DDB" w14:textId="77777777" w:rsidR="00A57638" w:rsidRPr="00EB2D57" w:rsidRDefault="00E235EB" w:rsidP="000B3370">
      <w:pPr>
        <w:pStyle w:val="13"/>
        <w:numPr>
          <w:ilvl w:val="0"/>
          <w:numId w:val="23"/>
        </w:numPr>
        <w:tabs>
          <w:tab w:val="left" w:pos="646"/>
        </w:tabs>
        <w:spacing w:line="240" w:lineRule="auto"/>
        <w:jc w:val="both"/>
        <w:rPr>
          <w:color w:val="auto"/>
        </w:rPr>
      </w:pPr>
      <w:r w:rsidRPr="00EB2D57">
        <w:rPr>
          <w:b/>
          <w:bCs/>
          <w:color w:val="auto"/>
          <w:sz w:val="19"/>
          <w:szCs w:val="19"/>
        </w:rPr>
        <w:t xml:space="preserve">С. Пушкин. </w:t>
      </w:r>
      <w:r w:rsidRPr="00EB2D57">
        <w:rPr>
          <w:color w:val="auto"/>
        </w:rPr>
        <w:t>«Песни о Стеньке Разине» (песня 1).</w:t>
      </w:r>
    </w:p>
    <w:p w14:paraId="485DF26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З. Суриков «Я ли в поле да не травушка была.», А. К. Толстой «Моя душа летит приветом.» и др.</w:t>
      </w:r>
    </w:p>
    <w:p w14:paraId="5729ADC3" w14:textId="77777777" w:rsidR="00A57638" w:rsidRPr="00EB2D57" w:rsidRDefault="00E235EB" w:rsidP="00AB4858">
      <w:pPr>
        <w:pStyle w:val="16"/>
      </w:pPr>
      <w:bookmarkStart w:id="233" w:name="bookmark460"/>
      <w:r w:rsidRPr="00EB2D57">
        <w:t>Города земли русской</w:t>
      </w:r>
      <w:bookmarkEnd w:id="233"/>
    </w:p>
    <w:p w14:paraId="74FC0933" w14:textId="77777777" w:rsidR="00A57638" w:rsidRPr="00EB2D57" w:rsidRDefault="00E235EB" w:rsidP="00AB4858">
      <w:pPr>
        <w:pStyle w:val="13"/>
        <w:spacing w:line="240" w:lineRule="auto"/>
        <w:jc w:val="both"/>
        <w:rPr>
          <w:color w:val="auto"/>
        </w:rPr>
      </w:pPr>
      <w:r w:rsidRPr="00EB2D57">
        <w:rPr>
          <w:i/>
          <w:iCs/>
          <w:color w:val="auto"/>
        </w:rPr>
        <w:t>Сибирский край</w:t>
      </w:r>
    </w:p>
    <w:p w14:paraId="03F9D0EF" w14:textId="77777777" w:rsidR="00A57638" w:rsidRPr="00EB2D57" w:rsidRDefault="00E235EB" w:rsidP="000B3370">
      <w:pPr>
        <w:pStyle w:val="13"/>
        <w:numPr>
          <w:ilvl w:val="0"/>
          <w:numId w:val="23"/>
        </w:numPr>
        <w:tabs>
          <w:tab w:val="left" w:pos="608"/>
        </w:tabs>
        <w:spacing w:line="240" w:lineRule="auto"/>
        <w:jc w:val="both"/>
        <w:rPr>
          <w:color w:val="auto"/>
        </w:rPr>
      </w:pPr>
      <w:r w:rsidRPr="00EB2D57">
        <w:rPr>
          <w:b/>
          <w:bCs/>
          <w:color w:val="auto"/>
          <w:sz w:val="19"/>
          <w:szCs w:val="19"/>
        </w:rPr>
        <w:t xml:space="preserve">Г. Распутин. </w:t>
      </w:r>
      <w:r w:rsidRPr="00EB2D57">
        <w:rPr>
          <w:color w:val="auto"/>
        </w:rPr>
        <w:t>«Сибирь, Сибирь.» (одна глава по выбору, например «Тобольск»).</w:t>
      </w:r>
    </w:p>
    <w:p w14:paraId="21D1076A"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А. И. Солженицын. </w:t>
      </w:r>
      <w:r w:rsidRPr="00EB2D57">
        <w:rPr>
          <w:color w:val="auto"/>
        </w:rPr>
        <w:t>«Колокол Углича».</w:t>
      </w:r>
    </w:p>
    <w:p w14:paraId="6B1635E3" w14:textId="77777777" w:rsidR="00A57638" w:rsidRPr="00EB2D57" w:rsidRDefault="00E235EB" w:rsidP="00AB4858">
      <w:pPr>
        <w:pStyle w:val="16"/>
      </w:pPr>
      <w:bookmarkStart w:id="234" w:name="bookmark462"/>
      <w:r w:rsidRPr="00EB2D57">
        <w:t>Родные просторы</w:t>
      </w:r>
      <w:bookmarkEnd w:id="234"/>
    </w:p>
    <w:p w14:paraId="4E1E3123" w14:textId="77777777" w:rsidR="00A57638" w:rsidRPr="00EB2D57" w:rsidRDefault="00E235EB" w:rsidP="00AB4858">
      <w:pPr>
        <w:pStyle w:val="13"/>
        <w:spacing w:line="240" w:lineRule="auto"/>
        <w:jc w:val="both"/>
        <w:rPr>
          <w:color w:val="auto"/>
        </w:rPr>
      </w:pPr>
      <w:r w:rsidRPr="00EB2D57">
        <w:rPr>
          <w:i/>
          <w:iCs/>
          <w:color w:val="auto"/>
        </w:rPr>
        <w:t>Русское поле</w:t>
      </w:r>
    </w:p>
    <w:p w14:paraId="774FE64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«Поле», И. А. Гофф «Русское поле» и др.</w:t>
      </w:r>
    </w:p>
    <w:p w14:paraId="4F4308F7"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Д. В. Григорович. </w:t>
      </w:r>
      <w:r w:rsidRPr="00EB2D57">
        <w:rPr>
          <w:color w:val="auto"/>
        </w:rPr>
        <w:t>«Пахарь» (не менее одной главы по выбору).</w:t>
      </w:r>
    </w:p>
    <w:p w14:paraId="59BBC245" w14:textId="77777777" w:rsidR="00AB4858" w:rsidRPr="00EB2D57" w:rsidRDefault="00AB4858" w:rsidP="00AB4858">
      <w:pPr>
        <w:pStyle w:val="af5"/>
        <w:rPr>
          <w:color w:val="auto"/>
        </w:rPr>
      </w:pPr>
      <w:bookmarkStart w:id="235" w:name="bookmark464"/>
    </w:p>
    <w:p w14:paraId="1318C968" w14:textId="77777777" w:rsidR="00A57638" w:rsidRPr="00EB2D57" w:rsidRDefault="00E235EB" w:rsidP="00AB4858">
      <w:pPr>
        <w:pStyle w:val="af5"/>
        <w:rPr>
          <w:color w:val="auto"/>
        </w:rPr>
      </w:pPr>
      <w:r w:rsidRPr="00EB2D57">
        <w:rPr>
          <w:color w:val="auto"/>
        </w:rPr>
        <w:t>Раздел 2. Русские традиции</w:t>
      </w:r>
      <w:bookmarkEnd w:id="235"/>
    </w:p>
    <w:p w14:paraId="38F34351" w14:textId="77777777" w:rsidR="00AB4858" w:rsidRPr="00EB2D57" w:rsidRDefault="00AB4858" w:rsidP="006B14E0"/>
    <w:p w14:paraId="676A5E87" w14:textId="77777777" w:rsidR="00A57638" w:rsidRPr="00EB2D57" w:rsidRDefault="00E235EB" w:rsidP="00AB4858">
      <w:pPr>
        <w:pStyle w:val="16"/>
      </w:pPr>
      <w:r w:rsidRPr="00EB2D57">
        <w:t>Праздники русского мира</w:t>
      </w:r>
    </w:p>
    <w:p w14:paraId="76B954A8" w14:textId="77777777" w:rsidR="00A57638" w:rsidRPr="00EB2D57" w:rsidRDefault="00E235EB" w:rsidP="00AB4858">
      <w:pPr>
        <w:pStyle w:val="13"/>
        <w:spacing w:line="240" w:lineRule="auto"/>
        <w:jc w:val="both"/>
        <w:rPr>
          <w:color w:val="auto"/>
        </w:rPr>
      </w:pPr>
      <w:r w:rsidRPr="00EB2D57">
        <w:rPr>
          <w:i/>
          <w:iCs/>
          <w:color w:val="auto"/>
        </w:rPr>
        <w:t>Пасха</w:t>
      </w:r>
    </w:p>
    <w:p w14:paraId="3EF1954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14:paraId="54F8ECD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«Казак».</w:t>
      </w:r>
    </w:p>
    <w:p w14:paraId="6CA37781" w14:textId="77777777" w:rsidR="00A57638" w:rsidRPr="00EB2D57" w:rsidRDefault="00E235EB" w:rsidP="00AB4858">
      <w:pPr>
        <w:pStyle w:val="16"/>
      </w:pPr>
      <w:bookmarkStart w:id="236" w:name="bookmark467"/>
      <w:r w:rsidRPr="00EB2D57">
        <w:t>Тепло родного дома</w:t>
      </w:r>
      <w:bookmarkEnd w:id="236"/>
    </w:p>
    <w:p w14:paraId="562C89EC" w14:textId="77777777" w:rsidR="00A57638" w:rsidRPr="00EB2D57" w:rsidRDefault="00E235EB" w:rsidP="00AB4858">
      <w:pPr>
        <w:pStyle w:val="13"/>
        <w:spacing w:line="240" w:lineRule="auto"/>
        <w:jc w:val="both"/>
        <w:rPr>
          <w:color w:val="auto"/>
        </w:rPr>
      </w:pPr>
      <w:r w:rsidRPr="00EB2D57">
        <w:rPr>
          <w:i/>
          <w:iCs/>
          <w:color w:val="auto"/>
        </w:rPr>
        <w:t>Русские мастера</w:t>
      </w:r>
    </w:p>
    <w:p w14:paraId="05B3F8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В. А. Солоухин. </w:t>
      </w:r>
      <w:r w:rsidRPr="00EB2D57">
        <w:rPr>
          <w:color w:val="auto"/>
        </w:rPr>
        <w:t>«Камешки на ладони» (не менее двух миниатюр по выбору).</w:t>
      </w:r>
    </w:p>
    <w:p w14:paraId="64522C0E"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«Дом» (один фрагмент по выбору).</w:t>
      </w:r>
    </w:p>
    <w:p w14:paraId="3F710D3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Р. И. Рождественский «О мастерах» и др.</w:t>
      </w:r>
    </w:p>
    <w:p w14:paraId="6F141785" w14:textId="77777777" w:rsidR="00AB4858" w:rsidRPr="00EB2D57" w:rsidRDefault="00AB4858" w:rsidP="00AB4858">
      <w:pPr>
        <w:pStyle w:val="af5"/>
        <w:rPr>
          <w:color w:val="auto"/>
        </w:rPr>
      </w:pPr>
      <w:bookmarkStart w:id="237" w:name="bookmark469"/>
    </w:p>
    <w:p w14:paraId="70D739C8"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37"/>
    </w:p>
    <w:p w14:paraId="0BD0A03A" w14:textId="77777777" w:rsidR="00AB4858" w:rsidRPr="00EB2D57" w:rsidRDefault="00AB4858" w:rsidP="00AB4858">
      <w:pPr>
        <w:pStyle w:val="16"/>
      </w:pPr>
    </w:p>
    <w:p w14:paraId="5D9F7A34" w14:textId="77777777" w:rsidR="00A57638" w:rsidRPr="00EB2D57" w:rsidRDefault="00E235EB" w:rsidP="00AB4858">
      <w:pPr>
        <w:pStyle w:val="16"/>
      </w:pPr>
      <w:r w:rsidRPr="00EB2D57">
        <w:t>Не до ордена — была бы Родина</w:t>
      </w:r>
    </w:p>
    <w:p w14:paraId="4A201261" w14:textId="77777777" w:rsidR="00A57638" w:rsidRPr="00EB2D57" w:rsidRDefault="00E235EB" w:rsidP="00AB4858">
      <w:pPr>
        <w:pStyle w:val="13"/>
        <w:spacing w:line="240" w:lineRule="auto"/>
        <w:jc w:val="both"/>
        <w:rPr>
          <w:color w:val="auto"/>
        </w:rPr>
      </w:pPr>
      <w:r w:rsidRPr="00EB2D57">
        <w:rPr>
          <w:i/>
          <w:iCs/>
          <w:color w:val="auto"/>
        </w:rPr>
        <w:t>На Первой мировой войне</w:t>
      </w:r>
    </w:p>
    <w:p w14:paraId="4B6DE5E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С. М. Городецкий «Воздушный витязь», Н. С. Гумилёв «Наступление», «Война» и др.</w:t>
      </w:r>
    </w:p>
    <w:p w14:paraId="5218F65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М. М. Пришвин. </w:t>
      </w:r>
      <w:r w:rsidRPr="00EB2D57">
        <w:rPr>
          <w:color w:val="auto"/>
        </w:rPr>
        <w:t>«Голубая стрекоза».</w:t>
      </w:r>
    </w:p>
    <w:p w14:paraId="22AFC013" w14:textId="77777777" w:rsidR="00A57638" w:rsidRPr="00EB2D57" w:rsidRDefault="00E235EB" w:rsidP="00AB4858">
      <w:pPr>
        <w:pStyle w:val="16"/>
      </w:pPr>
      <w:bookmarkStart w:id="238" w:name="bookmark472"/>
      <w:r w:rsidRPr="00EB2D57">
        <w:t>Загадки русской души</w:t>
      </w:r>
      <w:bookmarkEnd w:id="238"/>
    </w:p>
    <w:p w14:paraId="4B686986" w14:textId="77777777" w:rsidR="00A57638" w:rsidRPr="00EB2D57" w:rsidRDefault="00E235EB" w:rsidP="00AB4858">
      <w:pPr>
        <w:pStyle w:val="13"/>
        <w:spacing w:line="240" w:lineRule="auto"/>
        <w:jc w:val="both"/>
        <w:rPr>
          <w:color w:val="auto"/>
        </w:rPr>
      </w:pPr>
      <w:r w:rsidRPr="00EB2D57">
        <w:rPr>
          <w:i/>
          <w:iCs/>
          <w:color w:val="auto"/>
        </w:rPr>
        <w:t>Долюшка женская</w:t>
      </w:r>
    </w:p>
    <w:p w14:paraId="7FA5249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14:paraId="7D7A098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«Золотые руки».</w:t>
      </w:r>
    </w:p>
    <w:p w14:paraId="4DCB6085" w14:textId="77777777" w:rsidR="00A57638" w:rsidRPr="00EB2D57" w:rsidRDefault="00E235EB" w:rsidP="00AB4858">
      <w:pPr>
        <w:pStyle w:val="16"/>
      </w:pPr>
      <w:bookmarkStart w:id="239" w:name="bookmark474"/>
      <w:r w:rsidRPr="00EB2D57">
        <w:t>О ваших ровесниках</w:t>
      </w:r>
      <w:bookmarkEnd w:id="239"/>
    </w:p>
    <w:p w14:paraId="0E42B340" w14:textId="77777777" w:rsidR="00A57638" w:rsidRPr="00EB2D57" w:rsidRDefault="00E235EB" w:rsidP="00AB4858">
      <w:pPr>
        <w:pStyle w:val="13"/>
        <w:spacing w:line="240" w:lineRule="auto"/>
        <w:jc w:val="both"/>
        <w:rPr>
          <w:color w:val="auto"/>
        </w:rPr>
      </w:pPr>
      <w:r w:rsidRPr="00EB2D57">
        <w:rPr>
          <w:i/>
          <w:iCs/>
          <w:color w:val="auto"/>
        </w:rPr>
        <w:t>Взрослые детские проблемы</w:t>
      </w:r>
    </w:p>
    <w:p w14:paraId="2FE3451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С. Игнатова. </w:t>
      </w:r>
      <w:r w:rsidRPr="00EB2D57">
        <w:rPr>
          <w:color w:val="auto"/>
        </w:rPr>
        <w:t>«Джинн Сева».</w:t>
      </w:r>
    </w:p>
    <w:p w14:paraId="3CDD541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Н. Н. Назаркин. </w:t>
      </w:r>
      <w:r w:rsidRPr="00EB2D57">
        <w:rPr>
          <w:color w:val="auto"/>
        </w:rPr>
        <w:t>«Изумрудная рыбка» (не менее двух глав по выбору, например, «Изумрудная рыбка», «Ах, миледи!», «Про личную жизнь»).</w:t>
      </w:r>
    </w:p>
    <w:p w14:paraId="11F02265" w14:textId="77777777" w:rsidR="00A57638" w:rsidRPr="00EB2D57" w:rsidRDefault="00E235EB" w:rsidP="00AB4858">
      <w:pPr>
        <w:pStyle w:val="16"/>
      </w:pPr>
      <w:bookmarkStart w:id="240" w:name="bookmark476"/>
      <w:r w:rsidRPr="00EB2D57">
        <w:t>Лишь слову жизнь дана</w:t>
      </w:r>
      <w:bookmarkEnd w:id="240"/>
    </w:p>
    <w:p w14:paraId="446431F7" w14:textId="77777777" w:rsidR="00A57638" w:rsidRPr="00EB2D57" w:rsidRDefault="00E235EB" w:rsidP="00AB4858">
      <w:pPr>
        <w:pStyle w:val="13"/>
        <w:spacing w:line="240" w:lineRule="auto"/>
        <w:jc w:val="both"/>
        <w:rPr>
          <w:color w:val="auto"/>
        </w:rPr>
      </w:pPr>
      <w:r w:rsidRPr="00EB2D57">
        <w:rPr>
          <w:i/>
          <w:iCs/>
          <w:color w:val="auto"/>
        </w:rPr>
        <w:t>Такого языка на свете не бывало</w:t>
      </w:r>
    </w:p>
    <w:p w14:paraId="52DDB03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Вс. Рождественский «В родной поэзии совсем не старовер.» и др.</w:t>
      </w:r>
    </w:p>
    <w:p w14:paraId="1DBD0B04" w14:textId="77777777" w:rsidR="00AB4858" w:rsidRPr="00EB2D57" w:rsidRDefault="00AB4858" w:rsidP="00AB4858">
      <w:pPr>
        <w:pStyle w:val="af5"/>
        <w:rPr>
          <w:color w:val="auto"/>
        </w:rPr>
      </w:pPr>
      <w:bookmarkStart w:id="241" w:name="bookmark478"/>
    </w:p>
    <w:p w14:paraId="785C494E" w14:textId="77777777" w:rsidR="00A57638" w:rsidRPr="00EB2D57" w:rsidRDefault="00AB4858" w:rsidP="00AB4858">
      <w:pPr>
        <w:pStyle w:val="af5"/>
        <w:rPr>
          <w:color w:val="auto"/>
        </w:rPr>
      </w:pPr>
      <w:r w:rsidRPr="00EB2D57">
        <w:rPr>
          <w:color w:val="auto"/>
        </w:rPr>
        <w:t xml:space="preserve">8 </w:t>
      </w:r>
      <w:r w:rsidR="00E235EB" w:rsidRPr="00EB2D57">
        <w:rPr>
          <w:color w:val="auto"/>
        </w:rPr>
        <w:t>КЛАСС</w:t>
      </w:r>
      <w:bookmarkEnd w:id="241"/>
    </w:p>
    <w:p w14:paraId="07751FAA" w14:textId="77777777" w:rsidR="00AB4858" w:rsidRPr="00EB2D57" w:rsidRDefault="00AB4858" w:rsidP="00AB4858">
      <w:pPr>
        <w:pStyle w:val="af5"/>
        <w:rPr>
          <w:color w:val="auto"/>
        </w:rPr>
      </w:pPr>
      <w:bookmarkStart w:id="242" w:name="bookmark480"/>
    </w:p>
    <w:p w14:paraId="334C66A5" w14:textId="77777777" w:rsidR="00A57638" w:rsidRPr="00EB2D57" w:rsidRDefault="00E235EB" w:rsidP="00AB4858">
      <w:pPr>
        <w:pStyle w:val="af5"/>
        <w:rPr>
          <w:color w:val="auto"/>
        </w:rPr>
      </w:pPr>
      <w:r w:rsidRPr="00EB2D57">
        <w:rPr>
          <w:color w:val="auto"/>
        </w:rPr>
        <w:t>Раздел 1. Россия — Родина моя</w:t>
      </w:r>
      <w:bookmarkEnd w:id="242"/>
    </w:p>
    <w:p w14:paraId="150A9006" w14:textId="77777777" w:rsidR="00AB4858" w:rsidRPr="00EB2D57" w:rsidRDefault="00AB4858" w:rsidP="00AB4858">
      <w:pPr>
        <w:pStyle w:val="13"/>
        <w:spacing w:line="240" w:lineRule="auto"/>
        <w:jc w:val="both"/>
        <w:rPr>
          <w:i/>
          <w:iCs/>
          <w:color w:val="auto"/>
        </w:rPr>
      </w:pPr>
    </w:p>
    <w:p w14:paraId="514405FA" w14:textId="77777777" w:rsidR="00A57638" w:rsidRPr="00EB2D57" w:rsidRDefault="00E235EB" w:rsidP="00AB4858">
      <w:pPr>
        <w:pStyle w:val="13"/>
        <w:spacing w:line="240" w:lineRule="auto"/>
        <w:jc w:val="both"/>
        <w:rPr>
          <w:color w:val="auto"/>
        </w:rPr>
      </w:pPr>
      <w:r w:rsidRPr="00EB2D57">
        <w:rPr>
          <w:i/>
          <w:iCs/>
          <w:color w:val="auto"/>
        </w:rPr>
        <w:t>Легендарный герой земли русской Иван Сусанин</w:t>
      </w:r>
    </w:p>
    <w:p w14:paraId="39A632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С. Н. Марков «Сусанин», О. А. Ильина «Во время грозного и злого поединка.» и др.</w:t>
      </w:r>
    </w:p>
    <w:p w14:paraId="37F8647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П. Н. Полевой. </w:t>
      </w:r>
      <w:r w:rsidRPr="00EB2D57">
        <w:rPr>
          <w:color w:val="auto"/>
        </w:rPr>
        <w:t>«Избранник Божий» (не менее двух глав по выбору).</w:t>
      </w:r>
    </w:p>
    <w:p w14:paraId="4F327887" w14:textId="77777777" w:rsidR="00A57638" w:rsidRPr="00EB2D57" w:rsidRDefault="00E235EB" w:rsidP="00AB4858">
      <w:pPr>
        <w:pStyle w:val="16"/>
      </w:pPr>
      <w:bookmarkStart w:id="243" w:name="bookmark482"/>
      <w:r w:rsidRPr="00EB2D57">
        <w:t>Города земли русской</w:t>
      </w:r>
      <w:bookmarkEnd w:id="243"/>
    </w:p>
    <w:p w14:paraId="5E46AA55" w14:textId="77777777" w:rsidR="00A57638" w:rsidRPr="00EB2D57" w:rsidRDefault="00E235EB" w:rsidP="00AB4858">
      <w:pPr>
        <w:pStyle w:val="13"/>
        <w:spacing w:line="240" w:lineRule="auto"/>
        <w:jc w:val="both"/>
        <w:rPr>
          <w:color w:val="auto"/>
        </w:rPr>
      </w:pPr>
      <w:r w:rsidRPr="00EB2D57">
        <w:rPr>
          <w:i/>
          <w:iCs/>
          <w:color w:val="auto"/>
        </w:rPr>
        <w:t>По Золотому кольцу</w:t>
      </w:r>
    </w:p>
    <w:p w14:paraId="5801702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14:paraId="4A391409" w14:textId="77777777" w:rsidR="00A57638" w:rsidRPr="00EB2D57" w:rsidRDefault="00E235EB" w:rsidP="00AB4858">
      <w:pPr>
        <w:pStyle w:val="16"/>
      </w:pPr>
      <w:bookmarkStart w:id="244" w:name="bookmark484"/>
      <w:r w:rsidRPr="00EB2D57">
        <w:t>Родные просторы</w:t>
      </w:r>
      <w:bookmarkEnd w:id="244"/>
    </w:p>
    <w:p w14:paraId="0AC28520" w14:textId="77777777" w:rsidR="00A57638" w:rsidRPr="00EB2D57" w:rsidRDefault="00E235EB" w:rsidP="00AB4858">
      <w:pPr>
        <w:pStyle w:val="13"/>
        <w:spacing w:line="240" w:lineRule="auto"/>
        <w:jc w:val="both"/>
        <w:rPr>
          <w:color w:val="auto"/>
        </w:rPr>
      </w:pPr>
      <w:r w:rsidRPr="00EB2D57">
        <w:rPr>
          <w:i/>
          <w:iCs/>
          <w:color w:val="auto"/>
        </w:rPr>
        <w:t>Волга — русская река</w:t>
      </w:r>
    </w:p>
    <w:p w14:paraId="6379C6A8"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Русские народные песни о Волге </w:t>
      </w:r>
      <w:r w:rsidRPr="00EB2D57">
        <w:rPr>
          <w:color w:val="auto"/>
        </w:rPr>
        <w:t>(одна по выбору). Например: «Уж ты, Волга-река, Волга-матушка!..», «Вниз по матушке по Волге.» и др.</w:t>
      </w:r>
    </w:p>
    <w:p w14:paraId="51C7176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А. Некрасов «Люблю я краткой той поры.» (из поэмы «Горе старого Наума»), В. С. Высоцкий «Песня о Волге» и др.</w:t>
      </w:r>
    </w:p>
    <w:p w14:paraId="5DDA051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В. В. Розанов. </w:t>
      </w:r>
      <w:r w:rsidRPr="00EB2D57">
        <w:rPr>
          <w:color w:val="auto"/>
        </w:rPr>
        <w:t>«Русский Нил» (один фрагмент по выбору).</w:t>
      </w:r>
    </w:p>
    <w:p w14:paraId="10012290" w14:textId="77777777" w:rsidR="00AB4858" w:rsidRPr="00EB2D57" w:rsidRDefault="00AB4858" w:rsidP="00AB4858">
      <w:pPr>
        <w:pStyle w:val="af5"/>
        <w:rPr>
          <w:color w:val="auto"/>
        </w:rPr>
      </w:pPr>
      <w:bookmarkStart w:id="245" w:name="bookmark486"/>
    </w:p>
    <w:p w14:paraId="1697A96F" w14:textId="77777777" w:rsidR="00A57638" w:rsidRPr="00EB2D57" w:rsidRDefault="00E235EB" w:rsidP="00AB4858">
      <w:pPr>
        <w:pStyle w:val="af5"/>
        <w:rPr>
          <w:color w:val="auto"/>
        </w:rPr>
      </w:pPr>
      <w:r w:rsidRPr="00EB2D57">
        <w:rPr>
          <w:color w:val="auto"/>
        </w:rPr>
        <w:t>Раздел 2. Русские традиции</w:t>
      </w:r>
      <w:bookmarkEnd w:id="245"/>
    </w:p>
    <w:p w14:paraId="534BC6DD" w14:textId="77777777" w:rsidR="00AB4858" w:rsidRPr="00EB2D57" w:rsidRDefault="00AB4858" w:rsidP="006B14E0"/>
    <w:p w14:paraId="1D18E753" w14:textId="77777777" w:rsidR="00A57638" w:rsidRPr="00EB2D57" w:rsidRDefault="00E235EB" w:rsidP="00AB4858">
      <w:pPr>
        <w:pStyle w:val="16"/>
      </w:pPr>
      <w:r w:rsidRPr="00EB2D57">
        <w:t>Праздники русского мира</w:t>
      </w:r>
    </w:p>
    <w:p w14:paraId="5F6F293A" w14:textId="77777777" w:rsidR="00A57638" w:rsidRPr="00EB2D57" w:rsidRDefault="00E235EB" w:rsidP="00AB4858">
      <w:pPr>
        <w:pStyle w:val="13"/>
        <w:spacing w:line="240" w:lineRule="auto"/>
        <w:jc w:val="both"/>
        <w:rPr>
          <w:color w:val="auto"/>
        </w:rPr>
      </w:pPr>
      <w:r w:rsidRPr="00EB2D57">
        <w:rPr>
          <w:i/>
          <w:iCs/>
          <w:color w:val="auto"/>
        </w:rPr>
        <w:t>Троица</w:t>
      </w:r>
    </w:p>
    <w:p w14:paraId="468D7A4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«Троица», С. А. Есенин «Троицыно утро, утренний канон.», Н. И. Рыленков «Возможно ль высказать без слов.» и др.</w:t>
      </w:r>
    </w:p>
    <w:p w14:paraId="3C97BD7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А. Новиков. </w:t>
      </w:r>
      <w:r w:rsidRPr="00EB2D57">
        <w:rPr>
          <w:color w:val="auto"/>
        </w:rPr>
        <w:t>«Троицкая кукушка».</w:t>
      </w:r>
    </w:p>
    <w:p w14:paraId="244C84BB" w14:textId="77777777" w:rsidR="00A57638" w:rsidRPr="00EB2D57" w:rsidRDefault="00E235EB" w:rsidP="00AB4858">
      <w:pPr>
        <w:pStyle w:val="16"/>
      </w:pPr>
      <w:bookmarkStart w:id="246" w:name="bookmark489"/>
      <w:r w:rsidRPr="00EB2D57">
        <w:t>Тепло родного дома</w:t>
      </w:r>
      <w:bookmarkEnd w:id="246"/>
    </w:p>
    <w:p w14:paraId="268CAF22" w14:textId="77777777" w:rsidR="00A57638" w:rsidRPr="00EB2D57" w:rsidRDefault="00E235EB" w:rsidP="00AB4858">
      <w:pPr>
        <w:pStyle w:val="13"/>
        <w:spacing w:line="240" w:lineRule="auto"/>
        <w:jc w:val="both"/>
        <w:rPr>
          <w:color w:val="auto"/>
        </w:rPr>
      </w:pPr>
      <w:r w:rsidRPr="00EB2D57">
        <w:rPr>
          <w:i/>
          <w:iCs/>
          <w:color w:val="auto"/>
        </w:rPr>
        <w:t>Родство душ</w:t>
      </w:r>
    </w:p>
    <w:p w14:paraId="7E2783D7"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«Валенки».</w:t>
      </w:r>
    </w:p>
    <w:p w14:paraId="4CF9BCC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Т. В. Михеева. </w:t>
      </w:r>
      <w:r w:rsidRPr="00EB2D57">
        <w:rPr>
          <w:color w:val="auto"/>
        </w:rPr>
        <w:t>«Не предавай меня!» (две главы по выбору).</w:t>
      </w:r>
    </w:p>
    <w:p w14:paraId="23CCDB51" w14:textId="77777777" w:rsidR="00AB4858" w:rsidRPr="00EB2D57" w:rsidRDefault="00AB4858" w:rsidP="00AB4858">
      <w:pPr>
        <w:pStyle w:val="af5"/>
        <w:rPr>
          <w:color w:val="auto"/>
        </w:rPr>
      </w:pPr>
      <w:bookmarkStart w:id="247" w:name="bookmark491"/>
    </w:p>
    <w:p w14:paraId="050679E9"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47"/>
    </w:p>
    <w:p w14:paraId="647F9E0F" w14:textId="77777777" w:rsidR="00AB4858" w:rsidRPr="00EB2D57" w:rsidRDefault="00AB4858" w:rsidP="006B14E0"/>
    <w:p w14:paraId="0EDF8B0E" w14:textId="77777777" w:rsidR="00A57638" w:rsidRPr="00EB2D57" w:rsidRDefault="00E235EB" w:rsidP="00AB4858">
      <w:pPr>
        <w:pStyle w:val="16"/>
      </w:pPr>
      <w:r w:rsidRPr="00EB2D57">
        <w:t>Не до ордена — была бы Родина</w:t>
      </w:r>
    </w:p>
    <w:p w14:paraId="30E65740" w14:textId="77777777" w:rsidR="00A57638" w:rsidRPr="00EB2D57" w:rsidRDefault="00E235EB" w:rsidP="00AB4858">
      <w:pPr>
        <w:pStyle w:val="13"/>
        <w:spacing w:line="240" w:lineRule="auto"/>
        <w:rPr>
          <w:color w:val="auto"/>
        </w:rPr>
      </w:pPr>
      <w:r w:rsidRPr="00EB2D57">
        <w:rPr>
          <w:i/>
          <w:iCs/>
          <w:color w:val="auto"/>
        </w:rPr>
        <w:t>Дети на войне</w:t>
      </w:r>
    </w:p>
    <w:p w14:paraId="0FAE10D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Э. Н. Веркин. </w:t>
      </w:r>
      <w:r w:rsidRPr="00EB2D57">
        <w:rPr>
          <w:color w:val="auto"/>
        </w:rPr>
        <w:t>«Облачный полк» (не менее двух глав по выбору).</w:t>
      </w:r>
    </w:p>
    <w:p w14:paraId="23C7B7E2" w14:textId="77777777" w:rsidR="00A57638" w:rsidRPr="00EB2D57" w:rsidRDefault="00E235EB" w:rsidP="00AB4858">
      <w:pPr>
        <w:pStyle w:val="16"/>
      </w:pPr>
      <w:bookmarkStart w:id="248" w:name="bookmark494"/>
      <w:r w:rsidRPr="00EB2D57">
        <w:t>Загадки русской души</w:t>
      </w:r>
      <w:bookmarkEnd w:id="248"/>
    </w:p>
    <w:p w14:paraId="3FE6150B" w14:textId="77777777" w:rsidR="00A57638" w:rsidRPr="00EB2D57" w:rsidRDefault="00E235EB" w:rsidP="00AB4858">
      <w:pPr>
        <w:pStyle w:val="13"/>
        <w:spacing w:line="240" w:lineRule="auto"/>
        <w:jc w:val="both"/>
        <w:rPr>
          <w:color w:val="auto"/>
        </w:rPr>
      </w:pPr>
      <w:r w:rsidRPr="00EB2D57">
        <w:rPr>
          <w:i/>
          <w:iCs/>
          <w:color w:val="auto"/>
        </w:rPr>
        <w:t>Сеятель твой и хранитель</w:t>
      </w:r>
    </w:p>
    <w:p w14:paraId="78C22CD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С. Тургенев. </w:t>
      </w:r>
      <w:r w:rsidRPr="00EB2D57">
        <w:rPr>
          <w:color w:val="auto"/>
        </w:rPr>
        <w:t>«Сфинкс».</w:t>
      </w:r>
    </w:p>
    <w:p w14:paraId="4C3E6EB9"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Ф. М. Достоевский. </w:t>
      </w:r>
      <w:r w:rsidRPr="00EB2D57">
        <w:rPr>
          <w:color w:val="auto"/>
        </w:rPr>
        <w:t>«Мужик Марей».</w:t>
      </w:r>
    </w:p>
    <w:p w14:paraId="122A818E" w14:textId="77777777" w:rsidR="00A57638" w:rsidRPr="00EB2D57" w:rsidRDefault="00E235EB" w:rsidP="00AB4858">
      <w:pPr>
        <w:pStyle w:val="16"/>
      </w:pPr>
      <w:bookmarkStart w:id="249" w:name="bookmark496"/>
      <w:r w:rsidRPr="00EB2D57">
        <w:t>О ваших ровесниках</w:t>
      </w:r>
      <w:bookmarkEnd w:id="249"/>
    </w:p>
    <w:p w14:paraId="03B8EFF8" w14:textId="77777777" w:rsidR="00A57638" w:rsidRPr="00EB2D57" w:rsidRDefault="00E235EB" w:rsidP="00AB4858">
      <w:pPr>
        <w:pStyle w:val="13"/>
        <w:spacing w:line="240" w:lineRule="auto"/>
        <w:jc w:val="both"/>
        <w:rPr>
          <w:color w:val="auto"/>
        </w:rPr>
      </w:pPr>
      <w:r w:rsidRPr="00EB2D57">
        <w:rPr>
          <w:i/>
          <w:iCs/>
          <w:color w:val="auto"/>
        </w:rPr>
        <w:t>Пора взросления</w:t>
      </w:r>
    </w:p>
    <w:p w14:paraId="68DAA63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Л. Васильев. </w:t>
      </w:r>
      <w:r w:rsidRPr="00EB2D57">
        <w:rPr>
          <w:color w:val="auto"/>
        </w:rPr>
        <w:t>«Завтра была война» (не менее одной главы по выбору).</w:t>
      </w:r>
    </w:p>
    <w:p w14:paraId="2727F48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Г. Н. Щербакова. </w:t>
      </w:r>
      <w:r w:rsidRPr="00EB2D57">
        <w:rPr>
          <w:color w:val="auto"/>
        </w:rPr>
        <w:t>«Вам и не снилось» (не менее одной главы по выбору)</w:t>
      </w:r>
    </w:p>
    <w:p w14:paraId="42DDE498" w14:textId="77777777" w:rsidR="00A57638" w:rsidRPr="00EB2D57" w:rsidRDefault="00E235EB" w:rsidP="00AB4858">
      <w:pPr>
        <w:pStyle w:val="16"/>
      </w:pPr>
      <w:bookmarkStart w:id="250" w:name="bookmark498"/>
      <w:r w:rsidRPr="00EB2D57">
        <w:t>Лишь слову жизнь дана</w:t>
      </w:r>
      <w:bookmarkEnd w:id="250"/>
    </w:p>
    <w:p w14:paraId="55978278" w14:textId="77777777" w:rsidR="00A57638" w:rsidRPr="00EB2D57" w:rsidRDefault="00E235EB" w:rsidP="00AB4858">
      <w:pPr>
        <w:pStyle w:val="13"/>
        <w:spacing w:line="240" w:lineRule="auto"/>
        <w:jc w:val="both"/>
        <w:rPr>
          <w:color w:val="auto"/>
        </w:rPr>
      </w:pPr>
      <w:r w:rsidRPr="00EB2D57">
        <w:rPr>
          <w:i/>
          <w:iCs/>
          <w:color w:val="auto"/>
        </w:rPr>
        <w:t>Язык поэзии</w:t>
      </w:r>
    </w:p>
    <w:p w14:paraId="30751AF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И. Ф. Анненский «Третий мучительный сонет» и др.</w:t>
      </w:r>
    </w:p>
    <w:p w14:paraId="1798931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Дон Аминадо. </w:t>
      </w:r>
      <w:r w:rsidRPr="00EB2D57">
        <w:rPr>
          <w:color w:val="auto"/>
        </w:rPr>
        <w:t>«Наука стихосложения».</w:t>
      </w:r>
    </w:p>
    <w:p w14:paraId="534F5130" w14:textId="77777777" w:rsidR="00AB4858" w:rsidRPr="00EB2D57" w:rsidRDefault="00AB4858" w:rsidP="00AB4858">
      <w:pPr>
        <w:pStyle w:val="af5"/>
        <w:rPr>
          <w:color w:val="auto"/>
        </w:rPr>
      </w:pPr>
      <w:bookmarkStart w:id="251" w:name="bookmark500"/>
    </w:p>
    <w:p w14:paraId="24EA7FFF" w14:textId="77777777" w:rsidR="00A57638" w:rsidRPr="00EB2D57" w:rsidRDefault="00E235EB" w:rsidP="00AB4858">
      <w:pPr>
        <w:pStyle w:val="af5"/>
        <w:rPr>
          <w:color w:val="auto"/>
        </w:rPr>
      </w:pPr>
      <w:r w:rsidRPr="00EB2D57">
        <w:rPr>
          <w:color w:val="auto"/>
        </w:rPr>
        <w:t>9 КЛАСС</w:t>
      </w:r>
      <w:bookmarkEnd w:id="251"/>
    </w:p>
    <w:p w14:paraId="533D2025" w14:textId="77777777" w:rsidR="00AB4858" w:rsidRPr="00EB2D57" w:rsidRDefault="00AB4858" w:rsidP="00AB4858">
      <w:pPr>
        <w:pStyle w:val="af5"/>
        <w:rPr>
          <w:color w:val="auto"/>
        </w:rPr>
      </w:pPr>
      <w:bookmarkStart w:id="252" w:name="bookmark502"/>
    </w:p>
    <w:p w14:paraId="6B07025B" w14:textId="77777777" w:rsidR="00A57638" w:rsidRPr="00EB2D57" w:rsidRDefault="00E235EB" w:rsidP="00AB4858">
      <w:pPr>
        <w:pStyle w:val="af5"/>
        <w:rPr>
          <w:color w:val="auto"/>
        </w:rPr>
      </w:pPr>
      <w:r w:rsidRPr="00EB2D57">
        <w:rPr>
          <w:color w:val="auto"/>
        </w:rPr>
        <w:t>Раздел 1. Россия — Родина моя</w:t>
      </w:r>
      <w:bookmarkEnd w:id="252"/>
    </w:p>
    <w:p w14:paraId="06F251E0" w14:textId="77777777" w:rsidR="00AB4858" w:rsidRPr="00EB2D57" w:rsidRDefault="00AB4858" w:rsidP="006B14E0"/>
    <w:p w14:paraId="193BB8BF" w14:textId="77777777" w:rsidR="00A57638" w:rsidRPr="00EB2D57" w:rsidRDefault="00E235EB" w:rsidP="00AB4858">
      <w:pPr>
        <w:pStyle w:val="16"/>
      </w:pPr>
      <w:r w:rsidRPr="00EB2D57">
        <w:t>Преданья старины глубокой</w:t>
      </w:r>
    </w:p>
    <w:p w14:paraId="232B3DF9" w14:textId="77777777" w:rsidR="00A57638" w:rsidRPr="00EB2D57" w:rsidRDefault="00E235EB" w:rsidP="00AB4858">
      <w:pPr>
        <w:pStyle w:val="13"/>
        <w:spacing w:line="240" w:lineRule="auto"/>
        <w:jc w:val="both"/>
        <w:rPr>
          <w:color w:val="auto"/>
        </w:rPr>
      </w:pPr>
      <w:r w:rsidRPr="00EB2D57">
        <w:rPr>
          <w:i/>
          <w:iCs/>
          <w:color w:val="auto"/>
        </w:rPr>
        <w:t>Гроза двенадцатого года</w:t>
      </w:r>
    </w:p>
    <w:p w14:paraId="4CF530F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об Отечественной войне 1812 года </w:t>
      </w:r>
      <w:r w:rsidRPr="00EB2D57">
        <w:rPr>
          <w:color w:val="auto"/>
        </w:rPr>
        <w:t>(не менее одной). Например: «Как не две тученьки не две грозныя»</w:t>
      </w:r>
    </w:p>
    <w:p w14:paraId="7564D78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14:paraId="38AC9D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И. Лажечников. </w:t>
      </w:r>
      <w:r w:rsidRPr="00EB2D57">
        <w:rPr>
          <w:color w:val="auto"/>
        </w:rPr>
        <w:t>«Новобранец 1812 года» (один фрагмент по выбору).</w:t>
      </w:r>
    </w:p>
    <w:p w14:paraId="5127BF4B" w14:textId="77777777" w:rsidR="00A57638" w:rsidRPr="00EB2D57" w:rsidRDefault="00E235EB" w:rsidP="00AB4858">
      <w:pPr>
        <w:pStyle w:val="16"/>
      </w:pPr>
      <w:bookmarkStart w:id="253" w:name="bookmark505"/>
      <w:r w:rsidRPr="00EB2D57">
        <w:t>Города земли русской</w:t>
      </w:r>
      <w:bookmarkEnd w:id="253"/>
    </w:p>
    <w:p w14:paraId="7CE2749D" w14:textId="77777777" w:rsidR="00A57638" w:rsidRPr="00EB2D57" w:rsidRDefault="00E235EB" w:rsidP="00AB4858">
      <w:pPr>
        <w:pStyle w:val="13"/>
        <w:spacing w:line="240" w:lineRule="auto"/>
        <w:jc w:val="both"/>
        <w:rPr>
          <w:color w:val="auto"/>
        </w:rPr>
      </w:pPr>
      <w:r w:rsidRPr="00EB2D57">
        <w:rPr>
          <w:i/>
          <w:iCs/>
          <w:color w:val="auto"/>
        </w:rPr>
        <w:t>Петербург в русской литературе</w:t>
      </w:r>
    </w:p>
    <w:p w14:paraId="16A0991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EB2D57">
        <w:rPr>
          <w:color w:val="auto"/>
        </w:rPr>
        <w:t>облаченье</w:t>
      </w:r>
      <w:r w:rsidRPr="00EB2D57">
        <w:rPr>
          <w:color w:val="auto"/>
        </w:rPr>
        <w:t>.»), Д. С. Самойлов «Над Невой» («Весь город в плавных разворотах.») и др.</w:t>
      </w:r>
    </w:p>
    <w:p w14:paraId="2A1E743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Л. В. Успенский. </w:t>
      </w:r>
      <w:r w:rsidRPr="00EB2D57">
        <w:rPr>
          <w:color w:val="auto"/>
        </w:rPr>
        <w:t>«Записки старого петербуржца» (одна глава по выбору, например, «Фонарики-сударики»).</w:t>
      </w:r>
    </w:p>
    <w:p w14:paraId="6D5CCF19" w14:textId="77777777" w:rsidR="00A57638" w:rsidRPr="00EB2D57" w:rsidRDefault="00E235EB" w:rsidP="00AB4858">
      <w:pPr>
        <w:pStyle w:val="16"/>
      </w:pPr>
      <w:bookmarkStart w:id="254" w:name="bookmark507"/>
      <w:r w:rsidRPr="00EB2D57">
        <w:t>Родные просторы</w:t>
      </w:r>
      <w:bookmarkEnd w:id="254"/>
    </w:p>
    <w:p w14:paraId="1C81D49D" w14:textId="77777777" w:rsidR="00A57638" w:rsidRPr="00EB2D57" w:rsidRDefault="00E235EB" w:rsidP="00AB4858">
      <w:pPr>
        <w:pStyle w:val="13"/>
        <w:spacing w:line="240" w:lineRule="auto"/>
        <w:jc w:val="both"/>
        <w:rPr>
          <w:color w:val="auto"/>
        </w:rPr>
      </w:pPr>
      <w:r w:rsidRPr="00EB2D57">
        <w:rPr>
          <w:i/>
          <w:iCs/>
          <w:color w:val="auto"/>
        </w:rPr>
        <w:t>Степь раздольная</w:t>
      </w:r>
    </w:p>
    <w:p w14:paraId="3BC65F7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 степи </w:t>
      </w:r>
      <w:r w:rsidRPr="00EB2D57">
        <w:rPr>
          <w:color w:val="auto"/>
        </w:rPr>
        <w:t>(одна по выбору). Например: «Уж ты, степь ли моя, степь Моздокская.», «Ах ты, степь широкая.» и др.</w:t>
      </w:r>
    </w:p>
    <w:p w14:paraId="4449C05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П. А. Вяземский «Степь», И. З. Суриков «В степи» и др.</w:t>
      </w:r>
    </w:p>
    <w:p w14:paraId="5C6558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«Степь» (один фрагмент по выбору).</w:t>
      </w:r>
    </w:p>
    <w:p w14:paraId="3705A560" w14:textId="77777777" w:rsidR="00AB4858" w:rsidRPr="00EB2D57" w:rsidRDefault="00AB4858" w:rsidP="00AB4858">
      <w:pPr>
        <w:pStyle w:val="af5"/>
        <w:rPr>
          <w:color w:val="auto"/>
        </w:rPr>
      </w:pPr>
      <w:bookmarkStart w:id="255" w:name="bookmark509"/>
    </w:p>
    <w:p w14:paraId="6EA63701" w14:textId="77777777" w:rsidR="00A57638" w:rsidRPr="00EB2D57" w:rsidRDefault="00E235EB" w:rsidP="00AB4858">
      <w:pPr>
        <w:pStyle w:val="af5"/>
        <w:rPr>
          <w:color w:val="auto"/>
        </w:rPr>
      </w:pPr>
      <w:r w:rsidRPr="00EB2D57">
        <w:rPr>
          <w:color w:val="auto"/>
        </w:rPr>
        <w:t>Раздел 2. Русские традиции</w:t>
      </w:r>
      <w:bookmarkEnd w:id="255"/>
    </w:p>
    <w:p w14:paraId="7999071D" w14:textId="77777777" w:rsidR="00AB4858" w:rsidRPr="00EB2D57" w:rsidRDefault="00AB4858" w:rsidP="00AB4858">
      <w:pPr>
        <w:pStyle w:val="16"/>
      </w:pPr>
    </w:p>
    <w:p w14:paraId="7EB2D725" w14:textId="77777777" w:rsidR="00A57638" w:rsidRPr="00EB2D57" w:rsidRDefault="00E235EB" w:rsidP="00AB4858">
      <w:pPr>
        <w:pStyle w:val="16"/>
      </w:pPr>
      <w:r w:rsidRPr="00EB2D57">
        <w:t>Праздники русского мира</w:t>
      </w:r>
    </w:p>
    <w:p w14:paraId="2DF4B123" w14:textId="77777777" w:rsidR="00A57638" w:rsidRPr="00EB2D57" w:rsidRDefault="00E235EB" w:rsidP="00AB4858">
      <w:pPr>
        <w:pStyle w:val="13"/>
        <w:spacing w:line="240" w:lineRule="auto"/>
        <w:rPr>
          <w:color w:val="auto"/>
        </w:rPr>
      </w:pPr>
      <w:r w:rsidRPr="00EB2D57">
        <w:rPr>
          <w:i/>
          <w:iCs/>
          <w:color w:val="auto"/>
        </w:rPr>
        <w:t>Августовские Спасы</w:t>
      </w:r>
    </w:p>
    <w:p w14:paraId="1F3C479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К. Д. Бальмонт «Первый спас», Б. А. Ахмадулина «Ночь упаданья яблок», Е. А. Евтушенко «Само упало яблоко с небес...» и др.</w:t>
      </w:r>
    </w:p>
    <w:p w14:paraId="6692FDF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«Яблочный спас».</w:t>
      </w:r>
    </w:p>
    <w:p w14:paraId="3026AB1A" w14:textId="77777777" w:rsidR="00A57638" w:rsidRPr="00EB2D57" w:rsidRDefault="00E235EB" w:rsidP="00AB4858">
      <w:pPr>
        <w:pStyle w:val="16"/>
      </w:pPr>
      <w:bookmarkStart w:id="256" w:name="bookmark512"/>
      <w:r w:rsidRPr="00EB2D57">
        <w:t>Тепло родного дома</w:t>
      </w:r>
      <w:bookmarkEnd w:id="256"/>
    </w:p>
    <w:p w14:paraId="567ED644" w14:textId="77777777" w:rsidR="00A57638" w:rsidRPr="00EB2D57" w:rsidRDefault="00E235EB" w:rsidP="00AB4858">
      <w:pPr>
        <w:pStyle w:val="13"/>
        <w:spacing w:line="240" w:lineRule="auto"/>
        <w:jc w:val="both"/>
        <w:rPr>
          <w:color w:val="auto"/>
        </w:rPr>
      </w:pPr>
      <w:r w:rsidRPr="00EB2D57">
        <w:rPr>
          <w:i/>
          <w:iCs/>
          <w:color w:val="auto"/>
        </w:rPr>
        <w:t>Родительский дом</w:t>
      </w:r>
    </w:p>
    <w:p w14:paraId="5AEED60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А. П. Платонов. </w:t>
      </w:r>
      <w:r w:rsidRPr="00EB2D57">
        <w:rPr>
          <w:color w:val="auto"/>
        </w:rPr>
        <w:t>«На заре туманной юности» (две главы по выбору).</w:t>
      </w:r>
    </w:p>
    <w:p w14:paraId="1795B6E4"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В. П. Астафьев. </w:t>
      </w:r>
      <w:r w:rsidRPr="00EB2D57">
        <w:rPr>
          <w:color w:val="auto"/>
        </w:rPr>
        <w:t>«Далёкая и близкая сказка» (рассказ из повести «Последний поклон»).</w:t>
      </w:r>
    </w:p>
    <w:p w14:paraId="65961554" w14:textId="77777777" w:rsidR="00AB4858" w:rsidRPr="00EB2D57" w:rsidRDefault="00AB4858" w:rsidP="00AB4858">
      <w:pPr>
        <w:pStyle w:val="af5"/>
        <w:rPr>
          <w:color w:val="auto"/>
        </w:rPr>
      </w:pPr>
      <w:bookmarkStart w:id="257" w:name="bookmark514"/>
    </w:p>
    <w:p w14:paraId="49BD22D0"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57"/>
    </w:p>
    <w:p w14:paraId="77ED6398" w14:textId="77777777" w:rsidR="00AB4858" w:rsidRPr="00EB2D57" w:rsidRDefault="00AB4858" w:rsidP="00AB4858">
      <w:pPr>
        <w:pStyle w:val="16"/>
      </w:pPr>
    </w:p>
    <w:p w14:paraId="6912BCD8" w14:textId="77777777" w:rsidR="00A57638" w:rsidRPr="00EB2D57" w:rsidRDefault="00E235EB" w:rsidP="00AB4858">
      <w:pPr>
        <w:pStyle w:val="16"/>
      </w:pPr>
      <w:r w:rsidRPr="00EB2D57">
        <w:t>Не до ордена — была бы Родина</w:t>
      </w:r>
    </w:p>
    <w:p w14:paraId="0EE3A9C6" w14:textId="77777777" w:rsidR="00A57638" w:rsidRPr="00EB2D57" w:rsidRDefault="00E235EB" w:rsidP="00AB4858">
      <w:pPr>
        <w:pStyle w:val="13"/>
        <w:spacing w:line="240" w:lineRule="auto"/>
        <w:jc w:val="both"/>
        <w:rPr>
          <w:color w:val="auto"/>
        </w:rPr>
      </w:pPr>
      <w:r w:rsidRPr="00EB2D57">
        <w:rPr>
          <w:i/>
          <w:iCs/>
          <w:color w:val="auto"/>
        </w:rPr>
        <w:t>Великая Отечественная война</w:t>
      </w:r>
    </w:p>
    <w:p w14:paraId="4EF4DB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П. Майоров «Мы», М. В. Кульчицкий «Мечтатель, фантазёр, лентяй- завистник!..» и др.</w:t>
      </w:r>
    </w:p>
    <w:p w14:paraId="229D933C"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Ю. М. Нагибин. </w:t>
      </w:r>
      <w:r w:rsidRPr="00EB2D57">
        <w:rPr>
          <w:color w:val="auto"/>
        </w:rPr>
        <w:t>«Ваганов».</w:t>
      </w:r>
    </w:p>
    <w:p w14:paraId="12262E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«Переправа».</w:t>
      </w:r>
    </w:p>
    <w:p w14:paraId="5DD3C0B1" w14:textId="77777777" w:rsidR="00A57638" w:rsidRPr="00EB2D57" w:rsidRDefault="00E235EB" w:rsidP="00AB4858">
      <w:pPr>
        <w:pStyle w:val="16"/>
      </w:pPr>
      <w:bookmarkStart w:id="258" w:name="bookmark517"/>
      <w:r w:rsidRPr="00EB2D57">
        <w:t>Загадки русской души</w:t>
      </w:r>
      <w:bookmarkEnd w:id="258"/>
    </w:p>
    <w:p w14:paraId="1F94235D" w14:textId="77777777" w:rsidR="00A57638" w:rsidRPr="00EB2D57" w:rsidRDefault="00E235EB" w:rsidP="00AB4858">
      <w:pPr>
        <w:pStyle w:val="13"/>
        <w:spacing w:line="240" w:lineRule="auto"/>
        <w:jc w:val="both"/>
        <w:rPr>
          <w:color w:val="auto"/>
        </w:rPr>
      </w:pPr>
      <w:r w:rsidRPr="00EB2D57">
        <w:rPr>
          <w:i/>
          <w:iCs/>
          <w:color w:val="auto"/>
        </w:rPr>
        <w:t>Судьбы русских эмигрантов</w:t>
      </w:r>
    </w:p>
    <w:p w14:paraId="111D713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К. Зайцев. </w:t>
      </w:r>
      <w:r w:rsidRPr="00EB2D57">
        <w:rPr>
          <w:color w:val="auto"/>
        </w:rPr>
        <w:t>«Лёгкое бремя».</w:t>
      </w:r>
    </w:p>
    <w:p w14:paraId="318C2670"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А. Т. Аверченко. </w:t>
      </w:r>
      <w:r w:rsidRPr="00EB2D57">
        <w:rPr>
          <w:color w:val="auto"/>
        </w:rPr>
        <w:t>«Русское искусство».</w:t>
      </w:r>
    </w:p>
    <w:p w14:paraId="68AB7505" w14:textId="77777777" w:rsidR="00A57638" w:rsidRPr="00EB2D57" w:rsidRDefault="00E235EB" w:rsidP="00AB4858">
      <w:pPr>
        <w:pStyle w:val="16"/>
      </w:pPr>
      <w:bookmarkStart w:id="259" w:name="bookmark519"/>
      <w:r w:rsidRPr="00EB2D57">
        <w:t>О ваших ровесниках</w:t>
      </w:r>
      <w:bookmarkEnd w:id="259"/>
    </w:p>
    <w:p w14:paraId="14B534F5" w14:textId="77777777" w:rsidR="00A57638" w:rsidRPr="00EB2D57" w:rsidRDefault="00E235EB" w:rsidP="00AB4858">
      <w:pPr>
        <w:pStyle w:val="13"/>
        <w:spacing w:line="240" w:lineRule="auto"/>
        <w:jc w:val="both"/>
        <w:rPr>
          <w:color w:val="auto"/>
        </w:rPr>
      </w:pPr>
      <w:r w:rsidRPr="00EB2D57">
        <w:rPr>
          <w:i/>
          <w:iCs/>
          <w:color w:val="auto"/>
        </w:rPr>
        <w:t>Прощание с детством</w:t>
      </w:r>
    </w:p>
    <w:p w14:paraId="06BD635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Ю. И. Коваль. </w:t>
      </w:r>
      <w:r w:rsidRPr="00EB2D57">
        <w:rPr>
          <w:color w:val="auto"/>
        </w:rPr>
        <w:t>«От Красных ворот» (не менее одного фрагмента по выбору).</w:t>
      </w:r>
    </w:p>
    <w:p w14:paraId="2A97B268" w14:textId="77777777" w:rsidR="00A57638" w:rsidRPr="00EB2D57" w:rsidRDefault="00E235EB" w:rsidP="00AB4858">
      <w:pPr>
        <w:pStyle w:val="16"/>
      </w:pPr>
      <w:bookmarkStart w:id="260" w:name="bookmark521"/>
      <w:r w:rsidRPr="00EB2D57">
        <w:t>Лишь слову жизнь дана</w:t>
      </w:r>
      <w:bookmarkEnd w:id="260"/>
    </w:p>
    <w:p w14:paraId="18A3F80E" w14:textId="77777777" w:rsidR="00A57638" w:rsidRPr="00EB2D57" w:rsidRDefault="00E235EB" w:rsidP="00AB4858">
      <w:pPr>
        <w:pStyle w:val="13"/>
        <w:spacing w:line="240" w:lineRule="auto"/>
        <w:jc w:val="both"/>
        <w:rPr>
          <w:color w:val="auto"/>
        </w:rPr>
      </w:pPr>
      <w:r w:rsidRPr="00EB2D57">
        <w:rPr>
          <w:i/>
          <w:iCs/>
          <w:color w:val="auto"/>
        </w:rPr>
        <w:t>«Припадаю к великой реке...»</w:t>
      </w:r>
    </w:p>
    <w:p w14:paraId="656FF45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Бродский «Мой народ», С. А. Каргашин «Я — русский! Спасибо, Господи!..» и др.</w:t>
      </w:r>
    </w:p>
    <w:p w14:paraId="12FEBEB3" w14:textId="77777777" w:rsidR="00A57638" w:rsidRPr="00EB2D57" w:rsidRDefault="00E235EB" w:rsidP="00FC24C6">
      <w:pPr>
        <w:pStyle w:val="af5"/>
        <w:rPr>
          <w:color w:val="auto"/>
        </w:rPr>
      </w:pPr>
      <w:bookmarkStart w:id="261" w:name="bookmark523"/>
      <w:r w:rsidRPr="00EB2D57">
        <w:rPr>
          <w:color w:val="auto"/>
        </w:rPr>
        <w:t>ПЛАНИРУЕМЫЕ РЕЗУЛЬТАТЫ</w:t>
      </w:r>
      <w:bookmarkEnd w:id="261"/>
    </w:p>
    <w:p w14:paraId="51E698DE" w14:textId="77777777" w:rsidR="00A57638" w:rsidRPr="00EB2D57" w:rsidRDefault="00E235EB" w:rsidP="00FC24C6">
      <w:pPr>
        <w:pStyle w:val="af5"/>
        <w:rPr>
          <w:color w:val="auto"/>
        </w:rPr>
      </w:pPr>
      <w:r w:rsidRPr="00EB2D57">
        <w:rPr>
          <w:color w:val="auto"/>
        </w:rPr>
        <w:t>ОСВОЕНИЯ УЧЕБНОГО ПРЕДМЕТА</w:t>
      </w:r>
    </w:p>
    <w:p w14:paraId="16834D33" w14:textId="77777777" w:rsidR="00A57638" w:rsidRPr="00EB2D57" w:rsidRDefault="00E235EB" w:rsidP="00FC24C6">
      <w:pPr>
        <w:pStyle w:val="af5"/>
        <w:pBdr>
          <w:bottom w:val="single" w:sz="12" w:space="1" w:color="auto"/>
        </w:pBdr>
        <w:rPr>
          <w:color w:val="auto"/>
        </w:rPr>
      </w:pPr>
      <w:r w:rsidRPr="00EB2D57">
        <w:rPr>
          <w:color w:val="auto"/>
        </w:rPr>
        <w:t>«РОДНАЯ ЛИТЕРАТУРА (РУССКАЯ)»</w:t>
      </w:r>
    </w:p>
    <w:p w14:paraId="46355B1E" w14:textId="77777777" w:rsidR="00FC24C6" w:rsidRPr="00EB2D57" w:rsidRDefault="00FC24C6" w:rsidP="00FC24C6">
      <w:pPr>
        <w:pStyle w:val="af5"/>
        <w:rPr>
          <w:color w:val="auto"/>
        </w:rPr>
      </w:pPr>
    </w:p>
    <w:p w14:paraId="07F57394" w14:textId="77777777" w:rsidR="00A57638" w:rsidRPr="00EB2D57" w:rsidRDefault="00E235EB">
      <w:pPr>
        <w:pStyle w:val="13"/>
        <w:spacing w:after="160"/>
        <w:jc w:val="both"/>
        <w:rPr>
          <w:color w:val="auto"/>
        </w:rPr>
      </w:pPr>
      <w:r w:rsidRPr="00EB2D57">
        <w:rPr>
          <w:color w:val="auto"/>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14:paraId="6E5FBAE5" w14:textId="77777777" w:rsidR="00A57638" w:rsidRPr="00EB2D57" w:rsidRDefault="00E235EB" w:rsidP="00FC24C6">
      <w:pPr>
        <w:pStyle w:val="af5"/>
        <w:rPr>
          <w:color w:val="auto"/>
        </w:rPr>
      </w:pPr>
      <w:bookmarkStart w:id="262" w:name="bookmark527"/>
      <w:r w:rsidRPr="00EB2D57">
        <w:rPr>
          <w:color w:val="auto"/>
        </w:rPr>
        <w:t>ЛИЧНОСТНЫЕ РЕЗУЛЬТАТЫ</w:t>
      </w:r>
      <w:bookmarkEnd w:id="262"/>
    </w:p>
    <w:p w14:paraId="6991E3FE"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CE46A68"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01D2D7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гражданского воспитания:</w:t>
      </w:r>
    </w:p>
    <w:p w14:paraId="10958017" w14:textId="77777777" w:rsidR="00A57638" w:rsidRPr="00EB2D57" w:rsidRDefault="00E235EB">
      <w:pPr>
        <w:pStyle w:val="13"/>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25FA25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патриотического воспитания:</w:t>
      </w:r>
    </w:p>
    <w:p w14:paraId="39E2AB22" w14:textId="77777777" w:rsidR="00A57638" w:rsidRPr="00EB2D57" w:rsidRDefault="00E235EB">
      <w:pPr>
        <w:pStyle w:val="13"/>
        <w:jc w:val="both"/>
        <w:rPr>
          <w:color w:val="auto"/>
        </w:rPr>
      </w:pPr>
      <w:r w:rsidRPr="00EB2D57">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7CC098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799723A9"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640088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192E4F3"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B661E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67BD9CCD" w14:textId="77777777" w:rsidR="00A57638" w:rsidRPr="00EB2D57" w:rsidRDefault="00E235EB">
      <w:pPr>
        <w:pStyle w:val="13"/>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035467A"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46DDA6A3"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404E9FD8"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2356F9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5AA07B1F" w14:textId="77777777" w:rsidR="00A57638" w:rsidRPr="00EB2D57" w:rsidRDefault="00E235EB">
      <w:pPr>
        <w:pStyle w:val="13"/>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9A03212"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71ADC643" w14:textId="77777777"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329BDD7F"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208D0D02"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38BE39"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41E668E6"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F531160" w14:textId="77777777" w:rsidR="00A57638" w:rsidRPr="00EB2D57" w:rsidRDefault="00E235EB">
      <w:pPr>
        <w:pStyle w:val="13"/>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14:paraId="70CE7733" w14:textId="77777777" w:rsidR="00A57638" w:rsidRPr="00EB2D57" w:rsidRDefault="00E235EB">
      <w:pPr>
        <w:pStyle w:val="13"/>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3BBFCBE0"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7FD1D07" w14:textId="77777777"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w:t>
      </w:r>
    </w:p>
    <w:p w14:paraId="544F686A" w14:textId="77777777"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14:paraId="0565804E" w14:textId="77777777"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21F7E2FD" w14:textId="77777777" w:rsidR="00A57638" w:rsidRPr="00EB2D57" w:rsidRDefault="00E235EB" w:rsidP="00FC24C6">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DCBD5A8" w14:textId="77777777" w:rsidR="00FC24C6" w:rsidRPr="00EB2D57" w:rsidRDefault="00FC24C6" w:rsidP="00FC24C6">
      <w:pPr>
        <w:pStyle w:val="af5"/>
        <w:rPr>
          <w:color w:val="auto"/>
        </w:rPr>
      </w:pPr>
      <w:bookmarkStart w:id="263" w:name="bookmark529"/>
    </w:p>
    <w:p w14:paraId="4FD06E63" w14:textId="77777777" w:rsidR="00A57638" w:rsidRPr="00EB2D57" w:rsidRDefault="00E235EB" w:rsidP="00FC24C6">
      <w:pPr>
        <w:pStyle w:val="af5"/>
        <w:rPr>
          <w:color w:val="auto"/>
        </w:rPr>
      </w:pPr>
      <w:r w:rsidRPr="00EB2D57">
        <w:rPr>
          <w:color w:val="auto"/>
        </w:rPr>
        <w:t>МЕТАПРЕДМЕТНЫЕ РЕЗУЛЬТАТЫ</w:t>
      </w:r>
      <w:bookmarkEnd w:id="263"/>
    </w:p>
    <w:p w14:paraId="0A27BC70" w14:textId="77777777" w:rsidR="00A57638" w:rsidRPr="00EB2D57" w:rsidRDefault="00E235EB" w:rsidP="00FC24C6">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3174BA74" w14:textId="77777777" w:rsidR="00A57638" w:rsidRPr="00EB2D57" w:rsidRDefault="00E235EB" w:rsidP="00FC24C6">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6621BC98" w14:textId="77777777" w:rsidR="00A57638" w:rsidRPr="00EB2D57" w:rsidRDefault="00E235EB" w:rsidP="00FC24C6">
      <w:pPr>
        <w:pStyle w:val="13"/>
        <w:jc w:val="both"/>
        <w:rPr>
          <w:color w:val="auto"/>
        </w:rPr>
      </w:pPr>
      <w:r w:rsidRPr="00EB2D57">
        <w:rPr>
          <w:color w:val="auto"/>
        </w:rPr>
        <w:t>выявлять и характеризовать существенные признаки объектов (явлений);</w:t>
      </w:r>
    </w:p>
    <w:p w14:paraId="374D05DC" w14:textId="77777777" w:rsidR="00A57638" w:rsidRPr="00EB2D57" w:rsidRDefault="00E235EB" w:rsidP="00FC24C6">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20E69F51" w14:textId="77777777" w:rsidR="00A57638" w:rsidRPr="00EB2D57" w:rsidRDefault="00E235EB" w:rsidP="00FC24C6">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A7AAA76" w14:textId="77777777"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14:paraId="5EEA4802"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CD95814"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914F1E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5391D1D6"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1C2BD630" w14:textId="77777777"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8C4A1F0"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855E5D"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3981D806"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45492789"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27E85F1"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AE539D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76E94F16"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F8BF899"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67CCFE4A"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3E444EB3"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D8BFF7E"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ED5762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3E221619"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3CB6A0D0" w14:textId="77777777" w:rsidR="00A57638" w:rsidRPr="00EB2D57" w:rsidRDefault="00E235EB">
      <w:pPr>
        <w:pStyle w:val="13"/>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5441C56" w14:textId="77777777" w:rsidR="00A57638" w:rsidRPr="00EB2D57" w:rsidRDefault="00E235EB">
      <w:pPr>
        <w:pStyle w:val="13"/>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FFE1BD"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5383E8F9" w14:textId="77777777" w:rsidR="00A57638" w:rsidRPr="00EB2D57" w:rsidRDefault="00E235EB">
      <w:pPr>
        <w:pStyle w:val="13"/>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14:paraId="068D8615" w14:textId="77777777" w:rsidR="00A57638" w:rsidRPr="00EB2D57" w:rsidRDefault="00E235EB">
      <w:pPr>
        <w:pStyle w:val="13"/>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7E5D7D23" w14:textId="77777777" w:rsidR="00A57638" w:rsidRPr="00EB2D57" w:rsidRDefault="00E235EB">
      <w:pPr>
        <w:pStyle w:val="13"/>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14:paraId="639699AE" w14:textId="77777777" w:rsidR="00A57638" w:rsidRPr="00EB2D57" w:rsidRDefault="00E235EB" w:rsidP="00FC24C6">
      <w:pPr>
        <w:pStyle w:val="13"/>
        <w:spacing w:line="252" w:lineRule="auto"/>
        <w:jc w:val="both"/>
        <w:rPr>
          <w:color w:val="auto"/>
        </w:rPr>
      </w:pPr>
      <w:r w:rsidRPr="00EB2D57">
        <w:rPr>
          <w:b/>
          <w:bCs/>
          <w:i/>
          <w:iCs/>
          <w:color w:val="auto"/>
          <w:sz w:val="19"/>
          <w:szCs w:val="19"/>
        </w:rPr>
        <w:t>Принятие себя и других:</w:t>
      </w:r>
      <w:r w:rsidRPr="00EB2D5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23928CB1" w14:textId="77777777" w:rsidR="00FC24C6" w:rsidRPr="00EB2D57" w:rsidRDefault="00FC24C6" w:rsidP="00FC24C6">
      <w:pPr>
        <w:pStyle w:val="af5"/>
        <w:rPr>
          <w:color w:val="auto"/>
        </w:rPr>
      </w:pPr>
      <w:bookmarkStart w:id="264" w:name="bookmark531"/>
    </w:p>
    <w:p w14:paraId="482C2C08" w14:textId="77777777" w:rsidR="00A57638" w:rsidRPr="00EB2D57" w:rsidRDefault="00E235EB" w:rsidP="00FC24C6">
      <w:pPr>
        <w:pStyle w:val="af5"/>
        <w:rPr>
          <w:color w:val="auto"/>
        </w:rPr>
      </w:pPr>
      <w:r w:rsidRPr="00EB2D57">
        <w:rPr>
          <w:color w:val="auto"/>
        </w:rPr>
        <w:t>ПРЕДМЕТНЫЕ РЕЗУЛЬТАТЫ</w:t>
      </w:r>
      <w:bookmarkEnd w:id="264"/>
    </w:p>
    <w:p w14:paraId="61A1FE8E" w14:textId="77777777" w:rsidR="00A57638" w:rsidRPr="00EB2D57" w:rsidRDefault="00E235EB" w:rsidP="00FC24C6">
      <w:pPr>
        <w:pStyle w:val="13"/>
        <w:spacing w:line="252" w:lineRule="auto"/>
        <w:jc w:val="both"/>
        <w:rPr>
          <w:color w:val="auto"/>
        </w:rPr>
      </w:pPr>
      <w:r w:rsidRPr="00EB2D57">
        <w:rPr>
          <w:color w:val="auto"/>
        </w:rPr>
        <w:t>Предметные результаты освоения примерной программы по учебному предмету «Родная литература (русская)» должны отражать:</w:t>
      </w:r>
    </w:p>
    <w:p w14:paraId="1EAF6AA6"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A9B2CB5"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понимание родной литературы как одной из основных национально-культурных ценностей народа, особого способа познания жизни;</w:t>
      </w:r>
    </w:p>
    <w:p w14:paraId="3E0F03C1"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610FE172"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14:paraId="3948C68E"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развитие способности понимать литературные художественные произведения, отражающие разные этнокультурные традиции;</w:t>
      </w:r>
    </w:p>
    <w:p w14:paraId="37F5FDE4" w14:textId="77777777" w:rsidR="00A57638" w:rsidRPr="00EB2D57" w:rsidRDefault="00E235EB" w:rsidP="000B3370">
      <w:pPr>
        <w:pStyle w:val="13"/>
        <w:numPr>
          <w:ilvl w:val="0"/>
          <w:numId w:val="24"/>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7319F887" w14:textId="77777777" w:rsidR="00FC24C6" w:rsidRPr="00EB2D57" w:rsidRDefault="00FC24C6" w:rsidP="00FC24C6">
      <w:pPr>
        <w:pStyle w:val="af5"/>
        <w:rPr>
          <w:color w:val="auto"/>
        </w:rPr>
      </w:pPr>
      <w:bookmarkStart w:id="265" w:name="bookmark533"/>
    </w:p>
    <w:p w14:paraId="4660580A" w14:textId="77777777" w:rsidR="00A57638" w:rsidRPr="00EB2D57" w:rsidRDefault="00E235EB" w:rsidP="00FC24C6">
      <w:pPr>
        <w:pStyle w:val="af5"/>
        <w:rPr>
          <w:color w:val="auto"/>
        </w:rPr>
      </w:pPr>
      <w:r w:rsidRPr="00EB2D57">
        <w:rPr>
          <w:color w:val="auto"/>
        </w:rPr>
        <w:t>Предметные результаты по классам</w:t>
      </w:r>
      <w:bookmarkEnd w:id="265"/>
    </w:p>
    <w:p w14:paraId="791E615A" w14:textId="77777777" w:rsidR="00FC24C6" w:rsidRPr="00EB2D57" w:rsidRDefault="00FC24C6" w:rsidP="00FC24C6">
      <w:pPr>
        <w:pStyle w:val="af5"/>
        <w:rPr>
          <w:bCs/>
          <w:color w:val="auto"/>
          <w:sz w:val="19"/>
          <w:szCs w:val="19"/>
        </w:rPr>
      </w:pPr>
    </w:p>
    <w:p w14:paraId="1D89C537" w14:textId="77777777" w:rsidR="00A57638" w:rsidRPr="00EB2D57" w:rsidRDefault="00E235EB" w:rsidP="00FC24C6">
      <w:pPr>
        <w:pStyle w:val="af5"/>
        <w:rPr>
          <w:color w:val="auto"/>
          <w:sz w:val="19"/>
          <w:szCs w:val="19"/>
        </w:rPr>
      </w:pPr>
      <w:r w:rsidRPr="00EB2D57">
        <w:rPr>
          <w:bCs/>
          <w:color w:val="auto"/>
          <w:sz w:val="19"/>
          <w:szCs w:val="19"/>
        </w:rPr>
        <w:t>5 класс:</w:t>
      </w:r>
    </w:p>
    <w:p w14:paraId="495F8AD9" w14:textId="77777777" w:rsidR="00A57638" w:rsidRPr="00EB2D57" w:rsidRDefault="00E235EB" w:rsidP="000B3370">
      <w:pPr>
        <w:pStyle w:val="13"/>
        <w:numPr>
          <w:ilvl w:val="0"/>
          <w:numId w:val="263"/>
        </w:numPr>
        <w:spacing w:line="264" w:lineRule="auto"/>
        <w:jc w:val="both"/>
        <w:rPr>
          <w:color w:val="auto"/>
        </w:rPr>
      </w:pPr>
      <w:r w:rsidRPr="00EB2D57">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715E85B0" w14:textId="77777777" w:rsidR="00A57638" w:rsidRPr="00EB2D57" w:rsidRDefault="00E235EB" w:rsidP="000B3370">
      <w:pPr>
        <w:pStyle w:val="13"/>
        <w:numPr>
          <w:ilvl w:val="0"/>
          <w:numId w:val="263"/>
        </w:numPr>
        <w:spacing w:line="276" w:lineRule="auto"/>
        <w:jc w:val="both"/>
        <w:rPr>
          <w:color w:val="auto"/>
        </w:rPr>
      </w:pPr>
      <w:r w:rsidRPr="00EB2D57">
        <w:rPr>
          <w:color w:val="auto"/>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523BAF7E" w14:textId="77777777" w:rsidR="00A57638" w:rsidRPr="00EB2D57" w:rsidRDefault="00E235EB" w:rsidP="000B3370">
      <w:pPr>
        <w:pStyle w:val="13"/>
        <w:numPr>
          <w:ilvl w:val="0"/>
          <w:numId w:val="263"/>
        </w:numPr>
        <w:spacing w:line="269"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56C846AB" w14:textId="77777777" w:rsidR="00A57638" w:rsidRPr="00EB2D57" w:rsidRDefault="00E235EB" w:rsidP="000B3370">
      <w:pPr>
        <w:pStyle w:val="13"/>
        <w:numPr>
          <w:ilvl w:val="0"/>
          <w:numId w:val="263"/>
        </w:numPr>
        <w:spacing w:line="264"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5C4BFC6A" w14:textId="77777777" w:rsidR="00A57638" w:rsidRPr="00EB2D57" w:rsidRDefault="00E235EB" w:rsidP="000B3370">
      <w:pPr>
        <w:pStyle w:val="13"/>
        <w:numPr>
          <w:ilvl w:val="0"/>
          <w:numId w:val="263"/>
        </w:numPr>
        <w:spacing w:after="220" w:line="276" w:lineRule="auto"/>
        <w:jc w:val="both"/>
        <w:rPr>
          <w:color w:val="auto"/>
        </w:rPr>
      </w:pPr>
      <w:r w:rsidRPr="00EB2D57">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6A1F56BB" w14:textId="77777777" w:rsidR="00A57638" w:rsidRPr="00EB2D57" w:rsidRDefault="00E235EB" w:rsidP="00FC24C6">
      <w:pPr>
        <w:pStyle w:val="af5"/>
        <w:rPr>
          <w:color w:val="auto"/>
        </w:rPr>
      </w:pPr>
      <w:r w:rsidRPr="00EB2D57">
        <w:rPr>
          <w:color w:val="auto"/>
        </w:rPr>
        <w:t>6 класс:</w:t>
      </w:r>
    </w:p>
    <w:p w14:paraId="4F4F372C" w14:textId="77777777" w:rsidR="00A57638" w:rsidRPr="00EB2D57" w:rsidRDefault="00E235EB" w:rsidP="000B3370">
      <w:pPr>
        <w:pStyle w:val="13"/>
        <w:numPr>
          <w:ilvl w:val="0"/>
          <w:numId w:val="264"/>
        </w:numPr>
        <w:spacing w:line="269" w:lineRule="auto"/>
        <w:jc w:val="both"/>
        <w:rPr>
          <w:color w:val="auto"/>
        </w:rPr>
      </w:pPr>
      <w:r w:rsidRPr="00EB2D5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14:paraId="2D047AC3" w14:textId="77777777" w:rsidR="00A57638" w:rsidRPr="00EB2D57" w:rsidRDefault="00E235EB" w:rsidP="000B3370">
      <w:pPr>
        <w:pStyle w:val="13"/>
        <w:numPr>
          <w:ilvl w:val="0"/>
          <w:numId w:val="264"/>
        </w:numPr>
        <w:spacing w:line="276" w:lineRule="auto"/>
        <w:jc w:val="both"/>
        <w:rPr>
          <w:color w:val="auto"/>
        </w:rPr>
      </w:pPr>
      <w:r w:rsidRPr="00EB2D57">
        <w:rPr>
          <w:color w:val="auto"/>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1FE65446" w14:textId="77777777" w:rsidR="00A57638" w:rsidRPr="00EB2D57" w:rsidRDefault="00E235EB" w:rsidP="000B3370">
      <w:pPr>
        <w:pStyle w:val="13"/>
        <w:numPr>
          <w:ilvl w:val="0"/>
          <w:numId w:val="264"/>
        </w:numPr>
        <w:spacing w:line="266"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623BB534" w14:textId="77777777" w:rsidR="00A57638" w:rsidRPr="00EB2D57" w:rsidRDefault="00E235EB" w:rsidP="000B3370">
      <w:pPr>
        <w:pStyle w:val="13"/>
        <w:numPr>
          <w:ilvl w:val="0"/>
          <w:numId w:val="264"/>
        </w:numPr>
        <w:spacing w:line="262"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27A37970" w14:textId="77777777" w:rsidR="00A57638" w:rsidRPr="00EB2D57" w:rsidRDefault="00E235EB" w:rsidP="000B3370">
      <w:pPr>
        <w:pStyle w:val="13"/>
        <w:numPr>
          <w:ilvl w:val="0"/>
          <w:numId w:val="264"/>
        </w:numPr>
        <w:spacing w:after="220" w:line="276" w:lineRule="auto"/>
        <w:jc w:val="both"/>
        <w:rPr>
          <w:color w:val="auto"/>
        </w:rPr>
      </w:pPr>
      <w:r w:rsidRPr="00EB2D57">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14:paraId="45768698" w14:textId="77777777" w:rsidR="00A57638" w:rsidRPr="00EB2D57" w:rsidRDefault="00E235EB" w:rsidP="00FC24C6">
      <w:pPr>
        <w:pStyle w:val="af5"/>
        <w:rPr>
          <w:color w:val="auto"/>
        </w:rPr>
      </w:pPr>
      <w:r w:rsidRPr="00EB2D57">
        <w:rPr>
          <w:color w:val="auto"/>
        </w:rPr>
        <w:t>7 класс:</w:t>
      </w:r>
    </w:p>
    <w:p w14:paraId="6F1644F1" w14:textId="77777777" w:rsidR="00A57638" w:rsidRPr="00EB2D57" w:rsidRDefault="00E235EB" w:rsidP="000B3370">
      <w:pPr>
        <w:pStyle w:val="13"/>
        <w:numPr>
          <w:ilvl w:val="0"/>
          <w:numId w:val="265"/>
        </w:numPr>
        <w:spacing w:line="266" w:lineRule="auto"/>
        <w:jc w:val="both"/>
        <w:rPr>
          <w:color w:val="auto"/>
        </w:rPr>
      </w:pPr>
      <w:r w:rsidRPr="00EB2D57">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445FB595" w14:textId="77777777" w:rsidR="00A57638" w:rsidRPr="00EB2D57" w:rsidRDefault="00E235EB" w:rsidP="000B3370">
      <w:pPr>
        <w:pStyle w:val="13"/>
        <w:numPr>
          <w:ilvl w:val="0"/>
          <w:numId w:val="265"/>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26C5DB7D" w14:textId="77777777" w:rsidR="00A57638" w:rsidRPr="00EB2D57" w:rsidRDefault="00E235EB" w:rsidP="000B3370">
      <w:pPr>
        <w:pStyle w:val="13"/>
        <w:numPr>
          <w:ilvl w:val="0"/>
          <w:numId w:val="265"/>
        </w:numPr>
        <w:spacing w:line="298" w:lineRule="auto"/>
        <w:jc w:val="both"/>
        <w:rPr>
          <w:color w:val="auto"/>
        </w:rPr>
      </w:pPr>
      <w:r w:rsidRPr="00EB2D5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14:paraId="0F821365" w14:textId="77777777" w:rsidR="00A57638" w:rsidRPr="00EB2D57" w:rsidRDefault="00E235EB" w:rsidP="000B3370">
      <w:pPr>
        <w:pStyle w:val="13"/>
        <w:numPr>
          <w:ilvl w:val="0"/>
          <w:numId w:val="265"/>
        </w:numPr>
        <w:spacing w:line="262" w:lineRule="auto"/>
        <w:jc w:val="both"/>
        <w:rPr>
          <w:color w:val="auto"/>
        </w:rPr>
      </w:pPr>
      <w:r w:rsidRPr="00EB2D57">
        <w:rPr>
          <w:color w:val="auto"/>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0C2EBA06" w14:textId="77777777" w:rsidR="00A57638" w:rsidRPr="00EB2D57" w:rsidRDefault="00E235EB" w:rsidP="000B3370">
      <w:pPr>
        <w:pStyle w:val="13"/>
        <w:numPr>
          <w:ilvl w:val="0"/>
          <w:numId w:val="265"/>
        </w:numPr>
        <w:spacing w:after="220" w:line="276"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77A331B9" w14:textId="77777777" w:rsidR="00A57638" w:rsidRPr="00EB2D57" w:rsidRDefault="00E235EB" w:rsidP="00FC24C6">
      <w:pPr>
        <w:pStyle w:val="af5"/>
        <w:rPr>
          <w:color w:val="auto"/>
        </w:rPr>
      </w:pPr>
      <w:r w:rsidRPr="00EB2D57">
        <w:rPr>
          <w:color w:val="auto"/>
        </w:rPr>
        <w:t>8 класс:</w:t>
      </w:r>
    </w:p>
    <w:p w14:paraId="4AB7733A" w14:textId="77777777" w:rsidR="00A57638" w:rsidRPr="00EB2D57" w:rsidRDefault="00E235EB" w:rsidP="000B3370">
      <w:pPr>
        <w:pStyle w:val="13"/>
        <w:numPr>
          <w:ilvl w:val="0"/>
          <w:numId w:val="266"/>
        </w:numPr>
        <w:spacing w:line="266" w:lineRule="auto"/>
        <w:jc w:val="both"/>
        <w:rPr>
          <w:color w:val="auto"/>
        </w:rPr>
      </w:pPr>
      <w:r w:rsidRPr="00EB2D5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7ACC5CFF" w14:textId="77777777" w:rsidR="00A57638" w:rsidRPr="00EB2D57" w:rsidRDefault="00E235EB" w:rsidP="000B3370">
      <w:pPr>
        <w:pStyle w:val="13"/>
        <w:numPr>
          <w:ilvl w:val="0"/>
          <w:numId w:val="266"/>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0D18962E" w14:textId="77777777" w:rsidR="00A57638" w:rsidRPr="00EB2D57" w:rsidRDefault="00E235EB" w:rsidP="000B3370">
      <w:pPr>
        <w:pStyle w:val="13"/>
        <w:numPr>
          <w:ilvl w:val="0"/>
          <w:numId w:val="266"/>
        </w:numPr>
        <w:spacing w:line="276" w:lineRule="auto"/>
        <w:jc w:val="both"/>
        <w:rPr>
          <w:color w:val="auto"/>
        </w:rPr>
      </w:pPr>
      <w:r w:rsidRPr="00EB2D5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034619CA" w14:textId="77777777" w:rsidR="00A57638" w:rsidRPr="00EB2D57" w:rsidRDefault="00E235EB" w:rsidP="000B3370">
      <w:pPr>
        <w:pStyle w:val="13"/>
        <w:numPr>
          <w:ilvl w:val="0"/>
          <w:numId w:val="266"/>
        </w:numPr>
        <w:spacing w:line="264" w:lineRule="auto"/>
        <w:jc w:val="both"/>
        <w:rPr>
          <w:color w:val="auto"/>
        </w:rPr>
      </w:pPr>
      <w:r w:rsidRPr="00EB2D5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3357FAE7" w14:textId="77777777" w:rsidR="00A57638" w:rsidRPr="00EB2D57" w:rsidRDefault="00E235EB" w:rsidP="000B3370">
      <w:pPr>
        <w:pStyle w:val="13"/>
        <w:numPr>
          <w:ilvl w:val="0"/>
          <w:numId w:val="266"/>
        </w:numPr>
        <w:spacing w:after="220" w:line="271"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51414351" w14:textId="77777777" w:rsidR="00A57638" w:rsidRPr="00EB2D57" w:rsidRDefault="00E235EB" w:rsidP="00FC24C6">
      <w:pPr>
        <w:pStyle w:val="af5"/>
        <w:rPr>
          <w:color w:val="auto"/>
        </w:rPr>
      </w:pPr>
      <w:r w:rsidRPr="00EB2D57">
        <w:rPr>
          <w:color w:val="auto"/>
        </w:rPr>
        <w:t>9 класс:</w:t>
      </w:r>
    </w:p>
    <w:p w14:paraId="4FC04B46" w14:textId="77777777" w:rsidR="00A57638" w:rsidRPr="00EB2D57" w:rsidRDefault="00E235EB" w:rsidP="000B3370">
      <w:pPr>
        <w:pStyle w:val="13"/>
        <w:numPr>
          <w:ilvl w:val="0"/>
          <w:numId w:val="267"/>
        </w:numPr>
        <w:spacing w:line="262" w:lineRule="auto"/>
        <w:jc w:val="both"/>
        <w:rPr>
          <w:color w:val="auto"/>
        </w:rPr>
      </w:pPr>
      <w:r w:rsidRPr="00EB2D5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14:paraId="1F1495E5" w14:textId="77777777" w:rsidR="00A57638" w:rsidRPr="00EB2D57" w:rsidRDefault="00E235EB" w:rsidP="000B3370">
      <w:pPr>
        <w:pStyle w:val="13"/>
        <w:numPr>
          <w:ilvl w:val="0"/>
          <w:numId w:val="267"/>
        </w:numPr>
        <w:spacing w:line="266" w:lineRule="auto"/>
        <w:jc w:val="both"/>
        <w:rPr>
          <w:color w:val="auto"/>
        </w:rPr>
      </w:pPr>
      <w:r w:rsidRPr="00EB2D57">
        <w:rPr>
          <w:color w:val="auto"/>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14:paraId="73C74762" w14:textId="77777777" w:rsidR="00A57638" w:rsidRPr="00EB2D57" w:rsidRDefault="00E235EB" w:rsidP="000B3370">
      <w:pPr>
        <w:pStyle w:val="13"/>
        <w:numPr>
          <w:ilvl w:val="0"/>
          <w:numId w:val="267"/>
        </w:numPr>
        <w:spacing w:line="266" w:lineRule="auto"/>
        <w:jc w:val="both"/>
        <w:rPr>
          <w:color w:val="auto"/>
        </w:rPr>
      </w:pPr>
      <w:r w:rsidRPr="00EB2D5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3F0A6899" w14:textId="77777777" w:rsidR="00A57638" w:rsidRPr="00EB2D57" w:rsidRDefault="00E235EB" w:rsidP="000B3370">
      <w:pPr>
        <w:pStyle w:val="13"/>
        <w:numPr>
          <w:ilvl w:val="0"/>
          <w:numId w:val="267"/>
        </w:numPr>
        <w:spacing w:line="257" w:lineRule="auto"/>
        <w:jc w:val="both"/>
        <w:rPr>
          <w:color w:val="auto"/>
        </w:rPr>
      </w:pPr>
      <w:r w:rsidRPr="00EB2D57">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0D5B81F0" w14:textId="77777777" w:rsidR="00A57638" w:rsidRPr="00EB2D57" w:rsidRDefault="00E235EB" w:rsidP="000B3370">
      <w:pPr>
        <w:pStyle w:val="13"/>
        <w:numPr>
          <w:ilvl w:val="0"/>
          <w:numId w:val="267"/>
        </w:numPr>
        <w:spacing w:after="120" w:line="271" w:lineRule="auto"/>
        <w:jc w:val="both"/>
        <w:rPr>
          <w:color w:val="auto"/>
        </w:rPr>
        <w:sectPr w:rsidR="00A57638" w:rsidRPr="00EB2D57">
          <w:footerReference w:type="even" r:id="rId27"/>
          <w:footerReference w:type="default" r:id="rId28"/>
          <w:footnotePr>
            <w:numRestart w:val="eachPage"/>
          </w:footnotePr>
          <w:type w:val="continuous"/>
          <w:pgSz w:w="7824" w:h="12019"/>
          <w:pgMar w:top="632" w:right="701" w:bottom="901" w:left="709" w:header="0" w:footer="3" w:gutter="0"/>
          <w:cols w:space="720"/>
          <w:noEndnote/>
          <w:docGrid w:linePitch="360"/>
        </w:sectPr>
      </w:pPr>
      <w:r w:rsidRPr="00EB2D5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0A948B30" w14:textId="77777777" w:rsidR="0044449B" w:rsidRPr="00EB2D57" w:rsidRDefault="0044449B">
      <w:pPr>
        <w:rPr>
          <w:rFonts w:ascii="Arial" w:eastAsia="Arial" w:hAnsi="Arial" w:cs="Arial"/>
          <w:b/>
          <w:bCs/>
          <w:color w:val="auto"/>
          <w:sz w:val="20"/>
          <w:szCs w:val="20"/>
        </w:rPr>
      </w:pPr>
      <w:bookmarkStart w:id="266" w:name="bookmark535"/>
      <w:r w:rsidRPr="00EB2D57">
        <w:rPr>
          <w:color w:val="auto"/>
        </w:rPr>
        <w:br w:type="page"/>
      </w:r>
    </w:p>
    <w:p w14:paraId="7FAC7059" w14:textId="77777777" w:rsidR="0044449B" w:rsidRPr="00EB2D57" w:rsidRDefault="0044449B" w:rsidP="006B14E0"/>
    <w:p w14:paraId="155F0437" w14:textId="77777777" w:rsidR="00A57638" w:rsidRPr="00EB2D57" w:rsidRDefault="00E235EB" w:rsidP="0044449B">
      <w:pPr>
        <w:pStyle w:val="3"/>
        <w:pBdr>
          <w:bottom w:val="single" w:sz="12" w:space="1" w:color="auto"/>
        </w:pBdr>
        <w:rPr>
          <w:color w:val="auto"/>
        </w:rPr>
      </w:pPr>
      <w:bookmarkStart w:id="267" w:name="_Toc105502781"/>
      <w:r w:rsidRPr="00EB2D57">
        <w:rPr>
          <w:color w:val="auto"/>
        </w:rPr>
        <w:t>2.1.5</w:t>
      </w:r>
      <w:r w:rsidR="0044449B" w:rsidRPr="00EB2D57">
        <w:rPr>
          <w:color w:val="auto"/>
        </w:rPr>
        <w:t>.</w:t>
      </w:r>
      <w:r w:rsidRPr="00EB2D57">
        <w:rPr>
          <w:color w:val="auto"/>
        </w:rPr>
        <w:t xml:space="preserve"> АНГЛИЙСКИЙ ЯЗЫК</w:t>
      </w:r>
      <w:bookmarkEnd w:id="266"/>
      <w:bookmarkEnd w:id="267"/>
    </w:p>
    <w:p w14:paraId="79316B73" w14:textId="77777777" w:rsidR="0044449B" w:rsidRPr="00EB2D57" w:rsidRDefault="0044449B" w:rsidP="006B14E0"/>
    <w:p w14:paraId="77F400D4" w14:textId="77777777" w:rsidR="0044449B" w:rsidRPr="00EB2D57" w:rsidRDefault="0044449B" w:rsidP="006B14E0"/>
    <w:p w14:paraId="66D0AE23" w14:textId="77777777" w:rsidR="0044449B" w:rsidRPr="00EB2D57" w:rsidRDefault="00E235EB" w:rsidP="0044449B">
      <w:pPr>
        <w:pStyle w:val="af5"/>
        <w:pBdr>
          <w:bottom w:val="single" w:sz="12" w:space="1" w:color="auto"/>
        </w:pBdr>
        <w:rPr>
          <w:color w:val="auto"/>
        </w:rPr>
      </w:pPr>
      <w:bookmarkStart w:id="268" w:name="bookmark537"/>
      <w:r w:rsidRPr="00EB2D57">
        <w:rPr>
          <w:color w:val="auto"/>
        </w:rPr>
        <w:t xml:space="preserve">ПРИМЕРНАЯ РАБОЧАЯ ПРОГРАММА. АНГЛИЙСКИЙ ЯЗЫК </w:t>
      </w:r>
    </w:p>
    <w:p w14:paraId="6EB56EEC" w14:textId="77777777" w:rsidR="00A57638" w:rsidRPr="00EB2D57" w:rsidRDefault="00E235EB" w:rsidP="0044449B">
      <w:pPr>
        <w:pStyle w:val="af5"/>
        <w:pBdr>
          <w:bottom w:val="single" w:sz="12" w:space="1" w:color="auto"/>
        </w:pBdr>
        <w:rPr>
          <w:color w:val="auto"/>
        </w:rPr>
      </w:pPr>
      <w:r w:rsidRPr="00EB2D57">
        <w:rPr>
          <w:color w:val="auto"/>
        </w:rPr>
        <w:t>(ДЛЯ 5-9 КЛАССОВ ОБРАЗОВАТЕЛЬНЫХ ОРГАНИЗАЦИЙ)</w:t>
      </w:r>
      <w:bookmarkEnd w:id="268"/>
    </w:p>
    <w:p w14:paraId="416D3764" w14:textId="77777777" w:rsidR="0044449B" w:rsidRPr="00EB2D57" w:rsidRDefault="0044449B" w:rsidP="0044449B">
      <w:pPr>
        <w:pStyle w:val="af5"/>
        <w:rPr>
          <w:color w:val="auto"/>
        </w:rPr>
      </w:pPr>
    </w:p>
    <w:p w14:paraId="15F2C149" w14:textId="77777777" w:rsidR="0044449B" w:rsidRPr="00EB2D57" w:rsidRDefault="0044449B" w:rsidP="0044449B">
      <w:pPr>
        <w:pStyle w:val="af5"/>
        <w:rPr>
          <w:color w:val="auto"/>
        </w:rPr>
      </w:pPr>
    </w:p>
    <w:p w14:paraId="1CEDCBB6" w14:textId="77777777" w:rsidR="00A57638" w:rsidRPr="00EB2D57" w:rsidRDefault="00E235EB">
      <w:pPr>
        <w:pStyle w:val="13"/>
        <w:spacing w:after="420" w:line="252" w:lineRule="auto"/>
        <w:jc w:val="both"/>
        <w:rPr>
          <w:color w:val="auto"/>
        </w:rPr>
      </w:pPr>
      <w:r w:rsidRPr="00EB2D57">
        <w:rPr>
          <w:color w:val="auto"/>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69ACD5D0" w14:textId="77777777" w:rsidR="00A57638" w:rsidRPr="00EB2D57" w:rsidRDefault="00E235EB" w:rsidP="0044449B">
      <w:pPr>
        <w:pStyle w:val="af5"/>
        <w:pBdr>
          <w:bottom w:val="single" w:sz="12" w:space="1" w:color="auto"/>
        </w:pBdr>
        <w:rPr>
          <w:color w:val="auto"/>
        </w:rPr>
      </w:pPr>
      <w:bookmarkStart w:id="269" w:name="bookmark539"/>
      <w:r w:rsidRPr="00EB2D57">
        <w:rPr>
          <w:color w:val="auto"/>
        </w:rPr>
        <w:t>ПОЯСНИТЕЛЬНАЯ ЗАПИСКА</w:t>
      </w:r>
      <w:bookmarkEnd w:id="269"/>
    </w:p>
    <w:p w14:paraId="26937E75" w14:textId="77777777" w:rsidR="0044449B" w:rsidRPr="00EB2D57" w:rsidRDefault="0044449B" w:rsidP="0044449B">
      <w:pPr>
        <w:pStyle w:val="af5"/>
        <w:rPr>
          <w:color w:val="auto"/>
        </w:rPr>
      </w:pPr>
    </w:p>
    <w:p w14:paraId="03670595" w14:textId="77777777" w:rsidR="00A57638" w:rsidRPr="00EB2D57" w:rsidRDefault="00E235EB">
      <w:pPr>
        <w:pStyle w:val="13"/>
        <w:spacing w:after="160" w:line="252" w:lineRule="auto"/>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14:paraId="224DC5A6" w14:textId="77777777" w:rsidR="0044449B" w:rsidRPr="00EB2D57" w:rsidRDefault="0044449B" w:rsidP="0044449B">
      <w:pPr>
        <w:pStyle w:val="af5"/>
        <w:rPr>
          <w:color w:val="auto"/>
        </w:rPr>
      </w:pPr>
      <w:bookmarkStart w:id="270" w:name="bookmark541"/>
    </w:p>
    <w:p w14:paraId="1CA444B4" w14:textId="77777777"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270"/>
    </w:p>
    <w:p w14:paraId="64EC673C" w14:textId="77777777" w:rsidR="00A57638" w:rsidRPr="00EB2D57" w:rsidRDefault="00E235EB">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C414B54" w14:textId="77777777" w:rsidR="00A57638" w:rsidRPr="00EB2D57" w:rsidRDefault="00E235EB">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FF3A9E2" w14:textId="77777777"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51C9312C" w14:textId="77777777" w:rsidR="00A57638" w:rsidRPr="00EB2D57" w:rsidRDefault="00E235EB">
      <w:pPr>
        <w:pStyle w:val="13"/>
        <w:spacing w:line="252"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2E70384E" w14:textId="77777777" w:rsidR="00A57638" w:rsidRPr="00EB2D57" w:rsidRDefault="00E235EB">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222CE194" w14:textId="77777777" w:rsidR="0044449B" w:rsidRPr="00EB2D57" w:rsidRDefault="0044449B" w:rsidP="0044449B">
      <w:pPr>
        <w:pStyle w:val="af5"/>
        <w:rPr>
          <w:color w:val="auto"/>
        </w:rPr>
      </w:pPr>
      <w:bookmarkStart w:id="271" w:name="bookmark543"/>
    </w:p>
    <w:p w14:paraId="2ED6AB0E" w14:textId="77777777" w:rsidR="00A57638" w:rsidRPr="00EB2D57" w:rsidRDefault="00E235EB" w:rsidP="0044449B">
      <w:pPr>
        <w:pStyle w:val="af5"/>
        <w:rPr>
          <w:color w:val="auto"/>
        </w:rPr>
      </w:pPr>
      <w:r w:rsidRPr="00EB2D57">
        <w:rPr>
          <w:color w:val="auto"/>
        </w:rPr>
        <w:t>ЦЕЛИ УЧЕБНОГО ПРЕДМЕТА</w:t>
      </w:r>
      <w:bookmarkEnd w:id="271"/>
    </w:p>
    <w:p w14:paraId="7C6D0C14" w14:textId="77777777" w:rsidR="00A57638" w:rsidRPr="00EB2D57" w:rsidRDefault="00E235EB" w:rsidP="0044449B">
      <w:pPr>
        <w:pStyle w:val="af5"/>
        <w:rPr>
          <w:color w:val="auto"/>
        </w:rPr>
      </w:pPr>
      <w:r w:rsidRPr="00EB2D57">
        <w:rPr>
          <w:color w:val="auto"/>
        </w:rPr>
        <w:t>«ИНОСТРАННЫЙ (АНГЛИЙСКИЙ) ЯЗЫК»</w:t>
      </w:r>
    </w:p>
    <w:p w14:paraId="7E754CDA" w14:textId="77777777"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7512557B" w14:textId="77777777"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5B664D7D"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EB78D5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62B6807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0E6B8697" w14:textId="77777777"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4E170028" w14:textId="77777777"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636DEC4D" w14:textId="77777777" w:rsidR="0044449B" w:rsidRPr="00EB2D57" w:rsidRDefault="0044449B" w:rsidP="0044449B">
      <w:pPr>
        <w:pStyle w:val="af5"/>
        <w:rPr>
          <w:color w:val="auto"/>
        </w:rPr>
      </w:pPr>
    </w:p>
    <w:p w14:paraId="0B0F23C9" w14:textId="77777777" w:rsidR="00A57638" w:rsidRPr="00EB2D57" w:rsidRDefault="00E235EB" w:rsidP="0044449B">
      <w:pPr>
        <w:pStyle w:val="af5"/>
        <w:rPr>
          <w:color w:val="auto"/>
        </w:rPr>
      </w:pPr>
      <w:r w:rsidRPr="00EB2D57">
        <w:rPr>
          <w:color w:val="auto"/>
        </w:rPr>
        <w:t>МЕСТО УЧЕБНОГО ПРЕДМЕТА</w:t>
      </w:r>
    </w:p>
    <w:p w14:paraId="5EDC9961" w14:textId="77777777" w:rsidR="00A57638" w:rsidRPr="00EB2D57" w:rsidRDefault="00E235EB" w:rsidP="0044449B">
      <w:pPr>
        <w:pStyle w:val="af5"/>
        <w:rPr>
          <w:color w:val="auto"/>
        </w:rPr>
      </w:pPr>
      <w:bookmarkStart w:id="272" w:name="bookmark546"/>
      <w:r w:rsidRPr="00EB2D57">
        <w:rPr>
          <w:color w:val="auto"/>
        </w:rPr>
        <w:t>«ИНОСТРАННЫЙ (АНГЛИЙСКИЙ) ЯЗЫК» В УЧЕБНОМ ПЛАНЕ</w:t>
      </w:r>
      <w:bookmarkEnd w:id="272"/>
    </w:p>
    <w:p w14:paraId="4FF50364" w14:textId="77777777"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058FF56A" w14:textId="77777777"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7EC68E10" w14:textId="77777777"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EB2D57">
        <w:rPr>
          <w:rStyle w:val="afb"/>
          <w:color w:val="auto"/>
        </w:rPr>
        <w:footnoteReference w:id="7"/>
      </w:r>
      <w:r w:rsidRPr="00EB2D57">
        <w:rPr>
          <w:color w:val="auto"/>
        </w:rPr>
        <w:t>.</w:t>
      </w:r>
    </w:p>
    <w:p w14:paraId="2245029C" w14:textId="77777777"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4C81EBD2" w14:textId="77777777" w:rsidR="00A57638" w:rsidRPr="00EB2D57" w:rsidRDefault="00E235EB">
      <w:pPr>
        <w:pStyle w:val="13"/>
        <w:spacing w:after="420"/>
        <w:jc w:val="both"/>
        <w:rPr>
          <w:color w:val="auto"/>
        </w:rPr>
      </w:pPr>
      <w:r w:rsidRPr="00EB2D57">
        <w:rPr>
          <w:color w:val="auto"/>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14:paraId="2F40A644" w14:textId="77777777" w:rsidR="00A57638" w:rsidRPr="00EB2D57" w:rsidRDefault="00E235EB" w:rsidP="0044449B">
      <w:pPr>
        <w:pStyle w:val="af5"/>
        <w:rPr>
          <w:color w:val="auto"/>
          <w:szCs w:val="24"/>
        </w:rPr>
      </w:pPr>
      <w:bookmarkStart w:id="273" w:name="bookmark548"/>
      <w:r w:rsidRPr="00EB2D57">
        <w:rPr>
          <w:color w:val="auto"/>
          <w:szCs w:val="24"/>
        </w:rPr>
        <w:t>СОДЕРЖАНИЕ ОБУЧЕНИЯ</w:t>
      </w:r>
      <w:bookmarkEnd w:id="273"/>
    </w:p>
    <w:p w14:paraId="5E374369" w14:textId="77777777"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14:paraId="092202A4" w14:textId="77777777" w:rsidR="0044449B" w:rsidRPr="00EB2D57" w:rsidRDefault="0044449B" w:rsidP="0044449B">
      <w:pPr>
        <w:pStyle w:val="af5"/>
        <w:rPr>
          <w:color w:val="auto"/>
        </w:rPr>
      </w:pPr>
      <w:bookmarkStart w:id="274" w:name="bookmark551"/>
    </w:p>
    <w:p w14:paraId="78CC0BD7" w14:textId="77777777"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274"/>
    </w:p>
    <w:p w14:paraId="46EF3523" w14:textId="77777777" w:rsidR="0044449B" w:rsidRPr="00EB2D57" w:rsidRDefault="0044449B" w:rsidP="0044449B">
      <w:pPr>
        <w:pStyle w:val="af5"/>
        <w:rPr>
          <w:bCs/>
          <w:color w:val="auto"/>
        </w:rPr>
      </w:pPr>
    </w:p>
    <w:p w14:paraId="61D64745" w14:textId="77777777" w:rsidR="00A57638" w:rsidRPr="00EB2D57" w:rsidRDefault="00E235EB" w:rsidP="0044449B">
      <w:pPr>
        <w:pStyle w:val="af5"/>
        <w:rPr>
          <w:color w:val="auto"/>
        </w:rPr>
      </w:pPr>
      <w:r w:rsidRPr="00EB2D57">
        <w:rPr>
          <w:bCs/>
          <w:color w:val="auto"/>
        </w:rPr>
        <w:t>Коммуникативные умения</w:t>
      </w:r>
    </w:p>
    <w:p w14:paraId="74790DCF"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313C60B"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08A179FA"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35D12777"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33E3CA3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44D051A1" w14:textId="77777777"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14:paraId="06D85E31"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35A222F7"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28243B2B"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14:paraId="10FEA782" w14:textId="77777777" w:rsidR="00A57638" w:rsidRPr="00EB2D57" w:rsidRDefault="00E235EB">
      <w:pPr>
        <w:pStyle w:val="13"/>
        <w:spacing w:line="252" w:lineRule="auto"/>
        <w:jc w:val="both"/>
        <w:rPr>
          <w:color w:val="auto"/>
        </w:rPr>
      </w:pPr>
      <w:r w:rsidRPr="00EB2D57">
        <w:rPr>
          <w:color w:val="auto"/>
        </w:rPr>
        <w:t>Родной город/село. Транспорт.</w:t>
      </w:r>
    </w:p>
    <w:p w14:paraId="146CD343"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DF16B30"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14:paraId="21A9CC9B" w14:textId="77777777" w:rsidR="00A57638" w:rsidRPr="00EB2D57" w:rsidRDefault="00E235EB" w:rsidP="0044449B">
      <w:pPr>
        <w:pStyle w:val="16"/>
      </w:pPr>
      <w:r w:rsidRPr="00EB2D57">
        <w:t>Говорение</w:t>
      </w:r>
    </w:p>
    <w:p w14:paraId="0A1B2A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4F411CEB"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FFF36B2" w14:textId="77777777"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CE1FD8A"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14C87DCA" w14:textId="77777777"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A8E5C03" w14:textId="77777777"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14:paraId="726CD0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14:paraId="538E8B23" w14:textId="77777777" w:rsidR="00A57638" w:rsidRPr="00EB2D57" w:rsidRDefault="00E235EB" w:rsidP="000B3370">
      <w:pPr>
        <w:pStyle w:val="13"/>
        <w:numPr>
          <w:ilvl w:val="0"/>
          <w:numId w:val="270"/>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1E7C9529"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72F866"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повествование/сообщение;</w:t>
      </w:r>
    </w:p>
    <w:p w14:paraId="51B024DD" w14:textId="77777777" w:rsidR="00A57638" w:rsidRPr="00EB2D57" w:rsidRDefault="00E235EB" w:rsidP="000B3370">
      <w:pPr>
        <w:pStyle w:val="13"/>
        <w:numPr>
          <w:ilvl w:val="0"/>
          <w:numId w:val="269"/>
        </w:numPr>
        <w:spacing w:line="240" w:lineRule="auto"/>
        <w:jc w:val="both"/>
        <w:rPr>
          <w:color w:val="auto"/>
        </w:rPr>
      </w:pPr>
      <w:r w:rsidRPr="00EB2D57">
        <w:rPr>
          <w:color w:val="auto"/>
        </w:rPr>
        <w:t>изложение (пересказ) основного содержания прочитанного текста;</w:t>
      </w:r>
    </w:p>
    <w:p w14:paraId="6D831AE2" w14:textId="77777777" w:rsidR="00A57638" w:rsidRPr="00EB2D57" w:rsidRDefault="00E235EB" w:rsidP="000B3370">
      <w:pPr>
        <w:pStyle w:val="13"/>
        <w:numPr>
          <w:ilvl w:val="0"/>
          <w:numId w:val="269"/>
        </w:numPr>
        <w:spacing w:line="240" w:lineRule="auto"/>
        <w:jc w:val="both"/>
        <w:rPr>
          <w:color w:val="auto"/>
        </w:rPr>
      </w:pPr>
      <w:r w:rsidRPr="00EB2D57">
        <w:rPr>
          <w:color w:val="auto"/>
        </w:rPr>
        <w:t>краткое изложение результатов выполненной проектной работы.</w:t>
      </w:r>
    </w:p>
    <w:p w14:paraId="59AB3FD2" w14:textId="77777777"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9BC2E8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14:paraId="6352100A" w14:textId="77777777" w:rsidR="00A57638" w:rsidRPr="00EB2D57" w:rsidRDefault="00E235EB" w:rsidP="0044449B">
      <w:pPr>
        <w:pStyle w:val="16"/>
      </w:pPr>
      <w:r w:rsidRPr="00EB2D57">
        <w:t>Аудирование</w:t>
      </w:r>
    </w:p>
    <w:p w14:paraId="5E3E3A67"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14537B67" w14:textId="77777777"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61B1ED2A" w14:textId="77777777"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01E460CB" w14:textId="77777777"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3161FAE1" w14:textId="77777777"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6E246E3" w14:textId="77777777" w:rsidR="00A57638" w:rsidRPr="00EB2D57" w:rsidRDefault="00E235EB">
      <w:pPr>
        <w:pStyle w:val="13"/>
        <w:spacing w:line="240"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1C61EFA" w14:textId="77777777"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14:paraId="289F0C40" w14:textId="77777777" w:rsidR="00A57638" w:rsidRPr="00EB2D57" w:rsidRDefault="00E235EB" w:rsidP="0044449B">
      <w:pPr>
        <w:pStyle w:val="16"/>
      </w:pPr>
      <w:r w:rsidRPr="00EB2D57">
        <w:t>Смысловое чтение</w:t>
      </w:r>
    </w:p>
    <w:p w14:paraId="78A5CC44" w14:textId="77777777"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B9A3575"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6017A95"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1C87EFE"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33BCC073" w14:textId="77777777"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B2FBE16" w14:textId="77777777"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14:paraId="219C48AE" w14:textId="77777777" w:rsidR="00A57638" w:rsidRPr="00EB2D57" w:rsidRDefault="00E235EB" w:rsidP="0044449B">
      <w:pPr>
        <w:pStyle w:val="16"/>
      </w:pPr>
      <w:r w:rsidRPr="00EB2D57">
        <w:t>Письменная речь</w:t>
      </w:r>
    </w:p>
    <w:p w14:paraId="039D0A44" w14:textId="77777777"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14:paraId="3A9F7805"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2CC1CD4" w14:textId="77777777"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14:paraId="3B7AAFA8"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CB1942C" w14:textId="77777777"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38E5B82" w14:textId="77777777" w:rsidR="00A57638" w:rsidRPr="00EB2D57" w:rsidRDefault="00E235EB" w:rsidP="0044449B">
      <w:pPr>
        <w:pStyle w:val="af5"/>
        <w:rPr>
          <w:color w:val="auto"/>
        </w:rPr>
      </w:pPr>
      <w:r w:rsidRPr="00EB2D57">
        <w:rPr>
          <w:color w:val="auto"/>
        </w:rPr>
        <w:t>Языковые знания и умения</w:t>
      </w:r>
    </w:p>
    <w:p w14:paraId="3759906D" w14:textId="77777777" w:rsidR="0044449B" w:rsidRPr="00EB2D57" w:rsidRDefault="0044449B" w:rsidP="0044449B">
      <w:pPr>
        <w:pStyle w:val="16"/>
      </w:pPr>
    </w:p>
    <w:p w14:paraId="0206655E" w14:textId="77777777" w:rsidR="00A57638" w:rsidRPr="00EB2D57" w:rsidRDefault="00E235EB" w:rsidP="0044449B">
      <w:pPr>
        <w:pStyle w:val="16"/>
      </w:pPr>
      <w:r w:rsidRPr="00EB2D57">
        <w:t>Фонетическая сторона речи</w:t>
      </w:r>
    </w:p>
    <w:p w14:paraId="4A6B6A5D"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5DC59DE"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70493A" w14:textId="77777777"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BB61D06" w14:textId="77777777"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14:paraId="648438AF" w14:textId="77777777" w:rsidR="00A57638" w:rsidRPr="00EB2D57" w:rsidRDefault="00E235EB" w:rsidP="0044449B">
      <w:pPr>
        <w:pStyle w:val="16"/>
      </w:pPr>
      <w:r w:rsidRPr="00EB2D57">
        <w:t>Графика, орфография и пунктуация</w:t>
      </w:r>
    </w:p>
    <w:p w14:paraId="3F7F72AF"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175F66A3"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1F1447F" w14:textId="77777777"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FDD8856" w14:textId="77777777" w:rsidR="00A57638" w:rsidRPr="00EB2D57" w:rsidRDefault="00E235EB" w:rsidP="0044449B">
      <w:pPr>
        <w:pStyle w:val="16"/>
      </w:pPr>
      <w:r w:rsidRPr="00EB2D57">
        <w:t>Лексическая сторона речи</w:t>
      </w:r>
    </w:p>
    <w:p w14:paraId="50C44107"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3FF9811" w14:textId="77777777"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F797494" w14:textId="77777777" w:rsidR="00A57638" w:rsidRPr="00EB2D57" w:rsidRDefault="00E235EB">
      <w:pPr>
        <w:pStyle w:val="13"/>
        <w:spacing w:line="240" w:lineRule="auto"/>
        <w:jc w:val="both"/>
        <w:rPr>
          <w:color w:val="auto"/>
        </w:rPr>
      </w:pPr>
      <w:r w:rsidRPr="00EB2D57">
        <w:rPr>
          <w:color w:val="auto"/>
        </w:rPr>
        <w:t>Основные способы словообразования:</w:t>
      </w:r>
    </w:p>
    <w:p w14:paraId="017A38A5" w14:textId="77777777" w:rsidR="00A57638" w:rsidRPr="00EB2D57" w:rsidRDefault="00E235EB">
      <w:pPr>
        <w:pStyle w:val="13"/>
        <w:spacing w:line="240" w:lineRule="auto"/>
        <w:jc w:val="both"/>
        <w:rPr>
          <w:color w:val="auto"/>
        </w:rPr>
      </w:pPr>
      <w:r w:rsidRPr="00EB2D57">
        <w:rPr>
          <w:color w:val="auto"/>
        </w:rPr>
        <w:t>а) аффиксация:</w:t>
      </w:r>
    </w:p>
    <w:p w14:paraId="48DBD47A"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-er/-or (teacher/visitor), -ist (scientist, tourist), -sion/-tion (dis- cussion/invitation);</w:t>
      </w:r>
    </w:p>
    <w:p w14:paraId="3473318D"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-ful (wonderful), -ian/-an (Russian/American);</w:t>
      </w:r>
    </w:p>
    <w:p w14:paraId="4240BC60" w14:textId="77777777"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14:paraId="488773A9" w14:textId="77777777"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14:paraId="0F6CEA7F" w14:textId="77777777" w:rsidR="0044449B" w:rsidRPr="00EB2D57" w:rsidRDefault="0044449B" w:rsidP="0044449B">
      <w:pPr>
        <w:pStyle w:val="16"/>
      </w:pPr>
    </w:p>
    <w:p w14:paraId="606CC448" w14:textId="77777777" w:rsidR="00A57638" w:rsidRPr="00EB2D57" w:rsidRDefault="00E235EB" w:rsidP="0044449B">
      <w:pPr>
        <w:pStyle w:val="16"/>
      </w:pPr>
      <w:r w:rsidRPr="00EB2D57">
        <w:t>Грамматическая сторона речи</w:t>
      </w:r>
    </w:p>
    <w:p w14:paraId="47B2D632"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2D0266A" w14:textId="77777777" w:rsidR="00A57638" w:rsidRPr="00EB2D57" w:rsidRDefault="00E235EB">
      <w:pPr>
        <w:pStyle w:val="13"/>
        <w:spacing w:line="252" w:lineRule="auto"/>
        <w:jc w:val="both"/>
        <w:rPr>
          <w:color w:val="auto"/>
        </w:rPr>
      </w:pPr>
      <w:r w:rsidRPr="00EB2D57">
        <w:rPr>
          <w:color w:val="auto"/>
        </w:rPr>
        <w:t>Предложения с несколькими обстоятельствами, следующими в определённом порядке.</w:t>
      </w:r>
    </w:p>
    <w:p w14:paraId="765E79B6" w14:textId="77777777"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217026B7"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68A0E06" w14:textId="77777777"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948EA53" w14:textId="77777777"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14:paraId="5D524C71" w14:textId="77777777"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394B602C" w14:textId="77777777" w:rsidR="00A57638" w:rsidRPr="00EB2D57" w:rsidRDefault="00E235EB" w:rsidP="0044449B">
      <w:pPr>
        <w:pStyle w:val="af5"/>
        <w:rPr>
          <w:color w:val="auto"/>
        </w:rPr>
      </w:pPr>
      <w:r w:rsidRPr="00EB2D57">
        <w:rPr>
          <w:color w:val="auto"/>
        </w:rPr>
        <w:t>Социокультурные знания и умения</w:t>
      </w:r>
    </w:p>
    <w:p w14:paraId="1BB538A6"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4B08C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39C9747"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09646898" w14:textId="77777777" w:rsidR="00A57638" w:rsidRPr="00EB2D57" w:rsidRDefault="00E235EB">
      <w:pPr>
        <w:pStyle w:val="13"/>
        <w:spacing w:line="252" w:lineRule="auto"/>
        <w:jc w:val="both"/>
        <w:rPr>
          <w:color w:val="auto"/>
        </w:rPr>
      </w:pPr>
      <w:r w:rsidRPr="00EB2D57">
        <w:rPr>
          <w:color w:val="auto"/>
        </w:rPr>
        <w:t>Формирование умений:</w:t>
      </w:r>
    </w:p>
    <w:p w14:paraId="6C0D54F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5681D8C8"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4E66421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4402CA4B" w14:textId="77777777"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A1779D6" w14:textId="77777777" w:rsidR="00A57638" w:rsidRPr="00EB2D57" w:rsidRDefault="00E235EB" w:rsidP="00EB2D57">
      <w:pPr>
        <w:pStyle w:val="af5"/>
        <w:rPr>
          <w:color w:val="auto"/>
        </w:rPr>
      </w:pPr>
      <w:r w:rsidRPr="00EB2D57">
        <w:rPr>
          <w:color w:val="auto"/>
        </w:rPr>
        <w:t>Компенсаторные умения</w:t>
      </w:r>
    </w:p>
    <w:p w14:paraId="31A9D15F"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5AD2000D"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4558EB0F" w14:textId="77777777" w:rsidR="00A57638" w:rsidRPr="00EB2D57" w:rsidRDefault="00E235EB">
      <w:pPr>
        <w:pStyle w:val="13"/>
        <w:spacing w:after="240"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F3E6D58" w14:textId="77777777" w:rsidR="00A57638" w:rsidRPr="00EB2D57" w:rsidRDefault="00E235EB" w:rsidP="00EB2D57">
      <w:pPr>
        <w:pStyle w:val="af5"/>
        <w:rPr>
          <w:color w:val="auto"/>
        </w:rPr>
      </w:pPr>
      <w:bookmarkStart w:id="275" w:name="bookmark553"/>
      <w:r w:rsidRPr="00EB2D57">
        <w:rPr>
          <w:color w:val="auto"/>
        </w:rPr>
        <w:t>6 класс</w:t>
      </w:r>
      <w:bookmarkEnd w:id="275"/>
    </w:p>
    <w:p w14:paraId="18F5D370" w14:textId="77777777" w:rsidR="00EB2D57" w:rsidRPr="00EB2D57" w:rsidRDefault="00EB2D57" w:rsidP="00EB2D57">
      <w:pPr>
        <w:pStyle w:val="af5"/>
        <w:rPr>
          <w:bCs/>
          <w:color w:val="auto"/>
        </w:rPr>
      </w:pPr>
    </w:p>
    <w:p w14:paraId="29BD3CF1" w14:textId="77777777" w:rsidR="00A57638" w:rsidRPr="00EB2D57" w:rsidRDefault="00E235EB" w:rsidP="00EB2D57">
      <w:pPr>
        <w:pStyle w:val="af5"/>
        <w:rPr>
          <w:color w:val="auto"/>
        </w:rPr>
      </w:pPr>
      <w:r w:rsidRPr="00EB2D57">
        <w:rPr>
          <w:bCs/>
          <w:color w:val="auto"/>
        </w:rPr>
        <w:t>Коммуникативные умения</w:t>
      </w:r>
    </w:p>
    <w:p w14:paraId="5BD7A771" w14:textId="77777777"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B3F753C" w14:textId="77777777"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14:paraId="4C81812C"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1F4550EC"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14:paraId="413E42B4" w14:textId="77777777"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14:paraId="0C91CC7C" w14:textId="77777777" w:rsidR="00A57638" w:rsidRPr="00EB2D57" w:rsidRDefault="00E235EB">
      <w:pPr>
        <w:pStyle w:val="13"/>
        <w:jc w:val="both"/>
        <w:rPr>
          <w:color w:val="auto"/>
        </w:rPr>
      </w:pPr>
      <w:r w:rsidRPr="00EB2D57">
        <w:rPr>
          <w:color w:val="auto"/>
        </w:rPr>
        <w:t>Покупки: одежда, обувь и продукты питания.</w:t>
      </w:r>
    </w:p>
    <w:p w14:paraId="505E6366"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50181C4A" w14:textId="77777777" w:rsidR="00A57638" w:rsidRPr="00EB2D57" w:rsidRDefault="00E235EB">
      <w:pPr>
        <w:pStyle w:val="13"/>
        <w:jc w:val="both"/>
        <w:rPr>
          <w:color w:val="auto"/>
        </w:rPr>
      </w:pPr>
      <w:r w:rsidRPr="00EB2D57">
        <w:rPr>
          <w:color w:val="auto"/>
        </w:rPr>
        <w:t>Переписка с зарубежными сверстниками.</w:t>
      </w:r>
    </w:p>
    <w:p w14:paraId="480233BA"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17872F2E" w14:textId="77777777" w:rsidR="00A57638" w:rsidRPr="00EB2D57" w:rsidRDefault="00E235EB">
      <w:pPr>
        <w:pStyle w:val="13"/>
        <w:jc w:val="both"/>
        <w:rPr>
          <w:color w:val="auto"/>
        </w:rPr>
      </w:pPr>
      <w:r w:rsidRPr="00EB2D57">
        <w:rPr>
          <w:color w:val="auto"/>
        </w:rPr>
        <w:t>Путешествия по России и зарубежным странам.</w:t>
      </w:r>
    </w:p>
    <w:p w14:paraId="3829AB90"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31A78177" w14:textId="77777777" w:rsidR="00A57638" w:rsidRPr="00EB2D57" w:rsidRDefault="00E235EB">
      <w:pPr>
        <w:pStyle w:val="13"/>
        <w:jc w:val="both"/>
        <w:rPr>
          <w:color w:val="auto"/>
        </w:rPr>
      </w:pPr>
      <w:r w:rsidRPr="00EB2D57">
        <w:rPr>
          <w:color w:val="auto"/>
        </w:rPr>
        <w:t>Жизнь в городе и сельской местности. Описание родного го- рода/села. Транспорт.</w:t>
      </w:r>
    </w:p>
    <w:p w14:paraId="021E7705" w14:textId="77777777"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C8A48D" w14:textId="77777777"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5D5D95BB" w14:textId="77777777" w:rsidR="00A57638" w:rsidRPr="00EB2D57" w:rsidRDefault="00E235EB" w:rsidP="00EB2D57">
      <w:pPr>
        <w:pStyle w:val="16"/>
      </w:pPr>
      <w:r w:rsidRPr="00EB2D57">
        <w:t>Говорение</w:t>
      </w:r>
    </w:p>
    <w:p w14:paraId="6A4615FA"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1DC5F901" w14:textId="77777777"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EEE6564" w14:textId="77777777"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AB498DA" w14:textId="77777777" w:rsidR="00A57638" w:rsidRPr="00EB2D57" w:rsidRDefault="00E235EB">
      <w:pPr>
        <w:pStyle w:val="13"/>
        <w:spacing w:line="259"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D58AFC5" w14:textId="77777777"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E5C0AD4" w14:textId="77777777"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14:paraId="2C18675F" w14:textId="77777777"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14:paraId="3F4260D5" w14:textId="77777777" w:rsidR="00A973E1" w:rsidRPr="00EB2D57" w:rsidRDefault="00E235EB" w:rsidP="000B3370">
      <w:pPr>
        <w:pStyle w:val="13"/>
        <w:numPr>
          <w:ilvl w:val="0"/>
          <w:numId w:val="268"/>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14:paraId="7089A37E" w14:textId="77777777"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6B5209FD" w14:textId="77777777"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14:paraId="45561A6F" w14:textId="77777777" w:rsidR="00A57638" w:rsidRPr="00EB2D57" w:rsidRDefault="00E235EB" w:rsidP="000B3370">
      <w:pPr>
        <w:pStyle w:val="13"/>
        <w:numPr>
          <w:ilvl w:val="0"/>
          <w:numId w:val="268"/>
        </w:numPr>
        <w:spacing w:line="305" w:lineRule="auto"/>
        <w:jc w:val="both"/>
        <w:rPr>
          <w:color w:val="auto"/>
        </w:rPr>
      </w:pPr>
      <w:r w:rsidRPr="00EB2D57">
        <w:rPr>
          <w:color w:val="auto"/>
        </w:rPr>
        <w:t>изложение (пересказ) основного содержания прочитанного текста;</w:t>
      </w:r>
    </w:p>
    <w:p w14:paraId="1340E0FB" w14:textId="77777777" w:rsidR="00A57638" w:rsidRPr="00EB2D57" w:rsidRDefault="00E235EB" w:rsidP="000B3370">
      <w:pPr>
        <w:pStyle w:val="13"/>
        <w:numPr>
          <w:ilvl w:val="0"/>
          <w:numId w:val="268"/>
        </w:numPr>
        <w:spacing w:line="305" w:lineRule="auto"/>
        <w:jc w:val="both"/>
        <w:rPr>
          <w:color w:val="auto"/>
        </w:rPr>
      </w:pPr>
      <w:r w:rsidRPr="00EB2D57">
        <w:rPr>
          <w:color w:val="auto"/>
        </w:rPr>
        <w:t>краткое изложение результатов выполненной проектной работы.</w:t>
      </w:r>
    </w:p>
    <w:p w14:paraId="3B03A9B1" w14:textId="77777777"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1691C11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14:paraId="70A98EBB" w14:textId="77777777" w:rsidR="00A57638" w:rsidRPr="00EB2D57" w:rsidRDefault="00E235EB" w:rsidP="00EB2D57">
      <w:pPr>
        <w:pStyle w:val="16"/>
      </w:pPr>
      <w:r w:rsidRPr="00EB2D57">
        <w:t>Аудирование</w:t>
      </w:r>
    </w:p>
    <w:p w14:paraId="33D5940B"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239D4A6E"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43D2F08"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1A423447"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8DC509F" w14:textId="77777777"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70DD2E2" w14:textId="77777777"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14:paraId="285FE9F7" w14:textId="77777777" w:rsidR="00A57638" w:rsidRPr="00EB2D57" w:rsidRDefault="00E235EB">
      <w:pPr>
        <w:pStyle w:val="50"/>
        <w:spacing w:after="60"/>
        <w:jc w:val="both"/>
        <w:rPr>
          <w:color w:val="auto"/>
        </w:rPr>
      </w:pPr>
      <w:r w:rsidRPr="00EB2D57">
        <w:rPr>
          <w:b/>
          <w:bCs/>
          <w:i/>
          <w:iCs/>
          <w:color w:val="auto"/>
        </w:rPr>
        <w:t>Смысловое чтение</w:t>
      </w:r>
    </w:p>
    <w:p w14:paraId="029F759C"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A6FA31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7D04C6C" w14:textId="77777777"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14:paraId="3D10BC60" w14:textId="77777777"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14:paraId="4617935B" w14:textId="77777777" w:rsidR="00A57638" w:rsidRPr="00EB2D57" w:rsidRDefault="00E235EB">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17CD3CB" w14:textId="77777777" w:rsidR="00A57638" w:rsidRPr="00EB2D57" w:rsidRDefault="00E235EB">
      <w:pPr>
        <w:pStyle w:val="13"/>
        <w:spacing w:after="160"/>
        <w:jc w:val="both"/>
        <w:rPr>
          <w:color w:val="auto"/>
        </w:rPr>
      </w:pPr>
      <w:r w:rsidRPr="00EB2D57">
        <w:rPr>
          <w:color w:val="auto"/>
        </w:rPr>
        <w:t>Объём текста/текстов для чтения — 250—300 слов.</w:t>
      </w:r>
    </w:p>
    <w:p w14:paraId="7CD5BC07" w14:textId="77777777" w:rsidR="00A57638" w:rsidRPr="00EB2D57" w:rsidRDefault="00E235EB" w:rsidP="00EB2D57">
      <w:pPr>
        <w:pStyle w:val="16"/>
      </w:pPr>
      <w:r w:rsidRPr="00EB2D57">
        <w:t>Письменная речь</w:t>
      </w:r>
    </w:p>
    <w:p w14:paraId="2E9B5BF8" w14:textId="77777777" w:rsidR="00A57638" w:rsidRPr="00EB2D57" w:rsidRDefault="00E235EB">
      <w:pPr>
        <w:pStyle w:val="13"/>
        <w:jc w:val="both"/>
        <w:rPr>
          <w:color w:val="auto"/>
        </w:rPr>
      </w:pPr>
      <w:r w:rsidRPr="00EB2D57">
        <w:rPr>
          <w:color w:val="auto"/>
        </w:rPr>
        <w:t>Развитие умений письменной речи:</w:t>
      </w:r>
    </w:p>
    <w:p w14:paraId="192403A6"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5ACC6E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14:paraId="20567BD5"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0D968E8" w14:textId="77777777" w:rsidR="00A57638" w:rsidRPr="00EB2D57" w:rsidRDefault="00E235EB">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1F9A4D8C" w14:textId="77777777" w:rsidR="00A57638" w:rsidRPr="00EB2D57" w:rsidRDefault="00E235EB" w:rsidP="00EB2D57">
      <w:pPr>
        <w:pStyle w:val="af5"/>
      </w:pPr>
      <w:r w:rsidRPr="00EB2D57">
        <w:t>Языковые знания и умения</w:t>
      </w:r>
    </w:p>
    <w:p w14:paraId="7D9DAF59" w14:textId="77777777" w:rsidR="00EB2D57" w:rsidRDefault="00EB2D57" w:rsidP="00EB2D57">
      <w:pPr>
        <w:pStyle w:val="16"/>
      </w:pPr>
    </w:p>
    <w:p w14:paraId="255CF214" w14:textId="77777777" w:rsidR="00A57638" w:rsidRPr="00EB2D57" w:rsidRDefault="00E235EB" w:rsidP="00EB2D57">
      <w:pPr>
        <w:pStyle w:val="16"/>
      </w:pPr>
      <w:r w:rsidRPr="00EB2D57">
        <w:t>Фонетическая сторона речи</w:t>
      </w:r>
    </w:p>
    <w:p w14:paraId="79BFAFC5" w14:textId="77777777"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9C715D9" w14:textId="77777777"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59DF447"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47B14ED0"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14:paraId="782967B0" w14:textId="77777777" w:rsidR="00A57638" w:rsidRPr="00EB2D57" w:rsidRDefault="00E235EB" w:rsidP="00EB2D57">
      <w:pPr>
        <w:pStyle w:val="16"/>
      </w:pPr>
      <w:r w:rsidRPr="00EB2D57">
        <w:t>Графика, орфография и пунктуация</w:t>
      </w:r>
    </w:p>
    <w:p w14:paraId="677BBAE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10BD31F7"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5329D9B" w14:textId="77777777"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1D52B16" w14:textId="77777777" w:rsidR="00A57638" w:rsidRPr="00EB2D57" w:rsidRDefault="00E235EB" w:rsidP="00EB2D57">
      <w:pPr>
        <w:pStyle w:val="16"/>
      </w:pPr>
      <w:r w:rsidRPr="00EB2D57">
        <w:t>Лексическая сторона речи</w:t>
      </w:r>
    </w:p>
    <w:p w14:paraId="29E2B46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9306D5F"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1E0C30E"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6A7DF81"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61363586" w14:textId="77777777" w:rsidR="00A57638" w:rsidRPr="00EB2D57" w:rsidRDefault="00E235EB">
      <w:pPr>
        <w:pStyle w:val="13"/>
        <w:spacing w:line="252" w:lineRule="auto"/>
        <w:jc w:val="both"/>
        <w:rPr>
          <w:color w:val="auto"/>
        </w:rPr>
      </w:pPr>
      <w:r w:rsidRPr="00EB2D57">
        <w:rPr>
          <w:color w:val="auto"/>
        </w:rPr>
        <w:t>аффиксация:</w:t>
      </w:r>
    </w:p>
    <w:p w14:paraId="77B03177"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суффикса </w:t>
      </w:r>
      <w:r w:rsidR="00A8312A"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14:paraId="3D668FA0"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r w:rsidRPr="00EB2D57">
        <w:rPr>
          <w:color w:val="auto"/>
          <w:lang w:val="en-US" w:eastAsia="en-US" w:bidi="en-US"/>
        </w:rPr>
        <w:t>ive</w:t>
      </w:r>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14:paraId="22A0CE75" w14:textId="77777777" w:rsidR="00A57638" w:rsidRPr="00EB2D57" w:rsidRDefault="00E235EB">
      <w:pPr>
        <w:pStyle w:val="13"/>
        <w:spacing w:after="180" w:line="252" w:lineRule="auto"/>
        <w:jc w:val="both"/>
        <w:rPr>
          <w:color w:val="auto"/>
        </w:rPr>
      </w:pPr>
      <w:r w:rsidRPr="00EB2D57">
        <w:rPr>
          <w:color w:val="auto"/>
        </w:rPr>
        <w:t>Синонимы. Антонимы. Интернациональные слова.</w:t>
      </w:r>
    </w:p>
    <w:p w14:paraId="0E1D3679" w14:textId="77777777" w:rsidR="00A57638" w:rsidRPr="00EB2D57" w:rsidRDefault="00E235EB" w:rsidP="00EB2D57">
      <w:pPr>
        <w:pStyle w:val="16"/>
      </w:pPr>
      <w:r w:rsidRPr="00EB2D57">
        <w:t>Грамматическая сторона речи</w:t>
      </w:r>
    </w:p>
    <w:p w14:paraId="11BF7CE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A266AB3" w14:textId="77777777"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2ED84040"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3925AE64" w14:textId="77777777"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75A015AE" w14:textId="77777777"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196CAEDF"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797D61D2" w14:textId="77777777" w:rsidR="00A57638" w:rsidRPr="00EB2D57" w:rsidRDefault="00E235EB">
      <w:pPr>
        <w:pStyle w:val="13"/>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A1EBA10" w14:textId="77777777"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67D4CC8E" w14:textId="77777777"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9B84E22" w14:textId="77777777"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5E9A536E" w14:textId="77777777" w:rsidR="00EB2D57" w:rsidRDefault="00EB2D57" w:rsidP="00EB2D57">
      <w:pPr>
        <w:pStyle w:val="af5"/>
      </w:pPr>
    </w:p>
    <w:p w14:paraId="617F7E12" w14:textId="77777777" w:rsidR="00A57638" w:rsidRPr="00EB2D57" w:rsidRDefault="00E235EB" w:rsidP="00EB2D57">
      <w:pPr>
        <w:pStyle w:val="af5"/>
      </w:pPr>
      <w:r w:rsidRPr="00EB2D57">
        <w:t>Социокультурные знания и умения</w:t>
      </w:r>
    </w:p>
    <w:p w14:paraId="731473F1" w14:textId="77777777"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2B0EAF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8332734"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D73BA27" w14:textId="77777777" w:rsidR="00A57638" w:rsidRPr="00EB2D57" w:rsidRDefault="00E235EB">
      <w:pPr>
        <w:pStyle w:val="13"/>
        <w:spacing w:line="252" w:lineRule="auto"/>
        <w:jc w:val="both"/>
        <w:rPr>
          <w:color w:val="auto"/>
        </w:rPr>
      </w:pPr>
      <w:r w:rsidRPr="00EB2D57">
        <w:rPr>
          <w:color w:val="auto"/>
        </w:rPr>
        <w:t>Развитие умений:</w:t>
      </w:r>
    </w:p>
    <w:p w14:paraId="4BB92FD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1A6D9531"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790127D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3C62D918" w14:textId="77777777"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72F5426" w14:textId="77777777"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2DBBF4E5" w14:textId="77777777" w:rsidR="00A57638" w:rsidRPr="00EB2D57" w:rsidRDefault="00E235EB" w:rsidP="00EB2D57">
      <w:pPr>
        <w:pStyle w:val="af5"/>
      </w:pPr>
      <w:r w:rsidRPr="00EB2D57">
        <w:t>Компенсаторные умения</w:t>
      </w:r>
    </w:p>
    <w:p w14:paraId="1EAECCC9"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2F2FB76"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2EA59970"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1FC20AD" w14:textId="77777777"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7E4F28" w14:textId="77777777" w:rsidR="00EB2D57" w:rsidRDefault="00EB2D57" w:rsidP="00EB2D57">
      <w:pPr>
        <w:pStyle w:val="af5"/>
      </w:pPr>
      <w:bookmarkStart w:id="276" w:name="bookmark555"/>
    </w:p>
    <w:p w14:paraId="68AFA837" w14:textId="77777777" w:rsidR="00A57638" w:rsidRPr="00EB2D57" w:rsidRDefault="00E235EB" w:rsidP="00EB2D57">
      <w:pPr>
        <w:pStyle w:val="af5"/>
      </w:pPr>
      <w:r w:rsidRPr="00EB2D57">
        <w:t>7 класс</w:t>
      </w:r>
      <w:bookmarkEnd w:id="276"/>
    </w:p>
    <w:p w14:paraId="35D53B65" w14:textId="77777777" w:rsidR="00EB2D57" w:rsidRDefault="00EB2D57" w:rsidP="00EB2D57">
      <w:pPr>
        <w:pStyle w:val="af5"/>
        <w:rPr>
          <w:bCs/>
        </w:rPr>
      </w:pPr>
    </w:p>
    <w:p w14:paraId="50545D5E" w14:textId="77777777" w:rsidR="00A57638" w:rsidRPr="00EB2D57" w:rsidRDefault="00E235EB" w:rsidP="00EB2D57">
      <w:pPr>
        <w:pStyle w:val="af5"/>
      </w:pPr>
      <w:r w:rsidRPr="00EB2D57">
        <w:rPr>
          <w:bCs/>
        </w:rPr>
        <w:t>Коммуникативные умения</w:t>
      </w:r>
    </w:p>
    <w:p w14:paraId="4F8ECA85"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FC3552"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14:paraId="6D965EEE"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3CC4CFFD"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56BFCB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14:paraId="7ACBEB13"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14:paraId="7C0620E0"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12281DA6" w14:textId="77777777"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14:paraId="28062EEA"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10429709" w14:textId="77777777"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14:paraId="65A8E772" w14:textId="77777777"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14:paraId="1BC3DC94"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F1DD47" w14:textId="77777777"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30C2B985" w14:textId="77777777" w:rsidR="00A57638" w:rsidRPr="00EB2D57" w:rsidRDefault="00E235EB" w:rsidP="00EB2D57">
      <w:pPr>
        <w:pStyle w:val="16"/>
      </w:pPr>
      <w:r w:rsidRPr="00EB2D57">
        <w:t>Говорение</w:t>
      </w:r>
    </w:p>
    <w:p w14:paraId="3953FD28"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6623B93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384D949"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A906D62"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C1145B"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736B309" w14:textId="77777777"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14:paraId="687F4126"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4F349AF" w14:textId="77777777" w:rsidR="00A57638" w:rsidRPr="00EB2D57" w:rsidRDefault="00E235EB" w:rsidP="000B3370">
      <w:pPr>
        <w:pStyle w:val="13"/>
        <w:numPr>
          <w:ilvl w:val="0"/>
          <w:numId w:val="271"/>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345EBA95"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128B149"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повествование/сообщение;</w:t>
      </w:r>
    </w:p>
    <w:p w14:paraId="0125F81E" w14:textId="77777777" w:rsidR="00A57638" w:rsidRPr="00EB2D57" w:rsidRDefault="00E235EB" w:rsidP="000B3370">
      <w:pPr>
        <w:pStyle w:val="13"/>
        <w:numPr>
          <w:ilvl w:val="0"/>
          <w:numId w:val="272"/>
        </w:numPr>
        <w:spacing w:line="252" w:lineRule="auto"/>
        <w:jc w:val="both"/>
        <w:rPr>
          <w:color w:val="auto"/>
        </w:rPr>
      </w:pPr>
      <w:r w:rsidRPr="00EB2D57">
        <w:rPr>
          <w:color w:val="auto"/>
        </w:rPr>
        <w:t>изложение (пересказ) основного содержания прочитанного/ прослушанного текста;</w:t>
      </w:r>
    </w:p>
    <w:p w14:paraId="28AC4C06" w14:textId="77777777" w:rsidR="00A57638" w:rsidRPr="00EB2D57" w:rsidRDefault="00E235EB" w:rsidP="000B3370">
      <w:pPr>
        <w:pStyle w:val="13"/>
        <w:numPr>
          <w:ilvl w:val="0"/>
          <w:numId w:val="272"/>
        </w:numPr>
        <w:spacing w:line="252" w:lineRule="auto"/>
        <w:jc w:val="both"/>
        <w:rPr>
          <w:color w:val="auto"/>
        </w:rPr>
      </w:pPr>
      <w:r w:rsidRPr="00EB2D57">
        <w:rPr>
          <w:color w:val="auto"/>
        </w:rPr>
        <w:t>краткое изложение результатов выполненной проектной работы.</w:t>
      </w:r>
    </w:p>
    <w:p w14:paraId="74ED53B3"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4FB0F758"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14:paraId="530DD032" w14:textId="77777777" w:rsidR="00A57638" w:rsidRPr="00EB2D57" w:rsidRDefault="00E235EB" w:rsidP="00EB2D57">
      <w:pPr>
        <w:pStyle w:val="16"/>
      </w:pPr>
      <w:r w:rsidRPr="00EB2D57">
        <w:t>Аудирование</w:t>
      </w:r>
    </w:p>
    <w:p w14:paraId="53F8F73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130C5C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7206A77"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51A124C8"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E0CE66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FF087F0" w14:textId="77777777"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14:paraId="099BDFB4" w14:textId="77777777" w:rsidR="00EB2D57" w:rsidRDefault="00EB2D57" w:rsidP="00EB2D57">
      <w:pPr>
        <w:pStyle w:val="16"/>
      </w:pPr>
    </w:p>
    <w:p w14:paraId="3BE1A3E1" w14:textId="77777777" w:rsidR="00A57638" w:rsidRPr="00EB2D57" w:rsidRDefault="00E235EB" w:rsidP="00EB2D57">
      <w:pPr>
        <w:pStyle w:val="16"/>
      </w:pPr>
      <w:r w:rsidRPr="00EB2D57">
        <w:t>Смысловое чтение</w:t>
      </w:r>
    </w:p>
    <w:p w14:paraId="5A58BE03"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197E59AD"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F42FA7F" w14:textId="77777777"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79099E6" w14:textId="77777777"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316CFC80" w14:textId="77777777"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14:paraId="3D1F7C36" w14:textId="77777777"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BED08EB" w14:textId="77777777" w:rsidR="00A57638" w:rsidRPr="00EB2D57" w:rsidRDefault="00E235EB">
      <w:pPr>
        <w:pStyle w:val="13"/>
        <w:spacing w:after="160"/>
        <w:jc w:val="both"/>
        <w:rPr>
          <w:color w:val="auto"/>
        </w:rPr>
      </w:pPr>
      <w:r w:rsidRPr="00EB2D57">
        <w:rPr>
          <w:color w:val="auto"/>
        </w:rPr>
        <w:t>Объём текста/текстов для чтения — до 350 слов.</w:t>
      </w:r>
    </w:p>
    <w:p w14:paraId="4F7C0F63" w14:textId="77777777" w:rsidR="00A57638" w:rsidRPr="00EB2D57" w:rsidRDefault="00E235EB" w:rsidP="00EB2D57">
      <w:pPr>
        <w:pStyle w:val="16"/>
      </w:pPr>
      <w:r w:rsidRPr="00EB2D57">
        <w:t>Письменная речь</w:t>
      </w:r>
    </w:p>
    <w:p w14:paraId="65673815" w14:textId="77777777" w:rsidR="00A57638" w:rsidRPr="00EB2D57" w:rsidRDefault="00E235EB">
      <w:pPr>
        <w:pStyle w:val="13"/>
        <w:spacing w:line="252" w:lineRule="auto"/>
        <w:jc w:val="both"/>
        <w:rPr>
          <w:color w:val="auto"/>
        </w:rPr>
      </w:pPr>
      <w:r w:rsidRPr="00EB2D57">
        <w:rPr>
          <w:color w:val="auto"/>
        </w:rPr>
        <w:t>Развитие умений письменной речи:</w:t>
      </w:r>
    </w:p>
    <w:p w14:paraId="43DF65C8" w14:textId="77777777"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C506F90" w14:textId="77777777"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4D4D335" w14:textId="77777777"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53B787AC" w14:textId="77777777"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2DCAF25" w14:textId="77777777" w:rsidR="00A57638" w:rsidRPr="00EB2D57" w:rsidRDefault="00E235EB" w:rsidP="00EB2D57">
      <w:pPr>
        <w:pStyle w:val="af5"/>
      </w:pPr>
      <w:r w:rsidRPr="00EB2D57">
        <w:t>Языковые знания и умения</w:t>
      </w:r>
    </w:p>
    <w:p w14:paraId="2737FA3B" w14:textId="77777777" w:rsidR="00EB2D57" w:rsidRDefault="00EB2D57" w:rsidP="00EB2D57">
      <w:pPr>
        <w:pStyle w:val="16"/>
      </w:pPr>
    </w:p>
    <w:p w14:paraId="29877078" w14:textId="77777777" w:rsidR="00A57638" w:rsidRPr="00EB2D57" w:rsidRDefault="00E235EB" w:rsidP="00EB2D57">
      <w:pPr>
        <w:pStyle w:val="16"/>
      </w:pPr>
      <w:r w:rsidRPr="00EB2D57">
        <w:t>Фонетическая сторона речи</w:t>
      </w:r>
    </w:p>
    <w:p w14:paraId="4BF26690"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D557A48"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40D913"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29D47B3B" w14:textId="77777777" w:rsidR="00A57638" w:rsidRPr="00EB2D57" w:rsidRDefault="00E235EB">
      <w:pPr>
        <w:pStyle w:val="13"/>
        <w:spacing w:after="160"/>
        <w:jc w:val="both"/>
        <w:rPr>
          <w:color w:val="auto"/>
        </w:rPr>
      </w:pPr>
      <w:r w:rsidRPr="00EB2D57">
        <w:rPr>
          <w:color w:val="auto"/>
        </w:rPr>
        <w:t>Объём текста для чтения вслух — до 100 слов.</w:t>
      </w:r>
    </w:p>
    <w:p w14:paraId="57884B4B" w14:textId="77777777" w:rsidR="00A57638" w:rsidRPr="00EB2D57" w:rsidRDefault="00E235EB" w:rsidP="00EB2D57">
      <w:pPr>
        <w:pStyle w:val="16"/>
      </w:pPr>
      <w:r w:rsidRPr="00EB2D57">
        <w:t>Графика, орфография и пунктуация</w:t>
      </w:r>
    </w:p>
    <w:p w14:paraId="22BD535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5432007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D481432" w14:textId="77777777"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13B8286" w14:textId="77777777" w:rsidR="00A57638" w:rsidRPr="00EB2D57" w:rsidRDefault="00E235EB" w:rsidP="00EB2D57">
      <w:pPr>
        <w:pStyle w:val="16"/>
      </w:pPr>
      <w:r w:rsidRPr="00EB2D57">
        <w:t>Лексическая сторона речи</w:t>
      </w:r>
    </w:p>
    <w:p w14:paraId="130B5002" w14:textId="77777777"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40923FC" w14:textId="77777777"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DB64A6B" w14:textId="77777777"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551DCD7" w14:textId="77777777"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14:paraId="2091E226" w14:textId="77777777" w:rsidR="00A57638" w:rsidRPr="00EB2D57" w:rsidRDefault="00E235EB" w:rsidP="000B3370">
      <w:pPr>
        <w:pStyle w:val="13"/>
        <w:numPr>
          <w:ilvl w:val="0"/>
          <w:numId w:val="27"/>
        </w:numPr>
        <w:tabs>
          <w:tab w:val="left" w:pos="589"/>
        </w:tabs>
        <w:spacing w:line="259" w:lineRule="auto"/>
        <w:ind w:firstLine="238"/>
        <w:jc w:val="both"/>
        <w:rPr>
          <w:color w:val="auto"/>
        </w:rPr>
      </w:pPr>
      <w:r w:rsidRPr="00EB2D57">
        <w:rPr>
          <w:color w:val="auto"/>
        </w:rPr>
        <w:t>аффиксация:</w:t>
      </w:r>
    </w:p>
    <w:p w14:paraId="179D8E92" w14:textId="77777777"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r w:rsidRPr="00EB2D57">
        <w:rPr>
          <w:color w:val="auto"/>
          <w:lang w:val="en-US" w:eastAsia="en-US" w:bidi="en-US"/>
        </w:rPr>
        <w:t>ment</w:t>
      </w:r>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14:paraId="12732473"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r w:rsidRPr="00EB2D57">
        <w:rPr>
          <w:color w:val="auto"/>
          <w:lang w:val="en-US" w:eastAsia="en-US" w:bidi="en-US"/>
        </w:rPr>
        <w:t>ous</w:t>
      </w:r>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14:paraId="664A0619"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r w:rsidRPr="00EB2D57">
        <w:rPr>
          <w:color w:val="auto"/>
          <w:lang w:val="en-US" w:eastAsia="en-US" w:bidi="en-US"/>
        </w:rPr>
        <w:t>im</w:t>
      </w:r>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14:paraId="40D8E15F" w14:textId="77777777" w:rsidR="00A57638" w:rsidRPr="00EB2D57" w:rsidRDefault="00E235EB" w:rsidP="000B3370">
      <w:pPr>
        <w:pStyle w:val="13"/>
        <w:numPr>
          <w:ilvl w:val="0"/>
          <w:numId w:val="27"/>
        </w:numPr>
        <w:tabs>
          <w:tab w:val="left" w:pos="584"/>
        </w:tabs>
        <w:spacing w:line="259" w:lineRule="auto"/>
        <w:jc w:val="both"/>
        <w:rPr>
          <w:color w:val="auto"/>
        </w:rPr>
      </w:pPr>
      <w:r w:rsidRPr="00EB2D57">
        <w:rPr>
          <w:color w:val="auto"/>
        </w:rPr>
        <w:t>словосложение:</w:t>
      </w:r>
    </w:p>
    <w:p w14:paraId="5B4ACFC1" w14:textId="77777777"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6010FB93" w14:textId="77777777" w:rsidR="00A57638" w:rsidRPr="00EB2D57" w:rsidRDefault="00E235EB">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14:paraId="069015CA" w14:textId="77777777" w:rsidR="00A57638" w:rsidRPr="00EB2D57" w:rsidRDefault="00E235EB" w:rsidP="00EB2D57">
      <w:pPr>
        <w:pStyle w:val="16"/>
      </w:pPr>
      <w:r w:rsidRPr="00EB2D57">
        <w:t>Грамматическая сторона речи</w:t>
      </w:r>
    </w:p>
    <w:p w14:paraId="60A0A2A0" w14:textId="77777777" w:rsidR="00A57638" w:rsidRPr="00EB2D57" w:rsidRDefault="00E235EB" w:rsidP="00EB2D57">
      <w:pPr>
        <w:pStyle w:val="13"/>
        <w:spacing w:line="259"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0D8BAF77" w14:textId="77777777"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42D72BD1" w14:textId="77777777"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53B8C49F" w14:textId="77777777"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725BDD7A" w14:textId="77777777"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494C89BB" w14:textId="77777777"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184CA0E1" w14:textId="77777777"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14:paraId="4EC49853" w14:textId="77777777"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7149805" w14:textId="77777777"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1C18D8ED" w14:textId="77777777"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046BF2A" w14:textId="77777777"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14:paraId="3520512D" w14:textId="77777777" w:rsidR="00EB2D57" w:rsidRDefault="00EB2D57" w:rsidP="00EB2D57">
      <w:pPr>
        <w:pStyle w:val="af5"/>
      </w:pPr>
    </w:p>
    <w:p w14:paraId="33D6F78D" w14:textId="77777777" w:rsidR="00A57638" w:rsidRPr="00EB2D57" w:rsidRDefault="00E235EB" w:rsidP="00EB2D57">
      <w:pPr>
        <w:pStyle w:val="af5"/>
      </w:pPr>
      <w:r w:rsidRPr="00EB2D57">
        <w:t>Социокультурные знания и умения</w:t>
      </w:r>
    </w:p>
    <w:p w14:paraId="58E3BA08" w14:textId="77777777"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364AEA2" w14:textId="77777777"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88C3BA4" w14:textId="77777777"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D8E4A8" w14:textId="77777777" w:rsidR="00A57638" w:rsidRPr="00EB2D57" w:rsidRDefault="00E235EB">
      <w:pPr>
        <w:pStyle w:val="13"/>
        <w:spacing w:line="259" w:lineRule="auto"/>
        <w:jc w:val="both"/>
        <w:rPr>
          <w:color w:val="auto"/>
        </w:rPr>
      </w:pPr>
      <w:r w:rsidRPr="00EB2D57">
        <w:rPr>
          <w:color w:val="auto"/>
        </w:rPr>
        <w:t>Развитие умений:</w:t>
      </w:r>
    </w:p>
    <w:p w14:paraId="79C8F850" w14:textId="77777777" w:rsidR="00A57638" w:rsidRPr="00EB2D57" w:rsidRDefault="00E235EB">
      <w:pPr>
        <w:pStyle w:val="13"/>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2DEB1BDC" w14:textId="77777777"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14:paraId="2F989812" w14:textId="77777777"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C0EB984" w14:textId="77777777"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14:paraId="2BEFC1AA" w14:textId="77777777" w:rsidR="00A57638" w:rsidRPr="00EB2D57" w:rsidRDefault="00E235EB">
      <w:pPr>
        <w:pStyle w:val="13"/>
        <w:spacing w:line="259"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27E55FE4" w14:textId="77777777"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259C6C18" w14:textId="77777777" w:rsidR="00EB2D57" w:rsidRDefault="00EB2D57" w:rsidP="00EB2D57">
      <w:pPr>
        <w:pStyle w:val="af5"/>
      </w:pPr>
    </w:p>
    <w:p w14:paraId="7CEBAC62" w14:textId="77777777" w:rsidR="00A57638" w:rsidRPr="00EB2D57" w:rsidRDefault="00E235EB" w:rsidP="00EB2D57">
      <w:pPr>
        <w:pStyle w:val="af5"/>
      </w:pPr>
      <w:r w:rsidRPr="00EB2D57">
        <w:t>Компенсаторные умения</w:t>
      </w:r>
    </w:p>
    <w:p w14:paraId="7841195E" w14:textId="77777777"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4772F65" w14:textId="77777777"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14:paraId="1B622676" w14:textId="77777777"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F6A3E95" w14:textId="77777777"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EF9912" w14:textId="77777777"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D01133" w14:textId="77777777" w:rsidR="00EB2D57" w:rsidRDefault="00EB2D57" w:rsidP="00EB2D57">
      <w:pPr>
        <w:pStyle w:val="af5"/>
      </w:pPr>
      <w:bookmarkStart w:id="277" w:name="bookmark557"/>
    </w:p>
    <w:p w14:paraId="543073D8" w14:textId="77777777" w:rsidR="00A57638" w:rsidRPr="00EB2D57" w:rsidRDefault="00E235EB" w:rsidP="00EB2D57">
      <w:pPr>
        <w:pStyle w:val="af5"/>
      </w:pPr>
      <w:r w:rsidRPr="00EB2D57">
        <w:t>8 класс</w:t>
      </w:r>
      <w:bookmarkEnd w:id="277"/>
    </w:p>
    <w:p w14:paraId="61D906A6" w14:textId="77777777" w:rsidR="00EB2D57" w:rsidRDefault="00EB2D57" w:rsidP="00EB2D57">
      <w:pPr>
        <w:pStyle w:val="af5"/>
        <w:rPr>
          <w:bCs/>
        </w:rPr>
      </w:pPr>
    </w:p>
    <w:p w14:paraId="5DE0FEB2" w14:textId="77777777" w:rsidR="00A57638" w:rsidRPr="00EB2D57" w:rsidRDefault="00E235EB" w:rsidP="00EB2D57">
      <w:pPr>
        <w:pStyle w:val="af5"/>
      </w:pPr>
      <w:r w:rsidRPr="00EB2D57">
        <w:rPr>
          <w:bCs/>
        </w:rPr>
        <w:t>Коммуникативные умения</w:t>
      </w:r>
    </w:p>
    <w:p w14:paraId="1B97DE30"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33A404" w14:textId="77777777" w:rsidR="00A57638" w:rsidRPr="00EB2D57" w:rsidRDefault="00E235EB">
      <w:pPr>
        <w:pStyle w:val="13"/>
        <w:spacing w:line="259" w:lineRule="auto"/>
        <w:jc w:val="both"/>
        <w:rPr>
          <w:color w:val="auto"/>
        </w:rPr>
      </w:pPr>
      <w:r w:rsidRPr="00EB2D57">
        <w:rPr>
          <w:color w:val="auto"/>
        </w:rPr>
        <w:t>Взаимоотношения в семье и с друзьями.</w:t>
      </w:r>
    </w:p>
    <w:p w14:paraId="5427F95B"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1C95F1FA"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F70B619"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206B259" w14:textId="77777777" w:rsidR="00A57638" w:rsidRPr="00EB2D57" w:rsidRDefault="00E235EB">
      <w:pPr>
        <w:pStyle w:val="13"/>
        <w:spacing w:line="259" w:lineRule="auto"/>
        <w:jc w:val="both"/>
        <w:rPr>
          <w:color w:val="auto"/>
        </w:rPr>
      </w:pPr>
      <w:r w:rsidRPr="00EB2D57">
        <w:rPr>
          <w:color w:val="auto"/>
        </w:rPr>
        <w:t>Покупки: одежда, обувь и продукты питания. Карманные деньги.</w:t>
      </w:r>
    </w:p>
    <w:p w14:paraId="35F4F54C" w14:textId="77777777"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11732CD8" w14:textId="77777777"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14:paraId="0A8C11D8" w14:textId="77777777" w:rsidR="00A57638" w:rsidRPr="00EB2D57" w:rsidRDefault="00E235EB">
      <w:pPr>
        <w:pStyle w:val="13"/>
        <w:spacing w:line="259" w:lineRule="auto"/>
        <w:jc w:val="both"/>
        <w:rPr>
          <w:color w:val="auto"/>
        </w:rPr>
      </w:pPr>
      <w:r w:rsidRPr="00EB2D57">
        <w:rPr>
          <w:color w:val="auto"/>
        </w:rPr>
        <w:t>Природа: флора и фауна. Проблемы экологии. Климат, погода. Стихийные бедствия.</w:t>
      </w:r>
    </w:p>
    <w:p w14:paraId="3A9547DD" w14:textId="77777777"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14:paraId="0BF2AC33" w14:textId="77777777"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14:paraId="77C4DBDE" w14:textId="77777777"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633CE74" w14:textId="77777777"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1C842D42" w14:textId="77777777" w:rsidR="00A57638" w:rsidRPr="00EB2D57" w:rsidRDefault="00E235EB" w:rsidP="00EB2D57">
      <w:pPr>
        <w:pStyle w:val="16"/>
      </w:pPr>
      <w:r w:rsidRPr="00EB2D57">
        <w:t>Говорение</w:t>
      </w:r>
    </w:p>
    <w:p w14:paraId="15C8ECC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58308A26"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930B74F"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CF533EE" w14:textId="77777777"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D61052" w14:textId="77777777"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203CF1FB" w14:textId="77777777"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14:paraId="5D1BFC01" w14:textId="77777777" w:rsidR="00A57638" w:rsidRPr="00EB2D57" w:rsidRDefault="00E235EB" w:rsidP="00EB2D57">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59F99B1" w14:textId="77777777"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26D7E149" w14:textId="77777777" w:rsidR="00A57638" w:rsidRPr="00EB2D57" w:rsidRDefault="00E235EB" w:rsidP="000B3370">
      <w:pPr>
        <w:pStyle w:val="13"/>
        <w:numPr>
          <w:ilvl w:val="0"/>
          <w:numId w:val="28"/>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2EA7A05" w14:textId="77777777" w:rsidR="00A57638" w:rsidRPr="00EB2D57" w:rsidRDefault="00E235EB" w:rsidP="000B3370">
      <w:pPr>
        <w:pStyle w:val="13"/>
        <w:numPr>
          <w:ilvl w:val="0"/>
          <w:numId w:val="28"/>
        </w:numPr>
        <w:tabs>
          <w:tab w:val="left" w:pos="289"/>
        </w:tabs>
        <w:spacing w:line="252" w:lineRule="auto"/>
        <w:ind w:firstLine="0"/>
        <w:jc w:val="both"/>
        <w:rPr>
          <w:color w:val="auto"/>
        </w:rPr>
      </w:pPr>
      <w:r w:rsidRPr="00EB2D57">
        <w:rPr>
          <w:color w:val="auto"/>
        </w:rPr>
        <w:t>повествование/сообщение;</w:t>
      </w:r>
    </w:p>
    <w:p w14:paraId="3857FD1D" w14:textId="77777777"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14:paraId="22961F93" w14:textId="77777777" w:rsidR="00A57638" w:rsidRPr="00EB2D57" w:rsidRDefault="00E235EB" w:rsidP="00EB2D57">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w:t>
      </w:r>
    </w:p>
    <w:p w14:paraId="7445FC4D" w14:textId="77777777"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14:paraId="3BED1520" w14:textId="77777777"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14:paraId="11504FE8" w14:textId="77777777"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5116449B" w14:textId="77777777"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14:paraId="5E52D988" w14:textId="77777777" w:rsidR="00EB2D57" w:rsidRDefault="00EB2D57" w:rsidP="00EB2D57">
      <w:pPr>
        <w:pStyle w:val="16"/>
      </w:pPr>
    </w:p>
    <w:p w14:paraId="2B700D79" w14:textId="77777777" w:rsidR="00A57638" w:rsidRPr="00EB2D57" w:rsidRDefault="00E235EB" w:rsidP="00EB2D57">
      <w:pPr>
        <w:pStyle w:val="16"/>
      </w:pPr>
      <w:r w:rsidRPr="00EB2D57">
        <w:t>Аудирование</w:t>
      </w:r>
    </w:p>
    <w:p w14:paraId="04C1B759"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6A38363" w14:textId="77777777"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9F42D55"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77BCA7A" w14:textId="77777777"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31397CA" w14:textId="77777777"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1B308AF" w14:textId="77777777" w:rsidR="00A57638" w:rsidRPr="00EB2D57" w:rsidRDefault="00E235EB">
      <w:pPr>
        <w:pStyle w:val="13"/>
        <w:spacing w:after="180" w:line="257" w:lineRule="auto"/>
        <w:jc w:val="both"/>
        <w:rPr>
          <w:color w:val="auto"/>
        </w:rPr>
      </w:pPr>
      <w:r w:rsidRPr="00EB2D57">
        <w:rPr>
          <w:color w:val="auto"/>
        </w:rPr>
        <w:t>Время звучания текста/текстов для аудирования — до 2 минут.</w:t>
      </w:r>
    </w:p>
    <w:p w14:paraId="5C60F56B" w14:textId="77777777" w:rsidR="00A57638" w:rsidRPr="00EB2D57" w:rsidRDefault="00E235EB" w:rsidP="00EB2D57">
      <w:pPr>
        <w:pStyle w:val="16"/>
      </w:pPr>
      <w:r w:rsidRPr="00EB2D57">
        <w:t>Смысловое чтение</w:t>
      </w:r>
    </w:p>
    <w:p w14:paraId="0EB3ED87"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27AC1DD9"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101E474"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0A5E8B8"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47DDA59F"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D27A93E"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5947941" w14:textId="77777777" w:rsidR="00A57638" w:rsidRPr="00EB2D57" w:rsidRDefault="00E235EB">
      <w:pPr>
        <w:pStyle w:val="13"/>
        <w:spacing w:after="120"/>
        <w:jc w:val="both"/>
        <w:rPr>
          <w:color w:val="auto"/>
        </w:rPr>
      </w:pPr>
      <w:r w:rsidRPr="00EB2D57">
        <w:rPr>
          <w:color w:val="auto"/>
        </w:rPr>
        <w:t>Объём текста/текстов для чтения — 350—500 слов.</w:t>
      </w:r>
    </w:p>
    <w:p w14:paraId="7BFC8242" w14:textId="77777777" w:rsidR="00A57638" w:rsidRPr="00EB2D57" w:rsidRDefault="00E235EB" w:rsidP="00EB2D57">
      <w:pPr>
        <w:pStyle w:val="16"/>
      </w:pPr>
      <w:r w:rsidRPr="00EB2D57">
        <w:t>Письменная речь</w:t>
      </w:r>
    </w:p>
    <w:p w14:paraId="211E2167" w14:textId="77777777" w:rsidR="00A57638" w:rsidRPr="00EB2D57" w:rsidRDefault="00E235EB">
      <w:pPr>
        <w:pStyle w:val="13"/>
        <w:spacing w:line="259" w:lineRule="auto"/>
        <w:jc w:val="both"/>
        <w:rPr>
          <w:color w:val="auto"/>
        </w:rPr>
      </w:pPr>
      <w:r w:rsidRPr="00EB2D57">
        <w:rPr>
          <w:color w:val="auto"/>
        </w:rPr>
        <w:t>Развитие умений письменной речи:</w:t>
      </w:r>
    </w:p>
    <w:p w14:paraId="1BF436F9" w14:textId="77777777"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14:paraId="02EDBE09" w14:textId="77777777" w:rsidR="00A57638" w:rsidRPr="00EB2D57" w:rsidRDefault="00E235EB">
      <w:pPr>
        <w:pStyle w:val="13"/>
        <w:spacing w:line="259"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75A00EFF" w14:textId="77777777" w:rsidR="00A57638" w:rsidRPr="00EB2D57" w:rsidRDefault="00E235EB">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186C4188" w14:textId="77777777" w:rsidR="00A57638" w:rsidRPr="00EB2D57" w:rsidRDefault="00E235EB">
      <w:pPr>
        <w:pStyle w:val="13"/>
        <w:spacing w:after="260" w:line="259"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0C1AB063" w14:textId="77777777" w:rsidR="00A57638" w:rsidRPr="00EB2D57" w:rsidRDefault="00E235EB" w:rsidP="00EB2D57">
      <w:pPr>
        <w:pStyle w:val="af5"/>
      </w:pPr>
      <w:r w:rsidRPr="00EB2D57">
        <w:t>Языковые знания и умения</w:t>
      </w:r>
    </w:p>
    <w:p w14:paraId="76ED7F5B" w14:textId="77777777" w:rsidR="00EB2D57" w:rsidRDefault="00EB2D57" w:rsidP="00EB2D57">
      <w:pPr>
        <w:pStyle w:val="16"/>
      </w:pPr>
    </w:p>
    <w:p w14:paraId="103BCB82" w14:textId="77777777" w:rsidR="00A57638" w:rsidRPr="00EB2D57" w:rsidRDefault="00E235EB" w:rsidP="00EB2D57">
      <w:pPr>
        <w:pStyle w:val="16"/>
      </w:pPr>
      <w:r w:rsidRPr="00EB2D57">
        <w:t>Фонетическая сторона речи</w:t>
      </w:r>
    </w:p>
    <w:p w14:paraId="60FB0108" w14:textId="77777777"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86382B3" w14:textId="77777777"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C99CAFE" w14:textId="77777777"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D546D" w14:textId="77777777"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14:paraId="616CD7DA" w14:textId="77777777" w:rsidR="00A57638" w:rsidRPr="00EB2D57" w:rsidRDefault="00E235EB" w:rsidP="00EB2D57">
      <w:pPr>
        <w:pStyle w:val="16"/>
      </w:pPr>
      <w:r w:rsidRPr="00EB2D57">
        <w:t>Графика, орфография и пунктуация</w:t>
      </w:r>
    </w:p>
    <w:p w14:paraId="27A1A295"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7EE7068A" w14:textId="77777777"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7FF2E938" w14:textId="77777777"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24EA0ABF" w14:textId="77777777" w:rsidR="00A57638" w:rsidRPr="00EB2D57" w:rsidRDefault="00E235EB" w:rsidP="00EB2D57">
      <w:pPr>
        <w:pStyle w:val="16"/>
      </w:pPr>
      <w:r w:rsidRPr="00EB2D57">
        <w:t>Лексическая сторона речи</w:t>
      </w:r>
    </w:p>
    <w:p w14:paraId="41AB0F8A"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7FE5EA" w14:textId="77777777"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7A43877"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2173419"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аффиксация:</w:t>
      </w:r>
    </w:p>
    <w:p w14:paraId="7F36A17C" w14:textId="77777777" w:rsidR="00A57638" w:rsidRPr="00EB2D57" w:rsidRDefault="00E235EB">
      <w:pPr>
        <w:pStyle w:val="13"/>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-ance/-ence (performance/residence); -ity (activity); -ship (friendship);</w:t>
      </w:r>
    </w:p>
    <w:p w14:paraId="6DDDFC5E"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w:t>
      </w:r>
      <w:r w:rsidRPr="00EB2D57">
        <w:rPr>
          <w:color w:val="auto"/>
          <w:lang w:val="en-US" w:eastAsia="en-US" w:bidi="en-US"/>
        </w:rPr>
        <w:t>international</w:t>
      </w:r>
      <w:r w:rsidRPr="00EB2D57">
        <w:rPr>
          <w:color w:val="auto"/>
          <w:lang w:eastAsia="en-US" w:bidi="en-US"/>
        </w:rPr>
        <w:t>);</w:t>
      </w:r>
    </w:p>
    <w:p w14:paraId="782798C2"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rPr>
        <w:t xml:space="preserve">и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14:paraId="221C38FF"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конверсия:</w:t>
      </w:r>
    </w:p>
    <w:p w14:paraId="2FC3657B"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w:t>
      </w:r>
    </w:p>
    <w:p w14:paraId="7618E72A"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p>
    <w:p w14:paraId="34691B0A"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3F3F0DF3" w14:textId="77777777"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106E968" w14:textId="77777777"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31353B96" w14:textId="77777777" w:rsidR="00EB2D57" w:rsidRDefault="00EB2D57" w:rsidP="00EB2D57">
      <w:pPr>
        <w:pStyle w:val="16"/>
      </w:pPr>
    </w:p>
    <w:p w14:paraId="623BA642" w14:textId="77777777" w:rsidR="00A57638" w:rsidRPr="00EB2D57" w:rsidRDefault="00E235EB" w:rsidP="00EB2D57">
      <w:pPr>
        <w:pStyle w:val="16"/>
      </w:pPr>
      <w:r w:rsidRPr="00EB2D57">
        <w:t>Грамматическая сторона речи</w:t>
      </w:r>
    </w:p>
    <w:p w14:paraId="256617BB"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8A92E09"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saw her cross/crossing the road.).</w:t>
      </w:r>
    </w:p>
    <w:p w14:paraId="6D57E596" w14:textId="77777777"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00F8EEC" w14:textId="77777777"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FEACF12" w14:textId="77777777" w:rsidR="00A57638" w:rsidRPr="00EB2D57" w:rsidRDefault="00E235EB">
      <w:pPr>
        <w:pStyle w:val="13"/>
        <w:jc w:val="both"/>
        <w:rPr>
          <w:color w:val="auto"/>
        </w:rPr>
      </w:pPr>
      <w:r w:rsidRPr="00EB2D57">
        <w:rPr>
          <w:color w:val="auto"/>
        </w:rPr>
        <w:t>Согласование времен в рамках сложного предложения.</w:t>
      </w:r>
    </w:p>
    <w:p w14:paraId="7E16CF7C" w14:textId="77777777"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4C22C21B"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6C7D5B99"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202FFBF6"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be/get used to doing something; be/get used to something.</w:t>
      </w:r>
    </w:p>
    <w:p w14:paraId="6BE1DE1D" w14:textId="77777777" w:rsidR="00A57638" w:rsidRPr="00EB2D57" w:rsidRDefault="00E235EB">
      <w:pPr>
        <w:pStyle w:val="13"/>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 </w:t>
      </w:r>
      <w:r w:rsidRPr="00EB2D57">
        <w:rPr>
          <w:i/>
          <w:iCs/>
          <w:color w:val="auto"/>
          <w:lang w:val="en-US" w:eastAsia="en-US" w:bidi="en-US"/>
        </w:rPr>
        <w:t>.</w:t>
      </w:r>
    </w:p>
    <w:p w14:paraId="5312DEE4"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15FDC173" w14:textId="77777777" w:rsidR="00A57638" w:rsidRPr="00EB2D57" w:rsidRDefault="00E235EB">
      <w:pPr>
        <w:pStyle w:val="13"/>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42F30C7A" w14:textId="77777777"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14:paraId="01328AE7" w14:textId="77777777"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14:paraId="0B076696" w14:textId="77777777"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35F7317B" w14:textId="77777777" w:rsidR="00A57638" w:rsidRPr="00EB2D57" w:rsidRDefault="00E235EB">
      <w:pPr>
        <w:pStyle w:val="13"/>
        <w:spacing w:after="160"/>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6732085F" w14:textId="77777777" w:rsidR="00EB2D57" w:rsidRDefault="00EB2D57" w:rsidP="00EB2D57">
      <w:pPr>
        <w:pStyle w:val="af5"/>
      </w:pPr>
    </w:p>
    <w:p w14:paraId="05780E04" w14:textId="77777777" w:rsidR="00A57638" w:rsidRPr="00EB2D57" w:rsidRDefault="00E235EB" w:rsidP="00EB2D57">
      <w:pPr>
        <w:pStyle w:val="af5"/>
      </w:pPr>
      <w:r w:rsidRPr="00EB2D57">
        <w:t>Социокультурные знания и умения</w:t>
      </w:r>
    </w:p>
    <w:p w14:paraId="69BE5956" w14:textId="77777777"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467626B0" w14:textId="77777777"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DB6FDBD" w14:textId="77777777"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31004C" w14:textId="77777777"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2E525C5" w14:textId="77777777"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14:paraId="0BE6DF52"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311FDB8" w14:textId="77777777" w:rsidR="00A57638" w:rsidRPr="00EB2D57" w:rsidRDefault="00E235EB">
      <w:pPr>
        <w:pStyle w:val="13"/>
        <w:spacing w:line="252" w:lineRule="auto"/>
        <w:jc w:val="both"/>
        <w:rPr>
          <w:color w:val="auto"/>
        </w:rPr>
      </w:pPr>
      <w:r w:rsidRPr="00EB2D57">
        <w:rPr>
          <w:color w:val="auto"/>
        </w:rPr>
        <w:t>Развитие умений:</w:t>
      </w:r>
    </w:p>
    <w:p w14:paraId="543F46C5"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14:paraId="1A8AE5FC" w14:textId="77777777"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5DA5B608"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94547AB" w14:textId="77777777" w:rsidR="00EB2D57" w:rsidRDefault="00EB2D57" w:rsidP="00EB2D57">
      <w:pPr>
        <w:pStyle w:val="af5"/>
      </w:pPr>
    </w:p>
    <w:p w14:paraId="31DB4124" w14:textId="77777777" w:rsidR="00A57638" w:rsidRPr="00EB2D57" w:rsidRDefault="00E235EB" w:rsidP="00EB2D57">
      <w:pPr>
        <w:pStyle w:val="af5"/>
      </w:pPr>
      <w:r w:rsidRPr="00EB2D57">
        <w:t>Компенсаторные умения</w:t>
      </w:r>
    </w:p>
    <w:p w14:paraId="435EC9A3"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66A379A" w14:textId="77777777"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14:paraId="53E3CA10"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4CBADB7"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D42084" w14:textId="77777777"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8F05C65" w14:textId="77777777" w:rsidR="00A57638" w:rsidRPr="00EB2D57" w:rsidRDefault="00E235EB" w:rsidP="00EB2D57">
      <w:pPr>
        <w:pStyle w:val="af5"/>
      </w:pPr>
      <w:bookmarkStart w:id="278" w:name="bookmark559"/>
      <w:r w:rsidRPr="00EB2D57">
        <w:t>9 класс</w:t>
      </w:r>
      <w:bookmarkEnd w:id="278"/>
    </w:p>
    <w:p w14:paraId="08154CA9" w14:textId="77777777" w:rsidR="00EB2D57" w:rsidRDefault="00EB2D57" w:rsidP="00EB2D57">
      <w:pPr>
        <w:pStyle w:val="af5"/>
        <w:rPr>
          <w:bCs/>
        </w:rPr>
      </w:pPr>
    </w:p>
    <w:p w14:paraId="342AAB30" w14:textId="77777777" w:rsidR="00A57638" w:rsidRPr="00EB2D57" w:rsidRDefault="00E235EB" w:rsidP="00EB2D57">
      <w:pPr>
        <w:pStyle w:val="af5"/>
      </w:pPr>
      <w:r w:rsidRPr="00EB2D57">
        <w:rPr>
          <w:bCs/>
        </w:rPr>
        <w:t>Коммуникативные умения</w:t>
      </w:r>
    </w:p>
    <w:p w14:paraId="63F62854"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75FAD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14:paraId="4A246876"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71C861C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F5C63F1"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0672DB36"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7F50651B"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A43A961"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20C5CFB9"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5FBEABBF"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14:paraId="30CF996D"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73DB8AD"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E282AB" w14:textId="77777777" w:rsidR="00A57638" w:rsidRPr="00EB2D57" w:rsidRDefault="00E235EB" w:rsidP="00EB2D57">
      <w:pPr>
        <w:pStyle w:val="16"/>
      </w:pPr>
      <w:r w:rsidRPr="00EB2D57">
        <w:t>Говорение</w:t>
      </w:r>
    </w:p>
    <w:p w14:paraId="5DBB87FA"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7E5C61F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926A934"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B360889"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2F21EAE"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D8FA173"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2A318103" w14:textId="77777777"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482F1E77"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14:paraId="52B094EB" w14:textId="77777777" w:rsidR="00A57638" w:rsidRPr="00EB2D57" w:rsidRDefault="00E235EB" w:rsidP="000B3370">
      <w:pPr>
        <w:pStyle w:val="13"/>
        <w:numPr>
          <w:ilvl w:val="0"/>
          <w:numId w:val="30"/>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B4DE578" w14:textId="77777777" w:rsidR="00A57638" w:rsidRPr="00EB2D57" w:rsidRDefault="00E235EB" w:rsidP="000B3370">
      <w:pPr>
        <w:pStyle w:val="13"/>
        <w:numPr>
          <w:ilvl w:val="0"/>
          <w:numId w:val="30"/>
        </w:numPr>
        <w:tabs>
          <w:tab w:val="left" w:pos="289"/>
        </w:tabs>
        <w:spacing w:line="252" w:lineRule="auto"/>
        <w:ind w:firstLine="0"/>
        <w:jc w:val="both"/>
        <w:rPr>
          <w:color w:val="auto"/>
        </w:rPr>
      </w:pPr>
      <w:r w:rsidRPr="00EB2D57">
        <w:rPr>
          <w:color w:val="auto"/>
        </w:rPr>
        <w:t>повествование/сообщение;</w:t>
      </w:r>
    </w:p>
    <w:p w14:paraId="56690E39" w14:textId="77777777" w:rsidR="00A57638" w:rsidRPr="00EB2D57" w:rsidRDefault="00E235EB" w:rsidP="000B3370">
      <w:pPr>
        <w:pStyle w:val="13"/>
        <w:numPr>
          <w:ilvl w:val="0"/>
          <w:numId w:val="30"/>
        </w:numPr>
        <w:tabs>
          <w:tab w:val="left" w:pos="289"/>
        </w:tabs>
        <w:spacing w:after="40" w:line="252" w:lineRule="auto"/>
        <w:ind w:firstLine="0"/>
        <w:jc w:val="both"/>
        <w:rPr>
          <w:color w:val="auto"/>
        </w:rPr>
      </w:pPr>
      <w:r w:rsidRPr="00EB2D57">
        <w:rPr>
          <w:color w:val="auto"/>
        </w:rPr>
        <w:t>рассуждение;</w:t>
      </w:r>
    </w:p>
    <w:p w14:paraId="1753948D" w14:textId="77777777" w:rsidR="00A57638" w:rsidRPr="00EB2D57" w:rsidRDefault="00E235EB">
      <w:pPr>
        <w:pStyle w:val="13"/>
        <w:spacing w:line="252"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7C7691A7" w14:textId="77777777" w:rsidR="00A57638" w:rsidRPr="00EB2D57" w:rsidRDefault="00E235EB">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BBEA8DA" w14:textId="77777777"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14:paraId="0C60B6B3" w14:textId="77777777"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14:paraId="754D9C1C"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D6AC905"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14:paraId="44AE9F8E" w14:textId="77777777" w:rsidR="00A57638" w:rsidRPr="00EB2D57" w:rsidRDefault="00E235EB" w:rsidP="00EB2D57">
      <w:pPr>
        <w:pStyle w:val="16"/>
      </w:pPr>
      <w:r w:rsidRPr="00EB2D57">
        <w:t>Аудирование</w:t>
      </w:r>
    </w:p>
    <w:p w14:paraId="7A2BE32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00B61D7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5955763"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D466628"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14:paraId="00C9CEC6"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90E24EC" w14:textId="77777777" w:rsidR="00A57638" w:rsidRPr="00EB2D57" w:rsidRDefault="00E235EB">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0EAB44E9" w14:textId="77777777"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14:paraId="5B7F4F0C" w14:textId="77777777" w:rsidR="00A57638" w:rsidRPr="00EB2D57" w:rsidRDefault="00E235EB" w:rsidP="00EB2D57">
      <w:pPr>
        <w:pStyle w:val="16"/>
      </w:pPr>
      <w:r w:rsidRPr="00EB2D57">
        <w:t>Смысловое чтение</w:t>
      </w:r>
    </w:p>
    <w:p w14:paraId="3E08663D"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346F4B2"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42635E5" w14:textId="77777777"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8EE54E1"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2A3B088B" w14:textId="77777777"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5C376F1" w14:textId="77777777" w:rsidR="00A57638" w:rsidRPr="00EB2D57" w:rsidRDefault="00E235EB">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6B6C91A" w14:textId="77777777"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4D4DC435" w14:textId="77777777"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14:paraId="3B6D1652" w14:textId="77777777" w:rsidR="00A57638" w:rsidRPr="00EB2D57" w:rsidRDefault="00E235EB" w:rsidP="00EB2D57">
      <w:pPr>
        <w:pStyle w:val="16"/>
      </w:pPr>
      <w:r w:rsidRPr="00EB2D57">
        <w:t>Письменная речь</w:t>
      </w:r>
    </w:p>
    <w:p w14:paraId="62FE254C" w14:textId="77777777" w:rsidR="00A57638" w:rsidRPr="00EB2D57" w:rsidRDefault="00E235EB">
      <w:pPr>
        <w:pStyle w:val="13"/>
        <w:jc w:val="both"/>
        <w:rPr>
          <w:color w:val="auto"/>
        </w:rPr>
      </w:pPr>
      <w:r w:rsidRPr="00EB2D57">
        <w:rPr>
          <w:color w:val="auto"/>
        </w:rPr>
        <w:t>Развитие умений письменной речи:</w:t>
      </w:r>
    </w:p>
    <w:p w14:paraId="4AE9C8D3"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5CA15EE"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34B805AE"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14:paraId="12BEC339"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3B542179" w14:textId="77777777"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14:paraId="2594E88A"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5CA9B7D8" w14:textId="77777777"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14:paraId="75FEBEC5" w14:textId="77777777" w:rsidR="00A57638" w:rsidRPr="00EB2D57" w:rsidRDefault="00E235EB" w:rsidP="00EB2D57">
      <w:pPr>
        <w:pStyle w:val="af5"/>
      </w:pPr>
      <w:r w:rsidRPr="00EB2D57">
        <w:t>Языковые знания и умения</w:t>
      </w:r>
    </w:p>
    <w:p w14:paraId="48E97B96" w14:textId="77777777" w:rsidR="00EB2D57" w:rsidRDefault="00EB2D57" w:rsidP="00EB2D57">
      <w:pPr>
        <w:pStyle w:val="16"/>
      </w:pPr>
    </w:p>
    <w:p w14:paraId="4036F23F" w14:textId="77777777" w:rsidR="00A57638" w:rsidRPr="00EB2D57" w:rsidRDefault="00E235EB" w:rsidP="00EB2D57">
      <w:pPr>
        <w:pStyle w:val="16"/>
      </w:pPr>
      <w:r w:rsidRPr="00EB2D57">
        <w:t>Фонетическая сторона речи</w:t>
      </w:r>
    </w:p>
    <w:p w14:paraId="16F8430A" w14:textId="77777777"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D309C8A" w14:textId="77777777"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14:paraId="5CF24607" w14:textId="77777777" w:rsidR="00A57638" w:rsidRPr="00EB2D57" w:rsidRDefault="00E235EB">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14:paraId="557569F6" w14:textId="77777777"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6EE008"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C954854"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14:paraId="0604ABEA" w14:textId="77777777" w:rsidR="00A57638" w:rsidRPr="00EB2D57" w:rsidRDefault="00E235EB" w:rsidP="00EB2D57">
      <w:pPr>
        <w:pStyle w:val="16"/>
      </w:pPr>
      <w:r w:rsidRPr="00EB2D57">
        <w:t>Графика, орфография и пунктуация</w:t>
      </w:r>
    </w:p>
    <w:p w14:paraId="7C43EAF9" w14:textId="77777777" w:rsidR="00A57638" w:rsidRPr="00EB2D57" w:rsidRDefault="00E235EB">
      <w:pPr>
        <w:pStyle w:val="13"/>
        <w:jc w:val="both"/>
        <w:rPr>
          <w:color w:val="auto"/>
        </w:rPr>
      </w:pPr>
      <w:r w:rsidRPr="00EB2D57">
        <w:rPr>
          <w:color w:val="auto"/>
        </w:rPr>
        <w:t>Правильное написание изученных слов.</w:t>
      </w:r>
    </w:p>
    <w:p w14:paraId="549A50C9" w14:textId="77777777"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3F1A1273" w14:textId="77777777"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642A10A" w14:textId="77777777" w:rsidR="00A57638" w:rsidRPr="00EB2D57" w:rsidRDefault="00E235EB" w:rsidP="00EB2D57">
      <w:pPr>
        <w:pStyle w:val="16"/>
      </w:pPr>
      <w:r w:rsidRPr="00EB2D57">
        <w:t>Лексическая сторона речи</w:t>
      </w:r>
    </w:p>
    <w:p w14:paraId="2528DF9D"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1761DA"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11BD8B"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BA12CB3"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13CB97F"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аффиксация:</w:t>
      </w:r>
    </w:p>
    <w:p w14:paraId="41A541AF" w14:textId="77777777"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14:paraId="7BD5BCD9" w14:textId="77777777"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w:t>
      </w:r>
    </w:p>
    <w:p w14:paraId="51BACEB6" w14:textId="77777777"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w:t>
      </w:r>
    </w:p>
    <w:p w14:paraId="0698FBF4" w14:textId="77777777" w:rsidR="00A57638" w:rsidRPr="00EB2D57" w:rsidRDefault="00E235EB" w:rsidP="000B3370">
      <w:pPr>
        <w:pStyle w:val="13"/>
        <w:numPr>
          <w:ilvl w:val="0"/>
          <w:numId w:val="31"/>
        </w:numPr>
        <w:tabs>
          <w:tab w:val="left" w:pos="598"/>
        </w:tabs>
        <w:spacing w:line="252" w:lineRule="auto"/>
        <w:jc w:val="both"/>
        <w:rPr>
          <w:color w:val="auto"/>
        </w:rPr>
      </w:pPr>
      <w:r w:rsidRPr="00EB2D57">
        <w:rPr>
          <w:color w:val="auto"/>
        </w:rPr>
        <w:t>словосложение:</w:t>
      </w:r>
    </w:p>
    <w:p w14:paraId="36067F55"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14:paraId="324FA27E"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14:paraId="3419819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14:paraId="518DFC3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14:paraId="4F127D56"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конверсия:</w:t>
      </w:r>
    </w:p>
    <w:p w14:paraId="135F2988"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44C8FF5A"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DF8FB55" w14:textId="77777777"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03CECB57" w14:textId="77777777" w:rsidR="00A57638" w:rsidRPr="00EB2D57" w:rsidRDefault="00E235EB" w:rsidP="00EB2D57">
      <w:pPr>
        <w:pStyle w:val="16"/>
      </w:pPr>
      <w:r w:rsidRPr="00EB2D57">
        <w:t>Грамматическая сторона речи</w:t>
      </w:r>
    </w:p>
    <w:p w14:paraId="2F5B8BF8"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61567E2"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5E3F2B2E" w14:textId="77777777"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38687AFF" w14:textId="77777777"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0067650A" w:rsidRPr="00EB2D57">
        <w:rPr>
          <w:color w:val="auto"/>
          <w:lang w:eastAsia="en-US" w:bidi="en-US"/>
        </w:rPr>
        <w:t xml:space="preserve"> ... .</w:t>
      </w:r>
    </w:p>
    <w:p w14:paraId="1B436912" w14:textId="77777777"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0067650A" w:rsidRPr="00EB2D57">
        <w:rPr>
          <w:color w:val="auto"/>
          <w:lang w:eastAsia="en-US" w:bidi="en-US"/>
        </w:rPr>
        <w:t xml:space="preserve"> …</w:t>
      </w:r>
      <w:r w:rsidRPr="00EB2D57">
        <w:rPr>
          <w:color w:val="auto"/>
          <w:lang w:eastAsia="en-US" w:bidi="en-US"/>
        </w:rPr>
        <w:t xml:space="preserve"> .</w:t>
      </w:r>
    </w:p>
    <w:p w14:paraId="0422A89E" w14:textId="77777777"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40AB570B" w14:textId="77777777"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083709D5" w14:textId="77777777"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4280D2C5" w14:textId="77777777" w:rsidR="00A57638" w:rsidRPr="00EB2D57" w:rsidRDefault="00E235EB" w:rsidP="00EB2D57">
      <w:pPr>
        <w:pStyle w:val="af5"/>
      </w:pPr>
      <w:r w:rsidRPr="00EB2D57">
        <w:t>Социокультурные знания и умения</w:t>
      </w:r>
    </w:p>
    <w:p w14:paraId="6322B7B7"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45EED3C0" w14:textId="77777777"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3E58A5" w14:textId="77777777"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14:paraId="50DBA15C"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14CA242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9D9F54A" w14:textId="77777777" w:rsidR="00A57638" w:rsidRPr="00EB2D57" w:rsidRDefault="00E235EB">
      <w:pPr>
        <w:pStyle w:val="13"/>
        <w:jc w:val="both"/>
        <w:rPr>
          <w:color w:val="auto"/>
        </w:rPr>
      </w:pPr>
      <w:r w:rsidRPr="00EB2D57">
        <w:rPr>
          <w:color w:val="auto"/>
        </w:rPr>
        <w:t>Развитие умений:</w:t>
      </w:r>
    </w:p>
    <w:p w14:paraId="29A3DACC" w14:textId="77777777"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0E0D7F75" w14:textId="77777777" w:rsidR="00A57638" w:rsidRPr="00EB2D57" w:rsidRDefault="00E235EB">
      <w:pPr>
        <w:pStyle w:val="13"/>
        <w:jc w:val="both"/>
        <w:rPr>
          <w:color w:val="auto"/>
        </w:rPr>
      </w:pPr>
      <w:r w:rsidRPr="00EB2D57">
        <w:rPr>
          <w:color w:val="auto"/>
        </w:rPr>
        <w:t>правильно оформлять свой адрес на английском языке (в анкете);</w:t>
      </w:r>
    </w:p>
    <w:p w14:paraId="36DF599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17C9E2B"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14CCA6D3"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0A289FE8" w14:textId="77777777"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538B440C"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0BE661D" w14:textId="77777777" w:rsidR="00A57638" w:rsidRPr="00EB2D57" w:rsidRDefault="00E235EB" w:rsidP="00EB2D57">
      <w:pPr>
        <w:pStyle w:val="af5"/>
      </w:pPr>
      <w:r w:rsidRPr="00EB2D57">
        <w:t>Компенсаторные умения</w:t>
      </w:r>
    </w:p>
    <w:p w14:paraId="436033A3"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CA9CA88" w14:textId="77777777"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14:paraId="78CBA6D5"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37CC3B01"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00787F" w14:textId="77777777"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1B5F86" w14:textId="77777777" w:rsidR="00EB2D57" w:rsidRDefault="00EB2D57" w:rsidP="00EB2D57">
      <w:pPr>
        <w:pStyle w:val="af5"/>
        <w:rPr>
          <w:szCs w:val="24"/>
        </w:rPr>
      </w:pPr>
      <w:bookmarkStart w:id="279" w:name="bookmark561"/>
    </w:p>
    <w:p w14:paraId="072C8B26" w14:textId="77777777" w:rsidR="00EB2D57" w:rsidRDefault="00EB2D57" w:rsidP="00EB2D57">
      <w:pPr>
        <w:pStyle w:val="af5"/>
        <w:rPr>
          <w:szCs w:val="24"/>
        </w:rPr>
      </w:pPr>
    </w:p>
    <w:p w14:paraId="52E2E0D5" w14:textId="77777777" w:rsidR="00A57638" w:rsidRPr="00EB2D57" w:rsidRDefault="00E235EB" w:rsidP="00EB2D57">
      <w:pPr>
        <w:pStyle w:val="af5"/>
        <w:rPr>
          <w:szCs w:val="24"/>
        </w:rPr>
      </w:pPr>
      <w:r w:rsidRPr="00EB2D57">
        <w:rPr>
          <w:szCs w:val="24"/>
        </w:rPr>
        <w:t>ПЛАНИРУЕМЫЕ РЕЗУЛЬТАТЫ</w:t>
      </w:r>
      <w:bookmarkEnd w:id="279"/>
    </w:p>
    <w:p w14:paraId="64D835C6" w14:textId="77777777" w:rsidR="00A57638" w:rsidRPr="00EB2D57" w:rsidRDefault="00E235EB" w:rsidP="00EB2D57">
      <w:pPr>
        <w:pStyle w:val="af5"/>
        <w:rPr>
          <w:szCs w:val="24"/>
        </w:rPr>
      </w:pPr>
      <w:r w:rsidRPr="00EB2D57">
        <w:rPr>
          <w:szCs w:val="24"/>
        </w:rPr>
        <w:t>ОСВОЕНИЯ УЧЕБНОГО ПРЕДМЕТА</w:t>
      </w:r>
    </w:p>
    <w:p w14:paraId="5593EA6F" w14:textId="77777777"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14:paraId="269587AE" w14:textId="77777777" w:rsidR="00EB2D57" w:rsidRDefault="00EB2D57">
      <w:pPr>
        <w:pStyle w:val="13"/>
        <w:spacing w:line="252" w:lineRule="auto"/>
        <w:jc w:val="both"/>
        <w:rPr>
          <w:color w:val="auto"/>
        </w:rPr>
      </w:pPr>
    </w:p>
    <w:p w14:paraId="5182F281" w14:textId="77777777"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79E25F7" w14:textId="77777777" w:rsidR="00A57638" w:rsidRPr="00EB2D57" w:rsidRDefault="00E235EB">
      <w:pPr>
        <w:pStyle w:val="13"/>
        <w:spacing w:after="360"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234C2B" w14:textId="77777777" w:rsidR="00A57638" w:rsidRPr="00EB2D57" w:rsidRDefault="00E235EB" w:rsidP="00EB2D57">
      <w:pPr>
        <w:pStyle w:val="af5"/>
      </w:pPr>
      <w:bookmarkStart w:id="280" w:name="bookmark565"/>
      <w:r w:rsidRPr="00EB2D57">
        <w:t>ЛИЧНОСТНЫЕ РЕЗУЛЬТАТЫ</w:t>
      </w:r>
      <w:bookmarkEnd w:id="280"/>
    </w:p>
    <w:p w14:paraId="5A2E0CD9" w14:textId="77777777" w:rsidR="00A57638" w:rsidRPr="00EB2D57" w:rsidRDefault="00E235EB">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AFCB28" w14:textId="77777777"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A118DB4" w14:textId="77777777"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14:paraId="0E7619DF" w14:textId="77777777"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63CB2DA4" w14:textId="77777777" w:rsidR="00A57638" w:rsidRPr="00EB2D57" w:rsidRDefault="00E235EB">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04A2DE2C" w14:textId="77777777"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14:paraId="7731FF8B" w14:textId="77777777"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14:paraId="5425753A" w14:textId="77777777" w:rsidR="00A57638" w:rsidRPr="00EB2D57" w:rsidRDefault="00E235EB">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0F041E" w14:textId="77777777"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14:paraId="271DC8C5" w14:textId="77777777"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3CABE730" w14:textId="77777777"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29D0EA11" w14:textId="77777777"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14:paraId="4EB0488B" w14:textId="77777777"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DBE971" w14:textId="77777777"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искусству, спорту, технологиям, боевым подвигам и трудовым достижениям народа;</w:t>
      </w:r>
    </w:p>
    <w:p w14:paraId="1E9771F0" w14:textId="77777777"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FACE84" w14:textId="77777777"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14:paraId="5AD17EFC" w14:textId="77777777"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14:paraId="32016C01" w14:textId="77777777"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B992FC3" w14:textId="77777777"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3ECA3E08" w14:textId="77777777"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14:paraId="6FBA8BD9" w14:textId="77777777"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29406F4" w14:textId="77777777"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63DBBA0C" w14:textId="77777777"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14:paraId="7F7D3E6A" w14:textId="77777777"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14:paraId="02D06378" w14:textId="77777777" w:rsidR="00A57638" w:rsidRPr="00EB2D57" w:rsidRDefault="00E235EB">
      <w:pPr>
        <w:pStyle w:val="13"/>
        <w:spacing w:after="60" w:line="259" w:lineRule="auto"/>
        <w:jc w:val="both"/>
        <w:rPr>
          <w:color w:val="auto"/>
        </w:rPr>
      </w:pPr>
      <w:r w:rsidRPr="00EB2D57">
        <w:rPr>
          <w:color w:val="auto"/>
        </w:rPr>
        <w:t>осознание ценности жизни;</w:t>
      </w:r>
    </w:p>
    <w:p w14:paraId="0F84A8EC" w14:textId="77777777" w:rsidR="00A57638" w:rsidRPr="00EB2D57" w:rsidRDefault="00E235EB">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F510D4C" w14:textId="77777777"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7809DC" w14:textId="77777777"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7F1EEA1A" w14:textId="77777777"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07D597" w14:textId="77777777"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14:paraId="2799DC4C" w14:textId="77777777"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54A50C4D" w14:textId="77777777"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5AD5C4C1" w14:textId="77777777" w:rsidR="00A57638" w:rsidRPr="00EB2D57" w:rsidRDefault="00E235EB">
      <w:pPr>
        <w:pStyle w:val="13"/>
        <w:spacing w:line="259" w:lineRule="auto"/>
        <w:jc w:val="both"/>
        <w:rPr>
          <w:color w:val="auto"/>
        </w:rPr>
      </w:pPr>
      <w:r w:rsidRPr="00EB2D57">
        <w:rPr>
          <w:i/>
          <w:iCs/>
          <w:color w:val="auto"/>
        </w:rPr>
        <w:t>Трудового воспитания</w:t>
      </w:r>
      <w:r w:rsidRPr="00EB2D57">
        <w:rPr>
          <w:color w:val="auto"/>
        </w:rPr>
        <w:t>:</w:t>
      </w:r>
    </w:p>
    <w:p w14:paraId="55EA17B3" w14:textId="77777777"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09C03F9" w14:textId="77777777"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C51280B" w14:textId="77777777"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07A1DDD" w14:textId="77777777"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14:paraId="47D88864" w14:textId="77777777"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14:paraId="58F54DC0" w14:textId="77777777"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B4AE64" w14:textId="77777777"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14:paraId="0F9324E6" w14:textId="77777777"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AFB349E" w14:textId="77777777"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321E598E" w14:textId="77777777"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14:paraId="515E735A" w14:textId="77777777"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2F7C2A93" w14:textId="77777777"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14:paraId="497A0BF0" w14:textId="77777777"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14:paraId="6A28DB6A" w14:textId="77777777" w:rsidR="00A57638" w:rsidRPr="00EB2D57" w:rsidRDefault="00E235EB">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C765A8F" w14:textId="77777777"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14:paraId="237CECC1" w14:textId="77777777"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936290" w14:textId="77777777"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5338D580" w14:textId="77777777" w:rsidR="00A57638" w:rsidRPr="00EB2D57" w:rsidRDefault="00E235EB">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6636944" w14:textId="77777777"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14:paraId="6ECA2067" w14:textId="77777777"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4A134A" w14:textId="77777777"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3D2F219" w14:textId="77777777"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E9E785C" w14:textId="77777777"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707C1BA3" w14:textId="77777777"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3D4196" w14:textId="77777777" w:rsidR="00A57638" w:rsidRPr="00EB2D57" w:rsidRDefault="00E235EB">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1D09FD9F" w14:textId="77777777"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14:paraId="23538658" w14:textId="77777777" w:rsidR="00A57638" w:rsidRPr="00EB2D57" w:rsidRDefault="00E235EB">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14:paraId="56559FAE" w14:textId="77777777"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2DDBBB84" w14:textId="77777777"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14:paraId="61B5809B" w14:textId="77777777" w:rsidR="00A57638" w:rsidRPr="00EB2D57" w:rsidRDefault="00E235EB" w:rsidP="00EB2D57">
      <w:pPr>
        <w:pStyle w:val="af5"/>
      </w:pPr>
      <w:bookmarkStart w:id="281" w:name="bookmark567"/>
      <w:r w:rsidRPr="00EB2D57">
        <w:t>МЕТАПРЕДМЕТНЫЕ РЕЗУЛЬТАТЫ</w:t>
      </w:r>
      <w:bookmarkEnd w:id="281"/>
    </w:p>
    <w:p w14:paraId="0B13A95B" w14:textId="77777777"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0C54C2E1"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14:paraId="2AC4FBC5" w14:textId="77777777" w:rsidR="00A57638" w:rsidRPr="00EB2D57" w:rsidRDefault="00E235EB" w:rsidP="000B3370">
      <w:pPr>
        <w:pStyle w:val="13"/>
        <w:numPr>
          <w:ilvl w:val="0"/>
          <w:numId w:val="32"/>
        </w:numPr>
        <w:tabs>
          <w:tab w:val="left" w:pos="572"/>
        </w:tabs>
        <w:spacing w:line="252" w:lineRule="auto"/>
        <w:jc w:val="both"/>
        <w:rPr>
          <w:color w:val="auto"/>
        </w:rPr>
      </w:pPr>
      <w:r w:rsidRPr="00EB2D57">
        <w:rPr>
          <w:color w:val="auto"/>
        </w:rPr>
        <w:t>базовые логические действия:</w:t>
      </w:r>
    </w:p>
    <w:p w14:paraId="61FB79B9" w14:textId="77777777"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14:paraId="0779A127" w14:textId="77777777"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027FAB5" w14:textId="77777777" w:rsidR="00A57638" w:rsidRPr="00EB2D57" w:rsidRDefault="00E235EB" w:rsidP="00810082">
      <w:pPr>
        <w:pStyle w:val="13"/>
        <w:spacing w:line="252" w:lineRule="auto"/>
        <w:ind w:firstLine="238"/>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78C9CBAA" w14:textId="77777777"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14:paraId="709737C2" w14:textId="77777777"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14:paraId="7443092E" w14:textId="77777777"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AC425B8"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E7CEFF" w14:textId="77777777" w:rsidR="00A57638" w:rsidRPr="00EB2D57" w:rsidRDefault="00E235EB" w:rsidP="000B3370">
      <w:pPr>
        <w:pStyle w:val="13"/>
        <w:numPr>
          <w:ilvl w:val="0"/>
          <w:numId w:val="32"/>
        </w:numPr>
        <w:tabs>
          <w:tab w:val="left" w:pos="581"/>
        </w:tabs>
        <w:jc w:val="both"/>
        <w:rPr>
          <w:color w:val="auto"/>
        </w:rPr>
      </w:pPr>
      <w:r w:rsidRPr="00EB2D57">
        <w:rPr>
          <w:color w:val="auto"/>
        </w:rPr>
        <w:t>базовые исследовательские действия:</w:t>
      </w:r>
    </w:p>
    <w:p w14:paraId="14FCED99"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4633BBB5" w14:textId="77777777"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B4E047" w14:textId="77777777"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3B0CCF3F" w14:textId="77777777"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5777A5A" w14:textId="77777777"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039DC011" w14:textId="77777777" w:rsidR="00A57638" w:rsidRPr="00EB2D57" w:rsidRDefault="00E235EB">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5DDF8E8" w14:textId="77777777" w:rsidR="00A57638" w:rsidRPr="00EB2D57" w:rsidRDefault="00E235EB">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A2C6FB" w14:textId="77777777" w:rsidR="00A57638" w:rsidRPr="00EB2D57" w:rsidRDefault="00E235EB" w:rsidP="000B3370">
      <w:pPr>
        <w:pStyle w:val="13"/>
        <w:numPr>
          <w:ilvl w:val="0"/>
          <w:numId w:val="32"/>
        </w:numPr>
        <w:tabs>
          <w:tab w:val="left" w:pos="566"/>
        </w:tabs>
        <w:spacing w:line="252" w:lineRule="auto"/>
        <w:jc w:val="both"/>
        <w:rPr>
          <w:color w:val="auto"/>
        </w:rPr>
      </w:pPr>
      <w:r w:rsidRPr="00EB2D57">
        <w:rPr>
          <w:color w:val="auto"/>
        </w:rPr>
        <w:t>работа с информацией:</w:t>
      </w:r>
    </w:p>
    <w:p w14:paraId="62B857D5"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50E7F9D" w14:textId="77777777"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8427FD4" w14:textId="77777777"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A2EC108"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B021A8"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1607E407" w14:textId="77777777"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14:paraId="47C3AAA6"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38766E6F"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14:paraId="327760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общение:</w:t>
      </w:r>
    </w:p>
    <w:p w14:paraId="28C8A4EF" w14:textId="77777777"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346C3B38" w14:textId="77777777"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14:paraId="37289761"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B443B62"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3A6DB97" w14:textId="77777777"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3432A83"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22C2CAC5"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25E99F9D"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9D1E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совместная деятельность:</w:t>
      </w:r>
    </w:p>
    <w:p w14:paraId="3CB2A2D7"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1DF72F"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4A0A131" w14:textId="77777777"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154837A"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244E5BE"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2E7EC5"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6AC20FC0" w14:textId="77777777"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E31DD4"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0FC2920"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14:paraId="14C2AC09" w14:textId="77777777" w:rsidR="00A57638" w:rsidRPr="00EB2D57" w:rsidRDefault="00E235EB" w:rsidP="000B3370">
      <w:pPr>
        <w:pStyle w:val="13"/>
        <w:numPr>
          <w:ilvl w:val="0"/>
          <w:numId w:val="34"/>
        </w:numPr>
        <w:tabs>
          <w:tab w:val="left" w:pos="566"/>
        </w:tabs>
        <w:spacing w:line="252" w:lineRule="auto"/>
        <w:jc w:val="both"/>
        <w:rPr>
          <w:color w:val="auto"/>
        </w:rPr>
      </w:pPr>
      <w:r w:rsidRPr="00EB2D57">
        <w:rPr>
          <w:color w:val="auto"/>
        </w:rPr>
        <w:t>самоорганизация:</w:t>
      </w:r>
    </w:p>
    <w:p w14:paraId="0B4E8F0B" w14:textId="77777777"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14:paraId="5FD24E32"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220EACA8"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02705D"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09D76A2"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33DCC5F9"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самоконтроль:</w:t>
      </w:r>
    </w:p>
    <w:p w14:paraId="37A39FE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1B391F1E"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96B8FAC"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E73A828"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606C4F3" w14:textId="77777777"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6CBE5D84" w14:textId="77777777"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14:paraId="5E16767B"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эмоциональный интеллект:</w:t>
      </w:r>
    </w:p>
    <w:p w14:paraId="1ECC2B52" w14:textId="77777777"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19A6AC14"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14:paraId="2A243317" w14:textId="77777777"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14:paraId="49C8B932" w14:textId="77777777"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14:paraId="347583B7" w14:textId="77777777" w:rsidR="00A57638" w:rsidRPr="00EB2D57" w:rsidRDefault="00E235EB" w:rsidP="000B3370">
      <w:pPr>
        <w:pStyle w:val="13"/>
        <w:numPr>
          <w:ilvl w:val="0"/>
          <w:numId w:val="34"/>
        </w:numPr>
        <w:tabs>
          <w:tab w:val="left" w:pos="566"/>
        </w:tabs>
        <w:spacing w:line="257" w:lineRule="auto"/>
        <w:jc w:val="both"/>
        <w:rPr>
          <w:color w:val="auto"/>
        </w:rPr>
      </w:pPr>
      <w:r w:rsidRPr="00EB2D57">
        <w:rPr>
          <w:color w:val="auto"/>
        </w:rPr>
        <w:t>принятие себя и других:</w:t>
      </w:r>
    </w:p>
    <w:p w14:paraId="1B4AC113" w14:textId="77777777"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14:paraId="1DDDB538" w14:textId="77777777" w:rsidR="00A57638" w:rsidRPr="00EB2D57" w:rsidRDefault="00E235EB">
      <w:pPr>
        <w:pStyle w:val="13"/>
        <w:spacing w:line="257" w:lineRule="auto"/>
        <w:jc w:val="both"/>
        <w:rPr>
          <w:color w:val="auto"/>
        </w:rPr>
      </w:pPr>
      <w:r w:rsidRPr="00EB2D57">
        <w:rPr>
          <w:color w:val="auto"/>
        </w:rPr>
        <w:t>признавать своё право на ошибку и такое же право другого;</w:t>
      </w:r>
    </w:p>
    <w:p w14:paraId="5D7DEB7A" w14:textId="77777777" w:rsidR="00A57638" w:rsidRPr="00EB2D57" w:rsidRDefault="00E235EB">
      <w:pPr>
        <w:pStyle w:val="13"/>
        <w:spacing w:line="257" w:lineRule="auto"/>
        <w:jc w:val="both"/>
        <w:rPr>
          <w:color w:val="auto"/>
        </w:rPr>
      </w:pPr>
      <w:r w:rsidRPr="00EB2D57">
        <w:rPr>
          <w:color w:val="auto"/>
        </w:rPr>
        <w:t>принимать себя и других, не осуждая;</w:t>
      </w:r>
    </w:p>
    <w:p w14:paraId="42BF81C2" w14:textId="77777777" w:rsidR="00A57638" w:rsidRPr="00EB2D57" w:rsidRDefault="00E235EB">
      <w:pPr>
        <w:pStyle w:val="13"/>
        <w:spacing w:line="257" w:lineRule="auto"/>
        <w:jc w:val="both"/>
        <w:rPr>
          <w:color w:val="auto"/>
        </w:rPr>
      </w:pPr>
      <w:r w:rsidRPr="00EB2D57">
        <w:rPr>
          <w:color w:val="auto"/>
        </w:rPr>
        <w:t>открытость себе и другим;</w:t>
      </w:r>
    </w:p>
    <w:p w14:paraId="47E1D288" w14:textId="77777777"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14:paraId="3D568A31" w14:textId="77777777"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004B06" w14:textId="77777777" w:rsidR="00810082" w:rsidRDefault="00810082" w:rsidP="00810082">
      <w:pPr>
        <w:pStyle w:val="af5"/>
      </w:pPr>
      <w:bookmarkStart w:id="282" w:name="bookmark569"/>
    </w:p>
    <w:p w14:paraId="724AFB1F" w14:textId="77777777" w:rsidR="00A57638" w:rsidRPr="00EB2D57" w:rsidRDefault="00E235EB" w:rsidP="00810082">
      <w:pPr>
        <w:pStyle w:val="af5"/>
      </w:pPr>
      <w:r w:rsidRPr="00EB2D57">
        <w:t>ПРЕДМЕТНЫЕ РЕЗУЛЬТАТЫ</w:t>
      </w:r>
      <w:bookmarkEnd w:id="282"/>
    </w:p>
    <w:p w14:paraId="4190BB37" w14:textId="77777777" w:rsidR="00A57638" w:rsidRPr="00EB2D57" w:rsidRDefault="00E235EB" w:rsidP="00810082">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14:paraId="686AF6A2" w14:textId="77777777" w:rsidR="00810082" w:rsidRDefault="00810082" w:rsidP="00810082">
      <w:pPr>
        <w:pStyle w:val="af5"/>
      </w:pPr>
      <w:bookmarkStart w:id="283" w:name="bookmark571"/>
    </w:p>
    <w:p w14:paraId="6A8493E5" w14:textId="77777777" w:rsidR="00A57638" w:rsidRPr="00EB2D57" w:rsidRDefault="00E235EB" w:rsidP="00810082">
      <w:pPr>
        <w:pStyle w:val="af5"/>
      </w:pPr>
      <w:r w:rsidRPr="00EB2D57">
        <w:t>5 класс</w:t>
      </w:r>
      <w:bookmarkEnd w:id="283"/>
    </w:p>
    <w:p w14:paraId="7B2A995F" w14:textId="77777777" w:rsidR="00A57638" w:rsidRPr="00EB2D57" w:rsidRDefault="00E235EB" w:rsidP="000B3370">
      <w:pPr>
        <w:pStyle w:val="13"/>
        <w:numPr>
          <w:ilvl w:val="0"/>
          <w:numId w:val="35"/>
        </w:numPr>
        <w:tabs>
          <w:tab w:val="left" w:pos="566"/>
        </w:tabs>
        <w:spacing w:line="252" w:lineRule="auto"/>
        <w:jc w:val="both"/>
        <w:rPr>
          <w:color w:val="auto"/>
        </w:rPr>
      </w:pPr>
      <w:r w:rsidRPr="00EB2D57">
        <w:rPr>
          <w:color w:val="auto"/>
        </w:rPr>
        <w:t>владеть основными видами речевой деятельности:</w:t>
      </w:r>
    </w:p>
    <w:p w14:paraId="2C4AC1E8"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AFDA671"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14:paraId="7FE709A0"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D693164"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2798A352"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25BE3A09"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DC53C6C"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62ABA3D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DB9808A"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0851DA1"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r w:rsidRPr="00EB2D57">
        <w:rPr>
          <w:color w:val="auto"/>
          <w:lang w:val="en-US" w:eastAsia="en-US" w:bidi="en-US"/>
        </w:rPr>
        <w:t>ist</w:t>
      </w:r>
      <w:r w:rsidRPr="00EB2D57">
        <w:rPr>
          <w:color w:val="auto"/>
          <w:lang w:eastAsia="en-US" w:bidi="en-US"/>
        </w:rPr>
        <w:t>, -</w:t>
      </w:r>
      <w:r w:rsidRPr="00EB2D57">
        <w:rPr>
          <w:color w:val="auto"/>
          <w:lang w:val="en-US" w:eastAsia="en-US" w:bidi="en-US"/>
        </w:rPr>
        <w:t>sion</w:t>
      </w:r>
      <w:r w:rsidRPr="00EB2D57">
        <w:rPr>
          <w:color w:val="auto"/>
          <w:lang w:eastAsia="en-US" w:bidi="en-US"/>
        </w:rPr>
        <w:t xml:space="preserve">/- </w:t>
      </w:r>
      <w:r w:rsidRPr="00EB2D57">
        <w:rPr>
          <w:color w:val="auto"/>
          <w:lang w:val="en-US" w:eastAsia="en-US" w:bidi="en-US"/>
        </w:rPr>
        <w:t>tion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color w:val="auto"/>
          <w:lang w:val="en-US" w:eastAsia="en-US" w:bidi="en-US"/>
        </w:rPr>
        <w:t>ful</w:t>
      </w:r>
      <w:r w:rsidRPr="00EB2D57">
        <w:rPr>
          <w:color w:val="auto"/>
          <w:lang w:eastAsia="en-US" w:bidi="en-US"/>
        </w:rPr>
        <w:t>, -</w:t>
      </w:r>
      <w:r w:rsidRPr="00EB2D57">
        <w:rPr>
          <w:color w:val="auto"/>
          <w:lang w:val="en-US" w:eastAsia="en-US" w:bidi="en-US"/>
        </w:rPr>
        <w:t>ian</w:t>
      </w:r>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14:paraId="0DCE67C2"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426F2EC8" w14:textId="77777777" w:rsidR="00A57638" w:rsidRPr="00EB2D57" w:rsidRDefault="00E235EB" w:rsidP="000B3370">
      <w:pPr>
        <w:pStyle w:val="13"/>
        <w:numPr>
          <w:ilvl w:val="0"/>
          <w:numId w:val="35"/>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3E628191" w14:textId="77777777"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64115DCF" w14:textId="77777777" w:rsidR="00A57638" w:rsidRPr="00EB2D57" w:rsidRDefault="00E235EB" w:rsidP="000B3370">
      <w:pPr>
        <w:pStyle w:val="13"/>
        <w:numPr>
          <w:ilvl w:val="0"/>
          <w:numId w:val="273"/>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14:paraId="0948A8A4" w14:textId="77777777" w:rsidR="00A57638" w:rsidRPr="00EB2D57" w:rsidRDefault="00E235EB" w:rsidP="000B3370">
      <w:pPr>
        <w:pStyle w:val="13"/>
        <w:numPr>
          <w:ilvl w:val="0"/>
          <w:numId w:val="273"/>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37A5845" w14:textId="77777777" w:rsidR="00A57638" w:rsidRPr="00EB2D57" w:rsidRDefault="00E235EB" w:rsidP="000B3370">
      <w:pPr>
        <w:pStyle w:val="13"/>
        <w:numPr>
          <w:ilvl w:val="0"/>
          <w:numId w:val="273"/>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47992DDA" w14:textId="77777777"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A80D56B" w14:textId="77777777"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с причастиями настоящего и прошедшего времени;</w:t>
      </w:r>
    </w:p>
    <w:p w14:paraId="1B883FD1" w14:textId="77777777" w:rsidR="00A57638" w:rsidRPr="00EB2D57" w:rsidRDefault="00E235EB" w:rsidP="000B3370">
      <w:pPr>
        <w:pStyle w:val="13"/>
        <w:numPr>
          <w:ilvl w:val="0"/>
          <w:numId w:val="273"/>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5504F583" w14:textId="77777777"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14:paraId="3A4B9275" w14:textId="77777777"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03E739D" w14:textId="77777777"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6E61118" w14:textId="77777777" w:rsidR="00A57638" w:rsidRPr="00EB2D57" w:rsidRDefault="00E235EB" w:rsidP="000B3370">
      <w:pPr>
        <w:pStyle w:val="13"/>
        <w:numPr>
          <w:ilvl w:val="0"/>
          <w:numId w:val="274"/>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14:paraId="732AB55C" w14:textId="77777777" w:rsidR="00A57638" w:rsidRPr="00EB2D57" w:rsidRDefault="00E235EB" w:rsidP="000B3370">
      <w:pPr>
        <w:pStyle w:val="13"/>
        <w:numPr>
          <w:ilvl w:val="0"/>
          <w:numId w:val="274"/>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87C8B60" w14:textId="77777777" w:rsidR="00A57638" w:rsidRPr="00EB2D57" w:rsidRDefault="00E235EB" w:rsidP="000B3370">
      <w:pPr>
        <w:pStyle w:val="13"/>
        <w:numPr>
          <w:ilvl w:val="0"/>
          <w:numId w:val="274"/>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14:paraId="6CFBAC93" w14:textId="77777777" w:rsidR="00A57638" w:rsidRPr="00EB2D57" w:rsidRDefault="00E235EB" w:rsidP="000B3370">
      <w:pPr>
        <w:pStyle w:val="13"/>
        <w:numPr>
          <w:ilvl w:val="0"/>
          <w:numId w:val="36"/>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188748" w14:textId="77777777" w:rsidR="00A57638" w:rsidRPr="00EB2D57" w:rsidRDefault="00E235EB" w:rsidP="000B3370">
      <w:pPr>
        <w:pStyle w:val="13"/>
        <w:numPr>
          <w:ilvl w:val="0"/>
          <w:numId w:val="36"/>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E0A7CA4" w14:textId="77777777" w:rsidR="00A57638" w:rsidRPr="00EB2D57" w:rsidRDefault="00E235EB" w:rsidP="000B3370">
      <w:pPr>
        <w:pStyle w:val="13"/>
        <w:numPr>
          <w:ilvl w:val="0"/>
          <w:numId w:val="36"/>
        </w:numPr>
        <w:tabs>
          <w:tab w:val="left" w:pos="570"/>
        </w:tabs>
        <w:jc w:val="both"/>
        <w:rPr>
          <w:color w:val="auto"/>
        </w:rPr>
      </w:pPr>
      <w:r w:rsidRPr="00EB2D57">
        <w:rPr>
          <w:color w:val="auto"/>
        </w:rPr>
        <w:t>использовать иноязычные словари и справочники, в том числе информационно-справочные системы в электронной форме.</w:t>
      </w:r>
    </w:p>
    <w:p w14:paraId="535C9537" w14:textId="77777777" w:rsidR="00810082" w:rsidRDefault="00810082" w:rsidP="00810082">
      <w:pPr>
        <w:pStyle w:val="af5"/>
      </w:pPr>
      <w:bookmarkStart w:id="284" w:name="bookmark573"/>
    </w:p>
    <w:p w14:paraId="21D53F91" w14:textId="77777777" w:rsidR="00A57638" w:rsidRPr="00EB2D57" w:rsidRDefault="00E235EB" w:rsidP="00810082">
      <w:pPr>
        <w:pStyle w:val="af5"/>
      </w:pPr>
      <w:r w:rsidRPr="00EB2D57">
        <w:t>6 класс</w:t>
      </w:r>
      <w:bookmarkEnd w:id="284"/>
    </w:p>
    <w:p w14:paraId="0CF45653" w14:textId="77777777" w:rsidR="00A57638" w:rsidRPr="00EB2D57" w:rsidRDefault="00E235EB" w:rsidP="000B3370">
      <w:pPr>
        <w:pStyle w:val="13"/>
        <w:numPr>
          <w:ilvl w:val="0"/>
          <w:numId w:val="37"/>
        </w:numPr>
        <w:tabs>
          <w:tab w:val="left" w:pos="570"/>
        </w:tabs>
        <w:jc w:val="both"/>
        <w:rPr>
          <w:color w:val="auto"/>
        </w:rPr>
      </w:pPr>
      <w:r w:rsidRPr="00EB2D57">
        <w:rPr>
          <w:color w:val="auto"/>
        </w:rPr>
        <w:t>владеть основными видами речевой деятельности:</w:t>
      </w:r>
    </w:p>
    <w:p w14:paraId="14A06DEB"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9A599F3"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110FE75B"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A2B4D00"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14:paraId="5A35C2A7"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5B796FB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CBF7A4C"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8C3A601"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4C4398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6DF9642"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ing</w:t>
      </w:r>
      <w:r w:rsidRPr="00EB2D57">
        <w:rPr>
          <w:color w:val="auto"/>
          <w:lang w:eastAsia="en-US" w:bidi="en-US"/>
        </w:rPr>
        <w:t>, -</w:t>
      </w:r>
      <w:r w:rsidRPr="00EB2D57">
        <w:rPr>
          <w:color w:val="auto"/>
          <w:lang w:val="en-US" w:eastAsia="en-US" w:bidi="en-US"/>
        </w:rPr>
        <w:t>less</w:t>
      </w:r>
      <w:r w:rsidRPr="00EB2D57">
        <w:rPr>
          <w:color w:val="auto"/>
          <w:lang w:eastAsia="en-US" w:bidi="en-US"/>
        </w:rPr>
        <w:t>, -</w:t>
      </w:r>
      <w:r w:rsidRPr="00EB2D57">
        <w:rPr>
          <w:color w:val="auto"/>
          <w:lang w:val="en-US" w:eastAsia="en-US" w:bidi="en-US"/>
        </w:rPr>
        <w:t>ive</w:t>
      </w:r>
      <w:r w:rsidRPr="00EB2D57">
        <w:rPr>
          <w:color w:val="auto"/>
          <w:lang w:eastAsia="en-US" w:bidi="en-US"/>
        </w:rPr>
        <w:t>, -</w:t>
      </w:r>
      <w:r w:rsidRPr="00EB2D57">
        <w:rPr>
          <w:color w:val="auto"/>
          <w:lang w:val="en-US" w:eastAsia="en-US" w:bidi="en-US"/>
        </w:rPr>
        <w:t>al</w:t>
      </w:r>
      <w:r w:rsidRPr="00EB2D57">
        <w:rPr>
          <w:color w:val="auto"/>
          <w:lang w:eastAsia="en-US" w:bidi="en-US"/>
        </w:rPr>
        <w:t>;</w:t>
      </w:r>
    </w:p>
    <w:p w14:paraId="3A942DE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61B0EAA7"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5B26E14F" w14:textId="77777777" w:rsidR="00A57638" w:rsidRPr="00EB2D57" w:rsidRDefault="00E235EB" w:rsidP="000B3370">
      <w:pPr>
        <w:pStyle w:val="13"/>
        <w:numPr>
          <w:ilvl w:val="0"/>
          <w:numId w:val="37"/>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7D9E68F7"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12DC0B2"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134634F9"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076AF2CD" w14:textId="77777777" w:rsidR="00A57638" w:rsidRPr="00EB2D57" w:rsidRDefault="00E235EB" w:rsidP="000B3370">
      <w:pPr>
        <w:pStyle w:val="13"/>
        <w:numPr>
          <w:ilvl w:val="0"/>
          <w:numId w:val="276"/>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2CF15ABF" w14:textId="77777777" w:rsidR="00A57638" w:rsidRPr="00EB2D57" w:rsidRDefault="00E235EB" w:rsidP="000B3370">
      <w:pPr>
        <w:pStyle w:val="13"/>
        <w:numPr>
          <w:ilvl w:val="0"/>
          <w:numId w:val="276"/>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23314AC" w14:textId="77777777" w:rsidR="00A57638" w:rsidRPr="00EB2D57" w:rsidRDefault="00E235EB" w:rsidP="000B3370">
      <w:pPr>
        <w:pStyle w:val="13"/>
        <w:numPr>
          <w:ilvl w:val="0"/>
          <w:numId w:val="276"/>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3CACE8AB" w14:textId="77777777" w:rsidR="00A57638" w:rsidRPr="00EB2D57" w:rsidRDefault="00E235EB" w:rsidP="000B3370">
      <w:pPr>
        <w:pStyle w:val="13"/>
        <w:numPr>
          <w:ilvl w:val="0"/>
          <w:numId w:val="276"/>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066CE53" w14:textId="77777777" w:rsidR="00A57638" w:rsidRPr="00EB2D57" w:rsidRDefault="00E235EB" w:rsidP="000B3370">
      <w:pPr>
        <w:pStyle w:val="13"/>
        <w:numPr>
          <w:ilvl w:val="0"/>
          <w:numId w:val="276"/>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130616B4" w14:textId="77777777" w:rsidR="00A57638" w:rsidRPr="00EB2D57" w:rsidRDefault="00E235EB" w:rsidP="000B3370">
      <w:pPr>
        <w:pStyle w:val="13"/>
        <w:numPr>
          <w:ilvl w:val="0"/>
          <w:numId w:val="276"/>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BA1B4FB"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35A8E6DD" w14:textId="77777777"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14:paraId="2BAD727F" w14:textId="77777777" w:rsidR="00A57638" w:rsidRPr="00EB2D57" w:rsidRDefault="00E235EB" w:rsidP="000B3370">
      <w:pPr>
        <w:pStyle w:val="13"/>
        <w:numPr>
          <w:ilvl w:val="0"/>
          <w:numId w:val="275"/>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80E2D2E"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12E81CA6"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6D9FC519"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5594426"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C98273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558C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7CB7E11"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64B03FB8" w14:textId="77777777" w:rsidR="00A57638" w:rsidRPr="00EB2D57" w:rsidRDefault="00E235EB" w:rsidP="000B3370">
      <w:pPr>
        <w:pStyle w:val="13"/>
        <w:numPr>
          <w:ilvl w:val="0"/>
          <w:numId w:val="38"/>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889651C" w14:textId="77777777" w:rsidR="00810082" w:rsidRDefault="00810082" w:rsidP="006B14E0">
      <w:bookmarkStart w:id="285" w:name="bookmark575"/>
    </w:p>
    <w:p w14:paraId="29F8D943" w14:textId="77777777" w:rsidR="00A57638" w:rsidRPr="00EB2D57" w:rsidRDefault="00E235EB" w:rsidP="00810082">
      <w:pPr>
        <w:pStyle w:val="af5"/>
      </w:pPr>
      <w:r w:rsidRPr="00EB2D57">
        <w:t>7 класс</w:t>
      </w:r>
      <w:bookmarkEnd w:id="285"/>
    </w:p>
    <w:p w14:paraId="4AB39D01" w14:textId="77777777" w:rsidR="00A57638" w:rsidRPr="00EB2D57" w:rsidRDefault="00E235EB" w:rsidP="000B3370">
      <w:pPr>
        <w:pStyle w:val="13"/>
        <w:numPr>
          <w:ilvl w:val="0"/>
          <w:numId w:val="39"/>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79B1C02"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48E611A"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252FFD43"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D13AC83"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36CDE7C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144143AA" w14:textId="77777777" w:rsidR="00A57638" w:rsidRPr="00EB2D57" w:rsidRDefault="00E235EB" w:rsidP="000B3370">
      <w:pPr>
        <w:pStyle w:val="13"/>
        <w:numPr>
          <w:ilvl w:val="0"/>
          <w:numId w:val="39"/>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6CD951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7DD865F"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878BD62"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062E6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r w:rsidRPr="00EB2D57">
        <w:rPr>
          <w:color w:val="auto"/>
          <w:lang w:val="en-US" w:eastAsia="en-US" w:bidi="en-US"/>
        </w:rPr>
        <w:t>ment</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ous</w:t>
      </w:r>
      <w:r w:rsidRPr="00EB2D57">
        <w:rPr>
          <w:color w:val="auto"/>
          <w:lang w:eastAsia="en-US" w:bidi="en-US"/>
        </w:rPr>
        <w:t>, -</w:t>
      </w:r>
      <w:r w:rsidRPr="00EB2D57">
        <w:rPr>
          <w:color w:val="auto"/>
          <w:lang w:val="en-US" w:eastAsia="en-US" w:bidi="en-US"/>
        </w:rPr>
        <w:t>ly</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172EB1B6"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75643E7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21BE94DC"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2761862D"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63654669"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3F4B10B9"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3DCD563C" w14:textId="77777777" w:rsidR="00A57638" w:rsidRPr="00EB2D57" w:rsidRDefault="00E235EB" w:rsidP="000B3370">
      <w:pPr>
        <w:pStyle w:val="13"/>
        <w:numPr>
          <w:ilvl w:val="0"/>
          <w:numId w:val="277"/>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09720B26"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конструкцию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772271FD"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F7BF828" w14:textId="77777777" w:rsidR="00A57638" w:rsidRPr="00EB2D57" w:rsidRDefault="00E235EB" w:rsidP="000B3370">
      <w:pPr>
        <w:pStyle w:val="13"/>
        <w:numPr>
          <w:ilvl w:val="0"/>
          <w:numId w:val="277"/>
        </w:numPr>
        <w:spacing w:line="360" w:lineRule="auto"/>
        <w:jc w:val="both"/>
        <w:rPr>
          <w:color w:val="auto"/>
        </w:rPr>
      </w:pPr>
      <w:r w:rsidRPr="00EB2D57">
        <w:rPr>
          <w:color w:val="auto"/>
        </w:rPr>
        <w:t>предлоги, употребляемые с глаголами в страдательном залоге;</w:t>
      </w:r>
    </w:p>
    <w:p w14:paraId="51EC2378"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B19A60E"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520463C4" w14:textId="77777777" w:rsidR="00A57638" w:rsidRPr="00EB2D57" w:rsidRDefault="00E235EB" w:rsidP="000B3370">
      <w:pPr>
        <w:pStyle w:val="13"/>
        <w:numPr>
          <w:ilvl w:val="0"/>
          <w:numId w:val="277"/>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D7439A3" w14:textId="77777777" w:rsidR="00A57638" w:rsidRPr="00EB2D57" w:rsidRDefault="00E235EB" w:rsidP="000B3370">
      <w:pPr>
        <w:pStyle w:val="13"/>
        <w:numPr>
          <w:ilvl w:val="0"/>
          <w:numId w:val="277"/>
        </w:numPr>
        <w:spacing w:line="252" w:lineRule="auto"/>
        <w:jc w:val="both"/>
        <w:rPr>
          <w:color w:val="auto"/>
        </w:rPr>
      </w:pPr>
      <w:r w:rsidRPr="00EB2D57">
        <w:rPr>
          <w:color w:val="auto"/>
        </w:rPr>
        <w:t>количественные числительные для обозначения больших чисел (до 1 000 000);</w:t>
      </w:r>
    </w:p>
    <w:p w14:paraId="3ED3D71D"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5FF05684" w14:textId="77777777"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2233DDC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ACFA3E9" w14:textId="77777777"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4ACFF736" w14:textId="77777777"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74BBD1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FA1F97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3EC2977"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5FF8EE6"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2819F123" w14:textId="77777777" w:rsidR="00A57638" w:rsidRPr="00EB2D57" w:rsidRDefault="00E235EB" w:rsidP="000B3370">
      <w:pPr>
        <w:pStyle w:val="13"/>
        <w:numPr>
          <w:ilvl w:val="0"/>
          <w:numId w:val="40"/>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448E8E" w14:textId="77777777" w:rsidR="00810082" w:rsidRDefault="00810082" w:rsidP="00810082">
      <w:pPr>
        <w:pStyle w:val="af5"/>
      </w:pPr>
      <w:bookmarkStart w:id="286" w:name="bookmark577"/>
    </w:p>
    <w:p w14:paraId="0F1D91F7" w14:textId="77777777" w:rsidR="00A57638" w:rsidRPr="00EB2D57" w:rsidRDefault="00E235EB" w:rsidP="00810082">
      <w:pPr>
        <w:pStyle w:val="af5"/>
      </w:pPr>
      <w:r w:rsidRPr="00EB2D57">
        <w:t>8 класс</w:t>
      </w:r>
      <w:bookmarkEnd w:id="286"/>
    </w:p>
    <w:p w14:paraId="7C7562EE" w14:textId="77777777" w:rsidR="00A57638" w:rsidRPr="00EB2D57" w:rsidRDefault="00E235EB" w:rsidP="000B3370">
      <w:pPr>
        <w:pStyle w:val="13"/>
        <w:numPr>
          <w:ilvl w:val="0"/>
          <w:numId w:val="41"/>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3E613920" w14:textId="77777777"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32D9536C"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5662250F"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14:paraId="0E348D97"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112884DE"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слушанный текст (объём высказывания — до 110 слов);</w:t>
      </w:r>
    </w:p>
    <w:p w14:paraId="5A7DF62A"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14:paraId="2D5987F8"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EC1FF59"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6DD365"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753B04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ity</w:t>
      </w:r>
      <w:r w:rsidRPr="00EB2D57">
        <w:rPr>
          <w:color w:val="auto"/>
          <w:lang w:eastAsia="en-US" w:bidi="en-US"/>
        </w:rPr>
        <w:t>, -</w:t>
      </w:r>
      <w:r w:rsidRPr="00EB2D57">
        <w:rPr>
          <w:color w:val="auto"/>
          <w:lang w:val="en-US" w:eastAsia="en-US" w:bidi="en-US"/>
        </w:rPr>
        <w:t>ship</w:t>
      </w:r>
      <w:r w:rsidRPr="00EB2D57">
        <w:rPr>
          <w:color w:val="auto"/>
          <w:lang w:eastAsia="en-US" w:bidi="en-US"/>
        </w:rPr>
        <w:t>, -</w:t>
      </w:r>
      <w:r w:rsidRPr="00EB2D57">
        <w:rPr>
          <w:color w:val="auto"/>
          <w:lang w:val="en-US" w:eastAsia="en-US" w:bidi="en-US"/>
        </w:rPr>
        <w:t>ance</w:t>
      </w:r>
      <w:r w:rsidRPr="00EB2D57">
        <w:rPr>
          <w:color w:val="auto"/>
          <w:lang w:eastAsia="en-US" w:bidi="en-US"/>
        </w:rPr>
        <w:t>/-</w:t>
      </w:r>
      <w:r w:rsidRPr="00EB2D57">
        <w:rPr>
          <w:color w:val="auto"/>
          <w:lang w:val="en-US" w:eastAsia="en-US" w:bidi="en-US"/>
        </w:rPr>
        <w:t>ence</w:t>
      </w:r>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14:paraId="209E1418"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6B75AC1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C56EFBB"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4E378D9C" w14:textId="77777777" w:rsidR="00A57638" w:rsidRPr="00EB2D57" w:rsidRDefault="00E235EB" w:rsidP="000B3370">
      <w:pPr>
        <w:pStyle w:val="13"/>
        <w:numPr>
          <w:ilvl w:val="0"/>
          <w:numId w:val="41"/>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444067B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75D8EE90" w14:textId="77777777" w:rsidR="00A57638" w:rsidRPr="00EB2D57" w:rsidRDefault="00E235EB" w:rsidP="000B3370">
      <w:pPr>
        <w:pStyle w:val="13"/>
        <w:numPr>
          <w:ilvl w:val="0"/>
          <w:numId w:val="278"/>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1E4504E6" w14:textId="77777777" w:rsidR="00A57638" w:rsidRPr="00EB2D57" w:rsidRDefault="00E235EB" w:rsidP="000B3370">
      <w:pPr>
        <w:pStyle w:val="13"/>
        <w:numPr>
          <w:ilvl w:val="0"/>
          <w:numId w:val="278"/>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58D9A553" w14:textId="77777777" w:rsidR="00A57638" w:rsidRPr="00EB2D57" w:rsidRDefault="00E235EB" w:rsidP="000B3370">
      <w:pPr>
        <w:pStyle w:val="13"/>
        <w:numPr>
          <w:ilvl w:val="0"/>
          <w:numId w:val="278"/>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0A83CB7" w14:textId="77777777" w:rsidR="00A57638" w:rsidRPr="00EB2D57" w:rsidRDefault="00E235EB" w:rsidP="000B3370">
      <w:pPr>
        <w:pStyle w:val="13"/>
        <w:numPr>
          <w:ilvl w:val="0"/>
          <w:numId w:val="278"/>
        </w:numPr>
        <w:jc w:val="both"/>
        <w:rPr>
          <w:color w:val="auto"/>
        </w:rPr>
      </w:pPr>
      <w:r w:rsidRPr="00EB2D57">
        <w:rPr>
          <w:color w:val="auto"/>
        </w:rPr>
        <w:t>согласование времён в рамках сложного предложения;</w:t>
      </w:r>
    </w:p>
    <w:p w14:paraId="412E10F9" w14:textId="77777777" w:rsidR="00A57638" w:rsidRPr="00EB2D57" w:rsidRDefault="00E235EB" w:rsidP="000B3370">
      <w:pPr>
        <w:pStyle w:val="13"/>
        <w:numPr>
          <w:ilvl w:val="0"/>
          <w:numId w:val="278"/>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1F4DE7CB"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0AC2073A"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509C038D"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be/get used to do something; be/get used doing something;</w:t>
      </w:r>
    </w:p>
    <w:p w14:paraId="0C411D01" w14:textId="77777777" w:rsidR="00A57638" w:rsidRPr="00EB2D57" w:rsidRDefault="00E235EB" w:rsidP="000B3370">
      <w:pPr>
        <w:pStyle w:val="13"/>
        <w:numPr>
          <w:ilvl w:val="0"/>
          <w:numId w:val="278"/>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14:paraId="39026E9A"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2D59EF7A" w14:textId="77777777" w:rsidR="00A57638" w:rsidRPr="00EB2D57" w:rsidRDefault="00E235EB" w:rsidP="000B3370">
      <w:pPr>
        <w:pStyle w:val="13"/>
        <w:numPr>
          <w:ilvl w:val="0"/>
          <w:numId w:val="278"/>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6E44D384" w14:textId="77777777" w:rsidR="00A57638" w:rsidRPr="00EB2D57" w:rsidRDefault="00E235EB" w:rsidP="000B3370">
      <w:pPr>
        <w:pStyle w:val="13"/>
        <w:numPr>
          <w:ilvl w:val="0"/>
          <w:numId w:val="278"/>
        </w:numPr>
        <w:jc w:val="both"/>
        <w:rPr>
          <w:color w:val="auto"/>
        </w:rPr>
      </w:pPr>
      <w:r w:rsidRPr="00EB2D57">
        <w:rPr>
          <w:color w:val="auto"/>
        </w:rPr>
        <w:t>модальные глаголы в косвенной речи в настоящем и прошедшем времени;</w:t>
      </w:r>
    </w:p>
    <w:p w14:paraId="617351A2" w14:textId="77777777" w:rsidR="00A57638" w:rsidRPr="00EB2D57" w:rsidRDefault="00E235EB" w:rsidP="000B3370">
      <w:pPr>
        <w:pStyle w:val="13"/>
        <w:numPr>
          <w:ilvl w:val="0"/>
          <w:numId w:val="278"/>
        </w:numPr>
        <w:jc w:val="both"/>
        <w:rPr>
          <w:color w:val="auto"/>
        </w:rPr>
      </w:pPr>
      <w:r w:rsidRPr="00EB2D57">
        <w:rPr>
          <w:color w:val="auto"/>
        </w:rPr>
        <w:t>неличные формы глагола (инфинитив, герундий, причастия настоящего и прошедшего времени);</w:t>
      </w:r>
    </w:p>
    <w:p w14:paraId="200F963C" w14:textId="77777777" w:rsidR="00A57638" w:rsidRPr="00EB2D57" w:rsidRDefault="00E235EB" w:rsidP="000B3370">
      <w:pPr>
        <w:pStyle w:val="13"/>
        <w:numPr>
          <w:ilvl w:val="0"/>
          <w:numId w:val="278"/>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1103423C" w14:textId="77777777" w:rsidR="00A57638" w:rsidRPr="00EB2D57" w:rsidRDefault="00E235EB" w:rsidP="000B3370">
      <w:pPr>
        <w:pStyle w:val="13"/>
        <w:numPr>
          <w:ilvl w:val="0"/>
          <w:numId w:val="278"/>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4510A162" w14:textId="77777777" w:rsidR="00A57638" w:rsidRPr="00EB2D57" w:rsidRDefault="00E235EB" w:rsidP="000B3370">
      <w:pPr>
        <w:pStyle w:val="13"/>
        <w:numPr>
          <w:ilvl w:val="0"/>
          <w:numId w:val="42"/>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14:paraId="2A0BFF2D" w14:textId="77777777"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9491B45" w14:textId="77777777"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74A7E933" w14:textId="77777777"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14:paraId="68AA4023"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66B6D3B"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24A6D90"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C5A1431"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6C55E56"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CC0EE79"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50895AA4"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06738BE" w14:textId="77777777" w:rsidR="00810082" w:rsidRDefault="00810082" w:rsidP="00810082">
      <w:pPr>
        <w:pStyle w:val="af5"/>
      </w:pPr>
      <w:bookmarkStart w:id="287" w:name="bookmark579"/>
    </w:p>
    <w:p w14:paraId="52F8B1D4" w14:textId="77777777" w:rsidR="00A57638" w:rsidRPr="00EB2D57" w:rsidRDefault="00E235EB" w:rsidP="00810082">
      <w:pPr>
        <w:pStyle w:val="af5"/>
      </w:pPr>
      <w:r w:rsidRPr="00EB2D57">
        <w:t>9 класс</w:t>
      </w:r>
      <w:bookmarkEnd w:id="287"/>
    </w:p>
    <w:p w14:paraId="29CB05EE" w14:textId="77777777" w:rsidR="00A57638" w:rsidRPr="00EB2D57" w:rsidRDefault="00E235EB" w:rsidP="000B3370">
      <w:pPr>
        <w:pStyle w:val="13"/>
        <w:numPr>
          <w:ilvl w:val="0"/>
          <w:numId w:val="43"/>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CAF5539"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D655CC7" w14:textId="77777777"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54A4F584"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76B9DC5"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14:paraId="5690801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 100—120 слов);</w:t>
      </w:r>
    </w:p>
    <w:p w14:paraId="008E8697" w14:textId="77777777" w:rsidR="00A57638" w:rsidRPr="00EB2D57" w:rsidRDefault="00E235EB" w:rsidP="000B3370">
      <w:pPr>
        <w:pStyle w:val="13"/>
        <w:numPr>
          <w:ilvl w:val="0"/>
          <w:numId w:val="43"/>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14:paraId="76CE03FA"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87B85B5"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5C547C0"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C5E3FCE"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56C29E5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34288DE" w14:textId="77777777"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A8964C5"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73EBB547"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34966239" w14:textId="77777777"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0843013F" w14:textId="77777777"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Pr="00EB2D57">
        <w:rPr>
          <w:color w:val="auto"/>
          <w:lang w:eastAsia="en-US" w:bidi="en-US"/>
        </w:rPr>
        <w:t>;</w:t>
      </w:r>
    </w:p>
    <w:p w14:paraId="0D938DE1"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70B6A8DB"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Pr="00EB2D57">
        <w:rPr>
          <w:color w:val="auto"/>
          <w:lang w:eastAsia="en-US" w:bidi="en-US"/>
        </w:rPr>
        <w:t xml:space="preserve"> </w:t>
      </w:r>
      <w:r w:rsidR="00C61707" w:rsidRPr="00EB2D57">
        <w:rPr>
          <w:color w:val="auto"/>
        </w:rPr>
        <w:t>…</w:t>
      </w:r>
      <w:r w:rsidRPr="00EB2D57">
        <w:rPr>
          <w:color w:val="auto"/>
        </w:rPr>
        <w:t>;</w:t>
      </w:r>
    </w:p>
    <w:p w14:paraId="2A78DBA3"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798EBC46"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3D9D53E"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06D6A9A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743653EF"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633EFED8" w14:textId="77777777"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14:paraId="02C38A9A"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14:paraId="22A8D92A" w14:textId="77777777"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429FE1F9"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AACE367"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259CA70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BFC13C" w14:textId="77777777" w:rsidR="00A57638" w:rsidRPr="00EB2D57" w:rsidRDefault="00E235EB" w:rsidP="000B3370">
      <w:pPr>
        <w:pStyle w:val="13"/>
        <w:numPr>
          <w:ilvl w:val="0"/>
          <w:numId w:val="44"/>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64D58B" w14:textId="77777777" w:rsidR="00A57638" w:rsidRPr="00EB2D57" w:rsidRDefault="00E235EB" w:rsidP="000B3370">
      <w:pPr>
        <w:pStyle w:val="13"/>
        <w:numPr>
          <w:ilvl w:val="0"/>
          <w:numId w:val="44"/>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3F60F88F" w14:textId="77777777" w:rsidR="00A57638" w:rsidRPr="00EB2D57" w:rsidRDefault="00E235EB" w:rsidP="000B3370">
      <w:pPr>
        <w:pStyle w:val="13"/>
        <w:numPr>
          <w:ilvl w:val="0"/>
          <w:numId w:val="44"/>
        </w:numPr>
        <w:tabs>
          <w:tab w:val="left" w:pos="663"/>
        </w:tabs>
        <w:spacing w:line="252" w:lineRule="auto"/>
        <w:jc w:val="both"/>
        <w:rPr>
          <w:color w:val="auto"/>
        </w:rPr>
        <w:sectPr w:rsidR="00A57638" w:rsidRPr="00EB2D57">
          <w:footerReference w:type="even" r:id="rId29"/>
          <w:footerReference w:type="default" r:id="rId30"/>
          <w:footnotePr>
            <w:numRestart w:val="eachPage"/>
          </w:footnotePr>
          <w:type w:val="continuous"/>
          <w:pgSz w:w="7824" w:h="12019"/>
          <w:pgMar w:top="632" w:right="701" w:bottom="901" w:left="709"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2C4F3C" w14:textId="77777777" w:rsidR="00A57638" w:rsidRPr="003A33EB" w:rsidRDefault="00E235EB" w:rsidP="003A33EB">
      <w:pPr>
        <w:pStyle w:val="3"/>
        <w:pBdr>
          <w:bottom w:val="single" w:sz="12" w:space="1" w:color="auto"/>
        </w:pBdr>
        <w:rPr>
          <w:szCs w:val="24"/>
        </w:rPr>
      </w:pPr>
      <w:bookmarkStart w:id="288" w:name="bookmark581"/>
      <w:bookmarkStart w:id="289" w:name="_Toc105502782"/>
      <w:r w:rsidRPr="003A33EB">
        <w:rPr>
          <w:szCs w:val="24"/>
        </w:rPr>
        <w:t>2.1.6</w:t>
      </w:r>
      <w:r w:rsidR="0075127F">
        <w:rPr>
          <w:szCs w:val="24"/>
        </w:rPr>
        <w:t>.</w:t>
      </w:r>
      <w:r w:rsidRPr="003A33EB">
        <w:rPr>
          <w:szCs w:val="24"/>
        </w:rPr>
        <w:t xml:space="preserve"> НЕМЕЦКИЙ ЯЗЫК</w:t>
      </w:r>
      <w:bookmarkEnd w:id="288"/>
      <w:bookmarkEnd w:id="289"/>
    </w:p>
    <w:p w14:paraId="6CE856A2" w14:textId="77777777" w:rsidR="003A33EB" w:rsidRDefault="003A33EB" w:rsidP="003A33EB">
      <w:pPr>
        <w:pStyle w:val="13"/>
        <w:spacing w:line="240" w:lineRule="auto"/>
        <w:ind w:firstLine="238"/>
        <w:jc w:val="both"/>
        <w:rPr>
          <w:color w:val="auto"/>
        </w:rPr>
      </w:pPr>
    </w:p>
    <w:p w14:paraId="28507AA4" w14:textId="77777777" w:rsidR="00A57638" w:rsidRPr="00EB2D57" w:rsidRDefault="00E235EB">
      <w:pPr>
        <w:pStyle w:val="13"/>
        <w:spacing w:after="460" w:line="240" w:lineRule="auto"/>
        <w:jc w:val="both"/>
        <w:rPr>
          <w:color w:val="auto"/>
        </w:rPr>
      </w:pPr>
      <w:r w:rsidRPr="00EB2D57">
        <w:rPr>
          <w:color w:val="auto"/>
        </w:rPr>
        <w:t>Примерная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7DADBC" w14:textId="77777777" w:rsidR="00A57638" w:rsidRPr="003A33EB" w:rsidRDefault="00E235EB" w:rsidP="003A33EB">
      <w:pPr>
        <w:pStyle w:val="af5"/>
        <w:pBdr>
          <w:bottom w:val="single" w:sz="12" w:space="1" w:color="auto"/>
        </w:pBdr>
        <w:rPr>
          <w:szCs w:val="24"/>
        </w:rPr>
      </w:pPr>
      <w:bookmarkStart w:id="290" w:name="bookmark583"/>
      <w:r w:rsidRPr="003A33EB">
        <w:rPr>
          <w:szCs w:val="24"/>
        </w:rPr>
        <w:t>ПОЯСНИТЕЛЬНАЯ ЗАПИСКА</w:t>
      </w:r>
      <w:bookmarkEnd w:id="290"/>
    </w:p>
    <w:p w14:paraId="1A7EDC11" w14:textId="77777777" w:rsidR="003A33EB" w:rsidRDefault="003A33EB" w:rsidP="003A33EB">
      <w:pPr>
        <w:pStyle w:val="13"/>
        <w:spacing w:line="252" w:lineRule="auto"/>
        <w:ind w:firstLine="238"/>
        <w:jc w:val="both"/>
        <w:rPr>
          <w:color w:val="auto"/>
        </w:rPr>
      </w:pPr>
    </w:p>
    <w:p w14:paraId="0FCD38B1" w14:textId="77777777" w:rsidR="00A57638" w:rsidRPr="00EB2D57" w:rsidRDefault="00E235EB" w:rsidP="003A33EB">
      <w:pPr>
        <w:pStyle w:val="13"/>
        <w:spacing w:line="252" w:lineRule="auto"/>
        <w:ind w:firstLine="238"/>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14:paraId="4F04A0D6" w14:textId="77777777" w:rsidR="0075127F" w:rsidRDefault="0075127F" w:rsidP="0075127F">
      <w:pPr>
        <w:pStyle w:val="af5"/>
      </w:pPr>
    </w:p>
    <w:p w14:paraId="7F9B16F7" w14:textId="77777777" w:rsidR="0075127F" w:rsidRDefault="00E235EB" w:rsidP="0075127F">
      <w:pPr>
        <w:pStyle w:val="af5"/>
      </w:pPr>
      <w:r w:rsidRPr="00EB2D57">
        <w:t xml:space="preserve">Общая характеристика учебного предмета </w:t>
      </w:r>
    </w:p>
    <w:p w14:paraId="7BCD1124" w14:textId="77777777" w:rsidR="00A57638" w:rsidRPr="00EB2D57" w:rsidRDefault="00E235EB" w:rsidP="0075127F">
      <w:pPr>
        <w:pStyle w:val="af5"/>
      </w:pPr>
      <w:r w:rsidRPr="00EB2D57">
        <w:t>«Иностранный (немецкий) язык»</w:t>
      </w:r>
    </w:p>
    <w:p w14:paraId="05178566" w14:textId="77777777" w:rsidR="00A57638" w:rsidRPr="00EB2D57" w:rsidRDefault="00E235EB">
      <w:pPr>
        <w:pStyle w:val="13"/>
        <w:spacing w:line="240" w:lineRule="auto"/>
        <w:jc w:val="both"/>
        <w:rPr>
          <w:color w:val="auto"/>
        </w:rPr>
      </w:pPr>
      <w:r w:rsidRPr="00EB2D57">
        <w:rPr>
          <w:color w:val="auto"/>
        </w:rPr>
        <w:t>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72653C25" w14:textId="77777777"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30C14A15" w14:textId="77777777" w:rsidR="00A57638" w:rsidRPr="00EB2D57" w:rsidRDefault="00E235EB">
      <w:pPr>
        <w:pStyle w:val="13"/>
        <w:spacing w:after="60"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0243DE2D" w14:textId="77777777"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00AF0FF6" w14:textId="77777777" w:rsidR="00A57638" w:rsidRPr="00EB2D57" w:rsidRDefault="00E235EB">
      <w:pPr>
        <w:pStyle w:val="13"/>
        <w:spacing w:after="20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5703F8E8" w14:textId="77777777" w:rsidR="0075127F" w:rsidRDefault="00E235EB" w:rsidP="0075127F">
      <w:pPr>
        <w:pStyle w:val="af5"/>
      </w:pPr>
      <w:r w:rsidRPr="00EB2D57">
        <w:t xml:space="preserve">Цели изучения учебного предмета </w:t>
      </w:r>
    </w:p>
    <w:p w14:paraId="4E70B105" w14:textId="77777777" w:rsidR="00A57638" w:rsidRPr="00EB2D57" w:rsidRDefault="00E235EB" w:rsidP="0075127F">
      <w:pPr>
        <w:pStyle w:val="af5"/>
      </w:pPr>
      <w:r w:rsidRPr="00EB2D57">
        <w:t>«Иностранный (немецкий) язык»</w:t>
      </w:r>
    </w:p>
    <w:p w14:paraId="5443E442" w14:textId="77777777"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4B9890D7" w14:textId="77777777"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36F97248" w14:textId="77777777"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1AA1F665" w14:textId="77777777"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52764A0C" w14:textId="77777777" w:rsidR="00A57638" w:rsidRPr="00EB2D57" w:rsidRDefault="00E235EB">
      <w:pPr>
        <w:pStyle w:val="13"/>
        <w:spacing w:line="240" w:lineRule="auto"/>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1F038188" w14:textId="77777777" w:rsidR="00A57638" w:rsidRPr="00EB2D57" w:rsidRDefault="00E235EB">
      <w:pPr>
        <w:pStyle w:val="13"/>
        <w:spacing w:line="240" w:lineRule="auto"/>
        <w:jc w:val="both"/>
        <w:rPr>
          <w:color w:val="auto"/>
        </w:rPr>
      </w:pPr>
      <w:r w:rsidRPr="00EB2D57">
        <w:rPr>
          <w:color w:val="auto"/>
        </w:rPr>
        <w:t xml:space="preserve">— </w:t>
      </w:r>
      <w:r w:rsidRPr="00EB2D57">
        <w:rPr>
          <w:i/>
          <w:iCs/>
          <w:color w:val="auto"/>
        </w:rPr>
        <w:t>компенсаторная компетенция</w:t>
      </w:r>
      <w:r w:rsidRPr="00EB2D57">
        <w:rPr>
          <w:b/>
          <w:bCs/>
          <w:color w:val="auto"/>
          <w:sz w:val="19"/>
          <w:szCs w:val="19"/>
        </w:rPr>
        <w:t xml:space="preserve"> — </w:t>
      </w:r>
      <w:r w:rsidRPr="00EB2D57">
        <w:rPr>
          <w:color w:val="auto"/>
        </w:rPr>
        <w:t>развитие умений выходить из положения в условиях дефицита языковых средств при получении и передаче информации.</w:t>
      </w:r>
    </w:p>
    <w:p w14:paraId="648D09B5" w14:textId="77777777"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11BA53A7" w14:textId="77777777" w:rsidR="00A57638" w:rsidRPr="00EB2D57" w:rsidRDefault="00E235EB">
      <w:pPr>
        <w:pStyle w:val="13"/>
        <w:spacing w:after="200" w:line="240"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3427DA8D" w14:textId="77777777" w:rsidR="00A57638" w:rsidRPr="00EB2D57" w:rsidRDefault="00E235EB" w:rsidP="0075127F">
      <w:pPr>
        <w:pStyle w:val="af5"/>
      </w:pPr>
      <w:r w:rsidRPr="00EB2D57">
        <w:t>Место учебного предмета</w:t>
      </w:r>
    </w:p>
    <w:p w14:paraId="77F8257E" w14:textId="77777777" w:rsidR="00A57638" w:rsidRPr="00EB2D57" w:rsidRDefault="00E235EB" w:rsidP="0075127F">
      <w:pPr>
        <w:pStyle w:val="af5"/>
      </w:pPr>
      <w:r w:rsidRPr="00EB2D57">
        <w:t>«Иностранный (немецкий) язык» в учебном плане</w:t>
      </w:r>
    </w:p>
    <w:p w14:paraId="05C33D8D" w14:textId="77777777" w:rsidR="00A57638" w:rsidRPr="00EB2D57" w:rsidRDefault="00E235EB">
      <w:pPr>
        <w:pStyle w:val="13"/>
        <w:spacing w:line="252"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2E1CF78E" w14:textId="77777777" w:rsidR="00A57638" w:rsidRPr="00EB2D57" w:rsidRDefault="00E235EB">
      <w:pPr>
        <w:pStyle w:val="13"/>
        <w:spacing w:after="60" w:line="252" w:lineRule="auto"/>
        <w:jc w:val="both"/>
        <w:rPr>
          <w:color w:val="auto"/>
        </w:rPr>
      </w:pPr>
      <w:r w:rsidRPr="00EB2D57">
        <w:rPr>
          <w:color w:val="auto"/>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14:paraId="2851D84E" w14:textId="77777777" w:rsidR="00A57638" w:rsidRPr="00EB2D57" w:rsidRDefault="00E235EB">
      <w:pPr>
        <w:pStyle w:val="13"/>
        <w:spacing w:line="259"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75127F">
        <w:rPr>
          <w:bCs/>
          <w:color w:val="auto"/>
          <w:vertAlign w:val="superscript"/>
        </w:rPr>
        <w:footnoteReference w:id="8"/>
      </w:r>
      <w:r w:rsidRPr="0075127F">
        <w:rPr>
          <w:color w:val="auto"/>
        </w:rPr>
        <w:t>.</w:t>
      </w:r>
    </w:p>
    <w:p w14:paraId="66E3FA61" w14:textId="77777777" w:rsidR="00A57638" w:rsidRPr="00EB2D57" w:rsidRDefault="00E235EB">
      <w:pPr>
        <w:pStyle w:val="13"/>
        <w:spacing w:line="259"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53095778" w14:textId="77777777" w:rsidR="00A57638" w:rsidRPr="00EB2D57" w:rsidRDefault="00E235EB">
      <w:pPr>
        <w:pStyle w:val="13"/>
        <w:spacing w:after="340" w:line="259" w:lineRule="auto"/>
        <w:jc w:val="both"/>
        <w:rPr>
          <w:color w:val="auto"/>
        </w:rPr>
      </w:pPr>
      <w:r w:rsidRPr="00EB2D57">
        <w:rPr>
          <w:color w:val="auto"/>
        </w:rPr>
        <w:t>Примерная 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14:paraId="286D7694" w14:textId="77777777" w:rsidR="0075127F" w:rsidRDefault="0075127F" w:rsidP="0075127F">
      <w:pPr>
        <w:pStyle w:val="af5"/>
        <w:rPr>
          <w:szCs w:val="24"/>
        </w:rPr>
      </w:pPr>
      <w:bookmarkStart w:id="291" w:name="bookmark585"/>
    </w:p>
    <w:p w14:paraId="0A6AD965" w14:textId="77777777" w:rsidR="0075127F" w:rsidRDefault="00E235EB" w:rsidP="0075127F">
      <w:pPr>
        <w:pStyle w:val="af5"/>
        <w:rPr>
          <w:szCs w:val="24"/>
        </w:rPr>
      </w:pPr>
      <w:r w:rsidRPr="0075127F">
        <w:rPr>
          <w:szCs w:val="24"/>
        </w:rPr>
        <w:t xml:space="preserve">СОДЕРЖАНИЕ УЧЕБНОГО ПРЕДМЕТА </w:t>
      </w:r>
    </w:p>
    <w:p w14:paraId="4022B210" w14:textId="77777777" w:rsidR="00A57638" w:rsidRPr="0075127F" w:rsidRDefault="00E235EB" w:rsidP="0075127F">
      <w:pPr>
        <w:pStyle w:val="af5"/>
        <w:pBdr>
          <w:bottom w:val="single" w:sz="12" w:space="1" w:color="auto"/>
        </w:pBdr>
        <w:rPr>
          <w:szCs w:val="24"/>
        </w:rPr>
      </w:pPr>
      <w:r w:rsidRPr="0075127F">
        <w:rPr>
          <w:szCs w:val="24"/>
        </w:rPr>
        <w:t>«ИНОСТРАННЫЙ (НЕМЕЦКИЙ) ЯЗЫК»</w:t>
      </w:r>
      <w:bookmarkEnd w:id="291"/>
    </w:p>
    <w:p w14:paraId="0E15D666" w14:textId="77777777" w:rsidR="0075127F" w:rsidRDefault="0075127F" w:rsidP="0075127F">
      <w:pPr>
        <w:pStyle w:val="af5"/>
      </w:pPr>
    </w:p>
    <w:p w14:paraId="76CEBE93" w14:textId="77777777" w:rsidR="00A57638" w:rsidRPr="0075127F" w:rsidRDefault="0075127F" w:rsidP="0075127F">
      <w:pPr>
        <w:pStyle w:val="af5"/>
      </w:pPr>
      <w:r>
        <w:t xml:space="preserve">5 </w:t>
      </w:r>
      <w:r w:rsidR="00E235EB" w:rsidRPr="0075127F">
        <w:t>КЛАСС</w:t>
      </w:r>
    </w:p>
    <w:p w14:paraId="7471FE17" w14:textId="77777777" w:rsidR="0075127F" w:rsidRDefault="0075127F">
      <w:pPr>
        <w:pStyle w:val="13"/>
        <w:spacing w:line="276" w:lineRule="auto"/>
        <w:jc w:val="both"/>
        <w:rPr>
          <w:b/>
          <w:bCs/>
          <w:color w:val="auto"/>
          <w:sz w:val="19"/>
          <w:szCs w:val="19"/>
        </w:rPr>
      </w:pPr>
    </w:p>
    <w:p w14:paraId="542DBFC0" w14:textId="77777777" w:rsidR="00A57638" w:rsidRPr="00EB2D57" w:rsidRDefault="00E235EB">
      <w:pPr>
        <w:pStyle w:val="13"/>
        <w:spacing w:line="276" w:lineRule="auto"/>
        <w:jc w:val="both"/>
        <w:rPr>
          <w:color w:val="auto"/>
          <w:sz w:val="19"/>
          <w:szCs w:val="19"/>
        </w:rPr>
      </w:pPr>
      <w:r w:rsidRPr="00EB2D57">
        <w:rPr>
          <w:b/>
          <w:bCs/>
          <w:color w:val="auto"/>
          <w:sz w:val="19"/>
          <w:szCs w:val="19"/>
        </w:rPr>
        <w:t>Коммуникативные умения</w:t>
      </w:r>
    </w:p>
    <w:p w14:paraId="7A220B47"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7179D88"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30030BE7"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7FEC57CF"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28F1979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5750306D" w14:textId="77777777" w:rsidR="00A57638" w:rsidRPr="00EB2D57" w:rsidRDefault="00E235EB">
      <w:pPr>
        <w:pStyle w:val="13"/>
        <w:spacing w:after="240" w:line="259" w:lineRule="auto"/>
        <w:jc w:val="both"/>
        <w:rPr>
          <w:color w:val="auto"/>
        </w:rPr>
      </w:pPr>
      <w:r w:rsidRPr="00EB2D57">
        <w:rPr>
          <w:color w:val="auto"/>
        </w:rPr>
        <w:t>Покупки: продукты питания.</w:t>
      </w:r>
    </w:p>
    <w:p w14:paraId="3A5E9985"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5A344793"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22AABE73" w14:textId="77777777" w:rsidR="00A57638" w:rsidRPr="00EB2D57" w:rsidRDefault="00E235EB">
      <w:pPr>
        <w:pStyle w:val="13"/>
        <w:jc w:val="both"/>
        <w:rPr>
          <w:color w:val="auto"/>
        </w:rPr>
      </w:pPr>
      <w:r w:rsidRPr="00EB2D57">
        <w:rPr>
          <w:color w:val="auto"/>
        </w:rPr>
        <w:t>Природа: дикие и домашние животные. Погода.</w:t>
      </w:r>
    </w:p>
    <w:p w14:paraId="0B5918C6" w14:textId="77777777" w:rsidR="00A57638" w:rsidRPr="00EB2D57" w:rsidRDefault="00E235EB">
      <w:pPr>
        <w:pStyle w:val="13"/>
        <w:jc w:val="both"/>
        <w:rPr>
          <w:color w:val="auto"/>
        </w:rPr>
      </w:pPr>
      <w:r w:rsidRPr="00EB2D57">
        <w:rPr>
          <w:color w:val="auto"/>
        </w:rPr>
        <w:t>Родной город/село. Транспорт.</w:t>
      </w:r>
    </w:p>
    <w:p w14:paraId="741812FB"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5A9D2A15" w14:textId="77777777" w:rsidR="00A57638" w:rsidRPr="00EB2D57" w:rsidRDefault="00E235EB">
      <w:pPr>
        <w:pStyle w:val="13"/>
        <w:spacing w:after="240"/>
        <w:jc w:val="both"/>
        <w:rPr>
          <w:color w:val="auto"/>
        </w:rPr>
      </w:pPr>
      <w:r w:rsidRPr="00EB2D57">
        <w:rPr>
          <w:color w:val="auto"/>
        </w:rPr>
        <w:t>Выдающиеся люди родной страны и страны/стран изучаемого языка: писатели, поэты.</w:t>
      </w:r>
    </w:p>
    <w:p w14:paraId="5A644E0E" w14:textId="77777777" w:rsidR="00A57638" w:rsidRPr="00EB2D57" w:rsidRDefault="00E235EB">
      <w:pPr>
        <w:pStyle w:val="13"/>
        <w:spacing w:line="266" w:lineRule="auto"/>
        <w:jc w:val="both"/>
        <w:rPr>
          <w:color w:val="auto"/>
          <w:sz w:val="19"/>
          <w:szCs w:val="19"/>
        </w:rPr>
      </w:pPr>
      <w:r w:rsidRPr="00EB2D57">
        <w:rPr>
          <w:b/>
          <w:bCs/>
          <w:color w:val="auto"/>
          <w:sz w:val="19"/>
          <w:szCs w:val="19"/>
        </w:rPr>
        <w:t>Говорение</w:t>
      </w:r>
    </w:p>
    <w:p w14:paraId="5513548A"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619F09B9"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2D44E503"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7125FA8" w14:textId="77777777" w:rsidR="00A57638" w:rsidRPr="00EB2D57" w:rsidRDefault="00E235EB">
      <w:pPr>
        <w:pStyle w:val="13"/>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26EC9962" w14:textId="77777777" w:rsidR="00A57638" w:rsidRPr="00EB2D57" w:rsidRDefault="00E235EB">
      <w:pPr>
        <w:pStyle w:val="13"/>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5DC506E9" w14:textId="77777777" w:rsidR="00A57638" w:rsidRPr="00EB2D57" w:rsidRDefault="00E235EB">
      <w:pPr>
        <w:pStyle w:val="13"/>
        <w:jc w:val="both"/>
        <w:rPr>
          <w:color w:val="auto"/>
        </w:rPr>
      </w:pPr>
      <w:r w:rsidRPr="00EB2D57">
        <w:rPr>
          <w:color w:val="auto"/>
        </w:rPr>
        <w:t>Объём диалога — до пяти реплик со стороны каждого собеседника.</w:t>
      </w:r>
    </w:p>
    <w:p w14:paraId="6AA70F54"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14:paraId="2603FEEE" w14:textId="77777777" w:rsidR="00A57638" w:rsidRPr="00EB2D57" w:rsidRDefault="00E235EB" w:rsidP="000B3370">
      <w:pPr>
        <w:pStyle w:val="13"/>
        <w:numPr>
          <w:ilvl w:val="0"/>
          <w:numId w:val="279"/>
        </w:numPr>
        <w:tabs>
          <w:tab w:val="left" w:pos="230"/>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0257BC25" w14:textId="77777777" w:rsidR="00A57638" w:rsidRPr="00EB2D57" w:rsidRDefault="00E235EB" w:rsidP="000B3370">
      <w:pPr>
        <w:pStyle w:val="13"/>
        <w:numPr>
          <w:ilvl w:val="0"/>
          <w:numId w:val="279"/>
        </w:numPr>
        <w:tabs>
          <w:tab w:val="left" w:pos="230"/>
        </w:tabs>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AD97615" w14:textId="77777777" w:rsidR="00A57638" w:rsidRPr="00EB2D57" w:rsidRDefault="00E235EB" w:rsidP="000B3370">
      <w:pPr>
        <w:pStyle w:val="13"/>
        <w:numPr>
          <w:ilvl w:val="0"/>
          <w:numId w:val="279"/>
        </w:numPr>
        <w:jc w:val="both"/>
        <w:rPr>
          <w:color w:val="auto"/>
        </w:rPr>
      </w:pPr>
      <w:r w:rsidRPr="00EB2D57">
        <w:rPr>
          <w:color w:val="auto"/>
        </w:rPr>
        <w:t>повествование/сообщение;</w:t>
      </w:r>
    </w:p>
    <w:p w14:paraId="03940F00" w14:textId="77777777" w:rsidR="00A57638" w:rsidRPr="00EB2D57" w:rsidRDefault="00E235EB" w:rsidP="000B3370">
      <w:pPr>
        <w:pStyle w:val="13"/>
        <w:numPr>
          <w:ilvl w:val="0"/>
          <w:numId w:val="279"/>
        </w:numPr>
        <w:jc w:val="both"/>
        <w:rPr>
          <w:color w:val="auto"/>
        </w:rPr>
      </w:pPr>
      <w:r w:rsidRPr="00EB2D57">
        <w:rPr>
          <w:color w:val="auto"/>
        </w:rPr>
        <w:t>изложение (пересказ) основного содержания прочитанного текста;</w:t>
      </w:r>
    </w:p>
    <w:p w14:paraId="621037DB" w14:textId="77777777" w:rsidR="00A57638" w:rsidRPr="00EB2D57" w:rsidRDefault="00E235EB" w:rsidP="000B3370">
      <w:pPr>
        <w:pStyle w:val="13"/>
        <w:numPr>
          <w:ilvl w:val="0"/>
          <w:numId w:val="279"/>
        </w:numPr>
        <w:jc w:val="both"/>
        <w:rPr>
          <w:color w:val="auto"/>
        </w:rPr>
      </w:pPr>
      <w:r w:rsidRPr="00EB2D57">
        <w:rPr>
          <w:color w:val="auto"/>
        </w:rPr>
        <w:t>краткое изложение результатов выполненной проектной работы.</w:t>
      </w:r>
    </w:p>
    <w:p w14:paraId="233BC9FE" w14:textId="77777777" w:rsidR="00A57638" w:rsidRPr="00EB2D57" w:rsidRDefault="00E235EB" w:rsidP="0075127F">
      <w:pPr>
        <w:pStyle w:val="13"/>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47C0CB4C" w14:textId="77777777" w:rsidR="00A57638" w:rsidRPr="00EB2D57" w:rsidRDefault="00E235EB">
      <w:pPr>
        <w:pStyle w:val="13"/>
        <w:spacing w:after="240"/>
        <w:jc w:val="both"/>
        <w:rPr>
          <w:color w:val="auto"/>
        </w:rPr>
      </w:pPr>
      <w:r w:rsidRPr="00EB2D57">
        <w:rPr>
          <w:color w:val="auto"/>
        </w:rPr>
        <w:t>Объём монологического высказывания — 5—6 фраз.</w:t>
      </w:r>
    </w:p>
    <w:p w14:paraId="4A43FB06" w14:textId="77777777"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14:paraId="2D01FBE8"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4029CE3F"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EDA0DFF" w14:textId="77777777" w:rsidR="00A57638" w:rsidRPr="00EB2D57" w:rsidRDefault="00E235EB">
      <w:pPr>
        <w:pStyle w:val="13"/>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2E57B193"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7544283F" w14:textId="77777777" w:rsidR="00A57638" w:rsidRPr="00EB2D57" w:rsidRDefault="00E235EB">
      <w:pPr>
        <w:pStyle w:val="13"/>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2C8DC8A" w14:textId="77777777"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EC18A72" w14:textId="77777777" w:rsidR="00A57638" w:rsidRPr="00EB2D57" w:rsidRDefault="00E235EB">
      <w:pPr>
        <w:pStyle w:val="13"/>
        <w:jc w:val="both"/>
        <w:rPr>
          <w:color w:val="auto"/>
        </w:rPr>
      </w:pPr>
      <w:r w:rsidRPr="00EB2D57">
        <w:rPr>
          <w:color w:val="auto"/>
        </w:rPr>
        <w:t>Время звучания текста/текстов для аудирования — до 1 минуты.</w:t>
      </w:r>
    </w:p>
    <w:p w14:paraId="61E94254" w14:textId="77777777" w:rsidR="0075127F" w:rsidRDefault="0075127F">
      <w:pPr>
        <w:pStyle w:val="13"/>
        <w:spacing w:line="266" w:lineRule="auto"/>
        <w:jc w:val="both"/>
        <w:rPr>
          <w:b/>
          <w:bCs/>
          <w:color w:val="auto"/>
          <w:sz w:val="19"/>
          <w:szCs w:val="19"/>
        </w:rPr>
      </w:pPr>
    </w:p>
    <w:p w14:paraId="4CA287BA"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123DC40A" w14:textId="77777777" w:rsidR="00A57638" w:rsidRPr="00EB2D57" w:rsidRDefault="00E235EB">
      <w:pPr>
        <w:pStyle w:val="13"/>
        <w:jc w:val="both"/>
        <w:rPr>
          <w:color w:val="auto"/>
        </w:rPr>
      </w:pPr>
      <w:r w:rsidRPr="00EB2D57">
        <w:rPr>
          <w:color w:val="auto"/>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696627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w:t>
      </w:r>
      <w:r w:rsidR="00E71A1E" w:rsidRPr="00EB2D57">
        <w:rPr>
          <w:color w:val="auto"/>
        </w:rPr>
        <w:t>ть основную тему и главные фак</w:t>
      </w:r>
      <w:r w:rsidRPr="00EB2D57">
        <w:rPr>
          <w:color w:val="auto"/>
        </w:rPr>
        <w:t>ты/события в прочитанном тексте, игнорировать незнакомые слова, несущественные для понимания основного содержания.</w:t>
      </w:r>
    </w:p>
    <w:p w14:paraId="324C36DD" w14:textId="77777777" w:rsidR="00A57638" w:rsidRPr="00EB2D57" w:rsidRDefault="00E235EB">
      <w:pPr>
        <w:pStyle w:val="13"/>
        <w:spacing w:line="252"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30E188A3"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и понимание представленной в них информации.</w:t>
      </w:r>
    </w:p>
    <w:p w14:paraId="5743B293" w14:textId="77777777" w:rsidR="00A57638" w:rsidRPr="00EB2D57" w:rsidRDefault="00E235EB">
      <w:pPr>
        <w:pStyle w:val="13"/>
        <w:spacing w:line="252"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5B2697AE"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180—200 слов.</w:t>
      </w:r>
    </w:p>
    <w:p w14:paraId="7295C5B9"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76CF5067" w14:textId="77777777" w:rsidR="00A57638" w:rsidRPr="00EB2D57" w:rsidRDefault="00E235EB">
      <w:pPr>
        <w:pStyle w:val="13"/>
        <w:jc w:val="both"/>
        <w:rPr>
          <w:color w:val="auto"/>
        </w:rPr>
      </w:pPr>
      <w:r w:rsidRPr="00EB2D57">
        <w:rPr>
          <w:color w:val="auto"/>
        </w:rPr>
        <w:t>Развитие умений письменной речи на базе умений, сформированных в начальной школе:</w:t>
      </w:r>
    </w:p>
    <w:p w14:paraId="0A4C658D"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2FE07584" w14:textId="77777777" w:rsidR="00A57638" w:rsidRPr="00EB2D57" w:rsidRDefault="00E235EB">
      <w:pPr>
        <w:pStyle w:val="13"/>
        <w:jc w:val="both"/>
        <w:rPr>
          <w:color w:val="auto"/>
        </w:rPr>
      </w:pPr>
      <w:r w:rsidRPr="00EB2D57">
        <w:rPr>
          <w:color w:val="auto"/>
        </w:rPr>
        <w:t>написание коротких поздравлений с праздниками (с Новым годом, Рождеством, днём рождения);</w:t>
      </w:r>
    </w:p>
    <w:p w14:paraId="510911A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63F65508"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C29044C" w14:textId="77777777" w:rsidR="0075127F" w:rsidRDefault="0075127F">
      <w:pPr>
        <w:pStyle w:val="13"/>
        <w:spacing w:line="266" w:lineRule="auto"/>
        <w:jc w:val="both"/>
        <w:rPr>
          <w:b/>
          <w:bCs/>
          <w:color w:val="auto"/>
          <w:sz w:val="19"/>
          <w:szCs w:val="19"/>
        </w:rPr>
      </w:pPr>
    </w:p>
    <w:p w14:paraId="4C96C322"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4EC8BC01"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w:t>
      </w:r>
    </w:p>
    <w:p w14:paraId="05E1453D" w14:textId="77777777" w:rsidR="00A57638" w:rsidRPr="00EB2D57" w:rsidRDefault="00E235EB">
      <w:pPr>
        <w:pStyle w:val="13"/>
        <w:ind w:firstLine="0"/>
        <w:jc w:val="both"/>
        <w:rPr>
          <w:color w:val="auto"/>
        </w:rPr>
      </w:pPr>
      <w:r w:rsidRPr="00EB2D57">
        <w:rPr>
          <w:color w:val="auto"/>
        </w:rPr>
        <w:t xml:space="preserve">правильного ударения и фраз с соблюдением их </w:t>
      </w:r>
      <w:r w:rsidR="00EE47AA" w:rsidRPr="00EB2D57">
        <w:rPr>
          <w:color w:val="auto"/>
        </w:rPr>
        <w:t>ритмоинтонационных</w:t>
      </w:r>
      <w:r w:rsidRPr="00EB2D57">
        <w:rPr>
          <w:color w:val="auto"/>
        </w:rPr>
        <w:t xml:space="preserve"> особенностей, в том числе отсутствия фразового ударения на служебных словах; чтение новых слов согласно основным правилам чтения.</w:t>
      </w:r>
    </w:p>
    <w:p w14:paraId="2E29E497"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8334DDF" w14:textId="77777777" w:rsidR="00A57638" w:rsidRPr="00EB2D57" w:rsidRDefault="00E235EB">
      <w:pPr>
        <w:pStyle w:val="13"/>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33F35C3" w14:textId="77777777" w:rsidR="00A57638" w:rsidRPr="00EB2D57" w:rsidRDefault="00E235EB">
      <w:pPr>
        <w:pStyle w:val="13"/>
        <w:spacing w:after="240"/>
        <w:jc w:val="both"/>
        <w:rPr>
          <w:color w:val="auto"/>
        </w:rPr>
      </w:pPr>
      <w:r w:rsidRPr="00EB2D57">
        <w:rPr>
          <w:color w:val="auto"/>
        </w:rPr>
        <w:t>Объём текста для чтения вслух — до 90 слов.</w:t>
      </w:r>
    </w:p>
    <w:p w14:paraId="2AFE33D6" w14:textId="77777777" w:rsidR="00A57638" w:rsidRPr="00EB2D57" w:rsidRDefault="00E235EB">
      <w:pPr>
        <w:pStyle w:val="13"/>
        <w:spacing w:line="269" w:lineRule="auto"/>
        <w:jc w:val="both"/>
        <w:rPr>
          <w:color w:val="auto"/>
          <w:sz w:val="19"/>
          <w:szCs w:val="19"/>
        </w:rPr>
      </w:pPr>
      <w:r w:rsidRPr="00EB2D57">
        <w:rPr>
          <w:b/>
          <w:bCs/>
          <w:color w:val="auto"/>
          <w:sz w:val="19"/>
          <w:szCs w:val="19"/>
        </w:rPr>
        <w:t>Орфография и пунктуация</w:t>
      </w:r>
    </w:p>
    <w:p w14:paraId="751762D8" w14:textId="77777777" w:rsidR="00A57638" w:rsidRPr="00EB2D57" w:rsidRDefault="00E235EB">
      <w:pPr>
        <w:pStyle w:val="13"/>
        <w:jc w:val="both"/>
        <w:rPr>
          <w:color w:val="auto"/>
        </w:rPr>
      </w:pPr>
      <w:r w:rsidRPr="00EB2D57">
        <w:rPr>
          <w:color w:val="auto"/>
        </w:rPr>
        <w:t>Правильное написание изученных слов.</w:t>
      </w:r>
    </w:p>
    <w:p w14:paraId="1D3801F7" w14:textId="77777777"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8B02033" w14:textId="77777777" w:rsidR="00A57638" w:rsidRPr="00EB2D57" w:rsidRDefault="00E235EB">
      <w:pPr>
        <w:pStyle w:val="13"/>
        <w:spacing w:after="24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7CFF23B"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2F8CB9FF"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44C82914" w14:textId="77777777" w:rsidR="00A57638" w:rsidRPr="00EB2D57" w:rsidRDefault="00E235EB">
      <w:pPr>
        <w:pStyle w:val="13"/>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DDCBC02" w14:textId="77777777" w:rsidR="00A57638" w:rsidRPr="00EB2D57" w:rsidRDefault="00E235EB">
      <w:pPr>
        <w:pStyle w:val="13"/>
        <w:jc w:val="both"/>
        <w:rPr>
          <w:color w:val="auto"/>
        </w:rPr>
      </w:pPr>
      <w:r w:rsidRPr="00EB2D57">
        <w:rPr>
          <w:color w:val="auto"/>
        </w:rPr>
        <w:t>Основные способы словообразования:</w:t>
      </w:r>
    </w:p>
    <w:p w14:paraId="2825671A" w14:textId="77777777" w:rsidR="00A57638" w:rsidRPr="00EB2D57" w:rsidRDefault="00E235EB" w:rsidP="000B3370">
      <w:pPr>
        <w:pStyle w:val="13"/>
        <w:numPr>
          <w:ilvl w:val="0"/>
          <w:numId w:val="46"/>
        </w:numPr>
        <w:tabs>
          <w:tab w:val="left" w:pos="548"/>
        </w:tabs>
        <w:jc w:val="both"/>
        <w:rPr>
          <w:color w:val="auto"/>
        </w:rPr>
      </w:pPr>
      <w:r w:rsidRPr="00EB2D57">
        <w:rPr>
          <w:color w:val="auto"/>
        </w:rPr>
        <w:t>аффиксация:</w:t>
      </w:r>
    </w:p>
    <w:p w14:paraId="3DF12A23" w14:textId="77777777" w:rsidR="00A57638" w:rsidRPr="00EB2D57" w:rsidRDefault="00E235EB" w:rsidP="0075127F">
      <w:pPr>
        <w:pStyle w:val="13"/>
        <w:ind w:firstLine="238"/>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Lehrer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Sportler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Lehrerin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Tischchen</w:t>
      </w:r>
      <w:r w:rsidRPr="00EB2D57">
        <w:rPr>
          <w:color w:val="auto"/>
          <w:lang w:eastAsia="en-US" w:bidi="en-US"/>
        </w:rPr>
        <w:t>);</w:t>
      </w:r>
    </w:p>
    <w:p w14:paraId="67EA4473" w14:textId="77777777" w:rsidR="00A57638" w:rsidRPr="00EB2D57" w:rsidRDefault="00E235EB" w:rsidP="0075127F">
      <w:pPr>
        <w:pStyle w:val="13"/>
        <w:ind w:firstLine="238"/>
        <w:jc w:val="both"/>
        <w:rPr>
          <w:color w:val="auto"/>
        </w:rPr>
      </w:pPr>
      <w:r w:rsidRPr="00EB2D57">
        <w:rPr>
          <w:color w:val="auto"/>
        </w:rPr>
        <w:t xml:space="preserve">образование имен прилагательных при помощи суффиксов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val="en-US" w:eastAsia="en-US" w:bidi="en-US"/>
        </w:rPr>
        <w:t>sonnig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i/>
          <w:iCs/>
          <w:color w:val="auto"/>
          <w:lang w:val="en-US" w:eastAsia="en-US" w:bidi="en-US"/>
        </w:rPr>
        <w:t>freundlich</w:t>
      </w:r>
      <w:r w:rsidRPr="00EB2D57">
        <w:rPr>
          <w:color w:val="auto"/>
          <w:lang w:eastAsia="en-US" w:bidi="en-US"/>
        </w:rPr>
        <w:t>);</w:t>
      </w:r>
    </w:p>
    <w:p w14:paraId="2150D169" w14:textId="77777777" w:rsidR="00A57638" w:rsidRPr="00EB2D57" w:rsidRDefault="00E235EB" w:rsidP="0075127F">
      <w:pPr>
        <w:pStyle w:val="13"/>
        <w:spacing w:line="252" w:lineRule="auto"/>
        <w:ind w:firstLine="238"/>
        <w:jc w:val="both"/>
        <w:rPr>
          <w:color w:val="auto"/>
        </w:rPr>
      </w:pPr>
      <w:r w:rsidRPr="00EB2D57">
        <w:rPr>
          <w:color w:val="auto"/>
        </w:rPr>
        <w:t xml:space="preserve">образование числительных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i/>
          <w:iCs/>
          <w:color w:val="auto"/>
          <w:lang w:eastAsia="en-US" w:bidi="en-US"/>
        </w:rPr>
        <w:t>, -</w:t>
      </w:r>
      <w:r w:rsidRPr="00EB2D57">
        <w:rPr>
          <w:i/>
          <w:iCs/>
          <w:color w:val="auto"/>
          <w:lang w:val="en-US" w:eastAsia="en-US" w:bidi="en-US"/>
        </w:rPr>
        <w:t>te</w:t>
      </w:r>
      <w:r w:rsidRPr="00EB2D57">
        <w:rPr>
          <w:i/>
          <w:iCs/>
          <w:color w:val="auto"/>
          <w:lang w:eastAsia="en-US" w:bidi="en-US"/>
        </w:rPr>
        <w:t>, -</w:t>
      </w:r>
      <w:r w:rsidRPr="00EB2D57">
        <w:rPr>
          <w:i/>
          <w:iCs/>
          <w:color w:val="auto"/>
          <w:lang w:val="en-US" w:eastAsia="en-US" w:bidi="en-US"/>
        </w:rPr>
        <w:t>ste</w:t>
      </w:r>
      <w:r w:rsidRPr="00EB2D57">
        <w:rPr>
          <w:color w:val="auto"/>
          <w:lang w:eastAsia="en-US" w:bidi="en-US"/>
        </w:rPr>
        <w:t xml:space="preserve"> (</w:t>
      </w:r>
      <w:r w:rsidRPr="00EB2D57">
        <w:rPr>
          <w:i/>
          <w:iCs/>
          <w:color w:val="auto"/>
          <w:lang w:val="en-US" w:eastAsia="en-US" w:bidi="en-US"/>
        </w:rPr>
        <w:t>funfzehn</w:t>
      </w:r>
      <w:r w:rsidRPr="00EB2D57">
        <w:rPr>
          <w:i/>
          <w:iCs/>
          <w:color w:val="auto"/>
          <w:lang w:eastAsia="en-US" w:bidi="en-US"/>
        </w:rPr>
        <w:t xml:space="preserve">, </w:t>
      </w:r>
      <w:r w:rsidRPr="00EB2D57">
        <w:rPr>
          <w:i/>
          <w:iCs/>
          <w:color w:val="auto"/>
          <w:lang w:val="en-US" w:eastAsia="en-US" w:bidi="en-US"/>
        </w:rPr>
        <w:t>funfzig</w:t>
      </w:r>
      <w:r w:rsidRPr="00EB2D57">
        <w:rPr>
          <w:i/>
          <w:iCs/>
          <w:color w:val="auto"/>
          <w:lang w:eastAsia="en-US" w:bidi="en-US"/>
        </w:rPr>
        <w:t xml:space="preserve">, </w:t>
      </w:r>
      <w:r w:rsidRPr="00EB2D57">
        <w:rPr>
          <w:i/>
          <w:iCs/>
          <w:color w:val="auto"/>
          <w:lang w:val="en-US" w:eastAsia="en-US" w:bidi="en-US"/>
        </w:rPr>
        <w:t>funfte</w:t>
      </w:r>
      <w:r w:rsidRPr="00EB2D57">
        <w:rPr>
          <w:i/>
          <w:iCs/>
          <w:color w:val="auto"/>
          <w:lang w:eastAsia="en-US" w:bidi="en-US"/>
        </w:rPr>
        <w:t xml:space="preserve">, </w:t>
      </w:r>
      <w:r w:rsidRPr="00EB2D57">
        <w:rPr>
          <w:i/>
          <w:iCs/>
          <w:color w:val="auto"/>
          <w:lang w:val="en-US" w:eastAsia="en-US" w:bidi="en-US"/>
        </w:rPr>
        <w:t>funfzigste</w:t>
      </w:r>
      <w:r w:rsidRPr="00EB2D57">
        <w:rPr>
          <w:color w:val="auto"/>
          <w:lang w:eastAsia="en-US" w:bidi="en-US"/>
        </w:rPr>
        <w:t>);</w:t>
      </w:r>
    </w:p>
    <w:p w14:paraId="347E769F" w14:textId="77777777" w:rsidR="00A57638" w:rsidRPr="00EB2D57" w:rsidRDefault="00E235EB" w:rsidP="000B3370">
      <w:pPr>
        <w:pStyle w:val="13"/>
        <w:numPr>
          <w:ilvl w:val="0"/>
          <w:numId w:val="46"/>
        </w:numPr>
        <w:tabs>
          <w:tab w:val="left" w:pos="542"/>
        </w:tabs>
        <w:spacing w:line="252" w:lineRule="auto"/>
        <w:ind w:firstLine="238"/>
        <w:jc w:val="both"/>
        <w:rPr>
          <w:color w:val="auto"/>
        </w:rPr>
      </w:pPr>
      <w:r w:rsidRPr="00EB2D57">
        <w:rPr>
          <w:color w:val="auto"/>
        </w:rPr>
        <w:t xml:space="preserve">словосложение: образование сложных существительных путём соединения основ существительных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Klassen</w:t>
      </w:r>
      <w:r w:rsidRPr="00EB2D57">
        <w:rPr>
          <w:i/>
          <w:iCs/>
          <w:color w:val="auto"/>
          <w:lang w:eastAsia="en-US" w:bidi="en-US"/>
        </w:rPr>
        <w:t xml:space="preserve">- </w:t>
      </w:r>
      <w:r w:rsidRPr="00EB2D57">
        <w:rPr>
          <w:i/>
          <w:iCs/>
          <w:color w:val="auto"/>
          <w:lang w:val="en-US" w:eastAsia="en-US" w:bidi="en-US"/>
        </w:rPr>
        <w:t>zimmer</w:t>
      </w:r>
      <w:r w:rsidRPr="00EB2D57">
        <w:rPr>
          <w:color w:val="auto"/>
          <w:lang w:eastAsia="en-US" w:bidi="en-US"/>
        </w:rPr>
        <w:t>).</w:t>
      </w:r>
    </w:p>
    <w:p w14:paraId="7299848E" w14:textId="77777777" w:rsidR="00A57638" w:rsidRPr="00EB2D57" w:rsidRDefault="00E235EB">
      <w:pPr>
        <w:pStyle w:val="13"/>
        <w:spacing w:after="240" w:line="252" w:lineRule="auto"/>
        <w:jc w:val="both"/>
        <w:rPr>
          <w:color w:val="auto"/>
        </w:rPr>
      </w:pPr>
      <w:r w:rsidRPr="00EB2D57">
        <w:rPr>
          <w:color w:val="auto"/>
        </w:rPr>
        <w:t>Синонимы. Интернациональные слова.</w:t>
      </w:r>
    </w:p>
    <w:p w14:paraId="067F30C7"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587EF91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1A25D28D" w14:textId="77777777" w:rsidR="00A57638" w:rsidRPr="00EB2D57" w:rsidRDefault="00E235EB">
      <w:pPr>
        <w:pStyle w:val="13"/>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380B28BD" w14:textId="77777777" w:rsidR="00A57638" w:rsidRPr="00EB2D57" w:rsidRDefault="00E235EB">
      <w:pPr>
        <w:pStyle w:val="13"/>
        <w:jc w:val="both"/>
        <w:rPr>
          <w:color w:val="auto"/>
        </w:rPr>
      </w:pPr>
      <w:r w:rsidRPr="00EB2D57">
        <w:rPr>
          <w:color w:val="auto"/>
        </w:rPr>
        <w:t xml:space="preserve">Нераспространённые и распространённые простые предложения: с простым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liest</w:t>
      </w:r>
      <w:r w:rsidRPr="00EB2D57">
        <w:rPr>
          <w:i/>
          <w:iCs/>
          <w:color w:val="auto"/>
          <w:lang w:eastAsia="en-US" w:bidi="en-US"/>
        </w:rPr>
        <w:t>.</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kann</w:t>
      </w:r>
      <w:r w:rsidRPr="00EB2D57">
        <w:rPr>
          <w:i/>
          <w:iCs/>
          <w:color w:val="auto"/>
          <w:lang w:eastAsia="en-US" w:bidi="en-US"/>
        </w:rPr>
        <w:t xml:space="preserve"> </w:t>
      </w:r>
      <w:r w:rsidRPr="00EB2D57">
        <w:rPr>
          <w:i/>
          <w:iCs/>
          <w:color w:val="auto"/>
          <w:lang w:val="en-US" w:eastAsia="en-US" w:bidi="en-US"/>
        </w:rPr>
        <w:t>lesen</w:t>
      </w:r>
      <w:r w:rsidRPr="00EB2D57">
        <w:rPr>
          <w:i/>
          <w:iCs/>
          <w:color w:val="auto"/>
          <w:lang w:eastAsia="en-US" w:bidi="en-US"/>
        </w:rPr>
        <w:t>.</w:t>
      </w:r>
      <w:r w:rsidRPr="00EB2D57">
        <w:rPr>
          <w:color w:val="auto"/>
          <w:lang w:eastAsia="en-US" w:bidi="en-US"/>
        </w:rPr>
        <w:t xml:space="preserve">), </w:t>
      </w:r>
      <w:r w:rsidRPr="00EB2D57">
        <w:rPr>
          <w:color w:val="auto"/>
        </w:rPr>
        <w:t xml:space="preserve">с составным именным сказуемым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Tisch</w:t>
      </w:r>
      <w:r w:rsidRPr="00EB2D57">
        <w:rPr>
          <w:i/>
          <w:iCs/>
          <w:color w:val="auto"/>
          <w:lang w:eastAsia="en-US" w:bidi="en-US"/>
        </w:rPr>
        <w:t xml:space="preserve"> </w:t>
      </w:r>
      <w:r w:rsidRPr="00EB2D57">
        <w:rPr>
          <w:i/>
          <w:iCs/>
          <w:color w:val="auto"/>
          <w:lang w:val="en-US" w:eastAsia="en-US" w:bidi="en-US"/>
        </w:rPr>
        <w:t>ist</w:t>
      </w:r>
      <w:r w:rsidRPr="00EB2D57">
        <w:rPr>
          <w:i/>
          <w:iCs/>
          <w:color w:val="auto"/>
          <w:lang w:eastAsia="en-US" w:bidi="en-US"/>
        </w:rPr>
        <w:t xml:space="preserve"> </w:t>
      </w:r>
      <w:r w:rsidRPr="00EB2D57">
        <w:rPr>
          <w:i/>
          <w:iCs/>
          <w:color w:val="auto"/>
          <w:lang w:val="en-US" w:eastAsia="en-US" w:bidi="en-US"/>
        </w:rPr>
        <w:t>blau</w:t>
      </w:r>
      <w:r w:rsidRPr="00EB2D57">
        <w:rPr>
          <w:i/>
          <w:iCs/>
          <w:color w:val="auto"/>
          <w:lang w:eastAsia="en-US" w:bidi="en-US"/>
        </w:rPr>
        <w:t>.</w:t>
      </w:r>
      <w:r w:rsidRPr="00EB2D57">
        <w:rPr>
          <w:color w:val="auto"/>
          <w:lang w:eastAsia="en-US" w:bidi="en-US"/>
        </w:rPr>
        <w:t xml:space="preserve">), </w:t>
      </w:r>
      <w:r w:rsidRPr="00EB2D57">
        <w:rPr>
          <w:color w:val="auto"/>
        </w:rPr>
        <w:t xml:space="preserve">в том числе с дополнениями в дательном и винительном падежах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liest</w:t>
      </w:r>
      <w:r w:rsidRPr="00EB2D57">
        <w:rPr>
          <w:i/>
          <w:iCs/>
          <w:color w:val="auto"/>
          <w:lang w:eastAsia="en-US" w:bidi="en-US"/>
        </w:rPr>
        <w:t xml:space="preserve"> </w:t>
      </w:r>
      <w:r w:rsidRPr="00EB2D57">
        <w:rPr>
          <w:i/>
          <w:iCs/>
          <w:color w:val="auto"/>
          <w:lang w:val="en-US" w:eastAsia="en-US" w:bidi="en-US"/>
        </w:rPr>
        <w:t>ein</w:t>
      </w:r>
      <w:r w:rsidRPr="00EB2D57">
        <w:rPr>
          <w:i/>
          <w:iCs/>
          <w:color w:val="auto"/>
          <w:lang w:eastAsia="en-US" w:bidi="en-US"/>
        </w:rPr>
        <w:t xml:space="preserve"> </w:t>
      </w:r>
      <w:r w:rsidRPr="00EB2D57">
        <w:rPr>
          <w:i/>
          <w:iCs/>
          <w:color w:val="auto"/>
          <w:lang w:val="en-US" w:eastAsia="en-US" w:bidi="en-US"/>
        </w:rPr>
        <w:t>Buch</w:t>
      </w:r>
      <w:r w:rsidRPr="00EB2D57">
        <w:rPr>
          <w:i/>
          <w:iCs/>
          <w:color w:val="auto"/>
          <w:lang w:eastAsia="en-US" w:bidi="en-US"/>
        </w:rPr>
        <w:t xml:space="preserve">. </w:t>
      </w:r>
      <w:r w:rsidRPr="00EB2D57">
        <w:rPr>
          <w:i/>
          <w:iCs/>
          <w:color w:val="auto"/>
          <w:lang w:val="en-US" w:eastAsia="en-US" w:bidi="en-US"/>
        </w:rPr>
        <w:t>Sie</w:t>
      </w:r>
      <w:r w:rsidRPr="00EB2D57">
        <w:rPr>
          <w:i/>
          <w:iCs/>
          <w:color w:val="auto"/>
          <w:lang w:eastAsia="en-US" w:bidi="en-US"/>
        </w:rPr>
        <w:t xml:space="preserve"> </w:t>
      </w:r>
      <w:r w:rsidRPr="00EB2D57">
        <w:rPr>
          <w:i/>
          <w:iCs/>
          <w:color w:val="auto"/>
          <w:lang w:val="en-US" w:eastAsia="en-US" w:bidi="en-US"/>
        </w:rPr>
        <w:t>hilft</w:t>
      </w:r>
      <w:r w:rsidRPr="00EB2D57">
        <w:rPr>
          <w:i/>
          <w:iCs/>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Mutter</w:t>
      </w:r>
      <w:r w:rsidRPr="00EB2D57">
        <w:rPr>
          <w:i/>
          <w:iCs/>
          <w:color w:val="auto"/>
          <w:lang w:eastAsia="en-US" w:bidi="en-US"/>
        </w:rPr>
        <w:t>.</w:t>
      </w:r>
      <w:r w:rsidRPr="00EB2D57">
        <w:rPr>
          <w:color w:val="auto"/>
          <w:lang w:eastAsia="en-US" w:bidi="en-US"/>
        </w:rPr>
        <w:t>).</w:t>
      </w:r>
    </w:p>
    <w:p w14:paraId="1F26B95F" w14:textId="77777777" w:rsidR="00A57638" w:rsidRPr="00EB2D57" w:rsidRDefault="00E235EB">
      <w:pPr>
        <w:pStyle w:val="13"/>
        <w:jc w:val="both"/>
        <w:rPr>
          <w:color w:val="auto"/>
        </w:rPr>
      </w:pPr>
      <w:r w:rsidRPr="00EB2D57">
        <w:rPr>
          <w:color w:val="auto"/>
        </w:rPr>
        <w:t xml:space="preserve">Побудительные предложения, в том числе в отрицательной форме </w:t>
      </w:r>
      <w:r w:rsidRPr="00EB2D57">
        <w:rPr>
          <w:color w:val="auto"/>
          <w:lang w:eastAsia="en-US" w:bidi="en-US"/>
        </w:rPr>
        <w:t>(</w:t>
      </w:r>
      <w:r w:rsidRPr="00EB2D57">
        <w:rPr>
          <w:i/>
          <w:iCs/>
          <w:color w:val="auto"/>
          <w:lang w:val="en-US" w:eastAsia="en-US" w:bidi="en-US"/>
        </w:rPr>
        <w:t>Schreib</w:t>
      </w:r>
      <w:r w:rsidRPr="00EB2D57">
        <w:rPr>
          <w:i/>
          <w:iCs/>
          <w:color w:val="auto"/>
          <w:lang w:eastAsia="en-US" w:bidi="en-US"/>
        </w:rPr>
        <w:t xml:space="preserve"> </w:t>
      </w:r>
      <w:r w:rsidRPr="00EB2D57">
        <w:rPr>
          <w:i/>
          <w:iCs/>
          <w:color w:val="auto"/>
          <w:lang w:val="en-US" w:eastAsia="en-US" w:bidi="en-US"/>
        </w:rPr>
        <w:t>den</w:t>
      </w:r>
      <w:r w:rsidRPr="00EB2D57">
        <w:rPr>
          <w:i/>
          <w:iCs/>
          <w:color w:val="auto"/>
          <w:lang w:eastAsia="en-US" w:bidi="en-US"/>
        </w:rPr>
        <w:t xml:space="preserve"> </w:t>
      </w:r>
      <w:r w:rsidRPr="00EB2D57">
        <w:rPr>
          <w:i/>
          <w:iCs/>
          <w:color w:val="auto"/>
          <w:lang w:val="en-US" w:eastAsia="en-US" w:bidi="en-US"/>
        </w:rPr>
        <w:t>Satz</w:t>
      </w:r>
      <w:r w:rsidRPr="00EB2D57">
        <w:rPr>
          <w:i/>
          <w:iCs/>
          <w:color w:val="auto"/>
          <w:lang w:eastAsia="en-US" w:bidi="en-US"/>
        </w:rPr>
        <w:t xml:space="preserve">! </w:t>
      </w:r>
      <w:r w:rsidR="00E71A1E" w:rsidRPr="00EB2D57">
        <w:rPr>
          <w:i/>
          <w:color w:val="auto"/>
        </w:rPr>
        <w:t>Öffne die Tür</w:t>
      </w:r>
      <w:r w:rsidRPr="00EB2D57">
        <w:rPr>
          <w:i/>
          <w:iCs/>
          <w:color w:val="auto"/>
          <w:lang w:eastAsia="en-US" w:bidi="en-US"/>
        </w:rPr>
        <w:t xml:space="preserve"> </w:t>
      </w:r>
      <w:r w:rsidRPr="00EB2D57">
        <w:rPr>
          <w:i/>
          <w:iCs/>
          <w:color w:val="auto"/>
          <w:lang w:val="en-US" w:eastAsia="en-US" w:bidi="en-US"/>
        </w:rPr>
        <w:t>nicht</w:t>
      </w:r>
      <w:r w:rsidRPr="00EB2D57">
        <w:rPr>
          <w:i/>
          <w:iCs/>
          <w:color w:val="auto"/>
          <w:lang w:eastAsia="en-US" w:bidi="en-US"/>
        </w:rPr>
        <w:t>!</w:t>
      </w:r>
      <w:r w:rsidRPr="00EB2D57">
        <w:rPr>
          <w:color w:val="auto"/>
          <w:lang w:eastAsia="en-US" w:bidi="en-US"/>
        </w:rPr>
        <w:t>).</w:t>
      </w:r>
    </w:p>
    <w:p w14:paraId="2BA23BC4" w14:textId="77777777"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p>
    <w:p w14:paraId="09DBA845" w14:textId="77777777" w:rsidR="00A57638" w:rsidRPr="00EB2D57" w:rsidRDefault="00E235EB">
      <w:pPr>
        <w:pStyle w:val="13"/>
        <w:jc w:val="both"/>
        <w:rPr>
          <w:color w:val="auto"/>
        </w:rPr>
      </w:pPr>
      <w:r w:rsidRPr="00EB2D57">
        <w:rPr>
          <w:color w:val="auto"/>
        </w:rPr>
        <w:t xml:space="preserve">Модальный глагол </w:t>
      </w:r>
      <w:r w:rsidR="00E71A1E" w:rsidRPr="00EB2D57">
        <w:rPr>
          <w:i/>
          <w:color w:val="auto"/>
        </w:rPr>
        <w:t>dürfen</w:t>
      </w:r>
      <w:r w:rsidR="00E71A1E" w:rsidRPr="00EB2D57">
        <w:rPr>
          <w:color w:val="auto"/>
        </w:rPr>
        <w:t xml:space="preserve"> </w:t>
      </w:r>
      <w:r w:rsidRPr="00EB2D57">
        <w:rPr>
          <w:color w:val="auto"/>
        </w:rPr>
        <w:t xml:space="preserve">(в </w:t>
      </w:r>
      <w:r w:rsidRPr="00EB2D57">
        <w:rPr>
          <w:color w:val="auto"/>
          <w:lang w:val="en-US" w:eastAsia="en-US" w:bidi="en-US"/>
        </w:rPr>
        <w:t>Prasens</w:t>
      </w:r>
      <w:r w:rsidRPr="00EB2D57">
        <w:rPr>
          <w:color w:val="auto"/>
          <w:lang w:eastAsia="en-US" w:bidi="en-US"/>
        </w:rPr>
        <w:t>).</w:t>
      </w:r>
    </w:p>
    <w:p w14:paraId="4AD31F48" w14:textId="77777777" w:rsidR="00A57638" w:rsidRPr="00EB2D57" w:rsidRDefault="00E235EB">
      <w:pPr>
        <w:pStyle w:val="13"/>
        <w:jc w:val="both"/>
        <w:rPr>
          <w:color w:val="auto"/>
        </w:rPr>
      </w:pPr>
      <w:r w:rsidRPr="00EB2D57">
        <w:rPr>
          <w:color w:val="auto"/>
        </w:rPr>
        <w:t xml:space="preserve">Наречия в положительной, сравнительной и превосходной степенях сравнения, образованные по правилу и исключения </w:t>
      </w:r>
      <w:r w:rsidR="00E71A1E" w:rsidRPr="00EB2D57">
        <w:rPr>
          <w:color w:val="auto"/>
        </w:rPr>
        <w:t>(</w:t>
      </w:r>
      <w:r w:rsidR="00E71A1E" w:rsidRPr="00EB2D57">
        <w:rPr>
          <w:i/>
          <w:color w:val="auto"/>
        </w:rPr>
        <w:t>schön  — schöner  — am schönsten/der, die, das schönste; gut  — besser  — am besten/der, die, das beste</w:t>
      </w:r>
      <w:r w:rsidR="00E71A1E" w:rsidRPr="00EB2D57">
        <w:rPr>
          <w:color w:val="auto"/>
        </w:rPr>
        <w:t>).</w:t>
      </w:r>
    </w:p>
    <w:p w14:paraId="2063DA2F" w14:textId="77777777" w:rsidR="00A57638" w:rsidRPr="00EB2D57" w:rsidRDefault="00E235EB">
      <w:pPr>
        <w:pStyle w:val="13"/>
        <w:jc w:val="both"/>
        <w:rPr>
          <w:color w:val="auto"/>
        </w:rPr>
      </w:pPr>
      <w:r w:rsidRPr="00EB2D57">
        <w:rPr>
          <w:color w:val="auto"/>
        </w:rPr>
        <w:t xml:space="preserve">Указательные местоимения </w:t>
      </w:r>
      <w:r w:rsidRPr="00EB2D57">
        <w:rPr>
          <w:color w:val="auto"/>
          <w:lang w:eastAsia="en-US" w:bidi="en-US"/>
        </w:rPr>
        <w:t>(</w:t>
      </w:r>
      <w:r w:rsidRPr="00EB2D57">
        <w:rPr>
          <w:i/>
          <w:iCs/>
          <w:color w:val="auto"/>
          <w:lang w:val="en-US" w:eastAsia="en-US" w:bidi="en-US"/>
        </w:rPr>
        <w:t>jener</w:t>
      </w:r>
      <w:r w:rsidRPr="00EB2D57">
        <w:rPr>
          <w:color w:val="auto"/>
          <w:lang w:eastAsia="en-US" w:bidi="en-US"/>
        </w:rPr>
        <w:t>).</w:t>
      </w:r>
    </w:p>
    <w:p w14:paraId="31B60C6D" w14:textId="77777777" w:rsidR="00A57638" w:rsidRPr="00EB2D57" w:rsidRDefault="00E235EB">
      <w:pPr>
        <w:pStyle w:val="13"/>
        <w:jc w:val="both"/>
        <w:rPr>
          <w:color w:val="auto"/>
        </w:rPr>
      </w:pPr>
      <w:r w:rsidRPr="00EB2D57">
        <w:rPr>
          <w:color w:val="auto"/>
        </w:rPr>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14:paraId="300772C9" w14:textId="77777777" w:rsidR="00A57638" w:rsidRPr="00EB2D57" w:rsidRDefault="00E235EB">
      <w:pPr>
        <w:pStyle w:val="13"/>
        <w:spacing w:after="240"/>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14:paraId="28CB63E9"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1DC4A1C9"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B7F6214"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00E26CBD" w14:textId="77777777" w:rsidR="00A57638" w:rsidRPr="00EB2D57" w:rsidRDefault="00E235EB">
      <w:pPr>
        <w:pStyle w:val="13"/>
        <w:spacing w:line="257" w:lineRule="auto"/>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14:paraId="09724F7A" w14:textId="77777777" w:rsidR="00A57638" w:rsidRPr="00EB2D57" w:rsidRDefault="00E235EB">
      <w:pPr>
        <w:pStyle w:val="13"/>
        <w:spacing w:line="257" w:lineRule="auto"/>
        <w:jc w:val="both"/>
        <w:rPr>
          <w:color w:val="auto"/>
        </w:rPr>
      </w:pPr>
      <w:r w:rsidRPr="00EB2D57">
        <w:rPr>
          <w:color w:val="auto"/>
        </w:rPr>
        <w:t>Формирование умений:</w:t>
      </w:r>
    </w:p>
    <w:p w14:paraId="015FB35F" w14:textId="77777777" w:rsidR="00A57638" w:rsidRPr="00EB2D57" w:rsidRDefault="00E235EB">
      <w:pPr>
        <w:pStyle w:val="13"/>
        <w:spacing w:line="257"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4F70FD65" w14:textId="77777777" w:rsidR="00A57638" w:rsidRPr="00EB2D57" w:rsidRDefault="00E235EB">
      <w:pPr>
        <w:pStyle w:val="13"/>
        <w:spacing w:line="257" w:lineRule="auto"/>
        <w:jc w:val="both"/>
        <w:rPr>
          <w:color w:val="auto"/>
        </w:rPr>
      </w:pPr>
      <w:r w:rsidRPr="00EB2D57">
        <w:rPr>
          <w:color w:val="auto"/>
        </w:rPr>
        <w:t>правильно оформлять свой адрес на немецком языке (в анкете, формуляре);</w:t>
      </w:r>
    </w:p>
    <w:p w14:paraId="3CB5DE87" w14:textId="77777777" w:rsidR="00A57638" w:rsidRPr="00EB2D57" w:rsidRDefault="00E235EB">
      <w:pPr>
        <w:pStyle w:val="13"/>
        <w:spacing w:line="257" w:lineRule="auto"/>
        <w:jc w:val="both"/>
        <w:rPr>
          <w:color w:val="auto"/>
        </w:rPr>
      </w:pPr>
      <w:r w:rsidRPr="00EB2D57">
        <w:rPr>
          <w:color w:val="auto"/>
        </w:rPr>
        <w:t>кратко представлять Россию и страну/страны изучаемого языка;</w:t>
      </w:r>
    </w:p>
    <w:p w14:paraId="2826ABAC" w14:textId="77777777" w:rsidR="00A57638" w:rsidRPr="00EB2D57" w:rsidRDefault="00E235EB">
      <w:pPr>
        <w:pStyle w:val="13"/>
        <w:spacing w:after="220"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6E94BC06"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Компенсаторные умения</w:t>
      </w:r>
    </w:p>
    <w:p w14:paraId="5AFE2A83" w14:textId="77777777" w:rsidR="00A57638" w:rsidRPr="00EB2D57" w:rsidRDefault="00E235EB">
      <w:pPr>
        <w:pStyle w:val="13"/>
        <w:spacing w:line="257"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63B1D900" w14:textId="77777777"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38DEC70B" w14:textId="77777777"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586B601" w14:textId="77777777" w:rsidR="00A57638" w:rsidRPr="00EB2D57" w:rsidRDefault="00E235EB">
      <w:pPr>
        <w:pStyle w:val="13"/>
        <w:spacing w:after="2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C01295E" w14:textId="77777777" w:rsidR="0075127F" w:rsidRDefault="0075127F" w:rsidP="0075127F">
      <w:pPr>
        <w:pStyle w:val="af5"/>
      </w:pPr>
    </w:p>
    <w:p w14:paraId="439CCF4B" w14:textId="77777777" w:rsidR="00A57638" w:rsidRPr="00EB2D57" w:rsidRDefault="00E235EB" w:rsidP="0075127F">
      <w:pPr>
        <w:pStyle w:val="af5"/>
      </w:pPr>
      <w:r w:rsidRPr="00EB2D57">
        <w:t>6 КЛАСС</w:t>
      </w:r>
    </w:p>
    <w:p w14:paraId="71C94968" w14:textId="77777777" w:rsidR="0075127F" w:rsidRDefault="0075127F">
      <w:pPr>
        <w:pStyle w:val="13"/>
        <w:spacing w:line="269" w:lineRule="auto"/>
        <w:jc w:val="both"/>
        <w:rPr>
          <w:b/>
          <w:bCs/>
          <w:color w:val="auto"/>
          <w:sz w:val="19"/>
          <w:szCs w:val="19"/>
        </w:rPr>
      </w:pPr>
    </w:p>
    <w:p w14:paraId="521220D4"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Коммуникативные умения</w:t>
      </w:r>
    </w:p>
    <w:p w14:paraId="1C823D35" w14:textId="77777777" w:rsidR="00A57638" w:rsidRPr="00EB2D57" w:rsidRDefault="00E235EB">
      <w:pPr>
        <w:pStyle w:val="13"/>
        <w:spacing w:after="220"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B72EC1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w:t>
      </w:r>
    </w:p>
    <w:p w14:paraId="12D77C3B" w14:textId="77777777" w:rsidR="00A57638" w:rsidRPr="00EB2D57" w:rsidRDefault="00E235EB">
      <w:pPr>
        <w:pStyle w:val="13"/>
        <w:spacing w:line="252" w:lineRule="auto"/>
        <w:jc w:val="both"/>
        <w:rPr>
          <w:color w:val="auto"/>
        </w:rPr>
      </w:pPr>
      <w:r w:rsidRPr="00EB2D57">
        <w:rPr>
          <w:color w:val="auto"/>
        </w:rPr>
        <w:t>Внешность и характер человека /литературного персонажа.</w:t>
      </w:r>
    </w:p>
    <w:p w14:paraId="6FC5A96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спорт).</w:t>
      </w:r>
    </w:p>
    <w:p w14:paraId="0D013A60"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14:paraId="032939E3" w14:textId="77777777" w:rsidR="00A57638" w:rsidRPr="00EB2D57" w:rsidRDefault="00E235EB">
      <w:pPr>
        <w:pStyle w:val="13"/>
        <w:spacing w:line="252" w:lineRule="auto"/>
        <w:jc w:val="both"/>
        <w:rPr>
          <w:color w:val="auto"/>
        </w:rPr>
      </w:pPr>
      <w:r w:rsidRPr="00EB2D57">
        <w:rPr>
          <w:color w:val="auto"/>
        </w:rPr>
        <w:t>Покупки: продукты питания.</w:t>
      </w:r>
    </w:p>
    <w:p w14:paraId="5F9E781A"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любимый предмет, правила поведения в школе.</w:t>
      </w:r>
    </w:p>
    <w:p w14:paraId="5D7277F4" w14:textId="77777777" w:rsidR="00A57638" w:rsidRPr="00EB2D57" w:rsidRDefault="00E235EB">
      <w:pPr>
        <w:pStyle w:val="13"/>
        <w:spacing w:line="252" w:lineRule="auto"/>
        <w:jc w:val="both"/>
        <w:rPr>
          <w:color w:val="auto"/>
        </w:rPr>
      </w:pPr>
      <w:r w:rsidRPr="00EB2D57">
        <w:rPr>
          <w:color w:val="auto"/>
        </w:rPr>
        <w:t>Переписка с зарубежными сверстниками.</w:t>
      </w:r>
    </w:p>
    <w:p w14:paraId="0B70BBD0"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7EE1CAD0" w14:textId="77777777" w:rsidR="00A57638" w:rsidRPr="00EB2D57" w:rsidRDefault="00E235EB">
      <w:pPr>
        <w:pStyle w:val="13"/>
        <w:spacing w:line="252" w:lineRule="auto"/>
        <w:jc w:val="both"/>
        <w:rPr>
          <w:color w:val="auto"/>
        </w:rPr>
      </w:pPr>
      <w:r w:rsidRPr="00EB2D57">
        <w:rPr>
          <w:color w:val="auto"/>
        </w:rPr>
        <w:t>Путешествия по России и зарубежным странам.</w:t>
      </w:r>
    </w:p>
    <w:p w14:paraId="372E8CDE"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Климат, погода.</w:t>
      </w:r>
    </w:p>
    <w:p w14:paraId="0FDEEB81" w14:textId="77777777" w:rsidR="00A57638" w:rsidRPr="00EB2D57" w:rsidRDefault="00E235EB">
      <w:pPr>
        <w:pStyle w:val="13"/>
        <w:spacing w:line="252" w:lineRule="auto"/>
        <w:jc w:val="both"/>
        <w:rPr>
          <w:color w:val="auto"/>
        </w:rPr>
      </w:pPr>
      <w:r w:rsidRPr="00EB2D57">
        <w:rPr>
          <w:color w:val="auto"/>
        </w:rPr>
        <w:t>Жизнь в городе и сельской местности. Описание родного города/села. Транспорт.</w:t>
      </w:r>
    </w:p>
    <w:p w14:paraId="75FD78F2"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815C7E3" w14:textId="77777777" w:rsidR="00A57638" w:rsidRPr="00EB2D57" w:rsidRDefault="00E235EB">
      <w:pPr>
        <w:pStyle w:val="13"/>
        <w:spacing w:after="240" w:line="252" w:lineRule="auto"/>
        <w:jc w:val="both"/>
        <w:rPr>
          <w:color w:val="auto"/>
        </w:rPr>
      </w:pPr>
      <w:r w:rsidRPr="00EB2D57">
        <w:rPr>
          <w:color w:val="auto"/>
        </w:rPr>
        <w:t>Выдающиеся люди родной страны и страны/стран изучаемого языка: писатели, поэты.</w:t>
      </w:r>
    </w:p>
    <w:p w14:paraId="16A21F91" w14:textId="77777777" w:rsidR="0075127F" w:rsidRDefault="0075127F">
      <w:pPr>
        <w:pStyle w:val="13"/>
        <w:spacing w:line="266" w:lineRule="auto"/>
        <w:jc w:val="both"/>
        <w:rPr>
          <w:b/>
          <w:bCs/>
          <w:color w:val="auto"/>
          <w:sz w:val="19"/>
          <w:szCs w:val="19"/>
        </w:rPr>
      </w:pPr>
    </w:p>
    <w:p w14:paraId="64A1B7D1" w14:textId="77777777" w:rsidR="00A57638" w:rsidRPr="00EB2D57" w:rsidRDefault="00E235EB">
      <w:pPr>
        <w:pStyle w:val="13"/>
        <w:spacing w:line="266" w:lineRule="auto"/>
        <w:jc w:val="both"/>
        <w:rPr>
          <w:color w:val="auto"/>
          <w:sz w:val="19"/>
          <w:szCs w:val="19"/>
        </w:rPr>
      </w:pPr>
      <w:r w:rsidRPr="00EB2D57">
        <w:rPr>
          <w:b/>
          <w:bCs/>
          <w:color w:val="auto"/>
          <w:sz w:val="19"/>
          <w:szCs w:val="19"/>
        </w:rPr>
        <w:t>Говорение</w:t>
      </w:r>
    </w:p>
    <w:p w14:paraId="2B15CB55"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7E263FC3" w14:textId="77777777" w:rsidR="00A57638" w:rsidRPr="00EB2D57" w:rsidRDefault="00E235EB">
      <w:pPr>
        <w:pStyle w:val="13"/>
        <w:jc w:val="both"/>
        <w:rPr>
          <w:color w:val="auto"/>
        </w:rPr>
      </w:pPr>
      <w:r w:rsidRPr="00EB2D57">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1C690B69" w14:textId="77777777" w:rsidR="00A57638" w:rsidRPr="00EB2D57" w:rsidRDefault="00E235EB">
      <w:pPr>
        <w:pStyle w:val="13"/>
        <w:jc w:val="both"/>
        <w:rPr>
          <w:color w:val="auto"/>
        </w:rPr>
      </w:pPr>
      <w:r w:rsidRPr="00EB2D57">
        <w:rPr>
          <w:color w:val="auto"/>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04E78075" w14:textId="77777777" w:rsidR="00A57638" w:rsidRPr="00EB2D57" w:rsidRDefault="00E235EB">
      <w:pPr>
        <w:pStyle w:val="13"/>
        <w:jc w:val="both"/>
        <w:rPr>
          <w:color w:val="auto"/>
        </w:rPr>
      </w:pPr>
      <w:r w:rsidRPr="00EB2D57">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037BCA8" w14:textId="77777777" w:rsidR="00A57638" w:rsidRPr="00EB2D57" w:rsidRDefault="00E235EB">
      <w:pPr>
        <w:pStyle w:val="13"/>
        <w:spacing w:line="252" w:lineRule="auto"/>
        <w:ind w:firstLine="260"/>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354D3CB1" w14:textId="77777777" w:rsidR="00A57638" w:rsidRPr="00EB2D57" w:rsidRDefault="00E235EB">
      <w:pPr>
        <w:pStyle w:val="13"/>
        <w:spacing w:line="252" w:lineRule="auto"/>
        <w:ind w:firstLine="260"/>
        <w:jc w:val="both"/>
        <w:rPr>
          <w:color w:val="auto"/>
        </w:rPr>
      </w:pPr>
      <w:r w:rsidRPr="00EB2D57">
        <w:rPr>
          <w:color w:val="auto"/>
        </w:rPr>
        <w:t>Объём диалога — до пяти реплик со стороны каждого собеседника.</w:t>
      </w:r>
    </w:p>
    <w:p w14:paraId="6F1E2CF6" w14:textId="77777777" w:rsidR="00A57638" w:rsidRPr="00EB2D57" w:rsidRDefault="00E235EB">
      <w:pPr>
        <w:pStyle w:val="13"/>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3AFD153" w14:textId="77777777" w:rsidR="00A57638" w:rsidRPr="00EB2D57" w:rsidRDefault="00E235EB" w:rsidP="000B3370">
      <w:pPr>
        <w:pStyle w:val="13"/>
        <w:numPr>
          <w:ilvl w:val="0"/>
          <w:numId w:val="280"/>
        </w:numPr>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3AFE5603" w14:textId="77777777" w:rsidR="00A57638" w:rsidRPr="00EB2D57" w:rsidRDefault="00E235EB" w:rsidP="000B3370">
      <w:pPr>
        <w:pStyle w:val="13"/>
        <w:numPr>
          <w:ilvl w:val="0"/>
          <w:numId w:val="280"/>
        </w:numPr>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A368A7B" w14:textId="77777777" w:rsidR="00A57638" w:rsidRPr="00EB2D57" w:rsidRDefault="00E235EB" w:rsidP="000B3370">
      <w:pPr>
        <w:pStyle w:val="13"/>
        <w:numPr>
          <w:ilvl w:val="0"/>
          <w:numId w:val="280"/>
        </w:numPr>
        <w:spacing w:line="360" w:lineRule="auto"/>
        <w:jc w:val="both"/>
        <w:rPr>
          <w:color w:val="auto"/>
        </w:rPr>
      </w:pPr>
      <w:r w:rsidRPr="00EB2D57">
        <w:rPr>
          <w:color w:val="auto"/>
        </w:rPr>
        <w:t>повествование/сообщение;</w:t>
      </w:r>
    </w:p>
    <w:p w14:paraId="296B5EE9" w14:textId="77777777" w:rsidR="00A57638" w:rsidRPr="00EB2D57" w:rsidRDefault="00E235EB" w:rsidP="000B3370">
      <w:pPr>
        <w:pStyle w:val="13"/>
        <w:numPr>
          <w:ilvl w:val="0"/>
          <w:numId w:val="280"/>
        </w:numPr>
        <w:spacing w:line="298" w:lineRule="auto"/>
        <w:jc w:val="both"/>
        <w:rPr>
          <w:color w:val="auto"/>
        </w:rPr>
      </w:pPr>
      <w:r w:rsidRPr="00EB2D57">
        <w:rPr>
          <w:color w:val="auto"/>
        </w:rPr>
        <w:t>изложение (пересказ) основного содержания прочитанного текста;</w:t>
      </w:r>
    </w:p>
    <w:p w14:paraId="1724DC66" w14:textId="77777777" w:rsidR="00A57638" w:rsidRPr="00EB2D57" w:rsidRDefault="00E235EB" w:rsidP="000B3370">
      <w:pPr>
        <w:pStyle w:val="13"/>
        <w:numPr>
          <w:ilvl w:val="0"/>
          <w:numId w:val="280"/>
        </w:numPr>
        <w:spacing w:line="298" w:lineRule="auto"/>
        <w:jc w:val="both"/>
        <w:rPr>
          <w:color w:val="auto"/>
        </w:rPr>
      </w:pPr>
      <w:r w:rsidRPr="00EB2D57">
        <w:rPr>
          <w:color w:val="auto"/>
        </w:rPr>
        <w:t>краткое изложение результатов выполненной проектной работы.</w:t>
      </w:r>
    </w:p>
    <w:p w14:paraId="7C280107" w14:textId="77777777" w:rsidR="00A57638" w:rsidRPr="00EB2D57" w:rsidRDefault="00E235EB">
      <w:pPr>
        <w:pStyle w:val="13"/>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14:paraId="25BC70CA" w14:textId="77777777" w:rsidR="00A57638" w:rsidRPr="00EB2D57" w:rsidRDefault="00E235EB">
      <w:pPr>
        <w:pStyle w:val="13"/>
        <w:spacing w:after="240" w:line="252" w:lineRule="auto"/>
        <w:ind w:firstLine="260"/>
        <w:jc w:val="both"/>
        <w:rPr>
          <w:color w:val="auto"/>
        </w:rPr>
      </w:pPr>
      <w:r w:rsidRPr="00EB2D57">
        <w:rPr>
          <w:color w:val="auto"/>
        </w:rPr>
        <w:t>Объём монологического высказывания — 7—8 фраз.</w:t>
      </w:r>
    </w:p>
    <w:p w14:paraId="493FC9FA" w14:textId="77777777" w:rsidR="00A57638" w:rsidRPr="00EB2D57" w:rsidRDefault="00E235EB">
      <w:pPr>
        <w:pStyle w:val="13"/>
        <w:spacing w:line="266" w:lineRule="auto"/>
        <w:ind w:firstLine="260"/>
        <w:jc w:val="both"/>
        <w:rPr>
          <w:color w:val="auto"/>
          <w:sz w:val="19"/>
          <w:szCs w:val="19"/>
        </w:rPr>
      </w:pPr>
      <w:r w:rsidRPr="00EB2D57">
        <w:rPr>
          <w:b/>
          <w:bCs/>
          <w:color w:val="auto"/>
          <w:sz w:val="19"/>
          <w:szCs w:val="19"/>
        </w:rPr>
        <w:t>Аудирование</w:t>
      </w:r>
    </w:p>
    <w:p w14:paraId="2F34586F" w14:textId="77777777" w:rsidR="00A57638" w:rsidRPr="00EB2D57" w:rsidRDefault="00E235EB">
      <w:pPr>
        <w:pStyle w:val="13"/>
        <w:spacing w:line="252"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06316149" w14:textId="77777777" w:rsidR="00A57638" w:rsidRPr="00EB2D57" w:rsidRDefault="00E235EB">
      <w:pPr>
        <w:pStyle w:val="13"/>
        <w:spacing w:line="252" w:lineRule="auto"/>
        <w:ind w:firstLine="260"/>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F6DE185" w14:textId="77777777" w:rsidR="00A57638" w:rsidRPr="00EB2D57" w:rsidRDefault="00E235EB">
      <w:pPr>
        <w:pStyle w:val="13"/>
        <w:spacing w:line="252" w:lineRule="auto"/>
        <w:ind w:firstLine="260"/>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25718768" w14:textId="77777777"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F645D54" w14:textId="77777777" w:rsidR="00A57638" w:rsidRPr="00EB2D57" w:rsidRDefault="00E235EB">
      <w:pPr>
        <w:pStyle w:val="13"/>
        <w:spacing w:line="240"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185D0A01" w14:textId="77777777" w:rsidR="00A57638" w:rsidRPr="00EB2D57" w:rsidRDefault="00E235EB">
      <w:pPr>
        <w:pStyle w:val="13"/>
        <w:spacing w:after="240" w:line="240" w:lineRule="auto"/>
        <w:jc w:val="both"/>
        <w:rPr>
          <w:color w:val="auto"/>
        </w:rPr>
      </w:pPr>
      <w:r w:rsidRPr="00EB2D57">
        <w:rPr>
          <w:color w:val="auto"/>
        </w:rPr>
        <w:t>Время звучания текста/текстов для аудирования — до 1 минуты.</w:t>
      </w:r>
    </w:p>
    <w:p w14:paraId="44557B77" w14:textId="77777777" w:rsidR="00A57638" w:rsidRPr="00EB2D57" w:rsidRDefault="00E235EB">
      <w:pPr>
        <w:pStyle w:val="13"/>
        <w:spacing w:line="262" w:lineRule="auto"/>
        <w:jc w:val="both"/>
        <w:rPr>
          <w:color w:val="auto"/>
          <w:sz w:val="19"/>
          <w:szCs w:val="19"/>
        </w:rPr>
      </w:pPr>
      <w:r w:rsidRPr="00EB2D57">
        <w:rPr>
          <w:b/>
          <w:bCs/>
          <w:color w:val="auto"/>
          <w:sz w:val="19"/>
          <w:szCs w:val="19"/>
        </w:rPr>
        <w:t>Смысловое чтение</w:t>
      </w:r>
    </w:p>
    <w:p w14:paraId="1E6E596D" w14:textId="77777777" w:rsidR="00A57638" w:rsidRPr="00EB2D57" w:rsidRDefault="00E235EB">
      <w:pPr>
        <w:pStyle w:val="13"/>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A69723C"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0A500DCA"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14:paraId="3C2DB561"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40943084" w14:textId="77777777" w:rsidR="00A57638" w:rsidRPr="00EB2D57" w:rsidRDefault="00E235EB">
      <w:pPr>
        <w:pStyle w:val="13"/>
        <w:spacing w:line="240" w:lineRule="auto"/>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0160F79" w14:textId="77777777" w:rsidR="00A57638" w:rsidRPr="00EB2D57" w:rsidRDefault="00E235EB">
      <w:pPr>
        <w:pStyle w:val="13"/>
        <w:spacing w:after="240" w:line="240" w:lineRule="auto"/>
        <w:jc w:val="both"/>
        <w:rPr>
          <w:color w:val="auto"/>
        </w:rPr>
      </w:pPr>
      <w:r w:rsidRPr="00EB2D57">
        <w:rPr>
          <w:color w:val="auto"/>
        </w:rPr>
        <w:t>Объём текста/ текстов для чтения — 250—300 слов.</w:t>
      </w:r>
    </w:p>
    <w:p w14:paraId="395C4E6E" w14:textId="77777777" w:rsidR="00A57638" w:rsidRPr="00EB2D57" w:rsidRDefault="00E235EB">
      <w:pPr>
        <w:pStyle w:val="13"/>
        <w:spacing w:line="262" w:lineRule="auto"/>
        <w:jc w:val="both"/>
        <w:rPr>
          <w:color w:val="auto"/>
          <w:sz w:val="19"/>
          <w:szCs w:val="19"/>
        </w:rPr>
      </w:pPr>
      <w:r w:rsidRPr="00EB2D57">
        <w:rPr>
          <w:b/>
          <w:bCs/>
          <w:color w:val="auto"/>
          <w:sz w:val="19"/>
          <w:szCs w:val="19"/>
        </w:rPr>
        <w:t>Письменная речь</w:t>
      </w:r>
    </w:p>
    <w:p w14:paraId="253991A7"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2C957648"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7CE76DFC"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14:paraId="557367D6"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4763705B" w14:textId="77777777" w:rsidR="00A57638" w:rsidRPr="00EB2D57" w:rsidRDefault="00E235EB">
      <w:pPr>
        <w:pStyle w:val="13"/>
        <w:spacing w:after="240" w:line="240" w:lineRule="auto"/>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4CDA3750" w14:textId="77777777" w:rsidR="00A57638" w:rsidRPr="00EB2D57" w:rsidRDefault="00E235EB">
      <w:pPr>
        <w:pStyle w:val="13"/>
        <w:spacing w:line="259" w:lineRule="auto"/>
        <w:jc w:val="both"/>
        <w:rPr>
          <w:color w:val="auto"/>
          <w:sz w:val="19"/>
          <w:szCs w:val="19"/>
        </w:rPr>
      </w:pPr>
      <w:r w:rsidRPr="00EB2D57">
        <w:rPr>
          <w:b/>
          <w:bCs/>
          <w:color w:val="auto"/>
          <w:sz w:val="19"/>
          <w:szCs w:val="19"/>
        </w:rPr>
        <w:t>Фонетическая сторона речи</w:t>
      </w:r>
    </w:p>
    <w:p w14:paraId="6A88D33F"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E1D1A44"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D855846" w14:textId="77777777" w:rsidR="00A57638" w:rsidRPr="00EB2D57" w:rsidRDefault="00E235EB">
      <w:pPr>
        <w:pStyle w:val="13"/>
        <w:spacing w:line="240"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5F9870C3" w14:textId="77777777" w:rsidR="00A57638" w:rsidRPr="00EB2D57" w:rsidRDefault="00E235EB">
      <w:pPr>
        <w:pStyle w:val="13"/>
        <w:spacing w:after="240" w:line="240" w:lineRule="auto"/>
        <w:jc w:val="both"/>
        <w:rPr>
          <w:color w:val="auto"/>
        </w:rPr>
      </w:pPr>
      <w:r w:rsidRPr="00EB2D57">
        <w:rPr>
          <w:color w:val="auto"/>
        </w:rPr>
        <w:t>Объём текста для чтения вслух — до 95 слов.</w:t>
      </w:r>
    </w:p>
    <w:p w14:paraId="762AC1ED" w14:textId="77777777" w:rsidR="00A57638" w:rsidRPr="00EB2D57" w:rsidRDefault="00E235EB">
      <w:pPr>
        <w:pStyle w:val="13"/>
        <w:spacing w:line="262" w:lineRule="auto"/>
        <w:jc w:val="both"/>
        <w:rPr>
          <w:color w:val="auto"/>
          <w:sz w:val="19"/>
          <w:szCs w:val="19"/>
        </w:rPr>
      </w:pPr>
      <w:r w:rsidRPr="00EB2D57">
        <w:rPr>
          <w:b/>
          <w:bCs/>
          <w:color w:val="auto"/>
          <w:sz w:val="19"/>
          <w:szCs w:val="19"/>
        </w:rPr>
        <w:t>Орфография и пунктуация</w:t>
      </w:r>
    </w:p>
    <w:p w14:paraId="615EA02D"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0633BA97"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989D6F9" w14:textId="77777777" w:rsidR="00A57638" w:rsidRPr="00EB2D57" w:rsidRDefault="00E235EB">
      <w:pPr>
        <w:pStyle w:val="13"/>
        <w:spacing w:after="24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808D711" w14:textId="77777777" w:rsidR="00A57638" w:rsidRPr="00EB2D57" w:rsidRDefault="00E235EB">
      <w:pPr>
        <w:pStyle w:val="13"/>
        <w:spacing w:line="262" w:lineRule="auto"/>
        <w:jc w:val="both"/>
        <w:rPr>
          <w:color w:val="auto"/>
          <w:sz w:val="19"/>
          <w:szCs w:val="19"/>
        </w:rPr>
      </w:pPr>
      <w:r w:rsidRPr="00EB2D57">
        <w:rPr>
          <w:b/>
          <w:bCs/>
          <w:color w:val="auto"/>
          <w:sz w:val="19"/>
          <w:szCs w:val="19"/>
        </w:rPr>
        <w:t>Лексическая сторона речи</w:t>
      </w:r>
    </w:p>
    <w:p w14:paraId="562F5B06"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1C3E9B1"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03E91674"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200F0A07" w14:textId="77777777" w:rsidR="00A57638" w:rsidRPr="00EB2D57" w:rsidRDefault="00E235EB" w:rsidP="000B3370">
      <w:pPr>
        <w:pStyle w:val="13"/>
        <w:numPr>
          <w:ilvl w:val="0"/>
          <w:numId w:val="47"/>
        </w:numPr>
        <w:tabs>
          <w:tab w:val="left" w:pos="584"/>
        </w:tabs>
        <w:spacing w:line="252" w:lineRule="auto"/>
        <w:jc w:val="both"/>
        <w:rPr>
          <w:color w:val="auto"/>
        </w:rPr>
      </w:pPr>
      <w:r w:rsidRPr="00EB2D57">
        <w:rPr>
          <w:color w:val="auto"/>
        </w:rPr>
        <w:t>аффиксация:</w:t>
      </w:r>
    </w:p>
    <w:p w14:paraId="7C00769F" w14:textId="77777777" w:rsidR="007A284D"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007A284D" w:rsidRPr="00EB2D57">
        <w:rPr>
          <w:i/>
          <w:color w:val="auto"/>
        </w:rPr>
        <w:t>-keit</w:t>
      </w:r>
      <w:r w:rsidR="007A284D" w:rsidRPr="00EB2D57">
        <w:rPr>
          <w:color w:val="auto"/>
        </w:rPr>
        <w:t>, (</w:t>
      </w:r>
      <w:r w:rsidR="007A284D" w:rsidRPr="00EB2D57">
        <w:rPr>
          <w:i/>
          <w:color w:val="auto"/>
        </w:rPr>
        <w:t>die Möglichkeit</w:t>
      </w:r>
      <w:r w:rsidR="007A284D" w:rsidRPr="00EB2D57">
        <w:rPr>
          <w:color w:val="auto"/>
        </w:rPr>
        <w:t xml:space="preserve">), </w:t>
      </w:r>
      <w:r w:rsidR="007A284D" w:rsidRPr="00EB2D57">
        <w:rPr>
          <w:i/>
          <w:color w:val="auto"/>
        </w:rPr>
        <w:t>-heit</w:t>
      </w:r>
      <w:r w:rsidR="007A284D" w:rsidRPr="00EB2D57">
        <w:rPr>
          <w:color w:val="auto"/>
        </w:rPr>
        <w:t xml:space="preserve"> (</w:t>
      </w:r>
      <w:r w:rsidR="007A284D" w:rsidRPr="00EB2D57">
        <w:rPr>
          <w:i/>
          <w:color w:val="auto"/>
        </w:rPr>
        <w:t>die Schönheit</w:t>
      </w:r>
      <w:r w:rsidR="007A284D" w:rsidRPr="00EB2D57">
        <w:rPr>
          <w:color w:val="auto"/>
        </w:rPr>
        <w:t xml:space="preserve">), </w:t>
      </w:r>
      <w:r w:rsidR="007A284D" w:rsidRPr="00EB2D57">
        <w:rPr>
          <w:i/>
          <w:color w:val="auto"/>
        </w:rPr>
        <w:t>-ung</w:t>
      </w:r>
      <w:r w:rsidR="007A284D" w:rsidRPr="00EB2D57">
        <w:rPr>
          <w:color w:val="auto"/>
        </w:rPr>
        <w:t xml:space="preserve"> (</w:t>
      </w:r>
      <w:r w:rsidR="007A284D" w:rsidRPr="00EB2D57">
        <w:rPr>
          <w:i/>
          <w:color w:val="auto"/>
        </w:rPr>
        <w:t>die Erzählung</w:t>
      </w:r>
      <w:r w:rsidR="007A284D" w:rsidRPr="00EB2D57">
        <w:rPr>
          <w:color w:val="auto"/>
        </w:rPr>
        <w:t xml:space="preserve">); </w:t>
      </w:r>
    </w:p>
    <w:p w14:paraId="38D3A7ED"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i/>
          <w:iCs/>
          <w:color w:val="auto"/>
          <w:lang w:val="en-US" w:eastAsia="en-US" w:bidi="en-US"/>
        </w:rPr>
        <w:t>dramatisch</w:t>
      </w:r>
      <w:r w:rsidRPr="00EB2D57">
        <w:rPr>
          <w:color w:val="auto"/>
          <w:lang w:eastAsia="en-US" w:bidi="en-US"/>
        </w:rPr>
        <w:t>);</w:t>
      </w:r>
    </w:p>
    <w:p w14:paraId="2ADDF3CF"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и наречий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w:t>
      </w:r>
    </w:p>
    <w:p w14:paraId="1FDF1555" w14:textId="77777777" w:rsidR="00A57638" w:rsidRPr="00EB2D57" w:rsidRDefault="00E235EB" w:rsidP="000B3370">
      <w:pPr>
        <w:pStyle w:val="13"/>
        <w:numPr>
          <w:ilvl w:val="0"/>
          <w:numId w:val="47"/>
        </w:numPr>
        <w:tabs>
          <w:tab w:val="left" w:pos="565"/>
        </w:tabs>
        <w:spacing w:line="252" w:lineRule="auto"/>
        <w:jc w:val="both"/>
        <w:rPr>
          <w:color w:val="auto"/>
        </w:rPr>
      </w:pPr>
      <w:r w:rsidRPr="00EB2D57">
        <w:rPr>
          <w:color w:val="auto"/>
        </w:rPr>
        <w:t xml:space="preserve">конверсия: образование имён существительных от глагола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Lesen</w:t>
      </w:r>
      <w:r w:rsidRPr="00EB2D57">
        <w:rPr>
          <w:color w:val="auto"/>
          <w:lang w:eastAsia="en-US" w:bidi="en-US"/>
        </w:rPr>
        <w:t>);</w:t>
      </w:r>
    </w:p>
    <w:p w14:paraId="4C421C25" w14:textId="77777777" w:rsidR="00A57638" w:rsidRPr="00EB2D57" w:rsidRDefault="00E235EB" w:rsidP="000B3370">
      <w:pPr>
        <w:pStyle w:val="13"/>
        <w:numPr>
          <w:ilvl w:val="0"/>
          <w:numId w:val="47"/>
        </w:numPr>
        <w:tabs>
          <w:tab w:val="left" w:pos="570"/>
        </w:tabs>
        <w:spacing w:after="240" w:line="252" w:lineRule="auto"/>
        <w:jc w:val="both"/>
        <w:rPr>
          <w:color w:val="auto"/>
        </w:rPr>
      </w:pPr>
      <w:r w:rsidRPr="00EB2D57">
        <w:rPr>
          <w:color w:val="auto"/>
        </w:rPr>
        <w:t xml:space="preserve">словосложение: образование сложных существительных путём соединения глагола и существительного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Schreibtisch</w:t>
      </w:r>
      <w:r w:rsidRPr="00EB2D57">
        <w:rPr>
          <w:color w:val="auto"/>
          <w:lang w:eastAsia="en-US" w:bidi="en-US"/>
        </w:rPr>
        <w:t>).</w:t>
      </w:r>
    </w:p>
    <w:p w14:paraId="1F3E8F1C"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3E04EC94"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5DF4C793" w14:textId="77777777"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12993C21"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i/>
          <w:iCs/>
          <w:color w:val="auto"/>
          <w:lang w:eastAsia="en-US" w:bidi="en-US"/>
        </w:rPr>
        <w:t>.</w:t>
      </w:r>
    </w:p>
    <w:p w14:paraId="1BA47CC8"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Prateritum</w:t>
      </w:r>
      <w:r w:rsidRPr="00EB2D57">
        <w:rPr>
          <w:color w:val="auto"/>
          <w:lang w:eastAsia="en-US" w:bidi="en-US"/>
        </w:rPr>
        <w:t>.</w:t>
      </w:r>
    </w:p>
    <w:p w14:paraId="1053C061" w14:textId="77777777" w:rsidR="00A57638" w:rsidRPr="00EB2D57" w:rsidRDefault="00E235EB">
      <w:pPr>
        <w:pStyle w:val="13"/>
        <w:spacing w:line="252" w:lineRule="auto"/>
        <w:jc w:val="both"/>
        <w:rPr>
          <w:color w:val="auto"/>
        </w:rPr>
      </w:pPr>
      <w:r w:rsidRPr="00EB2D57">
        <w:rPr>
          <w:color w:val="auto"/>
        </w:rPr>
        <w:t>Глаголы с отделяемыми и неотделяемыми приставками.</w:t>
      </w:r>
    </w:p>
    <w:p w14:paraId="7807F3CB" w14:textId="77777777" w:rsidR="00A57638" w:rsidRPr="00EB2D57" w:rsidRDefault="00E235EB">
      <w:pPr>
        <w:pStyle w:val="13"/>
        <w:spacing w:line="252"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i/>
          <w:iCs/>
          <w:color w:val="auto"/>
          <w:lang w:eastAsia="en-US" w:bidi="en-US"/>
        </w:rPr>
        <w:t>.</w:t>
      </w:r>
    </w:p>
    <w:p w14:paraId="6420B98A" w14:textId="77777777" w:rsidR="00A57638" w:rsidRPr="00EB2D57" w:rsidRDefault="00E235EB">
      <w:pPr>
        <w:pStyle w:val="13"/>
        <w:spacing w:line="252"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sitzen — setzen</w:t>
      </w:r>
      <w:r w:rsidRPr="00EB2D57">
        <w:rPr>
          <w:color w:val="auto"/>
          <w:lang w:val="en-US" w:eastAsia="en-US" w:bidi="en-US"/>
        </w:rPr>
        <w:t xml:space="preserve">, </w:t>
      </w:r>
      <w:r w:rsidRPr="00EB2D57">
        <w:rPr>
          <w:i/>
          <w:iCs/>
          <w:color w:val="auto"/>
          <w:lang w:val="en-US" w:eastAsia="en-US" w:bidi="en-US"/>
        </w:rPr>
        <w:t>liegen — legen</w:t>
      </w:r>
      <w:r w:rsidRPr="00EB2D57">
        <w:rPr>
          <w:color w:val="auto"/>
          <w:lang w:val="en-US" w:eastAsia="en-US" w:bidi="en-US"/>
        </w:rPr>
        <w:t xml:space="preserve">, </w:t>
      </w:r>
      <w:r w:rsidRPr="00EB2D57">
        <w:rPr>
          <w:i/>
          <w:iCs/>
          <w:color w:val="auto"/>
          <w:lang w:val="en-US" w:eastAsia="en-US" w:bidi="en-US"/>
        </w:rPr>
        <w:t>stehen — stellen</w:t>
      </w:r>
      <w:r w:rsidRPr="00EB2D57">
        <w:rPr>
          <w:color w:val="auto"/>
          <w:lang w:val="en-US" w:eastAsia="en-US" w:bidi="en-US"/>
        </w:rPr>
        <w:t xml:space="preserve">, </w:t>
      </w:r>
      <w:r w:rsidRPr="00EB2D57">
        <w:rPr>
          <w:i/>
          <w:iCs/>
          <w:color w:val="auto"/>
          <w:lang w:val="en-US" w:eastAsia="en-US" w:bidi="en-US"/>
        </w:rPr>
        <w:t>hangen.</w:t>
      </w:r>
    </w:p>
    <w:p w14:paraId="567ADAA4" w14:textId="77777777" w:rsidR="00A57638" w:rsidRPr="00EB2D57" w:rsidRDefault="00E235EB">
      <w:pPr>
        <w:pStyle w:val="13"/>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lang w:eastAsia="en-US" w:bidi="en-US"/>
        </w:rPr>
        <w:t xml:space="preserve"> </w:t>
      </w:r>
      <w:r w:rsidRPr="00EB2D57">
        <w:rPr>
          <w:color w:val="auto"/>
        </w:rPr>
        <w:t xml:space="preserve">(в </w:t>
      </w:r>
      <w:r w:rsidRPr="00EB2D57">
        <w:rPr>
          <w:color w:val="auto"/>
          <w:lang w:val="en-US" w:eastAsia="en-US" w:bidi="en-US"/>
        </w:rPr>
        <w:t>Prasens</w:t>
      </w:r>
      <w:r w:rsidRPr="00EB2D57">
        <w:rPr>
          <w:color w:val="auto"/>
          <w:lang w:eastAsia="en-US" w:bidi="en-US"/>
        </w:rPr>
        <w:t>).</w:t>
      </w:r>
    </w:p>
    <w:p w14:paraId="4222BAEB" w14:textId="77777777" w:rsidR="00A57638" w:rsidRPr="00EB2D57" w:rsidRDefault="00E235EB">
      <w:pPr>
        <w:pStyle w:val="13"/>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14:paraId="49698E15" w14:textId="77777777" w:rsidR="00A57638" w:rsidRPr="00EB2D57" w:rsidRDefault="00E235EB">
      <w:pPr>
        <w:pStyle w:val="13"/>
        <w:spacing w:line="252" w:lineRule="auto"/>
        <w:jc w:val="both"/>
        <w:rPr>
          <w:color w:val="auto"/>
        </w:rPr>
      </w:pPr>
      <w:r w:rsidRPr="00EB2D57">
        <w:rPr>
          <w:color w:val="auto"/>
        </w:rPr>
        <w:t>Личные местоимения в винительном и дательном падежах (в некоторых речевых образцах).</w:t>
      </w:r>
    </w:p>
    <w:p w14:paraId="717C84C2" w14:textId="77777777" w:rsidR="00A57638" w:rsidRPr="00EB2D57" w:rsidRDefault="00E235EB">
      <w:pPr>
        <w:pStyle w:val="13"/>
        <w:spacing w:line="240" w:lineRule="auto"/>
        <w:jc w:val="both"/>
        <w:rPr>
          <w:color w:val="auto"/>
        </w:rPr>
      </w:pPr>
      <w:r w:rsidRPr="00EB2D57">
        <w:rPr>
          <w:color w:val="auto"/>
        </w:rPr>
        <w:t xml:space="preserve">Вопросительное местоимение </w:t>
      </w:r>
      <w:r w:rsidRPr="00EB2D57">
        <w:rPr>
          <w:color w:val="auto"/>
          <w:lang w:eastAsia="en-US" w:bidi="en-US"/>
        </w:rPr>
        <w:t>(</w:t>
      </w:r>
      <w:r w:rsidRPr="00EB2D57">
        <w:rPr>
          <w:i/>
          <w:iCs/>
          <w:color w:val="auto"/>
          <w:lang w:val="en-US" w:eastAsia="en-US" w:bidi="en-US"/>
        </w:rPr>
        <w:t>welch</w:t>
      </w:r>
      <w:r w:rsidRPr="00EB2D57">
        <w:rPr>
          <w:color w:val="auto"/>
          <w:lang w:eastAsia="en-US" w:bidi="en-US"/>
        </w:rPr>
        <w:t>-).</w:t>
      </w:r>
    </w:p>
    <w:p w14:paraId="50FDEB1B" w14:textId="77777777" w:rsidR="00A57638" w:rsidRPr="00EB2D57" w:rsidRDefault="00E235EB">
      <w:pPr>
        <w:pStyle w:val="13"/>
        <w:spacing w:line="240" w:lineRule="auto"/>
        <w:jc w:val="both"/>
        <w:rPr>
          <w:color w:val="auto"/>
        </w:rPr>
      </w:pPr>
      <w:r w:rsidRPr="00EB2D57">
        <w:rPr>
          <w:color w:val="auto"/>
        </w:rPr>
        <w:t>Числительные для обозначения дат и больших чисел (100-1000).</w:t>
      </w:r>
    </w:p>
    <w:p w14:paraId="3831428D" w14:textId="77777777" w:rsidR="00A57638" w:rsidRPr="00EB2D57" w:rsidRDefault="00E235EB">
      <w:pPr>
        <w:pStyle w:val="13"/>
        <w:spacing w:after="240" w:line="240" w:lineRule="auto"/>
        <w:jc w:val="both"/>
        <w:rPr>
          <w:color w:val="auto"/>
        </w:rPr>
      </w:pPr>
      <w:r w:rsidRPr="00EB2D57">
        <w:rPr>
          <w:color w:val="auto"/>
        </w:rPr>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lang w:eastAsia="en-US" w:bidi="en-US"/>
        </w:rPr>
        <w:t xml:space="preserve"> </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14:paraId="54D2E999" w14:textId="77777777" w:rsidR="00A57638" w:rsidRPr="00EB2D57" w:rsidRDefault="00E235EB">
      <w:pPr>
        <w:pStyle w:val="13"/>
        <w:spacing w:line="262" w:lineRule="auto"/>
        <w:jc w:val="both"/>
        <w:rPr>
          <w:color w:val="auto"/>
          <w:sz w:val="19"/>
          <w:szCs w:val="19"/>
        </w:rPr>
      </w:pPr>
      <w:r w:rsidRPr="00EB2D57">
        <w:rPr>
          <w:b/>
          <w:bCs/>
          <w:color w:val="auto"/>
          <w:sz w:val="19"/>
          <w:szCs w:val="19"/>
        </w:rPr>
        <w:t>Социокультурные знания и умения</w:t>
      </w:r>
    </w:p>
    <w:p w14:paraId="3A586C46" w14:textId="77777777" w:rsidR="00A57638" w:rsidRPr="00EB2D57" w:rsidRDefault="00E235EB">
      <w:pPr>
        <w:pStyle w:val="13"/>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6D3E7D2A"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115495E4"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14:paraId="75071960" w14:textId="77777777" w:rsidR="00A57638" w:rsidRPr="00EB2D57" w:rsidRDefault="00E235EB">
      <w:pPr>
        <w:pStyle w:val="13"/>
        <w:spacing w:line="240" w:lineRule="auto"/>
        <w:jc w:val="both"/>
        <w:rPr>
          <w:color w:val="auto"/>
        </w:rPr>
      </w:pPr>
      <w:r w:rsidRPr="00EB2D57">
        <w:rPr>
          <w:color w:val="auto"/>
        </w:rPr>
        <w:t>Развитие умений:</w:t>
      </w:r>
    </w:p>
    <w:p w14:paraId="2C657801" w14:textId="77777777"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4BB98937" w14:textId="77777777" w:rsidR="00A57638" w:rsidRPr="00EB2D57" w:rsidRDefault="00E235EB">
      <w:pPr>
        <w:pStyle w:val="13"/>
        <w:spacing w:line="240" w:lineRule="auto"/>
        <w:jc w:val="both"/>
        <w:rPr>
          <w:color w:val="auto"/>
        </w:rPr>
      </w:pPr>
      <w:r w:rsidRPr="00EB2D57">
        <w:rPr>
          <w:color w:val="auto"/>
        </w:rPr>
        <w:t>правильно оформлять свой адрес на немецком языке (в анкете, формуляре);</w:t>
      </w:r>
    </w:p>
    <w:p w14:paraId="27D1EE6E" w14:textId="77777777" w:rsidR="00A57638" w:rsidRPr="00EB2D57" w:rsidRDefault="00E235EB">
      <w:pPr>
        <w:pStyle w:val="13"/>
        <w:spacing w:line="240" w:lineRule="auto"/>
        <w:jc w:val="both"/>
        <w:rPr>
          <w:color w:val="auto"/>
        </w:rPr>
      </w:pPr>
      <w:r w:rsidRPr="00EB2D57">
        <w:rPr>
          <w:color w:val="auto"/>
        </w:rPr>
        <w:t>кратко представлять Россию и страну/страны изучаемого языка;</w:t>
      </w:r>
    </w:p>
    <w:p w14:paraId="3BB4B792" w14:textId="77777777" w:rsidR="00A57638" w:rsidRPr="00EB2D57" w:rsidRDefault="00E235EB">
      <w:pPr>
        <w:pStyle w:val="13"/>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1EF32C11" w14:textId="77777777" w:rsidR="00A57638" w:rsidRPr="00EB2D57" w:rsidRDefault="00E235EB">
      <w:pPr>
        <w:pStyle w:val="13"/>
        <w:spacing w:after="240" w:line="240"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71EE3B59" w14:textId="77777777" w:rsidR="00A57638" w:rsidRPr="00EB2D57" w:rsidRDefault="00E235EB">
      <w:pPr>
        <w:pStyle w:val="13"/>
        <w:spacing w:line="259" w:lineRule="auto"/>
        <w:jc w:val="both"/>
        <w:rPr>
          <w:color w:val="auto"/>
          <w:sz w:val="19"/>
          <w:szCs w:val="19"/>
        </w:rPr>
      </w:pPr>
      <w:r w:rsidRPr="00EB2D57">
        <w:rPr>
          <w:b/>
          <w:bCs/>
          <w:color w:val="auto"/>
          <w:sz w:val="19"/>
          <w:szCs w:val="19"/>
        </w:rPr>
        <w:t>Компенсаторные умения</w:t>
      </w:r>
    </w:p>
    <w:p w14:paraId="5B67C7DB"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76B0695" w14:textId="77777777"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1FE85CCB" w14:textId="77777777"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03CA958" w14:textId="77777777" w:rsidR="00A57638" w:rsidRPr="00EB2D57" w:rsidRDefault="00E235EB">
      <w:pPr>
        <w:pStyle w:val="13"/>
        <w:spacing w:after="36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2396764" w14:textId="77777777" w:rsidR="00A57638" w:rsidRPr="00EB2D57" w:rsidRDefault="00E235EB" w:rsidP="0075127F">
      <w:pPr>
        <w:pStyle w:val="af5"/>
      </w:pPr>
      <w:r w:rsidRPr="00EB2D57">
        <w:t>7 КЛАСС</w:t>
      </w:r>
    </w:p>
    <w:p w14:paraId="0F4039AD" w14:textId="77777777" w:rsidR="0075127F" w:rsidRDefault="0075127F">
      <w:pPr>
        <w:pStyle w:val="13"/>
        <w:spacing w:line="271" w:lineRule="auto"/>
        <w:jc w:val="both"/>
        <w:rPr>
          <w:b/>
          <w:bCs/>
          <w:color w:val="auto"/>
          <w:sz w:val="19"/>
          <w:szCs w:val="19"/>
        </w:rPr>
      </w:pPr>
    </w:p>
    <w:p w14:paraId="2DF16D3A" w14:textId="77777777" w:rsidR="00A57638" w:rsidRPr="00EB2D57" w:rsidRDefault="00E235EB">
      <w:pPr>
        <w:pStyle w:val="13"/>
        <w:spacing w:line="271" w:lineRule="auto"/>
        <w:jc w:val="both"/>
        <w:rPr>
          <w:color w:val="auto"/>
          <w:sz w:val="19"/>
          <w:szCs w:val="19"/>
        </w:rPr>
      </w:pPr>
      <w:r w:rsidRPr="00EB2D57">
        <w:rPr>
          <w:b/>
          <w:bCs/>
          <w:color w:val="auto"/>
          <w:sz w:val="19"/>
          <w:szCs w:val="19"/>
        </w:rPr>
        <w:t>Коммуникативные умения</w:t>
      </w:r>
    </w:p>
    <w:p w14:paraId="21F81992" w14:textId="77777777" w:rsidR="00A57638" w:rsidRPr="00EB2D57" w:rsidRDefault="00E235EB">
      <w:pPr>
        <w:pStyle w:val="13"/>
        <w:spacing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5F9C52A" w14:textId="77777777" w:rsidR="00A57638" w:rsidRPr="00EB2D57" w:rsidRDefault="00E235EB">
      <w:pPr>
        <w:pStyle w:val="13"/>
        <w:spacing w:line="257" w:lineRule="auto"/>
        <w:jc w:val="both"/>
        <w:rPr>
          <w:color w:val="auto"/>
        </w:rPr>
      </w:pPr>
      <w:r w:rsidRPr="00EB2D57">
        <w:rPr>
          <w:color w:val="auto"/>
        </w:rPr>
        <w:t>Взаимоотношения в семье и с друзьями. Семейные праздники. Обязанности по дому.</w:t>
      </w:r>
    </w:p>
    <w:p w14:paraId="1A0DAEE8" w14:textId="77777777" w:rsidR="00A57638" w:rsidRPr="00EB2D57" w:rsidRDefault="00E235EB">
      <w:pPr>
        <w:pStyle w:val="13"/>
        <w:spacing w:line="257" w:lineRule="auto"/>
        <w:jc w:val="both"/>
        <w:rPr>
          <w:color w:val="auto"/>
        </w:rPr>
      </w:pPr>
      <w:r w:rsidRPr="00EB2D57">
        <w:rPr>
          <w:color w:val="auto"/>
        </w:rPr>
        <w:t>Внешность и характер человека/литературного персонажа.</w:t>
      </w:r>
    </w:p>
    <w:p w14:paraId="19FBBB2C" w14:textId="77777777" w:rsidR="00A57638" w:rsidRPr="00EB2D57" w:rsidRDefault="00E235EB">
      <w:pPr>
        <w:pStyle w:val="13"/>
        <w:spacing w:line="257"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94845FF" w14:textId="77777777" w:rsidR="00A57638" w:rsidRPr="00EB2D57" w:rsidRDefault="00E235EB">
      <w:pPr>
        <w:pStyle w:val="13"/>
        <w:spacing w:line="257"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14B23EA0" w14:textId="77777777" w:rsidR="00A57638" w:rsidRPr="00EB2D57" w:rsidRDefault="00E235EB">
      <w:pPr>
        <w:pStyle w:val="13"/>
        <w:spacing w:line="257" w:lineRule="auto"/>
        <w:jc w:val="both"/>
        <w:rPr>
          <w:color w:val="auto"/>
        </w:rPr>
      </w:pPr>
      <w:r w:rsidRPr="00EB2D57">
        <w:rPr>
          <w:color w:val="auto"/>
        </w:rPr>
        <w:t>Покупки: продукты питания.</w:t>
      </w:r>
    </w:p>
    <w:p w14:paraId="151944B0" w14:textId="77777777" w:rsidR="00A57638" w:rsidRPr="00EB2D57" w:rsidRDefault="00E235EB">
      <w:pPr>
        <w:pStyle w:val="13"/>
        <w:spacing w:line="257" w:lineRule="auto"/>
        <w:jc w:val="both"/>
        <w:rPr>
          <w:color w:val="auto"/>
        </w:rPr>
      </w:pPr>
      <w:r w:rsidRPr="00EB2D57">
        <w:rPr>
          <w:color w:val="auto"/>
        </w:rPr>
        <w:t>Школа, школьная жизнь, изучаемые предметы, любимый предмет, правила поведения в школе. Переписка с зарубежными сверстниками.</w:t>
      </w:r>
    </w:p>
    <w:p w14:paraId="056CCF22" w14:textId="77777777" w:rsidR="00A57638" w:rsidRPr="00EB2D57" w:rsidRDefault="00E235EB">
      <w:pPr>
        <w:pStyle w:val="13"/>
        <w:spacing w:line="257"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3A5311DC" w14:textId="77777777" w:rsidR="00A57638" w:rsidRPr="00EB2D57" w:rsidRDefault="00E235EB">
      <w:pPr>
        <w:pStyle w:val="13"/>
        <w:spacing w:line="257" w:lineRule="auto"/>
        <w:jc w:val="both"/>
        <w:rPr>
          <w:color w:val="auto"/>
        </w:rPr>
      </w:pPr>
      <w:r w:rsidRPr="00EB2D57">
        <w:rPr>
          <w:color w:val="auto"/>
        </w:rPr>
        <w:t>Природа: дикие и домашние животные. Проблемы экологии. Климат, погода.</w:t>
      </w:r>
    </w:p>
    <w:p w14:paraId="1FE0FBD7" w14:textId="77777777" w:rsidR="00A57638" w:rsidRPr="00EB2D57" w:rsidRDefault="00E235EB">
      <w:pPr>
        <w:pStyle w:val="13"/>
        <w:spacing w:line="257" w:lineRule="auto"/>
        <w:jc w:val="both"/>
        <w:rPr>
          <w:color w:val="auto"/>
        </w:rPr>
      </w:pPr>
      <w:r w:rsidRPr="00EB2D57">
        <w:rPr>
          <w:color w:val="auto"/>
        </w:rPr>
        <w:t>Жизнь в городе и сельской местности. Описание родного города/села. Транспорт.</w:t>
      </w:r>
    </w:p>
    <w:p w14:paraId="152A358F" w14:textId="77777777" w:rsidR="00A57638" w:rsidRPr="00EB2D57" w:rsidRDefault="00E235EB">
      <w:pPr>
        <w:pStyle w:val="13"/>
        <w:spacing w:line="257" w:lineRule="auto"/>
        <w:jc w:val="both"/>
        <w:rPr>
          <w:color w:val="auto"/>
        </w:rPr>
      </w:pPr>
      <w:r w:rsidRPr="00EB2D57">
        <w:rPr>
          <w:color w:val="auto"/>
        </w:rPr>
        <w:t>Средства массовой информации (телевидение, журналы, Интернет).</w:t>
      </w:r>
    </w:p>
    <w:p w14:paraId="0F55693F" w14:textId="77777777" w:rsidR="00A57638" w:rsidRPr="00EB2D57" w:rsidRDefault="00E235EB">
      <w:pPr>
        <w:pStyle w:val="13"/>
        <w:spacing w:line="257"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AB35580" w14:textId="77777777" w:rsidR="00A57638" w:rsidRPr="00EB2D57" w:rsidRDefault="00E235EB">
      <w:pPr>
        <w:pStyle w:val="13"/>
        <w:spacing w:line="257"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2CE3F182" w14:textId="77777777" w:rsidR="002C5D67" w:rsidRDefault="002C5D67">
      <w:pPr>
        <w:pStyle w:val="13"/>
        <w:spacing w:line="262" w:lineRule="auto"/>
        <w:ind w:firstLine="260"/>
        <w:jc w:val="both"/>
        <w:rPr>
          <w:b/>
          <w:bCs/>
          <w:color w:val="auto"/>
          <w:sz w:val="19"/>
          <w:szCs w:val="19"/>
        </w:rPr>
      </w:pPr>
    </w:p>
    <w:p w14:paraId="3FB4D22E" w14:textId="77777777" w:rsidR="00A57638" w:rsidRPr="00EB2D57" w:rsidRDefault="00E235EB">
      <w:pPr>
        <w:pStyle w:val="13"/>
        <w:spacing w:line="262" w:lineRule="auto"/>
        <w:ind w:firstLine="260"/>
        <w:jc w:val="both"/>
        <w:rPr>
          <w:color w:val="auto"/>
          <w:sz w:val="19"/>
          <w:szCs w:val="19"/>
        </w:rPr>
      </w:pPr>
      <w:r w:rsidRPr="00EB2D57">
        <w:rPr>
          <w:b/>
          <w:bCs/>
          <w:color w:val="auto"/>
          <w:sz w:val="19"/>
          <w:szCs w:val="19"/>
        </w:rPr>
        <w:t>Говорение</w:t>
      </w:r>
    </w:p>
    <w:p w14:paraId="16F01344" w14:textId="77777777" w:rsidR="00A57638" w:rsidRPr="00EB2D57" w:rsidRDefault="00E235EB">
      <w:pPr>
        <w:pStyle w:val="13"/>
        <w:spacing w:line="240"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131FE867" w14:textId="77777777" w:rsidR="00A57638" w:rsidRPr="00EB2D57" w:rsidRDefault="00E235EB">
      <w:pPr>
        <w:pStyle w:val="13"/>
        <w:spacing w:line="240" w:lineRule="auto"/>
        <w:ind w:firstLine="260"/>
        <w:jc w:val="both"/>
        <w:rPr>
          <w:color w:val="auto"/>
        </w:rPr>
      </w:pPr>
      <w:r w:rsidRPr="00EB2D57">
        <w:rPr>
          <w:i/>
          <w:iCs/>
          <w:color w:val="auto"/>
        </w:rPr>
        <w:t>диалог этикетного характера —</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A2382F2" w14:textId="77777777" w:rsidR="00A57638" w:rsidRPr="00EB2D57" w:rsidRDefault="00E235EB">
      <w:pPr>
        <w:pStyle w:val="13"/>
        <w:spacing w:line="240" w:lineRule="auto"/>
        <w:ind w:firstLine="260"/>
        <w:jc w:val="both"/>
        <w:rPr>
          <w:color w:val="auto"/>
        </w:rPr>
      </w:pPr>
      <w:r w:rsidRPr="00EB2D57">
        <w:rPr>
          <w:i/>
          <w:iCs/>
          <w:color w:val="auto"/>
        </w:rPr>
        <w:t>диалог-побуждение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F635B59" w14:textId="77777777"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B45294"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14:paraId="6DD0CB29" w14:textId="77777777" w:rsidR="00A57638" w:rsidRPr="00EB2D57" w:rsidRDefault="00E235EB">
      <w:pPr>
        <w:pStyle w:val="13"/>
        <w:spacing w:line="240" w:lineRule="auto"/>
        <w:ind w:firstLine="260"/>
        <w:jc w:val="both"/>
        <w:rPr>
          <w:color w:val="auto"/>
        </w:rPr>
      </w:pPr>
      <w:r w:rsidRPr="00EB2D57">
        <w:rPr>
          <w:color w:val="auto"/>
        </w:rPr>
        <w:t>Объём диалога — до шести реплик со стороны каждого собеседника.</w:t>
      </w:r>
    </w:p>
    <w:p w14:paraId="7E0EC419" w14:textId="77777777"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785FBFB" w14:textId="77777777" w:rsidR="00A57638" w:rsidRPr="00EB2D57" w:rsidRDefault="00E235EB" w:rsidP="000B3370">
      <w:pPr>
        <w:pStyle w:val="13"/>
        <w:numPr>
          <w:ilvl w:val="0"/>
          <w:numId w:val="281"/>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0A207A45" w14:textId="77777777" w:rsidR="00A57638" w:rsidRPr="00EB2D57" w:rsidRDefault="00E235EB" w:rsidP="000B3370">
      <w:pPr>
        <w:pStyle w:val="13"/>
        <w:numPr>
          <w:ilvl w:val="0"/>
          <w:numId w:val="281"/>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AFF5161" w14:textId="77777777" w:rsidR="00A57638" w:rsidRPr="00EB2D57" w:rsidRDefault="00E235EB" w:rsidP="000B3370">
      <w:pPr>
        <w:pStyle w:val="13"/>
        <w:numPr>
          <w:ilvl w:val="0"/>
          <w:numId w:val="281"/>
        </w:numPr>
        <w:spacing w:line="240" w:lineRule="auto"/>
        <w:jc w:val="both"/>
        <w:rPr>
          <w:color w:val="auto"/>
        </w:rPr>
      </w:pPr>
      <w:r w:rsidRPr="00EB2D57">
        <w:rPr>
          <w:color w:val="auto"/>
        </w:rPr>
        <w:t>повествование/сообщение;</w:t>
      </w:r>
    </w:p>
    <w:p w14:paraId="4FE1C570" w14:textId="77777777" w:rsidR="00A57638" w:rsidRPr="00EB2D57" w:rsidRDefault="00E235EB" w:rsidP="000B3370">
      <w:pPr>
        <w:pStyle w:val="13"/>
        <w:numPr>
          <w:ilvl w:val="0"/>
          <w:numId w:val="281"/>
        </w:numPr>
        <w:spacing w:line="240" w:lineRule="auto"/>
        <w:jc w:val="both"/>
        <w:rPr>
          <w:color w:val="auto"/>
        </w:rPr>
      </w:pPr>
      <w:r w:rsidRPr="00EB2D57">
        <w:rPr>
          <w:color w:val="auto"/>
        </w:rPr>
        <w:t>изложение (пересказ) основного содержания прочитанного/ прослушанного текста;</w:t>
      </w:r>
    </w:p>
    <w:p w14:paraId="2360334E" w14:textId="77777777" w:rsidR="00A57638" w:rsidRPr="00EB2D57" w:rsidRDefault="00E235EB" w:rsidP="000B3370">
      <w:pPr>
        <w:pStyle w:val="13"/>
        <w:numPr>
          <w:ilvl w:val="0"/>
          <w:numId w:val="281"/>
        </w:numPr>
        <w:spacing w:line="240" w:lineRule="auto"/>
        <w:jc w:val="both"/>
        <w:rPr>
          <w:color w:val="auto"/>
        </w:rPr>
      </w:pPr>
      <w:r w:rsidRPr="00EB2D57">
        <w:rPr>
          <w:color w:val="auto"/>
        </w:rPr>
        <w:t>краткое изложение результатов выполненной проектной работы.</w:t>
      </w:r>
    </w:p>
    <w:p w14:paraId="3C9CF41A" w14:textId="77777777"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6C4D6F32" w14:textId="77777777" w:rsidR="00A57638" w:rsidRPr="00EB2D57" w:rsidRDefault="00E235EB">
      <w:pPr>
        <w:pStyle w:val="13"/>
        <w:spacing w:after="240" w:line="240" w:lineRule="auto"/>
        <w:jc w:val="both"/>
        <w:rPr>
          <w:color w:val="auto"/>
        </w:rPr>
      </w:pPr>
      <w:r w:rsidRPr="00EB2D57">
        <w:rPr>
          <w:color w:val="auto"/>
        </w:rPr>
        <w:t>Объём монологического высказывания — 8—9 фраз.</w:t>
      </w:r>
    </w:p>
    <w:p w14:paraId="71AFC4A0" w14:textId="77777777"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14:paraId="7F172AE1"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36D4E436"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043C9CE"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63A1A3AC"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B10F465"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47CAAA5" w14:textId="77777777"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1,5 минуты.</w:t>
      </w:r>
    </w:p>
    <w:p w14:paraId="1DAB619F" w14:textId="77777777" w:rsidR="002C5D67" w:rsidRDefault="002C5D67">
      <w:pPr>
        <w:pStyle w:val="13"/>
        <w:spacing w:line="266" w:lineRule="auto"/>
        <w:jc w:val="both"/>
        <w:rPr>
          <w:b/>
          <w:bCs/>
          <w:color w:val="auto"/>
          <w:sz w:val="19"/>
          <w:szCs w:val="19"/>
        </w:rPr>
      </w:pPr>
    </w:p>
    <w:p w14:paraId="52CCD6E5"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175CE9A2"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627BA88B"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w:t>
      </w:r>
      <w:r w:rsidR="006843EA" w:rsidRPr="00EB2D57">
        <w:rPr>
          <w:color w:val="auto"/>
        </w:rPr>
        <w:t>ледовательность главных фактов/</w:t>
      </w:r>
      <w:r w:rsidRPr="00EB2D57">
        <w:rPr>
          <w:color w:val="auto"/>
        </w:rPr>
        <w:t>событий; умение игнорировать незнакомые слова, несущественные для понимания основного содержания; понимать интернациональные слова.</w:t>
      </w:r>
    </w:p>
    <w:p w14:paraId="3CFDBB48" w14:textId="77777777" w:rsidR="00A57638" w:rsidRPr="00EB2D57" w:rsidRDefault="00E235EB">
      <w:pPr>
        <w:pStyle w:val="13"/>
        <w:spacing w:line="252" w:lineRule="auto"/>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D068A60" w14:textId="77777777" w:rsidR="00A57638" w:rsidRPr="00EB2D57" w:rsidRDefault="00E235EB">
      <w:pPr>
        <w:pStyle w:val="13"/>
        <w:spacing w:line="252" w:lineRule="auto"/>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2EF7812F"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и понимание представленной в них информации.</w:t>
      </w:r>
    </w:p>
    <w:p w14:paraId="6823A8BC" w14:textId="77777777" w:rsidR="00A57638" w:rsidRPr="00EB2D57" w:rsidRDefault="00E235EB">
      <w:pPr>
        <w:pStyle w:val="13"/>
        <w:spacing w:line="252" w:lineRule="auto"/>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3B0D2B22"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до 350 слов.</w:t>
      </w:r>
    </w:p>
    <w:p w14:paraId="033C9457"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4613910A" w14:textId="77777777" w:rsidR="00A57638" w:rsidRPr="00EB2D57" w:rsidRDefault="00E235EB">
      <w:pPr>
        <w:pStyle w:val="13"/>
        <w:jc w:val="both"/>
        <w:rPr>
          <w:color w:val="auto"/>
        </w:rPr>
      </w:pPr>
      <w:r w:rsidRPr="00EB2D57">
        <w:rPr>
          <w:color w:val="auto"/>
        </w:rPr>
        <w:t>Развитие умений письменной речи:</w:t>
      </w:r>
    </w:p>
    <w:p w14:paraId="77B018C1"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9B29914" w14:textId="77777777"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13A75C93"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169731BF" w14:textId="77777777" w:rsidR="00A57638" w:rsidRPr="00EB2D57" w:rsidRDefault="00E235EB">
      <w:pPr>
        <w:pStyle w:val="13"/>
        <w:spacing w:after="240"/>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15C24A8" w14:textId="77777777" w:rsidR="00A57638" w:rsidRPr="00EB2D57" w:rsidRDefault="00E235EB">
      <w:pPr>
        <w:pStyle w:val="13"/>
        <w:spacing w:line="269" w:lineRule="auto"/>
        <w:jc w:val="both"/>
        <w:rPr>
          <w:color w:val="auto"/>
          <w:sz w:val="19"/>
          <w:szCs w:val="19"/>
        </w:rPr>
      </w:pPr>
      <w:r w:rsidRPr="00EB2D57">
        <w:rPr>
          <w:b/>
          <w:bCs/>
          <w:color w:val="auto"/>
          <w:sz w:val="19"/>
          <w:szCs w:val="19"/>
        </w:rPr>
        <w:t>Фонетическая сторона речи</w:t>
      </w:r>
    </w:p>
    <w:p w14:paraId="06F72AAF" w14:textId="77777777"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32D3365"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08198FE6"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57B214BD" w14:textId="77777777" w:rsidR="00A57638" w:rsidRPr="00EB2D57" w:rsidRDefault="00E235EB">
      <w:pPr>
        <w:pStyle w:val="13"/>
        <w:spacing w:after="240"/>
        <w:jc w:val="both"/>
        <w:rPr>
          <w:color w:val="auto"/>
        </w:rPr>
      </w:pPr>
      <w:r w:rsidRPr="00EB2D57">
        <w:rPr>
          <w:color w:val="auto"/>
        </w:rPr>
        <w:t>Объём текста для чтения вслух — до 100 слов.</w:t>
      </w:r>
    </w:p>
    <w:p w14:paraId="65D27A9D"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56B6BEB6"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3BBF389D"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31EBB97A" w14:textId="77777777"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B373A03"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50B963E0"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3395998" w14:textId="77777777" w:rsidR="00A57638" w:rsidRPr="00EB2D57" w:rsidRDefault="00E235EB">
      <w:pPr>
        <w:pStyle w:val="13"/>
        <w:spacing w:line="252" w:lineRule="auto"/>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7A2F1886"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BCCB3B4" w14:textId="77777777" w:rsidR="00A57638" w:rsidRPr="00EB2D57" w:rsidRDefault="00E235EB" w:rsidP="000B3370">
      <w:pPr>
        <w:pStyle w:val="13"/>
        <w:numPr>
          <w:ilvl w:val="0"/>
          <w:numId w:val="48"/>
        </w:numPr>
        <w:tabs>
          <w:tab w:val="left" w:pos="553"/>
        </w:tabs>
        <w:spacing w:line="252" w:lineRule="auto"/>
        <w:jc w:val="both"/>
        <w:rPr>
          <w:color w:val="auto"/>
        </w:rPr>
      </w:pPr>
      <w:r w:rsidRPr="00EB2D57">
        <w:rPr>
          <w:color w:val="auto"/>
        </w:rPr>
        <w:t>аффиксация:</w:t>
      </w:r>
    </w:p>
    <w:p w14:paraId="7716F74C" w14:textId="77777777" w:rsidR="00A57638" w:rsidRPr="00EB2D57" w:rsidRDefault="00E235EB">
      <w:pPr>
        <w:pStyle w:val="13"/>
        <w:spacing w:line="252" w:lineRule="auto"/>
        <w:jc w:val="both"/>
        <w:rPr>
          <w:color w:val="auto"/>
        </w:rPr>
      </w:pPr>
      <w:r w:rsidRPr="00EB2D57">
        <w:rPr>
          <w:color w:val="auto"/>
        </w:rPr>
        <w:t xml:space="preserve">образование глаголов при помощи суффикса </w:t>
      </w:r>
      <w:r w:rsidRPr="00EB2D57">
        <w:rPr>
          <w:i/>
          <w:iCs/>
          <w:color w:val="auto"/>
          <w:lang w:eastAsia="en-US" w:bidi="en-US"/>
        </w:rPr>
        <w:t>-</w:t>
      </w:r>
      <w:r w:rsidRPr="00EB2D57">
        <w:rPr>
          <w:i/>
          <w:iCs/>
          <w:color w:val="auto"/>
          <w:lang w:val="en-US" w:eastAsia="en-US" w:bidi="en-US"/>
        </w:rPr>
        <w:t>ieren</w:t>
      </w:r>
      <w:r w:rsidRPr="00EB2D57">
        <w:rPr>
          <w:i/>
          <w:iCs/>
          <w:color w:val="auto"/>
          <w:lang w:eastAsia="en-US" w:bidi="en-US"/>
        </w:rPr>
        <w:t xml:space="preserve"> </w:t>
      </w:r>
      <w:r w:rsidRPr="00EB2D57">
        <w:rPr>
          <w:color w:val="auto"/>
          <w:lang w:eastAsia="en-US" w:bidi="en-US"/>
        </w:rPr>
        <w:t>(</w:t>
      </w:r>
      <w:r w:rsidRPr="00EB2D57">
        <w:rPr>
          <w:i/>
          <w:iCs/>
          <w:color w:val="auto"/>
          <w:lang w:val="en-US" w:eastAsia="en-US" w:bidi="en-US"/>
        </w:rPr>
        <w:t>interessieren</w:t>
      </w:r>
      <w:r w:rsidRPr="00EB2D57">
        <w:rPr>
          <w:color w:val="auto"/>
          <w:lang w:eastAsia="en-US" w:bidi="en-US"/>
        </w:rPr>
        <w:t>);</w:t>
      </w:r>
    </w:p>
    <w:p w14:paraId="471A2900" w14:textId="77777777" w:rsidR="00A57638" w:rsidRPr="00EB2D57" w:rsidRDefault="00E235EB">
      <w:pPr>
        <w:pStyle w:val="13"/>
        <w:spacing w:line="252" w:lineRule="auto"/>
        <w:jc w:val="both"/>
        <w:rPr>
          <w:color w:val="auto"/>
        </w:rPr>
      </w:pPr>
      <w:r w:rsidRPr="00EB2D57">
        <w:rPr>
          <w:color w:val="auto"/>
        </w:rPr>
        <w:t xml:space="preserve">образование имен существительных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Freundschaft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Organisation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w:t>
      </w:r>
      <w:r w:rsidR="006843EA" w:rsidRPr="00EB2D57">
        <w:rPr>
          <w:i/>
          <w:color w:val="auto"/>
        </w:rPr>
        <w:t>das Unglück</w:t>
      </w:r>
      <w:r w:rsidRPr="00EB2D57">
        <w:rPr>
          <w:color w:val="auto"/>
          <w:lang w:eastAsia="en-US" w:bidi="en-US"/>
        </w:rPr>
        <w:t>);</w:t>
      </w:r>
    </w:p>
    <w:p w14:paraId="51A3D1B8" w14:textId="77777777" w:rsidR="00A57638" w:rsidRPr="00EB2D57" w:rsidRDefault="00E235EB" w:rsidP="000B3370">
      <w:pPr>
        <w:pStyle w:val="13"/>
        <w:numPr>
          <w:ilvl w:val="0"/>
          <w:numId w:val="48"/>
        </w:numPr>
        <w:tabs>
          <w:tab w:val="left" w:pos="530"/>
        </w:tabs>
        <w:spacing w:line="252" w:lineRule="auto"/>
        <w:jc w:val="both"/>
        <w:rPr>
          <w:color w:val="auto"/>
        </w:rPr>
      </w:pPr>
      <w:r w:rsidRPr="00EB2D57">
        <w:rPr>
          <w:color w:val="auto"/>
        </w:rPr>
        <w:t xml:space="preserve">конверсия: имён существительных от прилагательных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006843EA" w:rsidRPr="00EB2D57">
        <w:rPr>
          <w:i/>
          <w:color w:val="auto"/>
        </w:rPr>
        <w:t>Grün</w:t>
      </w:r>
      <w:r w:rsidRPr="00EB2D57">
        <w:rPr>
          <w:color w:val="auto"/>
          <w:lang w:eastAsia="en-US" w:bidi="en-US"/>
        </w:rPr>
        <w:t>);</w:t>
      </w:r>
    </w:p>
    <w:p w14:paraId="14B16F31" w14:textId="77777777" w:rsidR="00A57638" w:rsidRPr="00EB2D57" w:rsidRDefault="00E235EB" w:rsidP="000B3370">
      <w:pPr>
        <w:pStyle w:val="13"/>
        <w:numPr>
          <w:ilvl w:val="0"/>
          <w:numId w:val="48"/>
        </w:numPr>
        <w:tabs>
          <w:tab w:val="left" w:pos="543"/>
        </w:tabs>
        <w:spacing w:line="240" w:lineRule="auto"/>
        <w:jc w:val="both"/>
        <w:rPr>
          <w:color w:val="auto"/>
        </w:rPr>
      </w:pPr>
      <w:r w:rsidRPr="00EB2D57">
        <w:rPr>
          <w:color w:val="auto"/>
        </w:rPr>
        <w:t xml:space="preserve">словосложение: образование сложных существительных путём соединения прилагательного и существительного </w:t>
      </w:r>
      <w:r w:rsidRPr="00EB2D57">
        <w:rPr>
          <w:color w:val="auto"/>
          <w:lang w:eastAsia="en-US" w:bidi="en-US"/>
        </w:rPr>
        <w:t>(</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Kleinstadt</w:t>
      </w:r>
      <w:r w:rsidRPr="00EB2D57">
        <w:rPr>
          <w:color w:val="auto"/>
          <w:lang w:eastAsia="en-US" w:bidi="en-US"/>
        </w:rPr>
        <w:t>).</w:t>
      </w:r>
    </w:p>
    <w:p w14:paraId="76035B20" w14:textId="77777777" w:rsidR="00A57638" w:rsidRPr="00EB2D57" w:rsidRDefault="00E235EB">
      <w:pPr>
        <w:pStyle w:val="13"/>
        <w:spacing w:line="240" w:lineRule="auto"/>
        <w:jc w:val="both"/>
        <w:rPr>
          <w:color w:val="auto"/>
        </w:rPr>
      </w:pPr>
      <w:r w:rsidRPr="00EB2D57">
        <w:rPr>
          <w:color w:val="auto"/>
        </w:rPr>
        <w:t>Многозначные лексические единицы. Синонимы. Антонимы.</w:t>
      </w:r>
    </w:p>
    <w:p w14:paraId="79CBE0E5" w14:textId="77777777" w:rsidR="00A57638" w:rsidRPr="00EB2D57" w:rsidRDefault="00E235EB">
      <w:pPr>
        <w:pStyle w:val="13"/>
        <w:spacing w:after="240" w:line="240"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1D7F9E37"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43E5628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52026209" w14:textId="77777777"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4077D08E"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i/>
          <w:iCs/>
          <w:color w:val="auto"/>
          <w:lang w:eastAsia="en-US" w:bidi="en-US"/>
        </w:rPr>
        <w:t>.</w:t>
      </w:r>
    </w:p>
    <w:p w14:paraId="4F88B6E5"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14:paraId="4ADD4AD4" w14:textId="77777777" w:rsidR="00A57638" w:rsidRPr="00EB2D57" w:rsidRDefault="00E235EB">
      <w:pPr>
        <w:pStyle w:val="13"/>
        <w:spacing w:line="252"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lang w:eastAsia="en-US" w:bidi="en-US"/>
        </w:rPr>
        <w:t xml:space="preserve"> </w:t>
      </w:r>
      <w:r w:rsidRPr="00EB2D57">
        <w:rPr>
          <w:color w:val="auto"/>
        </w:rPr>
        <w:t>и инфинитива.</w:t>
      </w:r>
    </w:p>
    <w:p w14:paraId="268C867A" w14:textId="77777777" w:rsidR="00A57638" w:rsidRPr="00EB2D57" w:rsidRDefault="00E235EB">
      <w:pPr>
        <w:pStyle w:val="13"/>
        <w:spacing w:line="252"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 xml:space="preserve">в том числе с модальными глаголами </w:t>
      </w:r>
      <w:r w:rsidRPr="00EB2D57">
        <w:rPr>
          <w:color w:val="auto"/>
          <w:lang w:eastAsia="en-US" w:bidi="en-US"/>
        </w:rPr>
        <w:t>(</w:t>
      </w:r>
      <w:r w:rsidRPr="00EB2D57">
        <w:rPr>
          <w:i/>
          <w:iCs/>
          <w:color w:val="auto"/>
          <w:lang w:val="en-US" w:eastAsia="en-US" w:bidi="en-US"/>
        </w:rPr>
        <w:t>Man</w:t>
      </w:r>
      <w:r w:rsidRPr="00EB2D57">
        <w:rPr>
          <w:i/>
          <w:iCs/>
          <w:color w:val="auto"/>
          <w:lang w:eastAsia="en-US" w:bidi="en-US"/>
        </w:rPr>
        <w:t xml:space="preserve"> </w:t>
      </w:r>
      <w:r w:rsidRPr="00EB2D57">
        <w:rPr>
          <w:i/>
          <w:iCs/>
          <w:color w:val="auto"/>
          <w:lang w:val="en-US" w:eastAsia="en-US" w:bidi="en-US"/>
        </w:rPr>
        <w:t>spricht</w:t>
      </w:r>
      <w:r w:rsidRPr="00EB2D57">
        <w:rPr>
          <w:i/>
          <w:iCs/>
          <w:color w:val="auto"/>
          <w:lang w:eastAsia="en-US" w:bidi="en-US"/>
        </w:rPr>
        <w:t xml:space="preserve"> </w:t>
      </w:r>
      <w:r w:rsidRPr="00EB2D57">
        <w:rPr>
          <w:i/>
          <w:iCs/>
          <w:color w:val="auto"/>
          <w:lang w:val="en-US" w:eastAsia="en-US" w:bidi="en-US"/>
        </w:rPr>
        <w:t>Deutsch</w:t>
      </w:r>
      <w:r w:rsidRPr="00EB2D57">
        <w:rPr>
          <w:i/>
          <w:iCs/>
          <w:color w:val="auto"/>
          <w:lang w:eastAsia="en-US" w:bidi="en-US"/>
        </w:rPr>
        <w:t xml:space="preserve">. </w:t>
      </w:r>
      <w:r w:rsidRPr="00EB2D57">
        <w:rPr>
          <w:i/>
          <w:iCs/>
          <w:color w:val="auto"/>
          <w:lang w:val="en-US" w:eastAsia="en-US" w:bidi="en-US"/>
        </w:rPr>
        <w:t>Man</w:t>
      </w:r>
      <w:r w:rsidRPr="00EB2D57">
        <w:rPr>
          <w:i/>
          <w:iCs/>
          <w:color w:val="auto"/>
          <w:lang w:eastAsia="en-US" w:bidi="en-US"/>
        </w:rPr>
        <w:t xml:space="preserve"> </w:t>
      </w:r>
      <w:r w:rsidRPr="00EB2D57">
        <w:rPr>
          <w:i/>
          <w:iCs/>
          <w:color w:val="auto"/>
          <w:lang w:val="en-US" w:eastAsia="en-US" w:bidi="en-US"/>
        </w:rPr>
        <w:t>darf</w:t>
      </w:r>
      <w:r w:rsidRPr="00EB2D57">
        <w:rPr>
          <w:i/>
          <w:iCs/>
          <w:color w:val="auto"/>
          <w:lang w:eastAsia="en-US" w:bidi="en-US"/>
        </w:rPr>
        <w:t xml:space="preserve"> </w:t>
      </w:r>
      <w:r w:rsidRPr="00EB2D57">
        <w:rPr>
          <w:i/>
          <w:iCs/>
          <w:color w:val="auto"/>
          <w:lang w:val="en-US" w:eastAsia="en-US" w:bidi="en-US"/>
        </w:rPr>
        <w:t>hier</w:t>
      </w:r>
      <w:r w:rsidRPr="00EB2D57">
        <w:rPr>
          <w:i/>
          <w:iCs/>
          <w:color w:val="auto"/>
          <w:lang w:eastAsia="en-US" w:bidi="en-US"/>
        </w:rPr>
        <w:t xml:space="preserve"> </w:t>
      </w:r>
      <w:r w:rsidRPr="00EB2D57">
        <w:rPr>
          <w:i/>
          <w:iCs/>
          <w:color w:val="auto"/>
          <w:lang w:val="en-US" w:eastAsia="en-US" w:bidi="en-US"/>
        </w:rPr>
        <w:t>Ball</w:t>
      </w:r>
      <w:r w:rsidRPr="00EB2D57">
        <w:rPr>
          <w:i/>
          <w:iCs/>
          <w:color w:val="auto"/>
          <w:lang w:eastAsia="en-US" w:bidi="en-US"/>
        </w:rPr>
        <w:t xml:space="preserve"> </w:t>
      </w:r>
      <w:r w:rsidRPr="00EB2D57">
        <w:rPr>
          <w:i/>
          <w:iCs/>
          <w:color w:val="auto"/>
          <w:lang w:val="en-US" w:eastAsia="en-US" w:bidi="en-US"/>
        </w:rPr>
        <w:t>spielen</w:t>
      </w:r>
      <w:r w:rsidRPr="00EB2D57">
        <w:rPr>
          <w:i/>
          <w:iCs/>
          <w:color w:val="auto"/>
          <w:lang w:eastAsia="en-US" w:bidi="en-US"/>
        </w:rPr>
        <w:t>.</w:t>
      </w:r>
      <w:r w:rsidRPr="00EB2D57">
        <w:rPr>
          <w:color w:val="auto"/>
          <w:lang w:eastAsia="en-US" w:bidi="en-US"/>
        </w:rPr>
        <w:t>).</w:t>
      </w:r>
    </w:p>
    <w:p w14:paraId="780FB987" w14:textId="77777777" w:rsidR="00A57638" w:rsidRPr="00EB2D57" w:rsidRDefault="00E235EB">
      <w:pPr>
        <w:pStyle w:val="13"/>
        <w:spacing w:line="252"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14:paraId="0E4D6DA0" w14:textId="77777777" w:rsidR="00A57638" w:rsidRPr="00EB2D57" w:rsidRDefault="00E235EB">
      <w:pPr>
        <w:pStyle w:val="13"/>
        <w:spacing w:line="252"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rPr>
        <w:t xml:space="preserve">, </w:t>
      </w:r>
      <w:r w:rsidRPr="00EB2D57">
        <w:rPr>
          <w:i/>
          <w:iCs/>
          <w:color w:val="auto"/>
          <w:lang w:val="en-US" w:eastAsia="en-US" w:bidi="en-US"/>
        </w:rPr>
        <w:t>nicht</w:t>
      </w:r>
      <w:r w:rsidRPr="00EB2D57">
        <w:rPr>
          <w:color w:val="auto"/>
        </w:rPr>
        <w:t xml:space="preserve">, </w:t>
      </w:r>
      <w:r w:rsidRPr="00EB2D57">
        <w:rPr>
          <w:i/>
          <w:iCs/>
          <w:color w:val="auto"/>
          <w:lang w:val="en-US" w:eastAsia="en-US" w:bidi="en-US"/>
        </w:rPr>
        <w:t>doch</w:t>
      </w:r>
      <w:r w:rsidRPr="00EB2D57">
        <w:rPr>
          <w:i/>
          <w:iCs/>
          <w:color w:val="auto"/>
          <w:lang w:eastAsia="en-US" w:bidi="en-US"/>
        </w:rPr>
        <w:t>.</w:t>
      </w:r>
    </w:p>
    <w:p w14:paraId="4B735716" w14:textId="77777777" w:rsidR="00A57638" w:rsidRPr="00EB2D57" w:rsidRDefault="00E235EB">
      <w:pPr>
        <w:pStyle w:val="13"/>
        <w:spacing w:after="240" w:line="252"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14:paraId="22E0B72B"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21DFADBC" w14:textId="77777777" w:rsidR="00A57638" w:rsidRPr="00EB2D57" w:rsidRDefault="00E235EB">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1D18D93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D51FD9A" w14:textId="77777777" w:rsidR="00A57638" w:rsidRPr="00EB2D57" w:rsidRDefault="00E235EB">
      <w:pPr>
        <w:pStyle w:val="13"/>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14:paraId="2D7AE8FE" w14:textId="77777777" w:rsidR="00A57638" w:rsidRPr="00EB2D57" w:rsidRDefault="00E235EB">
      <w:pPr>
        <w:pStyle w:val="13"/>
        <w:jc w:val="both"/>
        <w:rPr>
          <w:color w:val="auto"/>
        </w:rPr>
      </w:pPr>
      <w:r w:rsidRPr="00EB2D57">
        <w:rPr>
          <w:color w:val="auto"/>
        </w:rPr>
        <w:t>Развитие умений:</w:t>
      </w:r>
    </w:p>
    <w:p w14:paraId="5F492F43"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15A71920" w14:textId="77777777"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14:paraId="467B96CC"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E54F677"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6C7FEB59"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0274B769" w14:textId="77777777" w:rsidR="00A57638" w:rsidRPr="00EB2D57" w:rsidRDefault="00E235EB">
      <w:pPr>
        <w:pStyle w:val="13"/>
        <w:spacing w:after="240"/>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52ACF735"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509491B5"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EA6BB58" w14:textId="77777777" w:rsidR="00A57638" w:rsidRPr="00EB2D57" w:rsidRDefault="00E235EB">
      <w:pPr>
        <w:pStyle w:val="13"/>
        <w:jc w:val="both"/>
        <w:rPr>
          <w:color w:val="auto"/>
        </w:rPr>
      </w:pPr>
      <w:r w:rsidRPr="00EB2D57">
        <w:rPr>
          <w:color w:val="auto"/>
        </w:rPr>
        <w:t>Переспрашивание, просьба повторить, уточняя значение незнакомых слов.</w:t>
      </w:r>
    </w:p>
    <w:p w14:paraId="0D6E2312"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55442601" w14:textId="77777777"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272E49B" w14:textId="77777777"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CB8EBE4" w14:textId="77777777" w:rsidR="002C5D67" w:rsidRDefault="002C5D67" w:rsidP="002C5D67">
      <w:pPr>
        <w:pStyle w:val="af5"/>
      </w:pPr>
    </w:p>
    <w:p w14:paraId="5D3E8502" w14:textId="77777777" w:rsidR="00A57638" w:rsidRPr="00EB2D57" w:rsidRDefault="00E235EB" w:rsidP="002C5D67">
      <w:pPr>
        <w:pStyle w:val="af5"/>
      </w:pPr>
      <w:r w:rsidRPr="00EB2D57">
        <w:t>8 КЛАСС</w:t>
      </w:r>
    </w:p>
    <w:p w14:paraId="42818F3E" w14:textId="77777777" w:rsidR="002C5D67" w:rsidRDefault="002C5D67">
      <w:pPr>
        <w:pStyle w:val="13"/>
        <w:spacing w:line="257" w:lineRule="auto"/>
        <w:jc w:val="both"/>
        <w:rPr>
          <w:b/>
          <w:bCs/>
          <w:color w:val="auto"/>
          <w:sz w:val="19"/>
          <w:szCs w:val="19"/>
        </w:rPr>
      </w:pPr>
    </w:p>
    <w:p w14:paraId="7F611E7A" w14:textId="77777777" w:rsidR="00A57638" w:rsidRPr="00EB2D57" w:rsidRDefault="00E235EB">
      <w:pPr>
        <w:pStyle w:val="13"/>
        <w:spacing w:line="257" w:lineRule="auto"/>
        <w:jc w:val="both"/>
        <w:rPr>
          <w:color w:val="auto"/>
          <w:sz w:val="19"/>
          <w:szCs w:val="19"/>
        </w:rPr>
      </w:pPr>
      <w:r w:rsidRPr="00EB2D57">
        <w:rPr>
          <w:b/>
          <w:bCs/>
          <w:color w:val="auto"/>
          <w:sz w:val="19"/>
          <w:szCs w:val="19"/>
        </w:rPr>
        <w:t>Коммуникативные умения</w:t>
      </w:r>
    </w:p>
    <w:p w14:paraId="4BDB302C"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2D3D995"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w:t>
      </w:r>
    </w:p>
    <w:p w14:paraId="044EFB8E"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5152291"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76DC066A"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71EF065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w:t>
      </w:r>
    </w:p>
    <w:p w14:paraId="79D439B5"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5DB6D4CE"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w:t>
      </w:r>
    </w:p>
    <w:p w14:paraId="4A0ECD02" w14:textId="77777777" w:rsidR="00A57638" w:rsidRPr="00EB2D57" w:rsidRDefault="00E235EB">
      <w:pPr>
        <w:pStyle w:val="13"/>
        <w:spacing w:line="240" w:lineRule="auto"/>
        <w:jc w:val="both"/>
        <w:rPr>
          <w:color w:val="auto"/>
        </w:rPr>
      </w:pPr>
      <w:r w:rsidRPr="00EB2D57">
        <w:rPr>
          <w:color w:val="auto"/>
        </w:rPr>
        <w:t>Природа: флора и фауна. Климат, погода.</w:t>
      </w:r>
    </w:p>
    <w:p w14:paraId="34DBAE54" w14:textId="77777777" w:rsidR="00A57638" w:rsidRPr="00EB2D57" w:rsidRDefault="00E235EB">
      <w:pPr>
        <w:pStyle w:val="13"/>
        <w:spacing w:line="240" w:lineRule="auto"/>
        <w:jc w:val="both"/>
        <w:rPr>
          <w:color w:val="auto"/>
        </w:rPr>
      </w:pPr>
      <w:r w:rsidRPr="00EB2D57">
        <w:rPr>
          <w:color w:val="auto"/>
        </w:rPr>
        <w:t>Условия проживания в городской/сельской местности. Транспорт.</w:t>
      </w:r>
    </w:p>
    <w:p w14:paraId="6ABB95DE"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39715F2F"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D5D5960" w14:textId="77777777"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писатели, художники, музыканты.</w:t>
      </w:r>
    </w:p>
    <w:p w14:paraId="113AA6C6" w14:textId="77777777" w:rsidR="00A57638" w:rsidRPr="00EB2D57" w:rsidRDefault="00E235EB">
      <w:pPr>
        <w:pStyle w:val="13"/>
        <w:spacing w:line="257" w:lineRule="auto"/>
        <w:jc w:val="both"/>
        <w:rPr>
          <w:color w:val="auto"/>
          <w:sz w:val="19"/>
          <w:szCs w:val="19"/>
        </w:rPr>
      </w:pPr>
      <w:r w:rsidRPr="00EB2D57">
        <w:rPr>
          <w:b/>
          <w:bCs/>
          <w:color w:val="auto"/>
          <w:sz w:val="19"/>
          <w:szCs w:val="19"/>
        </w:rPr>
        <w:t>Говорение</w:t>
      </w:r>
    </w:p>
    <w:p w14:paraId="121CA6D1"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70384BD5"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AC21527" w14:textId="77777777" w:rsidR="00A57638" w:rsidRPr="00EB2D57" w:rsidRDefault="00E235EB">
      <w:pPr>
        <w:pStyle w:val="13"/>
        <w:spacing w:line="240" w:lineRule="auto"/>
        <w:ind w:firstLine="260"/>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2B24CDD" w14:textId="77777777"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D3B9001"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6843EA" w:rsidRPr="00EB2D57">
        <w:rPr>
          <w:color w:val="auto"/>
        </w:rPr>
        <w:t>ого этикета, принятых в стране/</w:t>
      </w:r>
      <w:r w:rsidRPr="00EB2D57">
        <w:rPr>
          <w:color w:val="auto"/>
        </w:rPr>
        <w:t>странах изучаемого языка.</w:t>
      </w:r>
    </w:p>
    <w:p w14:paraId="0110486A" w14:textId="77777777" w:rsidR="00A57638" w:rsidRPr="00EB2D57" w:rsidRDefault="00E235EB">
      <w:pPr>
        <w:pStyle w:val="13"/>
        <w:spacing w:after="240" w:line="240" w:lineRule="auto"/>
        <w:ind w:firstLine="260"/>
        <w:jc w:val="both"/>
        <w:rPr>
          <w:color w:val="auto"/>
        </w:rPr>
      </w:pPr>
      <w:r w:rsidRPr="00EB2D57">
        <w:rPr>
          <w:color w:val="auto"/>
        </w:rPr>
        <w:t>Объём диалога — до семи реплик со стороны каждого собеседника.</w:t>
      </w:r>
    </w:p>
    <w:p w14:paraId="68B6BA03" w14:textId="77777777" w:rsidR="00A57638" w:rsidRPr="00EB2D57" w:rsidRDefault="00E235EB">
      <w:pPr>
        <w:pStyle w:val="13"/>
        <w:spacing w:line="257"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450AE513" w14:textId="77777777" w:rsidR="00A57638" w:rsidRPr="00EB2D57" w:rsidRDefault="00E235EB">
      <w:pPr>
        <w:pStyle w:val="13"/>
        <w:spacing w:line="240" w:lineRule="auto"/>
        <w:ind w:firstLine="260"/>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4E02E2FE" w14:textId="77777777" w:rsidR="00A57638" w:rsidRPr="00EB2D57" w:rsidRDefault="00E235EB">
      <w:pPr>
        <w:pStyle w:val="13"/>
        <w:spacing w:line="240" w:lineRule="auto"/>
        <w:ind w:firstLine="26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FCB02FD" w14:textId="77777777" w:rsidR="00A57638" w:rsidRPr="00EB2D57" w:rsidRDefault="00E235EB">
      <w:pPr>
        <w:pStyle w:val="13"/>
        <w:spacing w:line="240" w:lineRule="auto"/>
        <w:ind w:firstLine="260"/>
        <w:jc w:val="both"/>
        <w:rPr>
          <w:color w:val="auto"/>
        </w:rPr>
      </w:pPr>
      <w:r w:rsidRPr="00EB2D57">
        <w:rPr>
          <w:color w:val="auto"/>
        </w:rPr>
        <w:t>повествование/сообщение;</w:t>
      </w:r>
    </w:p>
    <w:p w14:paraId="0A3E8027" w14:textId="77777777" w:rsidR="00A57638" w:rsidRPr="00EB2D57" w:rsidRDefault="00E235EB">
      <w:pPr>
        <w:pStyle w:val="13"/>
        <w:spacing w:line="240" w:lineRule="auto"/>
        <w:ind w:firstLine="260"/>
        <w:jc w:val="both"/>
        <w:rPr>
          <w:color w:val="auto"/>
        </w:rPr>
      </w:pPr>
      <w:r w:rsidRPr="00EB2D57">
        <w:rPr>
          <w:color w:val="auto"/>
        </w:rPr>
        <w:t>выражение и аргументирование своего мнения по отношению к услышанному/прочитанному;</w:t>
      </w:r>
    </w:p>
    <w:p w14:paraId="1AC6FC49" w14:textId="77777777" w:rsidR="00A57638" w:rsidRPr="00EB2D57" w:rsidRDefault="00E235EB">
      <w:pPr>
        <w:pStyle w:val="13"/>
        <w:spacing w:line="240" w:lineRule="auto"/>
        <w:ind w:firstLine="260"/>
        <w:jc w:val="both"/>
        <w:rPr>
          <w:color w:val="auto"/>
        </w:rPr>
      </w:pPr>
      <w:r w:rsidRPr="00EB2D57">
        <w:rPr>
          <w:color w:val="auto"/>
        </w:rPr>
        <w:t>изложение (пересказ) основного содержания прочитанного/ прослушанного текста;</w:t>
      </w:r>
    </w:p>
    <w:p w14:paraId="5EC94520" w14:textId="77777777" w:rsidR="00A57638" w:rsidRPr="00EB2D57" w:rsidRDefault="00E235EB">
      <w:pPr>
        <w:pStyle w:val="13"/>
        <w:spacing w:after="40" w:line="240" w:lineRule="auto"/>
        <w:ind w:firstLine="260"/>
        <w:jc w:val="both"/>
        <w:rPr>
          <w:color w:val="auto"/>
        </w:rPr>
      </w:pPr>
      <w:r w:rsidRPr="00EB2D57">
        <w:rPr>
          <w:color w:val="auto"/>
        </w:rPr>
        <w:t>составление рассказа по картинкам;</w:t>
      </w:r>
    </w:p>
    <w:p w14:paraId="6A6DB6D6" w14:textId="77777777" w:rsidR="00A57638" w:rsidRPr="00EB2D57" w:rsidRDefault="00E235EB">
      <w:pPr>
        <w:pStyle w:val="13"/>
        <w:spacing w:line="240" w:lineRule="auto"/>
        <w:ind w:firstLine="260"/>
        <w:jc w:val="both"/>
        <w:rPr>
          <w:color w:val="auto"/>
        </w:rPr>
      </w:pPr>
      <w:r w:rsidRPr="00EB2D57">
        <w:rPr>
          <w:color w:val="auto"/>
        </w:rPr>
        <w:t>изложение результатов выполненной проектной работы.</w:t>
      </w:r>
    </w:p>
    <w:p w14:paraId="0E0C2442" w14:textId="77777777"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02D7BCC4" w14:textId="77777777" w:rsidR="00A57638" w:rsidRPr="00EB2D57" w:rsidRDefault="00E235EB">
      <w:pPr>
        <w:pStyle w:val="13"/>
        <w:spacing w:line="240" w:lineRule="auto"/>
        <w:ind w:firstLine="260"/>
        <w:jc w:val="both"/>
        <w:rPr>
          <w:color w:val="auto"/>
        </w:rPr>
      </w:pPr>
      <w:r w:rsidRPr="00EB2D57">
        <w:rPr>
          <w:color w:val="auto"/>
        </w:rPr>
        <w:t>Объём монологического высказывания — 9—10 фраз.</w:t>
      </w:r>
    </w:p>
    <w:p w14:paraId="297154F1" w14:textId="77777777" w:rsidR="002C5D67" w:rsidRDefault="002C5D67">
      <w:pPr>
        <w:pStyle w:val="13"/>
        <w:spacing w:line="262" w:lineRule="auto"/>
        <w:ind w:firstLine="260"/>
        <w:jc w:val="both"/>
        <w:rPr>
          <w:b/>
          <w:bCs/>
          <w:color w:val="auto"/>
          <w:sz w:val="19"/>
          <w:szCs w:val="19"/>
        </w:rPr>
      </w:pPr>
    </w:p>
    <w:p w14:paraId="7BD45BB2" w14:textId="77777777" w:rsidR="00A57638" w:rsidRPr="00EB2D57" w:rsidRDefault="00E235EB">
      <w:pPr>
        <w:pStyle w:val="13"/>
        <w:spacing w:line="262" w:lineRule="auto"/>
        <w:ind w:firstLine="260"/>
        <w:jc w:val="both"/>
        <w:rPr>
          <w:color w:val="auto"/>
          <w:sz w:val="19"/>
          <w:szCs w:val="19"/>
        </w:rPr>
      </w:pPr>
      <w:r w:rsidRPr="00EB2D57">
        <w:rPr>
          <w:b/>
          <w:bCs/>
          <w:color w:val="auto"/>
          <w:sz w:val="19"/>
          <w:szCs w:val="19"/>
        </w:rPr>
        <w:t>Аудирование</w:t>
      </w:r>
    </w:p>
    <w:p w14:paraId="1CCEAAB6" w14:textId="77777777" w:rsidR="00A57638" w:rsidRPr="00EB2D57" w:rsidRDefault="00E235EB">
      <w:pPr>
        <w:pStyle w:val="13"/>
        <w:spacing w:line="240"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14:paraId="3F77C316"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6843EA" w:rsidRPr="00EB2D57">
        <w:rPr>
          <w:color w:val="auto"/>
        </w:rPr>
        <w:t>одержания; с пониманием нужной/</w:t>
      </w:r>
      <w:r w:rsidRPr="00EB2D57">
        <w:rPr>
          <w:color w:val="auto"/>
        </w:rPr>
        <w:t>интересующей/запрашиваемой информации.</w:t>
      </w:r>
    </w:p>
    <w:p w14:paraId="7083FAF5"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123F6C49"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w:t>
      </w:r>
      <w:r w:rsidR="006843EA" w:rsidRPr="00EB2D57">
        <w:rPr>
          <w:color w:val="auto"/>
        </w:rPr>
        <w:t>олагает умение выделять нужную/</w:t>
      </w:r>
      <w:r w:rsidRPr="00EB2D57">
        <w:rPr>
          <w:color w:val="auto"/>
        </w:rPr>
        <w:t>интересующую/запрашиваемую информацию, представленную в эксплицитной (явной) форме, в воспринимаемом на слух тексте.</w:t>
      </w:r>
    </w:p>
    <w:p w14:paraId="2629F9E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3659E90" w14:textId="77777777"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2 минут.</w:t>
      </w:r>
    </w:p>
    <w:p w14:paraId="5C80CD42"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544F39BD"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14:paraId="7E66DC8D" w14:textId="77777777" w:rsidR="00A57638" w:rsidRPr="00EB2D57" w:rsidRDefault="00E235EB">
      <w:pPr>
        <w:pStyle w:val="13"/>
        <w:jc w:val="both"/>
        <w:rPr>
          <w:color w:val="auto"/>
        </w:rPr>
      </w:pPr>
      <w:r w:rsidRPr="00EB2D57">
        <w:rPr>
          <w:color w:val="auto"/>
        </w:rPr>
        <w:t xml:space="preserve">Чтение </w:t>
      </w:r>
      <w:r w:rsidRPr="00EB2D57">
        <w:rPr>
          <w:i/>
          <w:iCs/>
          <w:color w:val="auto"/>
        </w:rPr>
        <w:t xml:space="preserve">с пониманием основного содержания текста </w:t>
      </w:r>
      <w:r w:rsidRPr="00EB2D57">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4B2805B5"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w:t>
      </w:r>
      <w:r w:rsidRPr="00EB2D57">
        <w:rPr>
          <w:color w:val="auto"/>
        </w:rPr>
        <w:t xml:space="preserve">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596FCD97"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312EF5B8"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719561D7"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0AD778AF" w14:textId="77777777" w:rsidR="00A57638" w:rsidRPr="00EB2D57" w:rsidRDefault="00E235EB">
      <w:pPr>
        <w:pStyle w:val="13"/>
        <w:spacing w:after="240"/>
        <w:jc w:val="both"/>
        <w:rPr>
          <w:color w:val="auto"/>
        </w:rPr>
      </w:pPr>
      <w:r w:rsidRPr="00EB2D57">
        <w:rPr>
          <w:color w:val="auto"/>
        </w:rPr>
        <w:t>Объём текста/текстов для чтения — 350—500 слов.</w:t>
      </w:r>
    </w:p>
    <w:p w14:paraId="073D838E"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5DEC97FB" w14:textId="77777777" w:rsidR="00A57638" w:rsidRPr="00EB2D57" w:rsidRDefault="00E235EB">
      <w:pPr>
        <w:pStyle w:val="13"/>
        <w:jc w:val="both"/>
        <w:rPr>
          <w:color w:val="auto"/>
        </w:rPr>
      </w:pPr>
      <w:r w:rsidRPr="00EB2D57">
        <w:rPr>
          <w:color w:val="auto"/>
        </w:rPr>
        <w:t>Развитие умений письменной речи:</w:t>
      </w:r>
    </w:p>
    <w:p w14:paraId="588F5744"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E13B8CD" w14:textId="77777777"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25A555EF"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14:paraId="52DE73E9" w14:textId="77777777" w:rsidR="00A57638" w:rsidRPr="00EB2D57" w:rsidRDefault="00E235EB">
      <w:pPr>
        <w:pStyle w:val="13"/>
        <w:spacing w:after="240"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3B11936D"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2C519803"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14175A5"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74B0A84" w14:textId="77777777" w:rsidR="00A57638" w:rsidRPr="00EB2D57" w:rsidRDefault="00E235EB">
      <w:pPr>
        <w:pStyle w:val="13"/>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4DF400B" w14:textId="77777777" w:rsidR="00A57638" w:rsidRPr="00EB2D57" w:rsidRDefault="00E235EB">
      <w:pPr>
        <w:pStyle w:val="13"/>
        <w:spacing w:after="240"/>
        <w:jc w:val="both"/>
        <w:rPr>
          <w:color w:val="auto"/>
        </w:rPr>
      </w:pPr>
      <w:r w:rsidRPr="00EB2D57">
        <w:rPr>
          <w:color w:val="auto"/>
        </w:rPr>
        <w:t>Объём текста для чтения вслух — до 110 слов.</w:t>
      </w:r>
    </w:p>
    <w:p w14:paraId="33A8DAE3"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6FE1F7BA" w14:textId="77777777" w:rsidR="00A57638" w:rsidRPr="00EB2D57" w:rsidRDefault="00E235EB">
      <w:pPr>
        <w:pStyle w:val="13"/>
        <w:jc w:val="both"/>
        <w:rPr>
          <w:color w:val="auto"/>
        </w:rPr>
      </w:pPr>
      <w:r w:rsidRPr="00EB2D57">
        <w:rPr>
          <w:color w:val="auto"/>
        </w:rPr>
        <w:t>Правильное написание изученных слов.</w:t>
      </w:r>
    </w:p>
    <w:p w14:paraId="4AE97C6D" w14:textId="77777777"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7A574420" w14:textId="77777777" w:rsidR="00A57638" w:rsidRPr="00EB2D57" w:rsidRDefault="00E235EB">
      <w:pPr>
        <w:pStyle w:val="13"/>
        <w:spacing w:after="240"/>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00DD7A5D"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4BABE347"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1C3AFC0E" w14:textId="77777777" w:rsidR="00A57638" w:rsidRPr="00EB2D57" w:rsidRDefault="00E235EB" w:rsidP="002C5D67">
      <w:pPr>
        <w:pStyle w:val="13"/>
        <w:ind w:firstLine="238"/>
        <w:jc w:val="both"/>
        <w:rPr>
          <w:color w:val="auto"/>
        </w:rPr>
      </w:pPr>
      <w:r w:rsidRPr="00EB2D57">
        <w:rPr>
          <w:color w:val="auto"/>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14:paraId="1DE45B30" w14:textId="77777777" w:rsidR="00A57638" w:rsidRPr="00EB2D57" w:rsidRDefault="00E235EB" w:rsidP="002C5D67">
      <w:pPr>
        <w:pStyle w:val="13"/>
        <w:spacing w:line="262" w:lineRule="auto"/>
        <w:ind w:firstLine="238"/>
        <w:jc w:val="both"/>
        <w:rPr>
          <w:color w:val="auto"/>
        </w:rPr>
      </w:pPr>
      <w:r w:rsidRPr="00EB2D57">
        <w:rPr>
          <w:color w:val="auto"/>
        </w:rPr>
        <w:t>Основные способы словообразования:</w:t>
      </w:r>
    </w:p>
    <w:p w14:paraId="5C8AF975" w14:textId="77777777" w:rsidR="00A57638" w:rsidRPr="00EB2D57" w:rsidRDefault="00E235EB" w:rsidP="000B3370">
      <w:pPr>
        <w:pStyle w:val="13"/>
        <w:numPr>
          <w:ilvl w:val="0"/>
          <w:numId w:val="49"/>
        </w:numPr>
        <w:tabs>
          <w:tab w:val="left" w:pos="575"/>
        </w:tabs>
        <w:spacing w:line="262" w:lineRule="auto"/>
        <w:jc w:val="both"/>
        <w:rPr>
          <w:color w:val="auto"/>
        </w:rPr>
      </w:pPr>
      <w:r w:rsidRPr="00EB2D57">
        <w:rPr>
          <w:color w:val="auto"/>
        </w:rPr>
        <w:t>аффиксация:</w:t>
      </w:r>
    </w:p>
    <w:p w14:paraId="5A90E01C" w14:textId="77777777" w:rsidR="00A57638" w:rsidRPr="00EB2D57" w:rsidRDefault="00E235EB">
      <w:pPr>
        <w:pStyle w:val="13"/>
        <w:spacing w:line="262" w:lineRule="auto"/>
        <w:jc w:val="both"/>
        <w:rPr>
          <w:color w:val="auto"/>
        </w:rPr>
      </w:pPr>
      <w:r w:rsidRPr="00EB2D57">
        <w:rPr>
          <w:color w:val="auto"/>
        </w:rPr>
        <w:t xml:space="preserve">образование имён существительных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i/>
          <w:iCs/>
          <w:color w:val="auto"/>
          <w:lang w:val="en-US" w:eastAsia="en-US" w:bidi="en-US"/>
        </w:rPr>
        <w:t>Grammatik</w:t>
      </w:r>
      <w:r w:rsidRPr="00EB2D57">
        <w:rPr>
          <w:color w:val="auto"/>
          <w:lang w:eastAsia="en-US" w:bidi="en-US"/>
        </w:rPr>
        <w:t>);</w:t>
      </w:r>
    </w:p>
    <w:p w14:paraId="02F26D83" w14:textId="77777777" w:rsidR="00A57638" w:rsidRPr="00EB2D57" w:rsidRDefault="00E235EB">
      <w:pPr>
        <w:pStyle w:val="13"/>
        <w:spacing w:line="262" w:lineRule="auto"/>
        <w:jc w:val="both"/>
        <w:rPr>
          <w:color w:val="auto"/>
        </w:rPr>
      </w:pPr>
      <w:r w:rsidRPr="00EB2D57">
        <w:rPr>
          <w:color w:val="auto"/>
        </w:rPr>
        <w:t xml:space="preserve">образование имён прилагательных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i/>
          <w:iCs/>
          <w:color w:val="auto"/>
          <w:lang w:val="en-US" w:eastAsia="en-US" w:bidi="en-US"/>
        </w:rPr>
        <w:t>geschmacklos</w:t>
      </w:r>
      <w:r w:rsidRPr="00EB2D57">
        <w:rPr>
          <w:color w:val="auto"/>
          <w:lang w:eastAsia="en-US" w:bidi="en-US"/>
        </w:rPr>
        <w:t>);</w:t>
      </w:r>
    </w:p>
    <w:p w14:paraId="295FFE2D" w14:textId="77777777" w:rsidR="00A57638" w:rsidRPr="00EB2D57" w:rsidRDefault="00E235EB" w:rsidP="000B3370">
      <w:pPr>
        <w:pStyle w:val="13"/>
        <w:numPr>
          <w:ilvl w:val="0"/>
          <w:numId w:val="49"/>
        </w:numPr>
        <w:tabs>
          <w:tab w:val="left" w:pos="555"/>
        </w:tabs>
        <w:spacing w:line="262" w:lineRule="auto"/>
        <w:jc w:val="both"/>
        <w:rPr>
          <w:color w:val="auto"/>
        </w:rPr>
      </w:pPr>
      <w:r w:rsidRPr="00EB2D57">
        <w:rPr>
          <w:color w:val="auto"/>
        </w:rPr>
        <w:t xml:space="preserve">словосложение: образование сложных прилагательных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14:paraId="62A6D80B" w14:textId="77777777" w:rsidR="00A57638" w:rsidRPr="00EB2D57" w:rsidRDefault="00E235EB">
      <w:pPr>
        <w:pStyle w:val="13"/>
        <w:spacing w:line="262" w:lineRule="auto"/>
        <w:jc w:val="both"/>
        <w:rPr>
          <w:color w:val="auto"/>
        </w:rPr>
      </w:pPr>
      <w:r w:rsidRPr="00EB2D57">
        <w:rPr>
          <w:color w:val="auto"/>
        </w:rPr>
        <w:t>Многозначные лексические единицы. Синонимы. Антонимы.</w:t>
      </w:r>
    </w:p>
    <w:p w14:paraId="35BB0AB8" w14:textId="77777777" w:rsidR="00A57638" w:rsidRPr="00EB2D57" w:rsidRDefault="00E235EB">
      <w:pPr>
        <w:pStyle w:val="13"/>
        <w:spacing w:after="240" w:line="26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6396FDD2" w14:textId="77777777" w:rsidR="00A57638" w:rsidRPr="00EB2D57" w:rsidRDefault="00E235EB">
      <w:pPr>
        <w:pStyle w:val="13"/>
        <w:spacing w:line="276" w:lineRule="auto"/>
        <w:jc w:val="both"/>
        <w:rPr>
          <w:color w:val="auto"/>
          <w:sz w:val="19"/>
          <w:szCs w:val="19"/>
        </w:rPr>
      </w:pPr>
      <w:r w:rsidRPr="00EB2D57">
        <w:rPr>
          <w:b/>
          <w:bCs/>
          <w:color w:val="auto"/>
          <w:sz w:val="19"/>
          <w:szCs w:val="19"/>
        </w:rPr>
        <w:t>Грамматическая сторона речи</w:t>
      </w:r>
    </w:p>
    <w:p w14:paraId="32945E58" w14:textId="77777777" w:rsidR="00A57638" w:rsidRPr="00EB2D57" w:rsidRDefault="00E235EB">
      <w:pPr>
        <w:pStyle w:val="13"/>
        <w:spacing w:line="26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00F435E2" w14:textId="77777777" w:rsidR="00A57638" w:rsidRPr="00EB2D57" w:rsidRDefault="00E235EB">
      <w:pPr>
        <w:pStyle w:val="13"/>
        <w:spacing w:line="26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33C3BF66" w14:textId="77777777" w:rsidR="00A57638" w:rsidRPr="00EB2D57" w:rsidRDefault="00E235EB">
      <w:pPr>
        <w:pStyle w:val="13"/>
        <w:spacing w:line="262"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i/>
          <w:iCs/>
          <w:color w:val="auto"/>
          <w:lang w:eastAsia="en-US" w:bidi="en-US"/>
        </w:rPr>
        <w:t>.</w:t>
      </w:r>
    </w:p>
    <w:p w14:paraId="77926A8B" w14:textId="77777777" w:rsidR="00A57638" w:rsidRPr="00EB2D57" w:rsidRDefault="00E235EB">
      <w:pPr>
        <w:pStyle w:val="13"/>
        <w:spacing w:line="262" w:lineRule="auto"/>
        <w:jc w:val="both"/>
        <w:rPr>
          <w:color w:val="auto"/>
        </w:rPr>
      </w:pPr>
      <w:r w:rsidRPr="00EB2D57">
        <w:rPr>
          <w:color w:val="auto"/>
        </w:rPr>
        <w:t xml:space="preserve">Глаголы в видовременных формах страдательного наклонения </w:t>
      </w:r>
      <w:r w:rsidRPr="00EB2D57">
        <w:rPr>
          <w:color w:val="auto"/>
          <w:lang w:eastAsia="en-US" w:bidi="en-US"/>
        </w:rPr>
        <w:t>(</w:t>
      </w:r>
      <w:r w:rsidR="006843EA" w:rsidRPr="00EB2D57">
        <w:rPr>
          <w:i/>
          <w:color w:val="auto"/>
        </w:rPr>
        <w:t>Präsens, Präteritum</w:t>
      </w:r>
      <w:r w:rsidRPr="00EB2D57">
        <w:rPr>
          <w:color w:val="auto"/>
          <w:lang w:eastAsia="en-US" w:bidi="en-US"/>
        </w:rPr>
        <w:t>).</w:t>
      </w:r>
    </w:p>
    <w:p w14:paraId="470E4E92" w14:textId="77777777" w:rsidR="00A57638" w:rsidRPr="00EB2D57" w:rsidRDefault="00E235EB">
      <w:pPr>
        <w:pStyle w:val="13"/>
        <w:spacing w:line="262" w:lineRule="auto"/>
        <w:jc w:val="both"/>
        <w:rPr>
          <w:color w:val="auto"/>
        </w:rPr>
      </w:pPr>
      <w:r w:rsidRPr="00EB2D57">
        <w:rPr>
          <w:color w:val="auto"/>
        </w:rPr>
        <w:t>Наиболее распространённые глаголы с управлением и местоимённые наречия.</w:t>
      </w:r>
    </w:p>
    <w:p w14:paraId="0AE900D9" w14:textId="77777777" w:rsidR="00A57638" w:rsidRPr="00EB2D57" w:rsidRDefault="00E235EB">
      <w:pPr>
        <w:pStyle w:val="13"/>
        <w:spacing w:line="262" w:lineRule="auto"/>
        <w:jc w:val="both"/>
        <w:rPr>
          <w:color w:val="auto"/>
        </w:rPr>
      </w:pPr>
      <w:r w:rsidRPr="00EB2D57">
        <w:rPr>
          <w:color w:val="auto"/>
        </w:rPr>
        <w:t>Склонение прилагательных.</w:t>
      </w:r>
    </w:p>
    <w:p w14:paraId="27D23516" w14:textId="77777777" w:rsidR="00A57638" w:rsidRPr="00EB2D57" w:rsidRDefault="00E235EB">
      <w:pPr>
        <w:pStyle w:val="13"/>
        <w:spacing w:line="262" w:lineRule="auto"/>
        <w:jc w:val="both"/>
        <w:rPr>
          <w:color w:val="auto"/>
        </w:rPr>
      </w:pPr>
      <w:r w:rsidRPr="00EB2D57">
        <w:rPr>
          <w:color w:val="auto"/>
        </w:rPr>
        <w:t>Предлоги, используемые с дательным падежом.</w:t>
      </w:r>
    </w:p>
    <w:p w14:paraId="464B65EF" w14:textId="77777777" w:rsidR="00A57638" w:rsidRPr="00EB2D57" w:rsidRDefault="00E235EB">
      <w:pPr>
        <w:pStyle w:val="13"/>
        <w:spacing w:after="240" w:line="262" w:lineRule="auto"/>
        <w:jc w:val="both"/>
        <w:rPr>
          <w:color w:val="auto"/>
        </w:rPr>
      </w:pPr>
      <w:r w:rsidRPr="00EB2D57">
        <w:rPr>
          <w:color w:val="auto"/>
        </w:rPr>
        <w:t>Предлоги, используемые с винительным падежом.</w:t>
      </w:r>
    </w:p>
    <w:p w14:paraId="55924C9A" w14:textId="77777777" w:rsidR="00A57638" w:rsidRPr="00EB2D57" w:rsidRDefault="00E235EB">
      <w:pPr>
        <w:pStyle w:val="13"/>
        <w:spacing w:line="276" w:lineRule="auto"/>
        <w:jc w:val="both"/>
        <w:rPr>
          <w:color w:val="auto"/>
          <w:sz w:val="19"/>
          <w:szCs w:val="19"/>
        </w:rPr>
      </w:pPr>
      <w:r w:rsidRPr="00EB2D57">
        <w:rPr>
          <w:b/>
          <w:bCs/>
          <w:color w:val="auto"/>
          <w:sz w:val="19"/>
          <w:szCs w:val="19"/>
        </w:rPr>
        <w:t>Социокультурные знания и умения</w:t>
      </w:r>
    </w:p>
    <w:p w14:paraId="6891946C" w14:textId="77777777" w:rsidR="00A57638" w:rsidRPr="00EB2D57" w:rsidRDefault="00E235EB" w:rsidP="002C5D67">
      <w:pPr>
        <w:pStyle w:val="13"/>
        <w:spacing w:line="259" w:lineRule="auto"/>
        <w:ind w:firstLine="238"/>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33F7E354" w14:textId="77777777" w:rsidR="00A57638" w:rsidRPr="00EB2D57" w:rsidRDefault="00E235EB" w:rsidP="002C5D67">
      <w:pPr>
        <w:pStyle w:val="13"/>
        <w:ind w:firstLine="238"/>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47D8DD2A" w14:textId="77777777" w:rsidR="00A57638" w:rsidRPr="00EB2D57" w:rsidRDefault="00E235EB" w:rsidP="002C5D67">
      <w:pPr>
        <w:pStyle w:val="13"/>
        <w:ind w:firstLine="238"/>
        <w:jc w:val="both"/>
        <w:rPr>
          <w:color w:val="auto"/>
        </w:rPr>
      </w:pPr>
      <w:r w:rsidRPr="00EB2D57">
        <w:rPr>
          <w:color w:val="auto"/>
        </w:rPr>
        <w:t>Соблюдение нормы вежливости в межкультурном общении.</w:t>
      </w:r>
    </w:p>
    <w:p w14:paraId="65A97151" w14:textId="77777777" w:rsidR="00A57638" w:rsidRPr="00EB2D57" w:rsidRDefault="00E235EB" w:rsidP="002C5D67">
      <w:pPr>
        <w:pStyle w:val="13"/>
        <w:ind w:firstLine="238"/>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14:paraId="306D2132" w14:textId="77777777" w:rsidR="00A57638" w:rsidRPr="00EB2D57" w:rsidRDefault="00E235EB">
      <w:pPr>
        <w:pStyle w:val="13"/>
        <w:jc w:val="both"/>
        <w:rPr>
          <w:color w:val="auto"/>
        </w:rPr>
      </w:pPr>
      <w:r w:rsidRPr="00EB2D57">
        <w:rPr>
          <w:color w:val="auto"/>
        </w:rPr>
        <w:t>Развитие умений:</w:t>
      </w:r>
    </w:p>
    <w:p w14:paraId="659F3CCD"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28EC62CF"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w:t>
      </w:r>
    </w:p>
    <w:p w14:paraId="0F976CFA" w14:textId="77777777"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3F3C7B20" w14:textId="77777777" w:rsidR="00A57638" w:rsidRPr="00EB2D57" w:rsidRDefault="00E235EB">
      <w:pPr>
        <w:pStyle w:val="13"/>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0E4C5F55"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22F1F827"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7C9B374" w14:textId="77777777" w:rsidR="00A57638" w:rsidRPr="00EB2D57" w:rsidRDefault="00E235EB">
      <w:pPr>
        <w:pStyle w:val="13"/>
        <w:jc w:val="both"/>
        <w:rPr>
          <w:color w:val="auto"/>
        </w:rPr>
      </w:pPr>
      <w:r w:rsidRPr="00EB2D57">
        <w:rPr>
          <w:color w:val="auto"/>
        </w:rPr>
        <w:t>Переспрашивать, просить повторить, уточняя значения незнакомых слов.</w:t>
      </w:r>
    </w:p>
    <w:p w14:paraId="4FF64753"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361B215B" w14:textId="77777777"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DB709B" w14:textId="77777777"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27BCE44" w14:textId="77777777" w:rsidR="002C5D67" w:rsidRDefault="002C5D67" w:rsidP="002C5D67">
      <w:pPr>
        <w:pStyle w:val="af5"/>
      </w:pPr>
    </w:p>
    <w:p w14:paraId="62A4C604" w14:textId="77777777" w:rsidR="00A57638" w:rsidRPr="00EB2D57" w:rsidRDefault="00E235EB" w:rsidP="002C5D67">
      <w:pPr>
        <w:pStyle w:val="af5"/>
      </w:pPr>
      <w:r w:rsidRPr="00EB2D57">
        <w:t>9 КЛАСС</w:t>
      </w:r>
    </w:p>
    <w:p w14:paraId="664D73F3" w14:textId="77777777" w:rsidR="002C5D67" w:rsidRDefault="002C5D67">
      <w:pPr>
        <w:pStyle w:val="13"/>
        <w:spacing w:line="264" w:lineRule="auto"/>
        <w:jc w:val="both"/>
        <w:rPr>
          <w:b/>
          <w:bCs/>
          <w:color w:val="auto"/>
          <w:sz w:val="19"/>
          <w:szCs w:val="19"/>
        </w:rPr>
      </w:pPr>
    </w:p>
    <w:p w14:paraId="446622B8" w14:textId="77777777" w:rsidR="00A57638" w:rsidRPr="00EB2D57" w:rsidRDefault="00E235EB">
      <w:pPr>
        <w:pStyle w:val="13"/>
        <w:spacing w:line="264" w:lineRule="auto"/>
        <w:jc w:val="both"/>
        <w:rPr>
          <w:color w:val="auto"/>
          <w:sz w:val="19"/>
          <w:szCs w:val="19"/>
        </w:rPr>
      </w:pPr>
      <w:r w:rsidRPr="00EB2D57">
        <w:rPr>
          <w:b/>
          <w:bCs/>
          <w:color w:val="auto"/>
          <w:sz w:val="19"/>
          <w:szCs w:val="19"/>
        </w:rPr>
        <w:t>Коммуникативные умения</w:t>
      </w:r>
    </w:p>
    <w:p w14:paraId="1D4EC6D6"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22EB8FC"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14:paraId="057B9310"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70C5757F"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62397B2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523758D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 Молодёжная мода.</w:t>
      </w:r>
    </w:p>
    <w:p w14:paraId="30592F97" w14:textId="77777777" w:rsidR="00A57638" w:rsidRPr="00EB2D57" w:rsidRDefault="00E235EB">
      <w:pPr>
        <w:pStyle w:val="13"/>
        <w:spacing w:line="240"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68837FC1"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17C90F65" w14:textId="77777777"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176047F9"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63B5CA5C"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0212062" w14:textId="77777777" w:rsidR="00A57638" w:rsidRPr="00EB2D57" w:rsidRDefault="00E235EB">
      <w:pPr>
        <w:pStyle w:val="13"/>
        <w:spacing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21E43E33" w14:textId="77777777" w:rsidR="002C5D67" w:rsidRDefault="002C5D67">
      <w:pPr>
        <w:pStyle w:val="13"/>
        <w:spacing w:line="264" w:lineRule="auto"/>
        <w:jc w:val="both"/>
        <w:rPr>
          <w:b/>
          <w:bCs/>
          <w:color w:val="auto"/>
          <w:sz w:val="19"/>
          <w:szCs w:val="19"/>
        </w:rPr>
      </w:pPr>
    </w:p>
    <w:p w14:paraId="4C32E1E6" w14:textId="77777777" w:rsidR="00A57638" w:rsidRPr="00EB2D57" w:rsidRDefault="00E235EB">
      <w:pPr>
        <w:pStyle w:val="13"/>
        <w:spacing w:line="264" w:lineRule="auto"/>
        <w:jc w:val="both"/>
        <w:rPr>
          <w:color w:val="auto"/>
          <w:sz w:val="19"/>
          <w:szCs w:val="19"/>
        </w:rPr>
      </w:pPr>
      <w:r w:rsidRPr="00EB2D57">
        <w:rPr>
          <w:b/>
          <w:bCs/>
          <w:color w:val="auto"/>
          <w:sz w:val="19"/>
          <w:szCs w:val="19"/>
        </w:rPr>
        <w:t>Говорение</w:t>
      </w:r>
    </w:p>
    <w:p w14:paraId="5711174F"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45B81AF9"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2EFA42A" w14:textId="77777777" w:rsidR="00A57638" w:rsidRPr="00EB2D57" w:rsidRDefault="00E235EB">
      <w:pPr>
        <w:pStyle w:val="13"/>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7E79B3B3" w14:textId="77777777" w:rsidR="00A57638" w:rsidRPr="00EB2D57" w:rsidRDefault="00E235EB">
      <w:pPr>
        <w:pStyle w:val="13"/>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DEFCF11" w14:textId="77777777" w:rsidR="00A57638" w:rsidRPr="00EB2D57" w:rsidRDefault="00E235EB">
      <w:pPr>
        <w:pStyle w:val="13"/>
        <w:jc w:val="both"/>
        <w:rPr>
          <w:color w:val="auto"/>
        </w:rPr>
      </w:pPr>
      <w:r w:rsidRPr="00EB2D57">
        <w:rPr>
          <w:i/>
          <w:iCs/>
          <w:color w:val="auto"/>
        </w:rPr>
        <w:t>диалог обмен мнениями</w:t>
      </w:r>
      <w:r w:rsidRPr="00EB2D57">
        <w:rPr>
          <w:color w:val="auto"/>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3E78E87" w14:textId="77777777"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14:paraId="3553923B" w14:textId="77777777" w:rsidR="00A57638" w:rsidRPr="00EB2D57" w:rsidRDefault="00E235EB">
      <w:pPr>
        <w:pStyle w:val="13"/>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621DBC52" w14:textId="77777777"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xml:space="preserve"> — создание устных связных монологических высказываний с использованием основных коммуникативных типов речи:</w:t>
      </w:r>
    </w:p>
    <w:p w14:paraId="29CE7C4B" w14:textId="77777777" w:rsidR="00A57638" w:rsidRPr="00EB2D57" w:rsidRDefault="00E235EB">
      <w:pPr>
        <w:pStyle w:val="13"/>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1830F4D" w14:textId="77777777" w:rsidR="00A57638" w:rsidRPr="00EB2D57" w:rsidRDefault="00E235EB">
      <w:pPr>
        <w:pStyle w:val="13"/>
        <w:jc w:val="both"/>
        <w:rPr>
          <w:color w:val="auto"/>
        </w:rPr>
      </w:pPr>
      <w:r w:rsidRPr="00EB2D57">
        <w:rPr>
          <w:color w:val="auto"/>
        </w:rPr>
        <w:t>повествование/сообщение;</w:t>
      </w:r>
    </w:p>
    <w:p w14:paraId="4BEEF6CE" w14:textId="77777777" w:rsidR="00A57638" w:rsidRPr="00EB2D57" w:rsidRDefault="00E235EB" w:rsidP="002C5D67">
      <w:pPr>
        <w:pStyle w:val="13"/>
        <w:ind w:firstLine="238"/>
        <w:jc w:val="both"/>
        <w:rPr>
          <w:color w:val="auto"/>
        </w:rPr>
      </w:pPr>
      <w:r w:rsidRPr="00EB2D57">
        <w:rPr>
          <w:color w:val="auto"/>
        </w:rPr>
        <w:t>рассуждение;</w:t>
      </w:r>
    </w:p>
    <w:p w14:paraId="297F242A" w14:textId="77777777" w:rsidR="00A57638" w:rsidRPr="00EB2D57" w:rsidRDefault="00E235EB" w:rsidP="002C5D67">
      <w:pPr>
        <w:pStyle w:val="13"/>
        <w:ind w:firstLine="238"/>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0D9B253F" w14:textId="77777777" w:rsidR="00A57638" w:rsidRPr="00EB2D57" w:rsidRDefault="00E235EB" w:rsidP="002C5D67">
      <w:pPr>
        <w:pStyle w:val="13"/>
        <w:ind w:firstLine="238"/>
        <w:jc w:val="both"/>
        <w:rPr>
          <w:color w:val="auto"/>
        </w:rPr>
      </w:pPr>
      <w:r w:rsidRPr="00EB2D57">
        <w:rPr>
          <w:color w:val="auto"/>
        </w:rPr>
        <w:t>изложение (пересказ) осн</w:t>
      </w:r>
      <w:r w:rsidR="009D1B15" w:rsidRPr="00EB2D57">
        <w:rPr>
          <w:color w:val="auto"/>
        </w:rPr>
        <w:t>овного содержания прочитанного/</w:t>
      </w:r>
      <w:r w:rsidRPr="00EB2D57">
        <w:rPr>
          <w:color w:val="auto"/>
        </w:rPr>
        <w:t>прослушанного текста с выражением своего отношения к событиям и фактам, изложенным в тексте;</w:t>
      </w:r>
    </w:p>
    <w:p w14:paraId="13F08807" w14:textId="77777777" w:rsidR="00A57638" w:rsidRPr="00EB2D57" w:rsidRDefault="00E235EB" w:rsidP="002C5D67">
      <w:pPr>
        <w:pStyle w:val="13"/>
        <w:spacing w:line="262" w:lineRule="auto"/>
        <w:ind w:firstLine="238"/>
        <w:jc w:val="both"/>
        <w:rPr>
          <w:color w:val="auto"/>
        </w:rPr>
      </w:pPr>
      <w:r w:rsidRPr="00EB2D57">
        <w:rPr>
          <w:color w:val="auto"/>
        </w:rPr>
        <w:t>составление рассказа по картинкам;</w:t>
      </w:r>
    </w:p>
    <w:p w14:paraId="0D9F397B" w14:textId="77777777" w:rsidR="00A57638" w:rsidRPr="00EB2D57" w:rsidRDefault="00E235EB" w:rsidP="002C5D67">
      <w:pPr>
        <w:pStyle w:val="13"/>
        <w:spacing w:line="262" w:lineRule="auto"/>
        <w:ind w:firstLine="238"/>
        <w:jc w:val="both"/>
        <w:rPr>
          <w:color w:val="auto"/>
        </w:rPr>
      </w:pPr>
      <w:r w:rsidRPr="00EB2D57">
        <w:rPr>
          <w:color w:val="auto"/>
        </w:rPr>
        <w:t>изложение результатов выполненной проектной работы.</w:t>
      </w:r>
    </w:p>
    <w:p w14:paraId="306CDB5B" w14:textId="77777777" w:rsidR="00A57638" w:rsidRPr="00EB2D57" w:rsidRDefault="00E235EB" w:rsidP="002C5D67">
      <w:pPr>
        <w:pStyle w:val="13"/>
        <w:spacing w:line="262" w:lineRule="auto"/>
        <w:ind w:firstLine="238"/>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5B280A53" w14:textId="77777777" w:rsidR="00A57638" w:rsidRPr="00EB2D57" w:rsidRDefault="00E235EB">
      <w:pPr>
        <w:pStyle w:val="13"/>
        <w:spacing w:after="240" w:line="262" w:lineRule="auto"/>
        <w:jc w:val="both"/>
        <w:rPr>
          <w:color w:val="auto"/>
        </w:rPr>
      </w:pPr>
      <w:r w:rsidRPr="00EB2D57">
        <w:rPr>
          <w:color w:val="auto"/>
        </w:rPr>
        <w:t>Объём монологического высказывания — 10—12 фраз.</w:t>
      </w:r>
    </w:p>
    <w:p w14:paraId="2A20EAF2" w14:textId="77777777" w:rsidR="00A57638" w:rsidRPr="00EB2D57" w:rsidRDefault="00E235EB">
      <w:pPr>
        <w:pStyle w:val="13"/>
        <w:spacing w:line="276" w:lineRule="auto"/>
        <w:jc w:val="both"/>
        <w:rPr>
          <w:color w:val="auto"/>
          <w:sz w:val="19"/>
          <w:szCs w:val="19"/>
        </w:rPr>
      </w:pPr>
      <w:r w:rsidRPr="00EB2D57">
        <w:rPr>
          <w:b/>
          <w:bCs/>
          <w:color w:val="auto"/>
          <w:sz w:val="19"/>
          <w:szCs w:val="19"/>
        </w:rPr>
        <w:t>Аудирование</w:t>
      </w:r>
    </w:p>
    <w:p w14:paraId="4BE202C1" w14:textId="77777777" w:rsidR="00A57638" w:rsidRPr="00EB2D57" w:rsidRDefault="00E235EB">
      <w:pPr>
        <w:pStyle w:val="13"/>
        <w:spacing w:line="259" w:lineRule="auto"/>
        <w:jc w:val="both"/>
        <w:rPr>
          <w:color w:val="auto"/>
        </w:rPr>
      </w:pPr>
      <w:r w:rsidRPr="00EB2D57">
        <w:rPr>
          <w:color w:val="auto"/>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14:paraId="389092D6" w14:textId="77777777" w:rsidR="00A57638" w:rsidRPr="00EB2D57" w:rsidRDefault="00E235EB">
      <w:pPr>
        <w:pStyle w:val="13"/>
        <w:spacing w:line="259"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9D1B15" w:rsidRPr="00EB2D57">
        <w:rPr>
          <w:color w:val="auto"/>
        </w:rPr>
        <w:t>одержания; с пониманием нужной/интересующей/</w:t>
      </w:r>
      <w:r w:rsidRPr="00EB2D57">
        <w:rPr>
          <w:color w:val="auto"/>
        </w:rPr>
        <w:t>запрашиваемой информации.</w:t>
      </w:r>
    </w:p>
    <w:p w14:paraId="1D5DE4BA" w14:textId="77777777" w:rsidR="00A57638" w:rsidRPr="00EB2D57" w:rsidRDefault="00E235EB">
      <w:pPr>
        <w:pStyle w:val="13"/>
        <w:spacing w:line="259"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361C63E6" w14:textId="77777777" w:rsidR="00A57638" w:rsidRPr="00EB2D57" w:rsidRDefault="00E235EB">
      <w:pPr>
        <w:pStyle w:val="13"/>
        <w:spacing w:line="259"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14:paraId="7A314E76" w14:textId="77777777" w:rsidR="00A57638" w:rsidRPr="00EB2D57" w:rsidRDefault="00E235EB">
      <w:pPr>
        <w:pStyle w:val="13"/>
        <w:spacing w:line="259"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09BF1E3" w14:textId="77777777" w:rsidR="00A57638" w:rsidRPr="00EB2D57" w:rsidRDefault="00E235EB" w:rsidP="002C5D67">
      <w:pPr>
        <w:pStyle w:val="13"/>
        <w:spacing w:line="259" w:lineRule="auto"/>
        <w:ind w:firstLine="238"/>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099B7666" w14:textId="77777777" w:rsidR="00A57638" w:rsidRPr="00EB2D57" w:rsidRDefault="00E235EB" w:rsidP="002C5D67">
      <w:pPr>
        <w:pStyle w:val="13"/>
        <w:spacing w:line="259" w:lineRule="auto"/>
        <w:ind w:firstLine="238"/>
        <w:jc w:val="both"/>
        <w:rPr>
          <w:color w:val="auto"/>
        </w:rPr>
      </w:pPr>
      <w:r w:rsidRPr="00EB2D57">
        <w:rPr>
          <w:color w:val="auto"/>
        </w:rPr>
        <w:t>Время звучания текста/текстов для аудирования — до 2 минут.</w:t>
      </w:r>
    </w:p>
    <w:p w14:paraId="2C19CDDE" w14:textId="77777777" w:rsidR="002C5D67" w:rsidRDefault="002C5D67" w:rsidP="002C5D67">
      <w:pPr>
        <w:pStyle w:val="13"/>
        <w:spacing w:line="266" w:lineRule="auto"/>
        <w:ind w:firstLine="238"/>
        <w:jc w:val="both"/>
        <w:rPr>
          <w:b/>
          <w:bCs/>
          <w:color w:val="auto"/>
          <w:sz w:val="19"/>
          <w:szCs w:val="19"/>
        </w:rPr>
      </w:pPr>
    </w:p>
    <w:p w14:paraId="74FB9AEE" w14:textId="77777777" w:rsidR="00A57638" w:rsidRPr="00EB2D57" w:rsidRDefault="00E235EB" w:rsidP="002C5D67">
      <w:pPr>
        <w:pStyle w:val="13"/>
        <w:spacing w:line="266" w:lineRule="auto"/>
        <w:ind w:firstLine="238"/>
        <w:jc w:val="both"/>
        <w:rPr>
          <w:color w:val="auto"/>
          <w:sz w:val="19"/>
          <w:szCs w:val="19"/>
        </w:rPr>
      </w:pPr>
      <w:r w:rsidRPr="00EB2D57">
        <w:rPr>
          <w:b/>
          <w:bCs/>
          <w:color w:val="auto"/>
          <w:sz w:val="19"/>
          <w:szCs w:val="19"/>
        </w:rPr>
        <w:t>Смысловое чтение</w:t>
      </w:r>
    </w:p>
    <w:p w14:paraId="7373A221" w14:textId="77777777" w:rsidR="00A57638" w:rsidRPr="00EB2D57" w:rsidRDefault="00E235EB" w:rsidP="002C5D67">
      <w:pPr>
        <w:pStyle w:val="13"/>
        <w:ind w:firstLine="238"/>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14:paraId="361FCDFD"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7D2E4271" w14:textId="77777777"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2B7D997"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12236F78"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7477FA93" w14:textId="77777777" w:rsidR="00A57638" w:rsidRPr="00EB2D57" w:rsidRDefault="00E235EB">
      <w:pPr>
        <w:pStyle w:val="13"/>
        <w:jc w:val="both"/>
        <w:rPr>
          <w:color w:val="auto"/>
        </w:rPr>
      </w:pPr>
      <w:r w:rsidRPr="00EB2D57">
        <w:rPr>
          <w:color w:val="auto"/>
        </w:rPr>
        <w:t xml:space="preserve">Тексты для чтения: диалог (беседа), интервью, рассказ, отрывок из художественного произведения, статья </w:t>
      </w:r>
      <w:r w:rsidR="00EE47AA" w:rsidRPr="00EB2D57">
        <w:rPr>
          <w:color w:val="auto"/>
        </w:rPr>
        <w:t>научнопопулярного</w:t>
      </w:r>
      <w:r w:rsidRPr="00EB2D57">
        <w:rPr>
          <w:color w:val="auto"/>
        </w:rPr>
        <w:t xml:space="preserve">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39D4CB25" w14:textId="77777777"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33821A17"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500—600 слов.</w:t>
      </w:r>
    </w:p>
    <w:p w14:paraId="212FC16B" w14:textId="77777777" w:rsidR="00A57638" w:rsidRPr="00EB2D57" w:rsidRDefault="00E235EB">
      <w:pPr>
        <w:pStyle w:val="13"/>
        <w:spacing w:line="269" w:lineRule="auto"/>
        <w:jc w:val="both"/>
        <w:rPr>
          <w:color w:val="auto"/>
          <w:sz w:val="19"/>
          <w:szCs w:val="19"/>
        </w:rPr>
      </w:pPr>
      <w:r w:rsidRPr="00EB2D57">
        <w:rPr>
          <w:b/>
          <w:bCs/>
          <w:color w:val="auto"/>
          <w:sz w:val="19"/>
          <w:szCs w:val="19"/>
        </w:rPr>
        <w:t>Письменная речь</w:t>
      </w:r>
    </w:p>
    <w:p w14:paraId="401BF046" w14:textId="77777777" w:rsidR="00A57638" w:rsidRPr="00EB2D57" w:rsidRDefault="00E235EB">
      <w:pPr>
        <w:pStyle w:val="13"/>
        <w:jc w:val="both"/>
        <w:rPr>
          <w:color w:val="auto"/>
        </w:rPr>
      </w:pPr>
      <w:r w:rsidRPr="00EB2D57">
        <w:rPr>
          <w:color w:val="auto"/>
        </w:rPr>
        <w:t>Развитие умений письменной речи:</w:t>
      </w:r>
    </w:p>
    <w:p w14:paraId="0ADD956F"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71BA7B4B" w14:textId="77777777"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1A18E063"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14:paraId="4764FE6C"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08814184" w14:textId="77777777" w:rsidR="00A57638" w:rsidRPr="00EB2D57" w:rsidRDefault="00E235EB">
      <w:pPr>
        <w:pStyle w:val="13"/>
        <w:jc w:val="both"/>
        <w:rPr>
          <w:color w:val="auto"/>
        </w:rPr>
      </w:pPr>
      <w:r w:rsidRPr="00EB2D57">
        <w:rPr>
          <w:color w:val="auto"/>
        </w:rPr>
        <w:t>заполнение таблицы с краткой фиксацией содержания прочитанного/прослушанного текста;</w:t>
      </w:r>
    </w:p>
    <w:p w14:paraId="61BB14FB"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6120CB94" w14:textId="77777777" w:rsidR="00A57638" w:rsidRPr="00EB2D57" w:rsidRDefault="00E235EB">
      <w:pPr>
        <w:pStyle w:val="13"/>
        <w:spacing w:after="240"/>
        <w:jc w:val="both"/>
        <w:rPr>
          <w:color w:val="auto"/>
        </w:rPr>
      </w:pPr>
      <w:r w:rsidRPr="00EB2D57">
        <w:rPr>
          <w:color w:val="auto"/>
        </w:rPr>
        <w:t>письменное представление результатов выполненной проектной работы (объём — 100—120 слов).</w:t>
      </w:r>
    </w:p>
    <w:p w14:paraId="422EEA45"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1CDE3C6C"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4C0CF88" w14:textId="77777777" w:rsidR="00A57638" w:rsidRPr="00EB2D57" w:rsidRDefault="00E235EB">
      <w:pPr>
        <w:pStyle w:val="13"/>
        <w:jc w:val="both"/>
        <w:rPr>
          <w:color w:val="auto"/>
        </w:rPr>
      </w:pPr>
      <w:r w:rsidRPr="00EB2D57">
        <w:rPr>
          <w:color w:val="auto"/>
        </w:rPr>
        <w:t>Выражение модального значения, чувства и эмоции.</w:t>
      </w:r>
    </w:p>
    <w:p w14:paraId="43E65525" w14:textId="77777777" w:rsidR="00A57638" w:rsidRPr="00EB2D57" w:rsidRDefault="00E235EB" w:rsidP="002C5D67">
      <w:pPr>
        <w:pStyle w:val="13"/>
        <w:ind w:firstLine="238"/>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765D43E1" w14:textId="77777777" w:rsidR="00A57638" w:rsidRPr="00EB2D57" w:rsidRDefault="00E235EB" w:rsidP="002C5D67">
      <w:pPr>
        <w:pStyle w:val="13"/>
        <w:spacing w:line="252" w:lineRule="auto"/>
        <w:ind w:firstLine="238"/>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20DF7" w14:textId="77777777" w:rsidR="00A57638" w:rsidRPr="00EB2D57" w:rsidRDefault="00E235EB" w:rsidP="002C5D67">
      <w:pPr>
        <w:pStyle w:val="13"/>
        <w:spacing w:line="252" w:lineRule="auto"/>
        <w:ind w:firstLine="238"/>
        <w:jc w:val="both"/>
        <w:rPr>
          <w:color w:val="auto"/>
        </w:rPr>
      </w:pPr>
      <w:r w:rsidRPr="00EB2D57">
        <w:rPr>
          <w:color w:val="auto"/>
        </w:rPr>
        <w:t>Объём текста для чтения вслух — до 110 слов.</w:t>
      </w:r>
    </w:p>
    <w:p w14:paraId="30DEA70E" w14:textId="77777777" w:rsidR="002C5D67" w:rsidRDefault="002C5D67">
      <w:pPr>
        <w:pStyle w:val="13"/>
        <w:spacing w:line="266" w:lineRule="auto"/>
        <w:jc w:val="both"/>
        <w:rPr>
          <w:b/>
          <w:bCs/>
          <w:color w:val="auto"/>
          <w:sz w:val="19"/>
          <w:szCs w:val="19"/>
        </w:rPr>
      </w:pPr>
    </w:p>
    <w:p w14:paraId="68BB9455"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7F366F52"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665992F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5675F5A" w14:textId="77777777"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9C1C8D3"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5A422B48"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378340D3"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415AA60F"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4DA16B42" w14:textId="77777777" w:rsidR="00A57638" w:rsidRPr="00EB2D57" w:rsidRDefault="00E235EB">
      <w:pPr>
        <w:pStyle w:val="13"/>
        <w:spacing w:line="252" w:lineRule="auto"/>
        <w:jc w:val="both"/>
        <w:rPr>
          <w:color w:val="auto"/>
        </w:rPr>
      </w:pPr>
      <w:r w:rsidRPr="00EB2D57">
        <w:rPr>
          <w:color w:val="auto"/>
        </w:rPr>
        <w:t>а) аффиксация:</w:t>
      </w:r>
    </w:p>
    <w:p w14:paraId="449CACB3"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Biologie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Museum</w:t>
      </w:r>
      <w:r w:rsidRPr="00EB2D57">
        <w:rPr>
          <w:color w:val="auto"/>
          <w:lang w:eastAsia="en-US" w:bidi="en-US"/>
        </w:rPr>
        <w:t>);</w:t>
      </w:r>
    </w:p>
    <w:p w14:paraId="499A342E"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val="en-US" w:eastAsia="en-US" w:bidi="en-US"/>
        </w:rPr>
        <w:t>erholsam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 xml:space="preserve"> (</w:t>
      </w:r>
      <w:r w:rsidRPr="00EB2D57">
        <w:rPr>
          <w:i/>
          <w:iCs/>
          <w:color w:val="auto"/>
          <w:lang w:val="en-US" w:eastAsia="en-US" w:bidi="en-US"/>
        </w:rPr>
        <w:t>lesbar</w:t>
      </w:r>
      <w:r w:rsidRPr="00EB2D57">
        <w:rPr>
          <w:color w:val="auto"/>
          <w:lang w:eastAsia="en-US" w:bidi="en-US"/>
        </w:rPr>
        <w:t>);</w:t>
      </w:r>
    </w:p>
    <w:p w14:paraId="3BD0AACB"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Сокращения и аббревиатуры.</w:t>
      </w:r>
    </w:p>
    <w:p w14:paraId="4F34FEAB" w14:textId="77777777" w:rsidR="00A57638" w:rsidRPr="00EB2D57" w:rsidRDefault="00E235EB">
      <w:pPr>
        <w:pStyle w:val="13"/>
        <w:spacing w:after="24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3F1AC68E" w14:textId="77777777" w:rsidR="00A57638" w:rsidRPr="00EB2D57" w:rsidRDefault="00E235EB">
      <w:pPr>
        <w:pStyle w:val="13"/>
        <w:spacing w:line="269" w:lineRule="auto"/>
        <w:jc w:val="both"/>
        <w:rPr>
          <w:color w:val="auto"/>
          <w:sz w:val="19"/>
          <w:szCs w:val="19"/>
        </w:rPr>
      </w:pPr>
      <w:r w:rsidRPr="00EB2D57">
        <w:rPr>
          <w:b/>
          <w:bCs/>
          <w:color w:val="auto"/>
          <w:sz w:val="19"/>
          <w:szCs w:val="19"/>
        </w:rPr>
        <w:t>Грамматическая сторона речи</w:t>
      </w:r>
    </w:p>
    <w:p w14:paraId="014006AA" w14:textId="77777777" w:rsidR="00A57638" w:rsidRPr="00EB2D57" w:rsidRDefault="00E235EB">
      <w:pPr>
        <w:pStyle w:val="13"/>
        <w:spacing w:line="257"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104C4967" w14:textId="77777777"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59A8BD40"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i/>
          <w:iCs/>
          <w:color w:val="auto"/>
          <w:lang w:eastAsia="en-US" w:bidi="en-US"/>
        </w:rPr>
        <w:t>.</w:t>
      </w:r>
    </w:p>
    <w:p w14:paraId="39711482"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i/>
          <w:iCs/>
          <w:color w:val="auto"/>
          <w:lang w:eastAsia="en-US" w:bidi="en-US"/>
        </w:rPr>
        <w:t>.</w:t>
      </w:r>
    </w:p>
    <w:p w14:paraId="422C8FB3" w14:textId="77777777" w:rsidR="00A57638" w:rsidRPr="00EB2D57" w:rsidRDefault="00E235EB">
      <w:pPr>
        <w:pStyle w:val="13"/>
        <w:spacing w:after="240"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9D1B15" w:rsidRPr="00EB2D57">
        <w:rPr>
          <w:i/>
          <w:color w:val="auto"/>
        </w:rPr>
        <w:t>können</w:t>
      </w:r>
      <w:r w:rsidRPr="00EB2D57">
        <w:rPr>
          <w:i/>
          <w:iCs/>
          <w:color w:val="auto"/>
          <w:lang w:eastAsia="en-US" w:bidi="en-US"/>
        </w:rPr>
        <w:t xml:space="preserve">, </w:t>
      </w:r>
      <w:r w:rsidRPr="00EB2D57">
        <w:rPr>
          <w:i/>
          <w:iCs/>
          <w:color w:val="auto"/>
          <w:lang w:val="en-US" w:eastAsia="en-US" w:bidi="en-US"/>
        </w:rPr>
        <w:t>mogen</w:t>
      </w:r>
      <w:r w:rsidRPr="00EB2D57">
        <w:rPr>
          <w:i/>
          <w:iCs/>
          <w:color w:val="auto"/>
          <w:lang w:eastAsia="en-US" w:bidi="en-US"/>
        </w:rPr>
        <w:t>,</w:t>
      </w:r>
      <w:r w:rsidRPr="00EB2D57">
        <w:rPr>
          <w:color w:val="auto"/>
          <w:lang w:eastAsia="en-US" w:bidi="en-US"/>
        </w:rPr>
        <w:t xml:space="preserve"> </w:t>
      </w:r>
      <w:r w:rsidRPr="00EB2D57">
        <w:rPr>
          <w:color w:val="auto"/>
        </w:rPr>
        <w:t xml:space="preserve">сочетание </w:t>
      </w:r>
      <w:r w:rsidR="009D1B15" w:rsidRPr="00EB2D57">
        <w:rPr>
          <w:i/>
          <w:color w:val="auto"/>
        </w:rPr>
        <w:t>würde</w:t>
      </w:r>
      <w:r w:rsidRPr="00EB2D57">
        <w:rPr>
          <w:color w:val="auto"/>
          <w:lang w:eastAsia="en-US" w:bidi="en-US"/>
        </w:rPr>
        <w:t xml:space="preserve"> + </w:t>
      </w:r>
      <w:r w:rsidRPr="00EB2D57">
        <w:rPr>
          <w:color w:val="auto"/>
          <w:lang w:val="en-US" w:eastAsia="en-US" w:bidi="en-US"/>
        </w:rPr>
        <w:t>Infinitiv</w:t>
      </w:r>
      <w:r w:rsidRPr="00EB2D57">
        <w:rPr>
          <w:color w:val="auto"/>
          <w:lang w:eastAsia="en-US" w:bidi="en-US"/>
        </w:rPr>
        <w:t>.</w:t>
      </w:r>
    </w:p>
    <w:p w14:paraId="4291A303"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682793E3"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14:paraId="51615796" w14:textId="77777777" w:rsidR="00A57638" w:rsidRPr="00EB2D57" w:rsidRDefault="00E235EB">
      <w:pPr>
        <w:pStyle w:val="13"/>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1E69F374" w14:textId="77777777" w:rsidR="00A57638" w:rsidRPr="00EB2D57" w:rsidRDefault="00E235EB">
      <w:pPr>
        <w:pStyle w:val="13"/>
        <w:jc w:val="both"/>
        <w:rPr>
          <w:color w:val="auto"/>
        </w:rPr>
      </w:pPr>
      <w:r w:rsidRPr="00EB2D57">
        <w:rPr>
          <w:color w:val="auto"/>
        </w:rPr>
        <w:t>Формирование элементарного представления о различных вариантах немецкого языка.</w:t>
      </w:r>
    </w:p>
    <w:p w14:paraId="61AD7A70" w14:textId="77777777" w:rsidR="00A57638" w:rsidRPr="00EB2D57" w:rsidRDefault="00E235EB">
      <w:pPr>
        <w:pStyle w:val="13"/>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573EF79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5AD8B6A" w14:textId="77777777" w:rsidR="00A57638" w:rsidRPr="00EB2D57" w:rsidRDefault="00E235EB">
      <w:pPr>
        <w:pStyle w:val="13"/>
        <w:jc w:val="both"/>
        <w:rPr>
          <w:color w:val="auto"/>
        </w:rPr>
      </w:pPr>
      <w:r w:rsidRPr="00EB2D57">
        <w:rPr>
          <w:color w:val="auto"/>
        </w:rPr>
        <w:t>Соблюдение норм вежливости в межкультурном общении.</w:t>
      </w:r>
    </w:p>
    <w:p w14:paraId="0DCA2B64" w14:textId="77777777" w:rsidR="00A57638" w:rsidRPr="00EB2D57" w:rsidRDefault="00E235EB">
      <w:pPr>
        <w:pStyle w:val="13"/>
        <w:jc w:val="both"/>
        <w:rPr>
          <w:color w:val="auto"/>
        </w:rPr>
      </w:pPr>
      <w:r w:rsidRPr="00EB2D57">
        <w:rPr>
          <w:color w:val="auto"/>
        </w:rPr>
        <w:t>Развитие умений:</w:t>
      </w:r>
    </w:p>
    <w:p w14:paraId="1FEF528D"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3B3EC00B" w14:textId="77777777"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14:paraId="715A312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2C1C5FC3" w14:textId="77777777" w:rsidR="00A57638" w:rsidRPr="00EB2D57" w:rsidRDefault="00E235EB">
      <w:pPr>
        <w:pStyle w:val="13"/>
        <w:jc w:val="both"/>
        <w:rPr>
          <w:color w:val="auto"/>
        </w:rPr>
      </w:pPr>
      <w:r w:rsidRPr="00EB2D57">
        <w:rPr>
          <w:color w:val="auto"/>
        </w:rPr>
        <w:t>кратк</w:t>
      </w:r>
      <w:r w:rsidR="009D1B15" w:rsidRPr="00EB2D57">
        <w:rPr>
          <w:color w:val="auto"/>
        </w:rPr>
        <w:t>о представлять Россию и страну/</w:t>
      </w:r>
      <w:r w:rsidRPr="00EB2D57">
        <w:rPr>
          <w:color w:val="auto"/>
        </w:rPr>
        <w:t>страны изучаемого языка;</w:t>
      </w:r>
    </w:p>
    <w:p w14:paraId="5792977A"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14:paraId="2DCA02C8" w14:textId="77777777"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39D975DE" w14:textId="77777777" w:rsidR="00A57638" w:rsidRPr="00EB2D57" w:rsidRDefault="00E235EB">
      <w:pPr>
        <w:pStyle w:val="13"/>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668B9CDD"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150DB49D"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9D694D8" w14:textId="77777777"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14:paraId="481909F2"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039F5CD6"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3B94201" w14:textId="77777777" w:rsidR="00A57638" w:rsidRPr="00EB2D57" w:rsidRDefault="00E235EB">
      <w:pPr>
        <w:pStyle w:val="13"/>
        <w:spacing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525E60C" w14:textId="77777777" w:rsidR="002C5D67" w:rsidRDefault="002C5D67" w:rsidP="006B14E0">
      <w:pPr>
        <w:rPr>
          <w:w w:val="80"/>
        </w:rPr>
      </w:pPr>
      <w:bookmarkStart w:id="292" w:name="bookmark587"/>
    </w:p>
    <w:p w14:paraId="59F7315A" w14:textId="77777777" w:rsidR="002C5D67" w:rsidRDefault="002C5D67">
      <w:pPr>
        <w:rPr>
          <w:rFonts w:ascii="Arial" w:hAnsi="Arial" w:cs="Arial"/>
          <w:b/>
          <w:sz w:val="20"/>
        </w:rPr>
      </w:pPr>
      <w:r>
        <w:br w:type="page"/>
      </w:r>
    </w:p>
    <w:p w14:paraId="7B2D1F1C" w14:textId="77777777" w:rsidR="002C5D67" w:rsidRDefault="002C5D67" w:rsidP="002C5D67">
      <w:pPr>
        <w:pStyle w:val="af5"/>
        <w:rPr>
          <w:szCs w:val="24"/>
        </w:rPr>
      </w:pPr>
    </w:p>
    <w:p w14:paraId="0D0F7813" w14:textId="77777777" w:rsidR="00A57638" w:rsidRPr="002C5D67" w:rsidRDefault="00E235EB" w:rsidP="002C5D67">
      <w:pPr>
        <w:pStyle w:val="af5"/>
        <w:rPr>
          <w:szCs w:val="24"/>
        </w:rPr>
      </w:pPr>
      <w:r w:rsidRPr="002C5D67">
        <w:rPr>
          <w:szCs w:val="24"/>
        </w:rPr>
        <w:t>ПЛАНИРУЕМЫЕ РЕЗУЛЬТАТЫ ОСВОЕНИЯ</w:t>
      </w:r>
      <w:bookmarkEnd w:id="292"/>
    </w:p>
    <w:p w14:paraId="257E30F8" w14:textId="77777777" w:rsidR="00A57638" w:rsidRPr="002C5D67" w:rsidRDefault="00E235EB" w:rsidP="002C5D67">
      <w:pPr>
        <w:pStyle w:val="af5"/>
        <w:rPr>
          <w:szCs w:val="24"/>
        </w:rPr>
      </w:pPr>
      <w:r w:rsidRPr="002C5D67">
        <w:rPr>
          <w:szCs w:val="24"/>
        </w:rPr>
        <w:t>УЧЕБНОГО ПРЕДМЕТА «ИНОСТРАННЫЙ (НЕМЕЦКИЙ)</w:t>
      </w:r>
    </w:p>
    <w:p w14:paraId="7529592E" w14:textId="77777777" w:rsidR="00A57638" w:rsidRPr="002C5D67" w:rsidRDefault="00E235EB" w:rsidP="002C5D67">
      <w:pPr>
        <w:pStyle w:val="af5"/>
        <w:pBdr>
          <w:bottom w:val="single" w:sz="12" w:space="1" w:color="auto"/>
        </w:pBdr>
        <w:rPr>
          <w:szCs w:val="24"/>
        </w:rPr>
      </w:pPr>
      <w:r w:rsidRPr="002C5D67">
        <w:rPr>
          <w:szCs w:val="24"/>
        </w:rPr>
        <w:t>ЯЗЫК» НА УРОВНЕ ОСНОВНОГО ОБЩЕГО ОБРАЗОВАНИЯ</w:t>
      </w:r>
    </w:p>
    <w:p w14:paraId="4E4F37AA" w14:textId="77777777" w:rsidR="002C5D67" w:rsidRDefault="002C5D67">
      <w:pPr>
        <w:pStyle w:val="13"/>
        <w:spacing w:line="240" w:lineRule="auto"/>
        <w:jc w:val="both"/>
        <w:rPr>
          <w:color w:val="auto"/>
        </w:rPr>
      </w:pPr>
    </w:p>
    <w:p w14:paraId="50175BA2" w14:textId="77777777"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B233EC1" w14:textId="77777777" w:rsidR="00A57638" w:rsidRPr="00EB2D57" w:rsidRDefault="00E235EB" w:rsidP="002C5D67">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22B30FB" w14:textId="77777777" w:rsidR="002C5D67" w:rsidRDefault="002C5D67" w:rsidP="002C5D67">
      <w:pPr>
        <w:pStyle w:val="af5"/>
      </w:pPr>
    </w:p>
    <w:p w14:paraId="4E02CFDF" w14:textId="77777777" w:rsidR="00A57638" w:rsidRPr="002C5D67" w:rsidRDefault="00E235EB" w:rsidP="002C5D67">
      <w:pPr>
        <w:pStyle w:val="af5"/>
      </w:pPr>
      <w:r w:rsidRPr="002C5D67">
        <w:t>Личностные результаты</w:t>
      </w:r>
    </w:p>
    <w:p w14:paraId="5CED6AD0" w14:textId="77777777" w:rsidR="00A57638" w:rsidRPr="00EB2D57" w:rsidRDefault="00E235EB" w:rsidP="002C5D67">
      <w:pPr>
        <w:pStyle w:val="13"/>
        <w:spacing w:line="252"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B27A560" w14:textId="77777777" w:rsidR="00A57638" w:rsidRPr="00EB2D57" w:rsidRDefault="00E235EB" w:rsidP="002C5D67">
      <w:pPr>
        <w:pStyle w:val="13"/>
        <w:spacing w:line="240" w:lineRule="auto"/>
        <w:jc w:val="both"/>
        <w:rPr>
          <w:color w:val="auto"/>
        </w:rPr>
      </w:pPr>
      <w:r w:rsidRPr="00EB2D57">
        <w:rPr>
          <w:i/>
          <w:iCs/>
          <w:color w:val="auto"/>
        </w:rPr>
        <w:t>гражданского воспитания</w:t>
      </w:r>
      <w:r w:rsidRPr="00EB2D57">
        <w:rPr>
          <w:color w:val="auto"/>
        </w:rPr>
        <w:t>: готовность к выполнению обязанностей гражданина и реализации его прав, уважение прав, свобод и законных интересов других людей;</w:t>
      </w:r>
    </w:p>
    <w:p w14:paraId="5B00185C" w14:textId="77777777" w:rsidR="00A57638" w:rsidRPr="00EB2D57" w:rsidRDefault="00E235EB">
      <w:pPr>
        <w:pStyle w:val="13"/>
        <w:spacing w:line="240"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2DB35C03" w14:textId="77777777"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 понимание роли различных социальных институтов в жизни человека;</w:t>
      </w:r>
    </w:p>
    <w:p w14:paraId="54DDA9B8" w14:textId="77777777"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6C4CE63" w14:textId="77777777" w:rsidR="00A57638" w:rsidRPr="00EB2D57" w:rsidRDefault="00E235EB">
      <w:pPr>
        <w:pStyle w:val="13"/>
        <w:spacing w:line="240" w:lineRule="auto"/>
        <w:jc w:val="both"/>
        <w:rPr>
          <w:color w:val="auto"/>
        </w:rPr>
      </w:pPr>
      <w:r w:rsidRPr="00EB2D57">
        <w:rPr>
          <w:color w:val="auto"/>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72E7DEF" w14:textId="77777777" w:rsidR="00A57638" w:rsidRPr="00EB2D57" w:rsidRDefault="00E235EB">
      <w:pPr>
        <w:pStyle w:val="13"/>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DA22F17" w14:textId="77777777" w:rsidR="00A57638" w:rsidRPr="00EB2D57" w:rsidRDefault="00E235EB">
      <w:pPr>
        <w:pStyle w:val="13"/>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41F54319" w14:textId="77777777" w:rsidR="00A57638" w:rsidRPr="00EB2D57" w:rsidRDefault="00E235EB">
      <w:pPr>
        <w:pStyle w:val="13"/>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91BE354" w14:textId="77777777" w:rsidR="00A57638" w:rsidRPr="00EB2D57" w:rsidRDefault="00E235EB">
      <w:pPr>
        <w:pStyle w:val="13"/>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w:t>
      </w:r>
    </w:p>
    <w:p w14:paraId="3DED1822" w14:textId="77777777" w:rsidR="00A57638" w:rsidRPr="00EB2D57" w:rsidRDefault="00E235EB">
      <w:pPr>
        <w:pStyle w:val="13"/>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4BC3ABB0" w14:textId="77777777" w:rsidR="00A57638" w:rsidRPr="00EB2D57" w:rsidRDefault="00E235EB">
      <w:pPr>
        <w:pStyle w:val="13"/>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2C9E68E3"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42AA029" w14:textId="77777777" w:rsidR="00A57638" w:rsidRPr="00EB2D57" w:rsidRDefault="00E235EB">
      <w:pPr>
        <w:pStyle w:val="13"/>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24F1A9E"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w:t>
      </w:r>
    </w:p>
    <w:p w14:paraId="2FBCCB15" w14:textId="77777777" w:rsidR="00A57638" w:rsidRPr="00EB2D57" w:rsidRDefault="00E235EB">
      <w:pPr>
        <w:pStyle w:val="13"/>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8C7BA7F" w14:textId="77777777" w:rsidR="00A57638" w:rsidRPr="00EB2D57" w:rsidRDefault="00E235EB">
      <w:pPr>
        <w:pStyle w:val="13"/>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14A9120" w14:textId="77777777" w:rsidR="00A57638" w:rsidRPr="00EB2D57" w:rsidRDefault="00E235EB">
      <w:pPr>
        <w:pStyle w:val="13"/>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44AE3D2F" w14:textId="77777777" w:rsidR="00A57638" w:rsidRPr="00EB2D57" w:rsidRDefault="00E235EB">
      <w:pPr>
        <w:pStyle w:val="13"/>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B6E15A1"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7940AE5B"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416DD66A"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2DC77601"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806C181" w14:textId="77777777"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163A5419" w14:textId="77777777" w:rsidR="00A57638" w:rsidRPr="00EB2D57" w:rsidRDefault="00E235EB">
      <w:pPr>
        <w:pStyle w:val="13"/>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56B8FB94" w14:textId="77777777" w:rsidR="00A57638" w:rsidRPr="00EB2D57" w:rsidRDefault="00E235EB">
      <w:pPr>
        <w:pStyle w:val="13"/>
        <w:jc w:val="both"/>
        <w:rPr>
          <w:color w:val="auto"/>
        </w:rPr>
      </w:pPr>
      <w:r w:rsidRPr="00EB2D57">
        <w:rPr>
          <w:color w:val="auto"/>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19834F6" w14:textId="77777777" w:rsidR="00A57638" w:rsidRPr="00EB2D57" w:rsidRDefault="00E235EB">
      <w:pPr>
        <w:pStyle w:val="13"/>
        <w:jc w:val="both"/>
        <w:rPr>
          <w:color w:val="auto"/>
        </w:rPr>
      </w:pPr>
      <w:r w:rsidRPr="00EB2D57">
        <w:rPr>
          <w:i/>
          <w:iCs/>
          <w:color w:val="auto"/>
        </w:rPr>
        <w:t>экологического воспитания</w:t>
      </w:r>
      <w:r w:rsidRPr="00EB2D57">
        <w:rPr>
          <w:color w:val="auto"/>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7346CD4"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513FC1FA" w14:textId="77777777" w:rsidR="00A57638" w:rsidRPr="00EB2D57" w:rsidRDefault="00E235EB">
      <w:pPr>
        <w:pStyle w:val="13"/>
        <w:jc w:val="both"/>
        <w:rPr>
          <w:color w:val="auto"/>
        </w:rPr>
      </w:pPr>
      <w:r w:rsidRPr="00EB2D57">
        <w:rPr>
          <w:color w:val="auto"/>
        </w:rPr>
        <w:t>активное неприятие действий, приносящих вред окружающей среде;</w:t>
      </w:r>
    </w:p>
    <w:p w14:paraId="1601802B" w14:textId="77777777" w:rsidR="00A57638" w:rsidRPr="00EB2D57" w:rsidRDefault="00E235EB">
      <w:pPr>
        <w:pStyle w:val="13"/>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9EBE1F"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EF0968F" w14:textId="77777777" w:rsidR="00A57638" w:rsidRPr="00EB2D57" w:rsidRDefault="00E235EB">
      <w:pPr>
        <w:pStyle w:val="13"/>
        <w:ind w:firstLine="260"/>
        <w:jc w:val="both"/>
        <w:rPr>
          <w:color w:val="auto"/>
        </w:rPr>
      </w:pPr>
      <w:r w:rsidRPr="00EB2D57">
        <w:rPr>
          <w:color w:val="auto"/>
        </w:rPr>
        <w:t>овладение языковой и читательской культурой как средством познания мира;</w:t>
      </w:r>
    </w:p>
    <w:p w14:paraId="5ECCC9FC" w14:textId="77777777" w:rsidR="00A57638" w:rsidRPr="00EB2D57" w:rsidRDefault="00E235EB">
      <w:pPr>
        <w:pStyle w:val="13"/>
        <w:ind w:firstLine="260"/>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6DA0CF" w14:textId="77777777" w:rsidR="00A57638" w:rsidRPr="00EB2D57" w:rsidRDefault="00E235EB">
      <w:pPr>
        <w:pStyle w:val="13"/>
        <w:ind w:firstLine="260"/>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15BF245B" w14:textId="77777777" w:rsidR="00A57638" w:rsidRPr="00EB2D57" w:rsidRDefault="00E235EB">
      <w:pPr>
        <w:pStyle w:val="13"/>
        <w:ind w:firstLine="260"/>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0E273F9" w14:textId="77777777" w:rsidR="00A57638" w:rsidRPr="00EB2D57" w:rsidRDefault="00E235EB">
      <w:pPr>
        <w:pStyle w:val="13"/>
        <w:ind w:firstLine="260"/>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14:paraId="6A880B25" w14:textId="77777777" w:rsidR="00A57638" w:rsidRPr="00EB2D57" w:rsidRDefault="00E235EB">
      <w:pPr>
        <w:pStyle w:val="13"/>
        <w:ind w:firstLine="260"/>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02075AB" w14:textId="77777777" w:rsidR="00A57638" w:rsidRPr="00EB2D57" w:rsidRDefault="00E235EB">
      <w:pPr>
        <w:pStyle w:val="13"/>
        <w:ind w:firstLine="260"/>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784ED1D2" w14:textId="77777777" w:rsidR="00A57638" w:rsidRPr="00EB2D57" w:rsidRDefault="00E235EB">
      <w:pPr>
        <w:pStyle w:val="13"/>
        <w:ind w:firstLine="260"/>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2D4680B" w14:textId="77777777" w:rsidR="00A57638" w:rsidRPr="00EB2D57" w:rsidRDefault="00E235EB">
      <w:pPr>
        <w:pStyle w:val="13"/>
        <w:ind w:firstLine="260"/>
        <w:jc w:val="both"/>
        <w:rPr>
          <w:color w:val="auto"/>
        </w:rPr>
      </w:pPr>
      <w:r w:rsidRPr="00EB2D57">
        <w:rPr>
          <w:color w:val="auto"/>
        </w:rPr>
        <w:t>умение анализировать и выявлять взаимосвязи природы, общества и экономики;</w:t>
      </w:r>
    </w:p>
    <w:p w14:paraId="29A82E83" w14:textId="77777777" w:rsidR="00A57638" w:rsidRPr="00EB2D57" w:rsidRDefault="00E235EB">
      <w:pPr>
        <w:pStyle w:val="13"/>
        <w:ind w:firstLine="260"/>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40D1A21" w14:textId="77777777" w:rsidR="00A57638" w:rsidRPr="00EB2D57" w:rsidRDefault="00E235EB">
      <w:pPr>
        <w:pStyle w:val="13"/>
        <w:ind w:firstLine="260"/>
        <w:jc w:val="both"/>
        <w:rPr>
          <w:color w:val="auto"/>
        </w:rPr>
      </w:pPr>
      <w:r w:rsidRPr="00EB2D57">
        <w:rPr>
          <w:color w:val="auto"/>
        </w:rPr>
        <w:t>способность обучающихся осознавать стрессовую ситуацию,</w:t>
      </w:r>
    </w:p>
    <w:p w14:paraId="75B039DA" w14:textId="77777777" w:rsidR="00A57638" w:rsidRPr="00EB2D57" w:rsidRDefault="00E235EB">
      <w:pPr>
        <w:pStyle w:val="13"/>
        <w:spacing w:after="40" w:line="240" w:lineRule="auto"/>
        <w:jc w:val="both"/>
        <w:rPr>
          <w:color w:val="auto"/>
        </w:rPr>
      </w:pPr>
      <w:r w:rsidRPr="00EB2D57">
        <w:rPr>
          <w:color w:val="auto"/>
        </w:rPr>
        <w:t>оценивать происходящие изменения и их последствия;</w:t>
      </w:r>
    </w:p>
    <w:p w14:paraId="04A8668C" w14:textId="77777777" w:rsidR="00A57638" w:rsidRPr="00EB2D57" w:rsidRDefault="00E235EB">
      <w:pPr>
        <w:pStyle w:val="13"/>
        <w:spacing w:line="240" w:lineRule="auto"/>
        <w:jc w:val="both"/>
        <w:rPr>
          <w:color w:val="auto"/>
        </w:rPr>
      </w:pPr>
      <w:r w:rsidRPr="00EB2D57">
        <w:rPr>
          <w:color w:val="auto"/>
        </w:rPr>
        <w:t>воспринимать стрессовую ситуацию как вызов, требующий контрмер;</w:t>
      </w:r>
    </w:p>
    <w:p w14:paraId="4B72B032" w14:textId="77777777" w:rsidR="00A57638" w:rsidRPr="00EB2D57" w:rsidRDefault="00E235EB">
      <w:pPr>
        <w:pStyle w:val="13"/>
        <w:spacing w:line="240" w:lineRule="auto"/>
        <w:jc w:val="both"/>
        <w:rPr>
          <w:color w:val="auto"/>
        </w:rPr>
      </w:pPr>
      <w:r w:rsidRPr="00EB2D57">
        <w:rPr>
          <w:color w:val="auto"/>
        </w:rPr>
        <w:t>оценивать ситуацию стресса, корректировать принимаемые решения и действия;</w:t>
      </w:r>
    </w:p>
    <w:p w14:paraId="09DE55DE" w14:textId="77777777" w:rsidR="00A57638" w:rsidRPr="00EB2D57" w:rsidRDefault="00E235EB">
      <w:pPr>
        <w:pStyle w:val="13"/>
        <w:spacing w:after="200" w:line="240"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190E81C" w14:textId="77777777" w:rsidR="00A57638" w:rsidRPr="00EB2D57" w:rsidRDefault="00E235EB" w:rsidP="002C5D67">
      <w:pPr>
        <w:pStyle w:val="af5"/>
      </w:pPr>
      <w:r w:rsidRPr="00EB2D57">
        <w:t>Метапредметные результаты</w:t>
      </w:r>
    </w:p>
    <w:p w14:paraId="1F25586F"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76BE612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Овладение универсальными учебными познавательными действиями</w:t>
      </w:r>
      <w:r w:rsidRPr="00EB2D57">
        <w:rPr>
          <w:b/>
          <w:bCs/>
          <w:color w:val="auto"/>
          <w:sz w:val="19"/>
          <w:szCs w:val="19"/>
        </w:rPr>
        <w:t>:</w:t>
      </w:r>
    </w:p>
    <w:p w14:paraId="00A121C8" w14:textId="77777777"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логические действия: выявлять и характеризовать существенные признаки объектов (явлений);</w:t>
      </w:r>
    </w:p>
    <w:p w14:paraId="4099B39F"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38CBCEB"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293866BA" w14:textId="77777777" w:rsidR="00A57638" w:rsidRPr="00EB2D57" w:rsidRDefault="00E235EB">
      <w:pPr>
        <w:pStyle w:val="13"/>
        <w:spacing w:line="240" w:lineRule="auto"/>
        <w:jc w:val="both"/>
        <w:rPr>
          <w:color w:val="auto"/>
        </w:rPr>
      </w:pPr>
      <w:r w:rsidRPr="00EB2D57">
        <w:rPr>
          <w:color w:val="auto"/>
        </w:rPr>
        <w:t>предлагать критерии для выявления закономерностей и противоречий;</w:t>
      </w:r>
    </w:p>
    <w:p w14:paraId="73C9C1D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1E1F2264" w14:textId="77777777" w:rsidR="00A57638" w:rsidRPr="00EB2D57" w:rsidRDefault="00E235EB">
      <w:pPr>
        <w:pStyle w:val="13"/>
        <w:spacing w:line="240" w:lineRule="auto"/>
        <w:jc w:val="both"/>
        <w:rPr>
          <w:color w:val="auto"/>
        </w:rPr>
      </w:pPr>
      <w:r w:rsidRPr="00EB2D57">
        <w:rPr>
          <w:color w:val="auto"/>
        </w:rPr>
        <w:t>выявлять причинно-следственные связи при изучении явлений и процессов;</w:t>
      </w:r>
    </w:p>
    <w:p w14:paraId="2B770768" w14:textId="77777777" w:rsidR="00A57638" w:rsidRPr="00EB2D57" w:rsidRDefault="00E235EB">
      <w:pPr>
        <w:pStyle w:val="13"/>
        <w:spacing w:line="240"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063F9A6" w14:textId="77777777" w:rsidR="00A57638" w:rsidRPr="00EB2D57" w:rsidRDefault="00E235EB">
      <w:pPr>
        <w:pStyle w:val="13"/>
        <w:spacing w:line="240"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66D191D" w14:textId="77777777"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исследовательские действия: использовать вопросы как исследовательский инструмент познания;</w:t>
      </w:r>
    </w:p>
    <w:p w14:paraId="02695624" w14:textId="77777777" w:rsidR="00A57638" w:rsidRPr="00EB2D57" w:rsidRDefault="00E235EB">
      <w:pPr>
        <w:pStyle w:val="13"/>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E1A4612" w14:textId="77777777"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70FEF3B6"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7FD86F6B"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2D376810"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1A001F5"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277ED2B" w14:textId="77777777" w:rsidR="00A57638" w:rsidRPr="00EB2D57" w:rsidRDefault="00E235EB" w:rsidP="000B3370">
      <w:pPr>
        <w:pStyle w:val="13"/>
        <w:numPr>
          <w:ilvl w:val="0"/>
          <w:numId w:val="50"/>
        </w:numPr>
        <w:tabs>
          <w:tab w:val="left" w:pos="802"/>
        </w:tabs>
        <w:jc w:val="both"/>
        <w:rPr>
          <w:color w:val="auto"/>
        </w:rPr>
      </w:pPr>
      <w:r w:rsidRPr="00EB2D57">
        <w:rPr>
          <w:i/>
          <w:iCs/>
          <w:color w:val="auto"/>
        </w:rPr>
        <w:t>работа с информацией:</w:t>
      </w:r>
    </w:p>
    <w:p w14:paraId="3DD26A4E"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C450A74"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0FAECEFF"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47D1B9" w14:textId="77777777"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14:paraId="1E456BD1"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684600F2" w14:textId="77777777" w:rsidR="00A57638" w:rsidRPr="00EB2D57" w:rsidRDefault="00E235EB">
      <w:pPr>
        <w:pStyle w:val="13"/>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609F43D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коммуникативными действиями</w:t>
      </w:r>
      <w:r w:rsidRPr="00EB2D57">
        <w:rPr>
          <w:b/>
          <w:bCs/>
          <w:color w:val="auto"/>
          <w:sz w:val="19"/>
          <w:szCs w:val="19"/>
        </w:rPr>
        <w:t>:</w:t>
      </w:r>
    </w:p>
    <w:p w14:paraId="58F98516" w14:textId="77777777" w:rsidR="00A57638" w:rsidRPr="00EB2D57" w:rsidRDefault="00E235EB" w:rsidP="000B3370">
      <w:pPr>
        <w:pStyle w:val="13"/>
        <w:numPr>
          <w:ilvl w:val="0"/>
          <w:numId w:val="51"/>
        </w:numPr>
        <w:tabs>
          <w:tab w:val="left" w:pos="582"/>
        </w:tabs>
        <w:jc w:val="both"/>
        <w:rPr>
          <w:color w:val="auto"/>
        </w:rPr>
      </w:pPr>
      <w:r w:rsidRPr="00EB2D57">
        <w:rPr>
          <w:i/>
          <w:iCs/>
          <w:color w:val="auto"/>
        </w:rPr>
        <w:t>общение:</w:t>
      </w:r>
    </w:p>
    <w:p w14:paraId="777386DD"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2609BF60" w14:textId="77777777"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14:paraId="5EFF9FB6"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F9F0128" w14:textId="77777777"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61FC0E8E" w14:textId="77777777"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DC7522D"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02A8541B" w14:textId="77777777"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AF356D" w14:textId="77777777" w:rsidR="00A57638" w:rsidRPr="00EB2D57" w:rsidRDefault="00E235EB" w:rsidP="000B3370">
      <w:pPr>
        <w:pStyle w:val="13"/>
        <w:numPr>
          <w:ilvl w:val="0"/>
          <w:numId w:val="51"/>
        </w:numPr>
        <w:tabs>
          <w:tab w:val="left" w:pos="591"/>
        </w:tabs>
        <w:spacing w:line="240" w:lineRule="auto"/>
        <w:jc w:val="both"/>
        <w:rPr>
          <w:color w:val="auto"/>
        </w:rPr>
      </w:pPr>
      <w:r w:rsidRPr="00EB2D57">
        <w:rPr>
          <w:i/>
          <w:iCs/>
          <w:color w:val="auto"/>
        </w:rPr>
        <w:t>совместная деятельность:</w:t>
      </w:r>
    </w:p>
    <w:p w14:paraId="72A1511E"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1B1D76C"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EA216E4" w14:textId="77777777"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B54D55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0891A0A" w14:textId="77777777"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6B8A45C" w14:textId="77777777"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14863624" w14:textId="77777777" w:rsidR="00A57638" w:rsidRPr="00EB2D57" w:rsidRDefault="00E235EB">
      <w:pPr>
        <w:pStyle w:val="13"/>
        <w:jc w:val="both"/>
        <w:rPr>
          <w:color w:val="auto"/>
        </w:rPr>
      </w:pPr>
      <w:r w:rsidRPr="00EB2D57">
        <w:rPr>
          <w:color w:val="auto"/>
        </w:rPr>
        <w:t>сравнивать результаты с исходной задачей и вклад каждого</w:t>
      </w:r>
    </w:p>
    <w:p w14:paraId="7BD7C473" w14:textId="77777777" w:rsidR="00A57638" w:rsidRPr="00EB2D57" w:rsidRDefault="00E235EB">
      <w:pPr>
        <w:pStyle w:val="13"/>
        <w:jc w:val="both"/>
        <w:rPr>
          <w:color w:val="auto"/>
        </w:rPr>
      </w:pPr>
      <w:r w:rsidRPr="00EB2D57">
        <w:rPr>
          <w:color w:val="auto"/>
        </w:rPr>
        <w:t>члена команды в достижение результатов, разделять сферу ответственности и проявлять готовность к предоставлению отчета перед группой.</w:t>
      </w:r>
    </w:p>
    <w:p w14:paraId="1F986F45" w14:textId="77777777" w:rsidR="00A57638" w:rsidRPr="00EB2D57" w:rsidRDefault="00E235EB">
      <w:pPr>
        <w:pStyle w:val="13"/>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5F1731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регулятивными действиями</w:t>
      </w:r>
      <w:r w:rsidRPr="00EB2D57">
        <w:rPr>
          <w:b/>
          <w:bCs/>
          <w:color w:val="auto"/>
          <w:sz w:val="19"/>
          <w:szCs w:val="19"/>
        </w:rPr>
        <w:t>:</w:t>
      </w:r>
    </w:p>
    <w:p w14:paraId="0ADA49ED" w14:textId="77777777" w:rsidR="00A57638" w:rsidRPr="00EB2D57" w:rsidRDefault="00E235EB" w:rsidP="000B3370">
      <w:pPr>
        <w:pStyle w:val="13"/>
        <w:numPr>
          <w:ilvl w:val="0"/>
          <w:numId w:val="52"/>
        </w:numPr>
        <w:tabs>
          <w:tab w:val="left" w:pos="590"/>
        </w:tabs>
        <w:jc w:val="both"/>
        <w:rPr>
          <w:color w:val="auto"/>
        </w:rPr>
      </w:pPr>
      <w:r w:rsidRPr="00EB2D57">
        <w:rPr>
          <w:i/>
          <w:iCs/>
          <w:color w:val="auto"/>
        </w:rPr>
        <w:t>самоорганизация:</w:t>
      </w:r>
      <w:r w:rsidRPr="00EB2D57">
        <w:rPr>
          <w:color w:val="auto"/>
        </w:rPr>
        <w:t xml:space="preserve"> выявлять проблемы для решения в жизненных и учебных ситуациях;</w:t>
      </w:r>
    </w:p>
    <w:p w14:paraId="7352BE85" w14:textId="77777777" w:rsidR="00A57638" w:rsidRPr="00EB2D57" w:rsidRDefault="00E235EB">
      <w:pPr>
        <w:pStyle w:val="13"/>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4863E1B6" w14:textId="77777777" w:rsidR="00A57638" w:rsidRPr="00EB2D57" w:rsidRDefault="00E235EB">
      <w:pPr>
        <w:pStyle w:val="13"/>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AD6E473" w14:textId="77777777" w:rsidR="00A57638" w:rsidRPr="00EB2D57" w:rsidRDefault="00E235EB">
      <w:pPr>
        <w:pStyle w:val="13"/>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14:paraId="6106E7BE" w14:textId="77777777" w:rsidR="00A57638" w:rsidRPr="00EB2D57" w:rsidRDefault="00E235EB" w:rsidP="000B3370">
      <w:pPr>
        <w:pStyle w:val="13"/>
        <w:numPr>
          <w:ilvl w:val="0"/>
          <w:numId w:val="52"/>
        </w:numPr>
        <w:tabs>
          <w:tab w:val="left" w:pos="590"/>
        </w:tabs>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w:t>
      </w:r>
    </w:p>
    <w:p w14:paraId="60F5474D" w14:textId="77777777" w:rsidR="00A57638" w:rsidRPr="00EB2D57" w:rsidRDefault="00E235EB">
      <w:pPr>
        <w:pStyle w:val="13"/>
        <w:jc w:val="both"/>
        <w:rPr>
          <w:color w:val="auto"/>
        </w:rPr>
      </w:pPr>
      <w:r w:rsidRPr="00EB2D57">
        <w:rPr>
          <w:color w:val="auto"/>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CBD48AA" w14:textId="77777777" w:rsidR="00A57638" w:rsidRPr="00EB2D57" w:rsidRDefault="00E235EB">
      <w:pPr>
        <w:pStyle w:val="13"/>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4499669E" w14:textId="77777777" w:rsidR="00A57638" w:rsidRPr="00EB2D57" w:rsidRDefault="00E235EB">
      <w:pPr>
        <w:pStyle w:val="13"/>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4C029277" w14:textId="77777777" w:rsidR="00A57638" w:rsidRPr="00EB2D57" w:rsidRDefault="00E235EB" w:rsidP="000B3370">
      <w:pPr>
        <w:pStyle w:val="13"/>
        <w:numPr>
          <w:ilvl w:val="0"/>
          <w:numId w:val="52"/>
        </w:numPr>
        <w:tabs>
          <w:tab w:val="left" w:pos="590"/>
        </w:tabs>
        <w:jc w:val="both"/>
        <w:rPr>
          <w:color w:val="auto"/>
        </w:rPr>
      </w:pPr>
      <w:r w:rsidRPr="00EB2D57">
        <w:rPr>
          <w:i/>
          <w:iCs/>
          <w:color w:val="auto"/>
        </w:rPr>
        <w:t>эмоциональный интеллект:</w:t>
      </w:r>
      <w:r w:rsidRPr="00EB2D57">
        <w:rPr>
          <w:color w:val="auto"/>
        </w:rPr>
        <w:t xml:space="preserve"> различать, называть и управлять собственными эмоциями и эмоциями других;</w:t>
      </w:r>
    </w:p>
    <w:p w14:paraId="19B9BB9F" w14:textId="77777777" w:rsidR="00A57638" w:rsidRPr="00EB2D57" w:rsidRDefault="00E235EB">
      <w:pPr>
        <w:pStyle w:val="13"/>
        <w:jc w:val="both"/>
        <w:rPr>
          <w:color w:val="auto"/>
        </w:rPr>
      </w:pPr>
      <w:r w:rsidRPr="00EB2D57">
        <w:rPr>
          <w:color w:val="auto"/>
        </w:rPr>
        <w:t>выявлять и анализировать причины эмоций;</w:t>
      </w:r>
    </w:p>
    <w:p w14:paraId="055F74D1" w14:textId="77777777" w:rsidR="00A57638" w:rsidRPr="00EB2D57" w:rsidRDefault="00E235EB">
      <w:pPr>
        <w:pStyle w:val="13"/>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3A11364A" w14:textId="77777777" w:rsidR="00A57638" w:rsidRPr="00EB2D57" w:rsidRDefault="00E235EB" w:rsidP="000B3370">
      <w:pPr>
        <w:pStyle w:val="13"/>
        <w:numPr>
          <w:ilvl w:val="0"/>
          <w:numId w:val="52"/>
        </w:numPr>
        <w:tabs>
          <w:tab w:val="left" w:pos="590"/>
        </w:tabs>
        <w:spacing w:line="240" w:lineRule="auto"/>
        <w:jc w:val="both"/>
        <w:rPr>
          <w:color w:val="auto"/>
        </w:rPr>
      </w:pPr>
      <w:r w:rsidRPr="00EB2D57">
        <w:rPr>
          <w:i/>
          <w:iCs/>
          <w:color w:val="auto"/>
        </w:rPr>
        <w:t>принятие себя и других:</w:t>
      </w:r>
      <w:r w:rsidRPr="00EB2D57">
        <w:rPr>
          <w:color w:val="auto"/>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14:paraId="415C8FD9" w14:textId="77777777" w:rsidR="00A57638" w:rsidRPr="00EB2D57" w:rsidRDefault="00E235EB">
      <w:pPr>
        <w:pStyle w:val="13"/>
        <w:spacing w:after="20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7073EF1" w14:textId="77777777" w:rsidR="00A57638" w:rsidRPr="00EB2D57" w:rsidRDefault="00E235EB" w:rsidP="002C5D67">
      <w:pPr>
        <w:pStyle w:val="af5"/>
      </w:pPr>
      <w:r w:rsidRPr="00EB2D57">
        <w:t>Предметные результаты</w:t>
      </w:r>
    </w:p>
    <w:p w14:paraId="0C06657E" w14:textId="77777777" w:rsidR="00A57638" w:rsidRPr="00EB2D57" w:rsidRDefault="00E235EB">
      <w:pPr>
        <w:pStyle w:val="13"/>
        <w:spacing w:after="260" w:line="240" w:lineRule="auto"/>
        <w:jc w:val="both"/>
        <w:rPr>
          <w:color w:val="auto"/>
        </w:rPr>
      </w:pPr>
      <w:r w:rsidRPr="00EB2D57">
        <w:rPr>
          <w:b/>
          <w:bCs/>
          <w:color w:val="auto"/>
          <w:sz w:val="19"/>
          <w:szCs w:val="19"/>
        </w:rPr>
        <w:t xml:space="preserve">Предметные результаты </w:t>
      </w:r>
      <w:r w:rsidRPr="00EB2D57">
        <w:rPr>
          <w:color w:val="auto"/>
        </w:rPr>
        <w:t>освоения основной образовательной программы по</w:t>
      </w:r>
      <w:r w:rsidR="00EE47AA" w:rsidRPr="00EB2D57">
        <w:rPr>
          <w:color w:val="auto"/>
        </w:rPr>
        <w:t xml:space="preserve"> </w:t>
      </w:r>
      <w:r w:rsidRPr="00EB2D57">
        <w:rPr>
          <w:color w:val="auto"/>
        </w:rPr>
        <w:t>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14:paraId="6C704041" w14:textId="77777777" w:rsidR="002C5D67" w:rsidRDefault="002C5D67" w:rsidP="002C5D67">
      <w:pPr>
        <w:pStyle w:val="af5"/>
      </w:pPr>
    </w:p>
    <w:p w14:paraId="295DE145" w14:textId="77777777" w:rsidR="00A57638" w:rsidRPr="00EB2D57" w:rsidRDefault="00E235EB" w:rsidP="002C5D67">
      <w:pPr>
        <w:pStyle w:val="af5"/>
      </w:pPr>
      <w:r w:rsidRPr="00EB2D57">
        <w:t>5 класс</w:t>
      </w:r>
    </w:p>
    <w:p w14:paraId="1197DE06" w14:textId="77777777" w:rsidR="002C5D67" w:rsidRDefault="002C5D67" w:rsidP="002C5D67">
      <w:pPr>
        <w:pStyle w:val="af5"/>
        <w:rPr>
          <w:sz w:val="19"/>
          <w:szCs w:val="19"/>
        </w:rPr>
      </w:pPr>
    </w:p>
    <w:p w14:paraId="0A2D4A60" w14:textId="77777777" w:rsidR="00A57638" w:rsidRPr="00EB2D57" w:rsidRDefault="00E235EB" w:rsidP="002C5D67">
      <w:pPr>
        <w:pStyle w:val="af5"/>
        <w:rPr>
          <w:sz w:val="19"/>
          <w:szCs w:val="19"/>
        </w:rPr>
      </w:pPr>
      <w:r w:rsidRPr="00EB2D57">
        <w:rPr>
          <w:sz w:val="19"/>
          <w:szCs w:val="19"/>
        </w:rPr>
        <w:t>Коммуникативные умения</w:t>
      </w:r>
    </w:p>
    <w:p w14:paraId="068AEF37"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1B07B626"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w:t>
      </w:r>
      <w:r w:rsidRPr="00EB2D57">
        <w:rPr>
          <w:color w:val="auto"/>
          <w:vertAlign w:val="superscript"/>
        </w:rPr>
        <w:footnoteReference w:id="9"/>
      </w:r>
      <w:r w:rsidRPr="00EB2D57">
        <w:rPr>
          <w:color w:val="auto"/>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11E386E1"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60BA2C9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14:paraId="614EA328" w14:textId="77777777"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20D615B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500CD631" w14:textId="77777777"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1781EA2C"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6E0161B0" w14:textId="77777777" w:rsidR="00A57638" w:rsidRPr="00EB2D57" w:rsidRDefault="00E235EB">
      <w:pPr>
        <w:pStyle w:val="13"/>
        <w:spacing w:after="240" w:line="240" w:lineRule="auto"/>
        <w:jc w:val="both"/>
        <w:rPr>
          <w:color w:val="auto"/>
        </w:rPr>
      </w:pP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w:t>
      </w:r>
      <w:r w:rsidR="00EE47AA" w:rsidRPr="00EB2D57">
        <w:rPr>
          <w:color w:val="auto"/>
        </w:rPr>
        <w:t>н</w:t>
      </w:r>
      <w:r w:rsidRPr="00EB2D57">
        <w:rPr>
          <w:color w:val="auto"/>
        </w:rPr>
        <w:t>ах изучаемого языка (объём сообщения — до 60 слов).</w:t>
      </w:r>
    </w:p>
    <w:p w14:paraId="460D969F" w14:textId="77777777" w:rsidR="002C5D67" w:rsidRDefault="002C5D67" w:rsidP="002C5D67">
      <w:pPr>
        <w:pStyle w:val="af5"/>
      </w:pPr>
    </w:p>
    <w:p w14:paraId="12582B01" w14:textId="77777777" w:rsidR="00A57638" w:rsidRPr="00EB2D57" w:rsidRDefault="00E235EB" w:rsidP="002C5D67">
      <w:pPr>
        <w:pStyle w:val="af5"/>
      </w:pPr>
      <w:r w:rsidRPr="00EB2D57">
        <w:t>Языковые знания и умения</w:t>
      </w:r>
    </w:p>
    <w:p w14:paraId="5B7685A7"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14:paraId="6CF22BA9" w14:textId="77777777" w:rsidR="00A57638" w:rsidRPr="00EB2D57" w:rsidRDefault="00E235EB">
      <w:pPr>
        <w:pStyle w:val="13"/>
        <w:spacing w:line="240" w:lineRule="auto"/>
        <w:jc w:val="both"/>
        <w:rPr>
          <w:color w:val="auto"/>
        </w:rPr>
      </w:pP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181E3FD"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Графика, орфография и пунктуация</w:t>
      </w:r>
    </w:p>
    <w:p w14:paraId="0F14227A" w14:textId="77777777" w:rsidR="00A57638" w:rsidRPr="00EB2D57" w:rsidRDefault="00E235EB">
      <w:pPr>
        <w:pStyle w:val="13"/>
        <w:spacing w:line="240" w:lineRule="auto"/>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27B5354"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14:paraId="2038690D" w14:textId="77777777" w:rsidR="00A57638" w:rsidRPr="00EB2D57" w:rsidRDefault="00E235EB">
      <w:pPr>
        <w:pStyle w:val="13"/>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color w:val="auto"/>
        </w:rPr>
        <w:t xml:space="preserve">числительные образованные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ste</w:t>
      </w:r>
      <w:r w:rsidRPr="00EB2D57">
        <w:rPr>
          <w:color w:val="auto"/>
          <w:lang w:eastAsia="en-US" w:bidi="en-US"/>
        </w:rPr>
        <w:t xml:space="preserve">; </w:t>
      </w:r>
      <w:r w:rsidRPr="00EB2D57">
        <w:rPr>
          <w:color w:val="auto"/>
        </w:rPr>
        <w:t xml:space="preserve">имена существительные, образованные путём соединения основ существительных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Klassenzimmer</w:t>
      </w:r>
      <w:r w:rsidRPr="00EB2D57">
        <w:rPr>
          <w:color w:val="auto"/>
          <w:lang w:eastAsia="en-US" w:bidi="en-US"/>
        </w:rPr>
        <w:t xml:space="preserve">), </w:t>
      </w: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2F22DFA8"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Грамматическая сторона речи</w:t>
      </w:r>
    </w:p>
    <w:p w14:paraId="67EAF1E4" w14:textId="77777777" w:rsidR="00A57638" w:rsidRPr="00EB2D57" w:rsidRDefault="00E235EB">
      <w:pPr>
        <w:pStyle w:val="13"/>
        <w:spacing w:line="240" w:lineRule="auto"/>
        <w:ind w:firstLine="260"/>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3B4EAB12" w14:textId="77777777" w:rsidR="00A57638" w:rsidRPr="00EB2D57" w:rsidRDefault="00E235EB">
      <w:pPr>
        <w:pStyle w:val="13"/>
        <w:spacing w:line="240" w:lineRule="auto"/>
        <w:ind w:firstLine="260"/>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540592F3" w14:textId="77777777" w:rsidR="00A57638" w:rsidRPr="00EB2D57" w:rsidRDefault="00E235EB" w:rsidP="000B3370">
      <w:pPr>
        <w:pStyle w:val="13"/>
        <w:numPr>
          <w:ilvl w:val="0"/>
          <w:numId w:val="282"/>
        </w:numPr>
        <w:spacing w:line="240" w:lineRule="auto"/>
        <w:jc w:val="both"/>
        <w:rPr>
          <w:color w:val="auto"/>
        </w:rPr>
      </w:pPr>
      <w:r w:rsidRPr="00EB2D57">
        <w:rPr>
          <w:color w:val="auto"/>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14:paraId="74E36411" w14:textId="77777777" w:rsidR="00A57638" w:rsidRPr="00EB2D57" w:rsidRDefault="00E235EB" w:rsidP="000B3370">
      <w:pPr>
        <w:pStyle w:val="13"/>
        <w:numPr>
          <w:ilvl w:val="0"/>
          <w:numId w:val="282"/>
        </w:numPr>
        <w:spacing w:line="240" w:lineRule="auto"/>
        <w:jc w:val="both"/>
        <w:rPr>
          <w:color w:val="auto"/>
        </w:rPr>
      </w:pPr>
      <w:r w:rsidRPr="00EB2D57">
        <w:rPr>
          <w:color w:val="auto"/>
        </w:rPr>
        <w:t>побудительные предложения (в том числе в отрицательной форме);</w:t>
      </w:r>
    </w:p>
    <w:p w14:paraId="5282E0AD" w14:textId="77777777" w:rsidR="00A57638" w:rsidRPr="00EB2D57" w:rsidRDefault="00E235EB" w:rsidP="000B3370">
      <w:pPr>
        <w:pStyle w:val="13"/>
        <w:numPr>
          <w:ilvl w:val="0"/>
          <w:numId w:val="282"/>
        </w:numPr>
        <w:spacing w:line="240"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p>
    <w:p w14:paraId="01F23A79" w14:textId="77777777" w:rsidR="00A57638" w:rsidRPr="00EB2D57" w:rsidRDefault="00E235EB" w:rsidP="000B3370">
      <w:pPr>
        <w:pStyle w:val="13"/>
        <w:numPr>
          <w:ilvl w:val="0"/>
          <w:numId w:val="282"/>
        </w:numPr>
        <w:spacing w:line="240" w:lineRule="auto"/>
        <w:jc w:val="both"/>
        <w:rPr>
          <w:color w:val="auto"/>
        </w:rPr>
      </w:pPr>
      <w:r w:rsidRPr="00EB2D57">
        <w:rPr>
          <w:color w:val="auto"/>
        </w:rPr>
        <w:t xml:space="preserve">модальный глагол </w:t>
      </w:r>
      <w:r w:rsidR="004939CB" w:rsidRPr="00EB2D57">
        <w:rPr>
          <w:i/>
          <w:color w:val="auto"/>
        </w:rPr>
        <w:t>dürfen</w:t>
      </w:r>
      <w:r w:rsidRPr="00EB2D57">
        <w:rPr>
          <w:color w:val="auto"/>
          <w:lang w:eastAsia="en-US" w:bidi="en-US"/>
        </w:rPr>
        <w:t xml:space="preserve"> </w:t>
      </w:r>
      <w:r w:rsidRPr="00EB2D57">
        <w:rPr>
          <w:color w:val="auto"/>
        </w:rPr>
        <w:t xml:space="preserve">(в </w:t>
      </w:r>
      <w:r w:rsidR="004939CB" w:rsidRPr="00EB2D57">
        <w:rPr>
          <w:color w:val="auto"/>
        </w:rPr>
        <w:t>Präsens</w:t>
      </w:r>
      <w:r w:rsidRPr="00EB2D57">
        <w:rPr>
          <w:color w:val="auto"/>
          <w:lang w:eastAsia="en-US" w:bidi="en-US"/>
        </w:rPr>
        <w:t>);</w:t>
      </w:r>
    </w:p>
    <w:p w14:paraId="44B9DD78" w14:textId="77777777" w:rsidR="00A57638" w:rsidRPr="00EB2D57" w:rsidRDefault="00E235EB" w:rsidP="000B3370">
      <w:pPr>
        <w:pStyle w:val="13"/>
        <w:numPr>
          <w:ilvl w:val="0"/>
          <w:numId w:val="282"/>
        </w:numPr>
        <w:spacing w:line="240" w:lineRule="auto"/>
        <w:jc w:val="both"/>
        <w:rPr>
          <w:color w:val="auto"/>
        </w:rPr>
      </w:pPr>
      <w:r w:rsidRPr="00EB2D57">
        <w:rPr>
          <w:color w:val="auto"/>
        </w:rPr>
        <w:t>наречия в положительной, сравнительной и превосходной степенях сравнения, образованные по правилу и исключения;</w:t>
      </w:r>
    </w:p>
    <w:p w14:paraId="29721033" w14:textId="77777777" w:rsidR="00A57638" w:rsidRPr="00EB2D57" w:rsidRDefault="00E235EB" w:rsidP="000B3370">
      <w:pPr>
        <w:pStyle w:val="13"/>
        <w:numPr>
          <w:ilvl w:val="0"/>
          <w:numId w:val="282"/>
        </w:numPr>
        <w:spacing w:line="240" w:lineRule="auto"/>
        <w:jc w:val="both"/>
        <w:rPr>
          <w:color w:val="auto"/>
        </w:rPr>
      </w:pPr>
      <w:r w:rsidRPr="00EB2D57">
        <w:rPr>
          <w:color w:val="auto"/>
        </w:rPr>
        <w:t xml:space="preserve">указательное местоимение </w:t>
      </w:r>
      <w:r w:rsidRPr="00EB2D57">
        <w:rPr>
          <w:i/>
          <w:iCs/>
          <w:color w:val="auto"/>
          <w:lang w:val="en-US" w:eastAsia="en-US" w:bidi="en-US"/>
        </w:rPr>
        <w:t>jener</w:t>
      </w:r>
      <w:r w:rsidRPr="00EB2D57">
        <w:rPr>
          <w:color w:val="auto"/>
          <w:lang w:eastAsia="en-US" w:bidi="en-US"/>
        </w:rPr>
        <w:t>;</w:t>
      </w:r>
    </w:p>
    <w:p w14:paraId="17E44993" w14:textId="77777777" w:rsidR="00A57638" w:rsidRPr="00EB2D57" w:rsidRDefault="00E235EB" w:rsidP="000B3370">
      <w:pPr>
        <w:pStyle w:val="13"/>
        <w:numPr>
          <w:ilvl w:val="0"/>
          <w:numId w:val="282"/>
        </w:numPr>
        <w:spacing w:line="240" w:lineRule="auto"/>
        <w:jc w:val="both"/>
        <w:rPr>
          <w:color w:val="auto"/>
        </w:rPr>
      </w:pPr>
      <w:r w:rsidRPr="00EB2D57">
        <w:rPr>
          <w:color w:val="auto"/>
        </w:rPr>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14:paraId="2BE74619" w14:textId="77777777" w:rsidR="00A57638" w:rsidRPr="00EB2D57" w:rsidRDefault="00E235EB" w:rsidP="000B3370">
      <w:pPr>
        <w:pStyle w:val="13"/>
        <w:numPr>
          <w:ilvl w:val="0"/>
          <w:numId w:val="282"/>
        </w:numPr>
        <w:spacing w:after="240" w:line="240" w:lineRule="auto"/>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14:paraId="627901AD" w14:textId="77777777" w:rsidR="00A57638" w:rsidRPr="00EB2D57" w:rsidRDefault="00E235EB" w:rsidP="002C5D67">
      <w:pPr>
        <w:pStyle w:val="af5"/>
      </w:pPr>
      <w:r w:rsidRPr="00EB2D57">
        <w:t>Социокультурные знания и умения</w:t>
      </w:r>
    </w:p>
    <w:p w14:paraId="57422675" w14:textId="77777777" w:rsidR="00A57638" w:rsidRPr="00EB2D57" w:rsidRDefault="00E235EB" w:rsidP="000B3370">
      <w:pPr>
        <w:pStyle w:val="13"/>
        <w:numPr>
          <w:ilvl w:val="0"/>
          <w:numId w:val="283"/>
        </w:numPr>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1FCA43D4" w14:textId="77777777" w:rsidR="00A57638" w:rsidRPr="00EB2D57" w:rsidRDefault="00E235EB" w:rsidP="000B3370">
      <w:pPr>
        <w:pStyle w:val="13"/>
        <w:numPr>
          <w:ilvl w:val="0"/>
          <w:numId w:val="283"/>
        </w:numPr>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2D98D004" w14:textId="77777777" w:rsidR="00A57638" w:rsidRPr="00EB2D57" w:rsidRDefault="00E235EB" w:rsidP="000B3370">
      <w:pPr>
        <w:pStyle w:val="13"/>
        <w:numPr>
          <w:ilvl w:val="0"/>
          <w:numId w:val="283"/>
        </w:numPr>
        <w:spacing w:line="276"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немецком языке (в анкете, формуляре);</w:t>
      </w:r>
    </w:p>
    <w:p w14:paraId="5A71058A" w14:textId="77777777" w:rsidR="00A57638" w:rsidRPr="00EB2D57" w:rsidRDefault="00E235EB" w:rsidP="000B3370">
      <w:pPr>
        <w:pStyle w:val="13"/>
        <w:numPr>
          <w:ilvl w:val="0"/>
          <w:numId w:val="283"/>
        </w:numPr>
        <w:spacing w:line="293"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3CEE620A" w14:textId="77777777" w:rsidR="00A57638" w:rsidRPr="00EB2D57" w:rsidRDefault="00E235EB" w:rsidP="000B3370">
      <w:pPr>
        <w:pStyle w:val="13"/>
        <w:numPr>
          <w:ilvl w:val="0"/>
          <w:numId w:val="283"/>
        </w:numPr>
        <w:spacing w:after="200" w:line="293" w:lineRule="auto"/>
        <w:jc w:val="both"/>
        <w:rPr>
          <w:color w:val="auto"/>
        </w:rPr>
      </w:pPr>
      <w:r w:rsidRPr="00EB2D57">
        <w:rPr>
          <w:i/>
          <w:iCs/>
          <w:color w:val="auto"/>
        </w:rPr>
        <w:t>кратко представлять</w:t>
      </w:r>
      <w:r w:rsidRPr="00EB2D57">
        <w:rPr>
          <w:color w:val="auto"/>
        </w:rPr>
        <w:t xml:space="preserve"> Россию и страны/страну изучаемого языка.</w:t>
      </w:r>
    </w:p>
    <w:p w14:paraId="2033EA7C" w14:textId="77777777" w:rsidR="00A57638" w:rsidRPr="00EB2D57" w:rsidRDefault="00E235EB" w:rsidP="002C5D67">
      <w:pPr>
        <w:pStyle w:val="af5"/>
      </w:pPr>
      <w:r w:rsidRPr="00EB2D57">
        <w:t>Компенсаторные умения</w:t>
      </w:r>
    </w:p>
    <w:p w14:paraId="02B74A27"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CA468FF"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начальными умениями классифицировать лексические единицы по темам в рамках тематического содержания речи.</w:t>
      </w:r>
    </w:p>
    <w:p w14:paraId="5A5CECA2"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39EEE635"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1D02538D" w14:textId="77777777" w:rsidR="00A57638" w:rsidRPr="00EB2D57" w:rsidRDefault="00E235EB">
      <w:pPr>
        <w:pStyle w:val="13"/>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D4C08F5" w14:textId="77777777" w:rsidR="00A57638" w:rsidRPr="00EB2D57" w:rsidRDefault="00E235EB" w:rsidP="002C5D67">
      <w:pPr>
        <w:pStyle w:val="af5"/>
      </w:pPr>
      <w:r w:rsidRPr="00EB2D57">
        <w:t>6 класс</w:t>
      </w:r>
    </w:p>
    <w:p w14:paraId="69009CCE" w14:textId="77777777" w:rsidR="002C5D67" w:rsidRDefault="002C5D67" w:rsidP="002C5D67">
      <w:pPr>
        <w:pStyle w:val="af5"/>
        <w:rPr>
          <w:sz w:val="19"/>
          <w:szCs w:val="19"/>
        </w:rPr>
      </w:pPr>
    </w:p>
    <w:p w14:paraId="578C8A23" w14:textId="77777777" w:rsidR="00A57638" w:rsidRPr="00EB2D57" w:rsidRDefault="00E235EB" w:rsidP="002C5D67">
      <w:pPr>
        <w:pStyle w:val="af5"/>
        <w:rPr>
          <w:sz w:val="19"/>
          <w:szCs w:val="19"/>
        </w:rPr>
      </w:pPr>
      <w:r w:rsidRPr="00EB2D57">
        <w:rPr>
          <w:sz w:val="19"/>
          <w:szCs w:val="19"/>
        </w:rPr>
        <w:t>Коммуникативные умения</w:t>
      </w:r>
    </w:p>
    <w:p w14:paraId="459C51D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18FD230A"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w:t>
      </w:r>
      <w:r w:rsidR="004939CB" w:rsidRPr="00EB2D57">
        <w:rPr>
          <w:color w:val="auto"/>
        </w:rPr>
        <w:t>ьного общения, с вербальными и/</w:t>
      </w:r>
      <w:r w:rsidRPr="00EB2D57">
        <w:rPr>
          <w:color w:val="auto"/>
        </w:rPr>
        <w:t>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4236005D"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2CB8BF6F"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14:paraId="4694E263" w14:textId="77777777"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8BDBA5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01A39027" w14:textId="77777777"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4939CB" w:rsidRPr="00EB2D57">
        <w:rPr>
          <w:color w:val="auto"/>
        </w:rPr>
        <w:t>аемой информации (объём текста/</w:t>
      </w:r>
      <w:r w:rsidRPr="00EB2D57">
        <w:rPr>
          <w:color w:val="auto"/>
        </w:rPr>
        <w:t>текстов для чтения — 250—300 слов); читать про себя несплошные тексты (таблицы) и понимать представленную в них информацию;</w:t>
      </w:r>
    </w:p>
    <w:p w14:paraId="7ADDE02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2CEC92DB" w14:textId="77777777"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4939CB"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0ACAAF68" w14:textId="77777777" w:rsidR="00A57638" w:rsidRPr="00EB2D57" w:rsidRDefault="00E235EB" w:rsidP="002C5D67">
      <w:pPr>
        <w:pStyle w:val="af5"/>
      </w:pPr>
      <w:r w:rsidRPr="00EB2D57">
        <w:t>Языковые знания и умения</w:t>
      </w:r>
    </w:p>
    <w:p w14:paraId="1CB7E61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14:paraId="560230B5" w14:textId="77777777"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14:paraId="2D1366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5C4B2373" w14:textId="77777777" w:rsidR="00A57638" w:rsidRPr="00EB2D57" w:rsidRDefault="00E235EB">
      <w:pPr>
        <w:pStyle w:val="13"/>
        <w:spacing w:after="6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14:paraId="499BE3EB"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7C8392D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5EA57EEC"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0E0319C0"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keit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heit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ung</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color w:val="auto"/>
        </w:rPr>
        <w:t xml:space="preserve">имена прилагательные и наречия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 xml:space="preserve">при помощи конверсии: имена существительные от глагола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Lesen</w:t>
      </w:r>
      <w:r w:rsidRPr="00EB2D57">
        <w:rPr>
          <w:color w:val="auto"/>
          <w:lang w:eastAsia="en-US" w:bidi="en-US"/>
        </w:rPr>
        <w:t xml:space="preserve">); </w:t>
      </w:r>
      <w:r w:rsidRPr="00EB2D57">
        <w:rPr>
          <w:color w:val="auto"/>
        </w:rPr>
        <w:t xml:space="preserve">при помощи словосложения: соединения глагола и существительного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Schreibtisch</w:t>
      </w:r>
      <w:r w:rsidRPr="00EB2D57">
        <w:rPr>
          <w:color w:val="auto"/>
          <w:lang w:eastAsia="en-US" w:bidi="en-US"/>
        </w:rPr>
        <w:t>);</w:t>
      </w:r>
    </w:p>
    <w:p w14:paraId="27FF9173"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127BB32F"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2E95D3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44E7CB74" w14:textId="77777777"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0B74EEEB"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1FFE75AE" w14:textId="77777777" w:rsidR="00A57638" w:rsidRPr="00EB2D57" w:rsidRDefault="00E235EB" w:rsidP="000B3370">
      <w:pPr>
        <w:pStyle w:val="13"/>
        <w:numPr>
          <w:ilvl w:val="0"/>
          <w:numId w:val="284"/>
        </w:numPr>
        <w:spacing w:line="360"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color w:val="auto"/>
          <w:lang w:eastAsia="en-US" w:bidi="en-US"/>
        </w:rPr>
        <w:t>;</w:t>
      </w:r>
    </w:p>
    <w:p w14:paraId="7FF5528C" w14:textId="77777777" w:rsidR="00A57638" w:rsidRPr="00EB2D57" w:rsidRDefault="00E235EB" w:rsidP="000B3370">
      <w:pPr>
        <w:pStyle w:val="13"/>
        <w:numPr>
          <w:ilvl w:val="0"/>
          <w:numId w:val="284"/>
        </w:numPr>
        <w:spacing w:line="298"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004939CB" w:rsidRPr="00EB2D57">
        <w:rPr>
          <w:color w:val="auto"/>
        </w:rPr>
        <w:t>Präteritum</w:t>
      </w:r>
      <w:r w:rsidRPr="00EB2D57">
        <w:rPr>
          <w:color w:val="auto"/>
          <w:lang w:eastAsia="en-US" w:bidi="en-US"/>
        </w:rPr>
        <w:t>;</w:t>
      </w:r>
    </w:p>
    <w:p w14:paraId="016CC9DC" w14:textId="77777777" w:rsidR="00A57638" w:rsidRPr="00EB2D57" w:rsidRDefault="00E235EB" w:rsidP="000B3370">
      <w:pPr>
        <w:pStyle w:val="13"/>
        <w:numPr>
          <w:ilvl w:val="0"/>
          <w:numId w:val="284"/>
        </w:numPr>
        <w:spacing w:after="60" w:line="360" w:lineRule="auto"/>
        <w:jc w:val="both"/>
        <w:rPr>
          <w:color w:val="auto"/>
        </w:rPr>
      </w:pPr>
      <w:r w:rsidRPr="00EB2D57">
        <w:rPr>
          <w:color w:val="auto"/>
        </w:rPr>
        <w:t>глаголы с отделяемыми и неотделяемыми приставками;</w:t>
      </w:r>
    </w:p>
    <w:p w14:paraId="4588C048" w14:textId="77777777" w:rsidR="00A57638" w:rsidRPr="00EB2D57" w:rsidRDefault="00E235EB" w:rsidP="000B3370">
      <w:pPr>
        <w:pStyle w:val="13"/>
        <w:numPr>
          <w:ilvl w:val="0"/>
          <w:numId w:val="284"/>
        </w:numPr>
        <w:spacing w:line="360"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color w:val="auto"/>
          <w:lang w:eastAsia="en-US" w:bidi="en-US"/>
        </w:rPr>
        <w:t>;</w:t>
      </w:r>
    </w:p>
    <w:p w14:paraId="2A456F50" w14:textId="77777777" w:rsidR="00A57638" w:rsidRPr="00EB2D57" w:rsidRDefault="00E235EB" w:rsidP="000B3370">
      <w:pPr>
        <w:pStyle w:val="13"/>
        <w:numPr>
          <w:ilvl w:val="0"/>
          <w:numId w:val="284"/>
        </w:numPr>
        <w:spacing w:line="252"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 xml:space="preserve">sitzen </w:t>
      </w:r>
      <w:r w:rsidRPr="00EB2D57">
        <w:rPr>
          <w:i/>
          <w:iCs/>
          <w:color w:val="auto"/>
          <w:lang w:val="en-US"/>
        </w:rPr>
        <w:t xml:space="preserve">— </w:t>
      </w:r>
      <w:r w:rsidRPr="00EB2D57">
        <w:rPr>
          <w:i/>
          <w:iCs/>
          <w:color w:val="auto"/>
          <w:lang w:val="en-US" w:eastAsia="en-US" w:bidi="en-US"/>
        </w:rPr>
        <w:t>setzen</w:t>
      </w:r>
      <w:r w:rsidRPr="00EB2D57">
        <w:rPr>
          <w:color w:val="auto"/>
          <w:lang w:val="en-US" w:eastAsia="en-US" w:bidi="en-US"/>
        </w:rPr>
        <w:t xml:space="preserve">, </w:t>
      </w:r>
      <w:r w:rsidRPr="00EB2D57">
        <w:rPr>
          <w:i/>
          <w:iCs/>
          <w:color w:val="auto"/>
          <w:lang w:val="en-US" w:eastAsia="en-US" w:bidi="en-US"/>
        </w:rPr>
        <w:t xml:space="preserve">liegen </w:t>
      </w:r>
      <w:r w:rsidRPr="00EB2D57">
        <w:rPr>
          <w:i/>
          <w:iCs/>
          <w:color w:val="auto"/>
          <w:lang w:val="en-US"/>
        </w:rPr>
        <w:t xml:space="preserve">— </w:t>
      </w:r>
      <w:r w:rsidRPr="00EB2D57">
        <w:rPr>
          <w:i/>
          <w:iCs/>
          <w:color w:val="auto"/>
          <w:lang w:val="en-US" w:eastAsia="en-US" w:bidi="en-US"/>
        </w:rPr>
        <w:t>legen</w:t>
      </w:r>
      <w:r w:rsidRPr="00EB2D57">
        <w:rPr>
          <w:color w:val="auto"/>
          <w:lang w:val="en-US" w:eastAsia="en-US" w:bidi="en-US"/>
        </w:rPr>
        <w:t xml:space="preserve">, </w:t>
      </w:r>
      <w:r w:rsidRPr="00EB2D57">
        <w:rPr>
          <w:i/>
          <w:iCs/>
          <w:color w:val="auto"/>
          <w:lang w:val="en-US" w:eastAsia="en-US" w:bidi="en-US"/>
        </w:rPr>
        <w:t xml:space="preserve">stehen </w:t>
      </w:r>
      <w:r w:rsidRPr="00EB2D57">
        <w:rPr>
          <w:i/>
          <w:iCs/>
          <w:color w:val="auto"/>
          <w:lang w:val="en-US"/>
        </w:rPr>
        <w:t xml:space="preserve">— </w:t>
      </w:r>
      <w:r w:rsidRPr="00EB2D57">
        <w:rPr>
          <w:i/>
          <w:iCs/>
          <w:color w:val="auto"/>
          <w:lang w:val="en-US" w:eastAsia="en-US" w:bidi="en-US"/>
        </w:rPr>
        <w:t>stellen</w:t>
      </w:r>
      <w:r w:rsidRPr="00EB2D57">
        <w:rPr>
          <w:color w:val="auto"/>
          <w:lang w:val="en-US" w:eastAsia="en-US" w:bidi="en-US"/>
        </w:rPr>
        <w:t xml:space="preserve">, </w:t>
      </w:r>
      <w:r w:rsidR="004939CB" w:rsidRPr="00EB2D57">
        <w:rPr>
          <w:i/>
          <w:color w:val="auto"/>
          <w:lang w:val="en-US"/>
        </w:rPr>
        <w:t>hängen</w:t>
      </w:r>
      <w:r w:rsidRPr="00EB2D57">
        <w:rPr>
          <w:i/>
          <w:iCs/>
          <w:color w:val="auto"/>
          <w:lang w:val="en-US" w:eastAsia="en-US" w:bidi="en-US"/>
        </w:rPr>
        <w:t>;</w:t>
      </w:r>
    </w:p>
    <w:p w14:paraId="44CC173F" w14:textId="77777777" w:rsidR="00A57638" w:rsidRPr="00EB2D57" w:rsidRDefault="00E235EB" w:rsidP="000B3370">
      <w:pPr>
        <w:pStyle w:val="13"/>
        <w:numPr>
          <w:ilvl w:val="0"/>
          <w:numId w:val="284"/>
        </w:numPr>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lang w:eastAsia="en-US" w:bidi="en-US"/>
        </w:rPr>
        <w:t xml:space="preserve"> </w:t>
      </w:r>
      <w:r w:rsidRPr="00EB2D57">
        <w:rPr>
          <w:color w:val="auto"/>
        </w:rPr>
        <w:t xml:space="preserve">(в </w:t>
      </w:r>
      <w:r w:rsidR="004939CB" w:rsidRPr="00EB2D57">
        <w:rPr>
          <w:color w:val="auto"/>
        </w:rPr>
        <w:t>Präsens</w:t>
      </w:r>
      <w:r w:rsidRPr="00EB2D57">
        <w:rPr>
          <w:color w:val="auto"/>
          <w:lang w:eastAsia="en-US" w:bidi="en-US"/>
        </w:rPr>
        <w:t>);</w:t>
      </w:r>
    </w:p>
    <w:p w14:paraId="64A494CA" w14:textId="77777777" w:rsidR="00A57638" w:rsidRPr="00EB2D57" w:rsidRDefault="00E235EB" w:rsidP="000B3370">
      <w:pPr>
        <w:pStyle w:val="13"/>
        <w:numPr>
          <w:ilvl w:val="0"/>
          <w:numId w:val="284"/>
        </w:numPr>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14:paraId="18ECFF79" w14:textId="77777777" w:rsidR="00A57638" w:rsidRPr="00EB2D57" w:rsidRDefault="00E235EB" w:rsidP="000B3370">
      <w:pPr>
        <w:pStyle w:val="13"/>
        <w:numPr>
          <w:ilvl w:val="0"/>
          <w:numId w:val="284"/>
        </w:numPr>
        <w:spacing w:line="252" w:lineRule="auto"/>
        <w:jc w:val="both"/>
        <w:rPr>
          <w:color w:val="auto"/>
        </w:rPr>
      </w:pPr>
      <w:r w:rsidRPr="00EB2D57">
        <w:rPr>
          <w:color w:val="auto"/>
        </w:rPr>
        <w:t>личные местоимения в винительном и дательном падежах;</w:t>
      </w:r>
    </w:p>
    <w:p w14:paraId="5711829F" w14:textId="77777777" w:rsidR="00A57638" w:rsidRPr="00EB2D57" w:rsidRDefault="00E235EB" w:rsidP="000B3370">
      <w:pPr>
        <w:pStyle w:val="13"/>
        <w:numPr>
          <w:ilvl w:val="0"/>
          <w:numId w:val="284"/>
        </w:numPr>
        <w:spacing w:line="252" w:lineRule="auto"/>
        <w:jc w:val="both"/>
        <w:rPr>
          <w:color w:val="auto"/>
        </w:rPr>
      </w:pPr>
      <w:r w:rsidRPr="00EB2D57">
        <w:rPr>
          <w:color w:val="auto"/>
        </w:rPr>
        <w:t xml:space="preserve">вопросительное местоимение </w:t>
      </w:r>
      <w:r w:rsidRPr="00EB2D57">
        <w:rPr>
          <w:i/>
          <w:iCs/>
          <w:color w:val="auto"/>
          <w:lang w:val="en-US" w:eastAsia="en-US" w:bidi="en-US"/>
        </w:rPr>
        <w:t>welch</w:t>
      </w:r>
      <w:r w:rsidRPr="00EB2D57">
        <w:rPr>
          <w:color w:val="auto"/>
          <w:lang w:eastAsia="en-US" w:bidi="en-US"/>
        </w:rPr>
        <w:t>-;</w:t>
      </w:r>
    </w:p>
    <w:p w14:paraId="55CCFA68" w14:textId="77777777" w:rsidR="00A57638" w:rsidRPr="00EB2D57" w:rsidRDefault="00E235EB" w:rsidP="000B3370">
      <w:pPr>
        <w:pStyle w:val="13"/>
        <w:numPr>
          <w:ilvl w:val="0"/>
          <w:numId w:val="284"/>
        </w:numPr>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(100—1000);</w:t>
      </w:r>
    </w:p>
    <w:p w14:paraId="33AF5028" w14:textId="77777777" w:rsidR="00A57638" w:rsidRPr="00EB2D57" w:rsidRDefault="00E235EB" w:rsidP="000B3370">
      <w:pPr>
        <w:pStyle w:val="13"/>
        <w:numPr>
          <w:ilvl w:val="0"/>
          <w:numId w:val="284"/>
        </w:numPr>
        <w:spacing w:after="240" w:line="252" w:lineRule="auto"/>
        <w:jc w:val="both"/>
        <w:rPr>
          <w:color w:val="auto"/>
        </w:rPr>
      </w:pPr>
      <w:r w:rsidRPr="00EB2D57">
        <w:rPr>
          <w:color w:val="auto"/>
        </w:rPr>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lang w:eastAsia="en-US" w:bidi="en-US"/>
        </w:rPr>
        <w:t xml:space="preserve"> </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14:paraId="67A2E958" w14:textId="77777777" w:rsidR="00A57638" w:rsidRPr="00EB2D57" w:rsidRDefault="00E235EB" w:rsidP="002C5D67">
      <w:pPr>
        <w:pStyle w:val="af5"/>
      </w:pPr>
      <w:r w:rsidRPr="00EB2D57">
        <w:t>Социокультурные знания и умения</w:t>
      </w:r>
    </w:p>
    <w:p w14:paraId="6FDEB480"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4DBF830B" w14:textId="77777777" w:rsidR="00A57638" w:rsidRPr="00EB2D57" w:rsidRDefault="004939CB">
      <w:pPr>
        <w:pStyle w:val="13"/>
        <w:jc w:val="both"/>
        <w:rPr>
          <w:color w:val="auto"/>
        </w:rPr>
      </w:pPr>
      <w:r w:rsidRPr="00EB2D57">
        <w:rPr>
          <w:i/>
          <w:iCs/>
          <w:color w:val="auto"/>
        </w:rPr>
        <w:t>знать/</w:t>
      </w:r>
      <w:r w:rsidR="00E235EB" w:rsidRPr="00EB2D57">
        <w:rPr>
          <w:i/>
          <w:iCs/>
          <w:color w:val="auto"/>
        </w:rPr>
        <w:t>понимать и использовать</w:t>
      </w:r>
      <w:r w:rsidR="00E235EB"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4713103E" w14:textId="77777777" w:rsidR="00A57638" w:rsidRPr="00EB2D57" w:rsidRDefault="00E235EB">
      <w:pPr>
        <w:pStyle w:val="13"/>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162ECCC" w14:textId="77777777" w:rsidR="00A57638" w:rsidRPr="00EB2D57" w:rsidRDefault="00E235EB">
      <w:pPr>
        <w:pStyle w:val="13"/>
        <w:spacing w:after="240"/>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0B231286" w14:textId="77777777" w:rsidR="00A57638" w:rsidRPr="00EB2D57" w:rsidRDefault="00E235EB" w:rsidP="002C5D67">
      <w:pPr>
        <w:pStyle w:val="af5"/>
      </w:pPr>
      <w:r w:rsidRPr="00EB2D57">
        <w:t>Компенсаторные умения</w:t>
      </w:r>
    </w:p>
    <w:p w14:paraId="5B8A4BEF"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39004EF" w14:textId="77777777" w:rsidR="00A57638" w:rsidRPr="00EB2D57" w:rsidRDefault="00E235EB">
      <w:pPr>
        <w:pStyle w:val="13"/>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271A415B" w14:textId="77777777" w:rsidR="00A57638" w:rsidRPr="00EB2D57" w:rsidRDefault="00E235EB">
      <w:pPr>
        <w:pStyle w:val="13"/>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354A158E"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7629A5B9" w14:textId="77777777" w:rsidR="00A57638" w:rsidRPr="00EB2D57" w:rsidRDefault="00E235EB">
      <w:pPr>
        <w:pStyle w:val="13"/>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36C7B2CD" w14:textId="77777777" w:rsidR="00A57638" w:rsidRPr="00EB2D57" w:rsidRDefault="00E235EB">
      <w:pPr>
        <w:pStyle w:val="13"/>
        <w:spacing w:after="24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6234169" w14:textId="77777777" w:rsidR="00A57638" w:rsidRPr="00EB2D57" w:rsidRDefault="00E235EB" w:rsidP="002C5D67">
      <w:pPr>
        <w:pStyle w:val="af5"/>
      </w:pPr>
      <w:r w:rsidRPr="00EB2D57">
        <w:t>7 класс</w:t>
      </w:r>
    </w:p>
    <w:p w14:paraId="319111F1" w14:textId="77777777" w:rsidR="002C5D67" w:rsidRDefault="002C5D67" w:rsidP="002C5D67">
      <w:pPr>
        <w:pStyle w:val="af5"/>
        <w:rPr>
          <w:sz w:val="19"/>
          <w:szCs w:val="19"/>
        </w:rPr>
      </w:pPr>
    </w:p>
    <w:p w14:paraId="256A1841" w14:textId="77777777" w:rsidR="00A57638" w:rsidRPr="00EB2D57" w:rsidRDefault="00E235EB" w:rsidP="002C5D67">
      <w:pPr>
        <w:pStyle w:val="af5"/>
        <w:rPr>
          <w:sz w:val="19"/>
          <w:szCs w:val="19"/>
        </w:rPr>
      </w:pPr>
      <w:r w:rsidRPr="00EB2D57">
        <w:rPr>
          <w:sz w:val="19"/>
          <w:szCs w:val="19"/>
        </w:rPr>
        <w:t>Коммуникативные умения</w:t>
      </w:r>
    </w:p>
    <w:p w14:paraId="723136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Говорение</w:t>
      </w:r>
    </w:p>
    <w:p w14:paraId="6515F11A" w14:textId="77777777" w:rsidR="00A57638" w:rsidRPr="00EB2D57" w:rsidRDefault="00E235EB">
      <w:pPr>
        <w:pStyle w:val="13"/>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14:paraId="15CF50C8" w14:textId="77777777" w:rsidR="00A57638" w:rsidRPr="00EB2D57" w:rsidRDefault="00E235EB">
      <w:pPr>
        <w:pStyle w:val="13"/>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 /или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4D5AD6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30E128A2" w14:textId="77777777" w:rsidR="00A57638" w:rsidRPr="00EB2D57" w:rsidRDefault="00E235EB">
      <w:pPr>
        <w:pStyle w:val="13"/>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48E08D3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14:paraId="69956F6F" w14:textId="77777777" w:rsidR="00A57638" w:rsidRPr="00EB2D57" w:rsidRDefault="00E235EB">
      <w:pPr>
        <w:pStyle w:val="13"/>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w:t>
      </w:r>
      <w:r w:rsidR="004939CB" w:rsidRPr="00EB2D57">
        <w:rPr>
          <w:color w:val="auto"/>
        </w:rPr>
        <w:t>явной форме (объём текста/</w:t>
      </w:r>
      <w:r w:rsidRPr="00EB2D57">
        <w:rPr>
          <w:color w:val="auto"/>
        </w:rPr>
        <w:t xml:space="preserve">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 xml:space="preserve">понимать </w:t>
      </w:r>
      <w:r w:rsidRPr="00EB2D57">
        <w:rPr>
          <w:color w:val="auto"/>
        </w:rPr>
        <w:t>представленную в них информацию;</w:t>
      </w:r>
    </w:p>
    <w:p w14:paraId="24E0DEF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14:paraId="61D6D4A4" w14:textId="77777777" w:rsidR="00A57638" w:rsidRPr="00EB2D57" w:rsidRDefault="00E235EB">
      <w:pPr>
        <w:pStyle w:val="13"/>
        <w:spacing w:after="240" w:line="240" w:lineRule="auto"/>
        <w:jc w:val="both"/>
        <w:rPr>
          <w:color w:val="auto"/>
        </w:rPr>
      </w:pPr>
      <w:r w:rsidRPr="00EB2D57">
        <w:rPr>
          <w:color w:val="auto"/>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09A87DC9" w14:textId="77777777" w:rsidR="00A57638" w:rsidRPr="00EB2D57" w:rsidRDefault="00E235EB" w:rsidP="002C5D67">
      <w:pPr>
        <w:pStyle w:val="af5"/>
      </w:pPr>
      <w:r w:rsidRPr="00EB2D57">
        <w:t>Языковые знания и умения</w:t>
      </w:r>
    </w:p>
    <w:p w14:paraId="1FEE323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14:paraId="1008D8D9" w14:textId="77777777"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3E73BC2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Графика, орфография и пунктуация</w:t>
      </w:r>
    </w:p>
    <w:p w14:paraId="7905C3EF" w14:textId="77777777" w:rsidR="00A57638" w:rsidRPr="00EB2D57" w:rsidRDefault="00E235EB">
      <w:pPr>
        <w:pStyle w:val="13"/>
        <w:spacing w:after="40" w:line="240" w:lineRule="auto"/>
        <w:jc w:val="both"/>
        <w:rPr>
          <w:color w:val="auto"/>
        </w:rPr>
      </w:pPr>
      <w:r w:rsidRPr="00EB2D57">
        <w:rPr>
          <w:color w:val="auto"/>
        </w:rPr>
        <w:t>правильно писать изученные слова;</w:t>
      </w:r>
    </w:p>
    <w:p w14:paraId="6D3AA8A0" w14:textId="77777777" w:rsidR="00A57638" w:rsidRPr="00EB2D57" w:rsidRDefault="00E235EB">
      <w:pPr>
        <w:pStyle w:val="13"/>
        <w:spacing w:line="240"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7E63E54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595ED471"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14:paraId="2608C732"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при помощи суффикса </w:t>
      </w:r>
      <w:r w:rsidRPr="00EB2D57">
        <w:rPr>
          <w:i/>
          <w:iCs/>
          <w:color w:val="auto"/>
          <w:lang w:eastAsia="en-US" w:bidi="en-US"/>
        </w:rPr>
        <w:t>-</w:t>
      </w:r>
      <w:r w:rsidRPr="00EB2D57">
        <w:rPr>
          <w:i/>
          <w:iCs/>
          <w:color w:val="auto"/>
          <w:lang w:val="en-US" w:eastAsia="en-US" w:bidi="en-US"/>
        </w:rPr>
        <w:t>ieren</w:t>
      </w:r>
      <w:r w:rsidRPr="00EB2D57">
        <w:rPr>
          <w:color w:val="auto"/>
          <w:lang w:eastAsia="en-US" w:bidi="en-US"/>
        </w:rPr>
        <w:t xml:space="preserve">; </w:t>
      </w:r>
      <w:r w:rsidRPr="00EB2D57">
        <w:rPr>
          <w:color w:val="auto"/>
        </w:rPr>
        <w:t xml:space="preserve">имена существительные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при помощи конверсии: имена существительные от прилагательных (</w:t>
      </w:r>
      <w:r w:rsidRPr="00EB2D57">
        <w:rPr>
          <w:i/>
          <w:iCs/>
          <w:color w:val="auto"/>
          <w:lang w:val="en-US" w:eastAsia="en-US" w:bidi="en-US"/>
        </w:rPr>
        <w:t>das</w:t>
      </w:r>
      <w:r w:rsidRPr="00EB2D57">
        <w:rPr>
          <w:i/>
          <w:iCs/>
          <w:color w:val="auto"/>
          <w:lang w:eastAsia="en-US" w:bidi="en-US"/>
        </w:rPr>
        <w:t xml:space="preserve"> </w:t>
      </w:r>
      <w:r w:rsidR="004939CB" w:rsidRPr="00EB2D57">
        <w:rPr>
          <w:i/>
          <w:color w:val="auto"/>
        </w:rPr>
        <w:t>Grün</w:t>
      </w:r>
      <w:r w:rsidRPr="00EB2D57">
        <w:rPr>
          <w:color w:val="auto"/>
          <w:lang w:eastAsia="en-US" w:bidi="en-US"/>
        </w:rPr>
        <w:t xml:space="preserve">); </w:t>
      </w:r>
      <w:r w:rsidRPr="00EB2D57">
        <w:rPr>
          <w:color w:val="auto"/>
        </w:rPr>
        <w:t xml:space="preserve">при помощи словосложения: соединения прилагательного и существительного </w:t>
      </w:r>
      <w:r w:rsidRPr="00EB2D57">
        <w:rPr>
          <w:color w:val="auto"/>
          <w:lang w:eastAsia="en-US" w:bidi="en-US"/>
        </w:rPr>
        <w:t>(</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Kleinstadt</w:t>
      </w:r>
      <w:r w:rsidRPr="00EB2D57">
        <w:rPr>
          <w:color w:val="auto"/>
          <w:lang w:eastAsia="en-US" w:bidi="en-US"/>
        </w:rPr>
        <w:t>);</w:t>
      </w:r>
    </w:p>
    <w:p w14:paraId="39CEA254"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w:t>
      </w:r>
    </w:p>
    <w:p w14:paraId="47365033"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09AF8CA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2EB360CC" w14:textId="77777777" w:rsidR="00A57638" w:rsidRPr="00EB2D57" w:rsidRDefault="00E235EB">
      <w:pPr>
        <w:pStyle w:val="13"/>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14:paraId="32953732"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21733EC6"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color w:val="auto"/>
          <w:lang w:eastAsia="en-US" w:bidi="en-US"/>
        </w:rPr>
        <w:t>;</w:t>
      </w:r>
    </w:p>
    <w:p w14:paraId="5D3C01F4"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14:paraId="6223C72E"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lang w:eastAsia="en-US" w:bidi="en-US"/>
        </w:rPr>
        <w:t xml:space="preserve"> </w:t>
      </w:r>
      <w:r w:rsidRPr="00EB2D57">
        <w:rPr>
          <w:color w:val="auto"/>
        </w:rPr>
        <w:t>и инфинитива;</w:t>
      </w:r>
    </w:p>
    <w:p w14:paraId="119D0BE0"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в том числе с модальными глаголами;</w:t>
      </w:r>
    </w:p>
    <w:p w14:paraId="50DD53E2"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14:paraId="55E7F831"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lang w:eastAsia="en-US" w:bidi="en-US"/>
        </w:rPr>
        <w:t xml:space="preserve">, </w:t>
      </w:r>
      <w:r w:rsidRPr="00EB2D57">
        <w:rPr>
          <w:i/>
          <w:iCs/>
          <w:color w:val="auto"/>
          <w:lang w:val="en-US" w:eastAsia="en-US" w:bidi="en-US"/>
        </w:rPr>
        <w:t>nicht</w:t>
      </w:r>
      <w:r w:rsidRPr="00EB2D57">
        <w:rPr>
          <w:color w:val="auto"/>
          <w:lang w:eastAsia="en-US" w:bidi="en-US"/>
        </w:rPr>
        <w:t xml:space="preserve">, </w:t>
      </w:r>
      <w:r w:rsidRPr="00EB2D57">
        <w:rPr>
          <w:i/>
          <w:iCs/>
          <w:color w:val="auto"/>
          <w:lang w:val="en-US" w:eastAsia="en-US" w:bidi="en-US"/>
        </w:rPr>
        <w:t>doch</w:t>
      </w:r>
      <w:r w:rsidRPr="00EB2D57">
        <w:rPr>
          <w:color w:val="auto"/>
          <w:lang w:eastAsia="en-US" w:bidi="en-US"/>
        </w:rPr>
        <w:t>;</w:t>
      </w:r>
    </w:p>
    <w:p w14:paraId="3F2949A4" w14:textId="77777777" w:rsidR="00A57638" w:rsidRPr="00EB2D57" w:rsidRDefault="00E235EB" w:rsidP="000B3370">
      <w:pPr>
        <w:pStyle w:val="13"/>
        <w:numPr>
          <w:ilvl w:val="0"/>
          <w:numId w:val="285"/>
        </w:numPr>
        <w:spacing w:after="240" w:line="240"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14:paraId="2DFAEA40" w14:textId="77777777" w:rsidR="00A57638" w:rsidRPr="00EB2D57" w:rsidRDefault="00E235EB" w:rsidP="002C5D67">
      <w:pPr>
        <w:pStyle w:val="af5"/>
      </w:pPr>
      <w:r w:rsidRPr="00EB2D57">
        <w:t>Социокультурные знания и умения</w:t>
      </w:r>
    </w:p>
    <w:p w14:paraId="0DF972A5"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35AFCBCE"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42A6997" w14:textId="77777777"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5A2191D5" w14:textId="77777777" w:rsidR="00A57638" w:rsidRPr="00EB2D57" w:rsidRDefault="00E235EB">
      <w:pPr>
        <w:pStyle w:val="13"/>
        <w:spacing w:after="240"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54E47943" w14:textId="77777777" w:rsidR="00A57638" w:rsidRPr="00EB2D57" w:rsidRDefault="00E235EB" w:rsidP="002C5D67">
      <w:pPr>
        <w:pStyle w:val="af5"/>
      </w:pPr>
      <w:r w:rsidRPr="00EB2D57">
        <w:t>Компенсаторные умения</w:t>
      </w:r>
    </w:p>
    <w:p w14:paraId="5C0CD3DC"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4939CB"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73287490"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720CA9C0"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6AD92B40"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5D23DF" w14:textId="77777777"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1835F1F7" w14:textId="77777777" w:rsidR="00A57638" w:rsidRPr="00EB2D57" w:rsidRDefault="00E235EB">
      <w:pPr>
        <w:pStyle w:val="13"/>
        <w:spacing w:after="3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68903CF0" w14:textId="77777777" w:rsidR="00A57638" w:rsidRPr="00EB2D57" w:rsidRDefault="00E235EB" w:rsidP="002C5D67">
      <w:pPr>
        <w:pStyle w:val="af5"/>
      </w:pPr>
      <w:r w:rsidRPr="00EB2D57">
        <w:t>8 класс</w:t>
      </w:r>
    </w:p>
    <w:p w14:paraId="007EA379" w14:textId="77777777" w:rsidR="002C5D67" w:rsidRDefault="002C5D67" w:rsidP="002C5D67">
      <w:pPr>
        <w:pStyle w:val="af5"/>
        <w:rPr>
          <w:sz w:val="19"/>
          <w:szCs w:val="19"/>
        </w:rPr>
      </w:pPr>
    </w:p>
    <w:p w14:paraId="15521C19" w14:textId="77777777" w:rsidR="00A57638" w:rsidRPr="00EB2D57" w:rsidRDefault="00E235EB" w:rsidP="002C5D67">
      <w:pPr>
        <w:pStyle w:val="af5"/>
        <w:rPr>
          <w:sz w:val="19"/>
          <w:szCs w:val="19"/>
        </w:rPr>
      </w:pPr>
      <w:r w:rsidRPr="00EB2D57">
        <w:rPr>
          <w:sz w:val="19"/>
          <w:szCs w:val="19"/>
        </w:rPr>
        <w:t>Коммуникативные умения</w:t>
      </w:r>
    </w:p>
    <w:p w14:paraId="0A0C94F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1FBBC1AE"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EB2D57">
        <w:rPr>
          <w:color w:val="auto"/>
          <w:vertAlign w:val="superscript"/>
        </w:rPr>
        <w:footnoteReference w:id="10"/>
      </w:r>
      <w:r w:rsidRPr="00EB2D57">
        <w:rPr>
          <w:color w:val="auto"/>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14:paraId="0101E84D"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своё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413970A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53A3B256" w14:textId="77777777" w:rsidR="00A57638" w:rsidRPr="00EB2D57" w:rsidRDefault="00E235EB">
      <w:pPr>
        <w:pStyle w:val="13"/>
        <w:spacing w:line="252"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49FD7E0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1CD7FABB" w14:textId="77777777" w:rsidR="00A57638" w:rsidRPr="00EB2D57" w:rsidRDefault="00E235EB">
      <w:pPr>
        <w:pStyle w:val="13"/>
        <w:spacing w:line="252" w:lineRule="auto"/>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 xml:space="preserve">читать несплошные тексты </w:t>
      </w:r>
      <w:r w:rsidRPr="00EB2D57">
        <w:rPr>
          <w:color w:val="auto"/>
        </w:rPr>
        <w:t xml:space="preserve">(таблицы, диаграммы) и </w:t>
      </w:r>
      <w:r w:rsidRPr="00EB2D57">
        <w:rPr>
          <w:i/>
          <w:iCs/>
          <w:color w:val="auto"/>
        </w:rPr>
        <w:t>понимать</w:t>
      </w:r>
      <w:r w:rsidRPr="00EB2D57">
        <w:rPr>
          <w:color w:val="auto"/>
        </w:rPr>
        <w:t xml:space="preserve"> представленную в них информацию;</w:t>
      </w:r>
    </w:p>
    <w:p w14:paraId="24BA8FE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Письменная речь</w:t>
      </w:r>
    </w:p>
    <w:p w14:paraId="242F850F" w14:textId="77777777" w:rsidR="00A57638" w:rsidRPr="00EB2D57" w:rsidRDefault="00E235EB">
      <w:pPr>
        <w:pStyle w:val="13"/>
        <w:spacing w:after="240" w:line="252"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14:paraId="4E1058C1" w14:textId="77777777" w:rsidR="00A57638" w:rsidRPr="00EB2D57" w:rsidRDefault="00E235EB" w:rsidP="002C5D67">
      <w:pPr>
        <w:pStyle w:val="af5"/>
      </w:pPr>
      <w:r w:rsidRPr="00EB2D57">
        <w:t>Языковые знания и умения</w:t>
      </w:r>
    </w:p>
    <w:p w14:paraId="6429C8D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14:paraId="3209D890" w14:textId="77777777" w:rsidR="00A57638" w:rsidRPr="00EB2D57" w:rsidRDefault="00E235EB">
      <w:pPr>
        <w:pStyle w:val="13"/>
        <w:jc w:val="both"/>
        <w:rPr>
          <w:color w:val="auto"/>
        </w:rPr>
      </w:pPr>
      <w:r w:rsidRPr="00EB2D57">
        <w:rPr>
          <w:color w:val="auto"/>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3EC5CF9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45B9FEC4" w14:textId="77777777" w:rsidR="00A57638" w:rsidRPr="00EB2D57" w:rsidRDefault="00E235EB">
      <w:pPr>
        <w:pStyle w:val="13"/>
        <w:spacing w:after="4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14:paraId="0B6F8B69"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5143E55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34C1AB79"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1050 лексических единиц,</w:t>
      </w:r>
      <w:r w:rsidRPr="00EB2D57">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14:paraId="04DC0046"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color w:val="auto"/>
        </w:rPr>
        <w:t xml:space="preserve">имена прилагательные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14:paraId="0703439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сокращения и аббревиатуры;</w:t>
      </w:r>
    </w:p>
    <w:p w14:paraId="2343C5C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7A0639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5BE4729E" w14:textId="77777777"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660E0F0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4648F5C" w14:textId="77777777" w:rsidR="00A57638" w:rsidRPr="00EB2D57" w:rsidRDefault="00E235EB" w:rsidP="000B3370">
      <w:pPr>
        <w:pStyle w:val="13"/>
        <w:numPr>
          <w:ilvl w:val="0"/>
          <w:numId w:val="286"/>
        </w:numPr>
        <w:spacing w:line="298"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color w:val="auto"/>
          <w:lang w:eastAsia="en-US" w:bidi="en-US"/>
        </w:rPr>
        <w:t>;</w:t>
      </w:r>
    </w:p>
    <w:p w14:paraId="60DC9F40" w14:textId="77777777" w:rsidR="00A57638" w:rsidRPr="00EB2D57" w:rsidRDefault="00E235EB" w:rsidP="000B3370">
      <w:pPr>
        <w:pStyle w:val="13"/>
        <w:numPr>
          <w:ilvl w:val="0"/>
          <w:numId w:val="286"/>
        </w:numPr>
        <w:spacing w:line="298" w:lineRule="auto"/>
        <w:jc w:val="both"/>
        <w:rPr>
          <w:color w:val="auto"/>
        </w:rPr>
      </w:pPr>
      <w:r w:rsidRPr="00EB2D57">
        <w:rPr>
          <w:color w:val="auto"/>
        </w:rPr>
        <w:t xml:space="preserve">глаголы в видовременных формах страдательного залога </w:t>
      </w:r>
      <w:r w:rsidRPr="00EB2D57">
        <w:rPr>
          <w:color w:val="auto"/>
          <w:lang w:eastAsia="en-US" w:bidi="en-US"/>
        </w:rPr>
        <w:t>(</w:t>
      </w:r>
      <w:r w:rsidR="00EA0137" w:rsidRPr="00EB2D57">
        <w:rPr>
          <w:color w:val="auto"/>
        </w:rPr>
        <w:t>Präsens, Prästeritum</w:t>
      </w:r>
      <w:r w:rsidRPr="00EB2D57">
        <w:rPr>
          <w:color w:val="auto"/>
          <w:lang w:eastAsia="en-US" w:bidi="en-US"/>
        </w:rPr>
        <w:t>);</w:t>
      </w:r>
    </w:p>
    <w:p w14:paraId="0AD64A7F" w14:textId="77777777" w:rsidR="00A57638" w:rsidRPr="00EB2D57" w:rsidRDefault="00E235EB" w:rsidP="000B3370">
      <w:pPr>
        <w:pStyle w:val="13"/>
        <w:numPr>
          <w:ilvl w:val="0"/>
          <w:numId w:val="286"/>
        </w:numPr>
        <w:spacing w:line="298" w:lineRule="auto"/>
        <w:jc w:val="both"/>
        <w:rPr>
          <w:color w:val="auto"/>
        </w:rPr>
      </w:pPr>
      <w:r w:rsidRPr="00EB2D57">
        <w:rPr>
          <w:color w:val="auto"/>
        </w:rPr>
        <w:t>наиболее распространённые глаголы с управлением и местоимённые наречия;</w:t>
      </w:r>
    </w:p>
    <w:p w14:paraId="59F4A15C" w14:textId="77777777" w:rsidR="00A57638" w:rsidRPr="00EB2D57" w:rsidRDefault="00E235EB" w:rsidP="000B3370">
      <w:pPr>
        <w:pStyle w:val="13"/>
        <w:numPr>
          <w:ilvl w:val="0"/>
          <w:numId w:val="286"/>
        </w:numPr>
        <w:spacing w:line="360" w:lineRule="auto"/>
        <w:jc w:val="both"/>
        <w:rPr>
          <w:color w:val="auto"/>
        </w:rPr>
      </w:pPr>
      <w:r w:rsidRPr="00EB2D57">
        <w:rPr>
          <w:color w:val="auto"/>
        </w:rPr>
        <w:t>склонение прилагательных;</w:t>
      </w:r>
    </w:p>
    <w:p w14:paraId="18DF1B3E" w14:textId="77777777" w:rsidR="00A57638" w:rsidRPr="00EB2D57" w:rsidRDefault="00E235EB" w:rsidP="000B3370">
      <w:pPr>
        <w:pStyle w:val="13"/>
        <w:numPr>
          <w:ilvl w:val="0"/>
          <w:numId w:val="286"/>
        </w:numPr>
        <w:spacing w:after="40" w:line="240" w:lineRule="auto"/>
        <w:jc w:val="both"/>
        <w:rPr>
          <w:color w:val="auto"/>
        </w:rPr>
      </w:pPr>
      <w:r w:rsidRPr="00EB2D57">
        <w:rPr>
          <w:color w:val="auto"/>
        </w:rPr>
        <w:t>предлоги, используемые с дательным падежом;</w:t>
      </w:r>
    </w:p>
    <w:p w14:paraId="4224E4AD" w14:textId="77777777" w:rsidR="00A57638" w:rsidRPr="00EB2D57" w:rsidRDefault="00E235EB" w:rsidP="000B3370">
      <w:pPr>
        <w:pStyle w:val="13"/>
        <w:numPr>
          <w:ilvl w:val="0"/>
          <w:numId w:val="286"/>
        </w:numPr>
        <w:spacing w:after="280" w:line="240" w:lineRule="auto"/>
        <w:jc w:val="both"/>
        <w:rPr>
          <w:color w:val="auto"/>
        </w:rPr>
      </w:pPr>
      <w:r w:rsidRPr="00EB2D57">
        <w:rPr>
          <w:color w:val="auto"/>
        </w:rPr>
        <w:t>предлоги, используемые с винительным падежом.</w:t>
      </w:r>
    </w:p>
    <w:p w14:paraId="1C65A1CF" w14:textId="77777777" w:rsidR="00A57638" w:rsidRPr="00EB2D57" w:rsidRDefault="00E235EB" w:rsidP="002C5D67">
      <w:pPr>
        <w:pStyle w:val="af5"/>
      </w:pPr>
      <w:r w:rsidRPr="00EB2D57">
        <w:t>Социокультурные знания</w:t>
      </w:r>
    </w:p>
    <w:p w14:paraId="01FD3754" w14:textId="77777777" w:rsidR="00A57638" w:rsidRPr="00EB2D57" w:rsidRDefault="00E235EB">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6A403CAC"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3D64844E" w14:textId="77777777" w:rsidR="00A57638" w:rsidRPr="00EB2D57" w:rsidRDefault="00E235EB">
      <w:pPr>
        <w:pStyle w:val="13"/>
        <w:spacing w:line="240" w:lineRule="auto"/>
        <w:jc w:val="both"/>
        <w:rPr>
          <w:color w:val="auto"/>
        </w:rPr>
      </w:pPr>
      <w:r w:rsidRPr="00EB2D57">
        <w:rPr>
          <w:i/>
          <w:iCs/>
          <w:color w:val="auto"/>
        </w:rPr>
        <w:t>оказывать</w:t>
      </w:r>
      <w:r w:rsidRPr="00EB2D57">
        <w:rPr>
          <w:color w:val="auto"/>
        </w:rPr>
        <w:t xml:space="preserve">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w:t>
      </w:r>
      <w:r w:rsidRPr="00EB2D57">
        <w:rPr>
          <w:i/>
          <w:iCs/>
          <w:color w:val="auto"/>
        </w:rPr>
        <w:t>сообщить</w:t>
      </w:r>
      <w:r w:rsidRPr="00EB2D57">
        <w:rPr>
          <w:color w:val="auto"/>
        </w:rPr>
        <w:t xml:space="preserve"> возможный маршрут и т. д.).</w:t>
      </w:r>
    </w:p>
    <w:p w14:paraId="54346B71" w14:textId="77777777" w:rsidR="002C5D67" w:rsidRDefault="002C5D67">
      <w:pPr>
        <w:pStyle w:val="13"/>
        <w:spacing w:line="262" w:lineRule="auto"/>
        <w:jc w:val="both"/>
        <w:rPr>
          <w:b/>
          <w:bCs/>
          <w:color w:val="auto"/>
          <w:sz w:val="19"/>
          <w:szCs w:val="19"/>
        </w:rPr>
      </w:pPr>
    </w:p>
    <w:p w14:paraId="7A0AB659" w14:textId="77777777" w:rsidR="00A57638" w:rsidRPr="00EB2D57" w:rsidRDefault="00E235EB" w:rsidP="002C5D67">
      <w:pPr>
        <w:pStyle w:val="af5"/>
      </w:pPr>
      <w:r w:rsidRPr="00EB2D57">
        <w:t>Компенсаторные умения</w:t>
      </w:r>
    </w:p>
    <w:p w14:paraId="08026E8B"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EA0137"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605787DC"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1903FA10" w14:textId="77777777" w:rsidR="00A57638" w:rsidRPr="00EB2D57" w:rsidRDefault="00E235EB">
      <w:pPr>
        <w:pStyle w:val="13"/>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489CE3F2"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45E1943B"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7A0062B0" w14:textId="77777777"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7BD6F02C" w14:textId="77777777" w:rsidR="00A57638" w:rsidRPr="00EB2D57" w:rsidRDefault="00E235EB">
      <w:pPr>
        <w:pStyle w:val="13"/>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FC8BA19" w14:textId="77777777" w:rsidR="002C5D67" w:rsidRDefault="002C5D67" w:rsidP="002C5D67">
      <w:pPr>
        <w:pStyle w:val="af5"/>
      </w:pPr>
    </w:p>
    <w:p w14:paraId="5298437F" w14:textId="77777777" w:rsidR="00A57638" w:rsidRPr="00EB2D57" w:rsidRDefault="00E235EB" w:rsidP="002C5D67">
      <w:pPr>
        <w:pStyle w:val="af5"/>
      </w:pPr>
      <w:r w:rsidRPr="00EB2D57">
        <w:t>9 КЛАСС</w:t>
      </w:r>
    </w:p>
    <w:p w14:paraId="36624710" w14:textId="77777777" w:rsidR="002C5D67" w:rsidRDefault="002C5D67" w:rsidP="002C5D67">
      <w:pPr>
        <w:pStyle w:val="af5"/>
        <w:rPr>
          <w:sz w:val="19"/>
          <w:szCs w:val="19"/>
        </w:rPr>
      </w:pPr>
    </w:p>
    <w:p w14:paraId="734D082D" w14:textId="77777777" w:rsidR="00A57638" w:rsidRPr="00EB2D57" w:rsidRDefault="00E235EB" w:rsidP="002C5D67">
      <w:pPr>
        <w:pStyle w:val="af5"/>
        <w:rPr>
          <w:sz w:val="19"/>
          <w:szCs w:val="19"/>
        </w:rPr>
      </w:pPr>
      <w:r w:rsidRPr="00EB2D57">
        <w:rPr>
          <w:sz w:val="19"/>
          <w:szCs w:val="19"/>
        </w:rPr>
        <w:t>Коммуникативные умения</w:t>
      </w:r>
    </w:p>
    <w:p w14:paraId="6D3F9E9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3CB48EAE" w14:textId="77777777" w:rsidR="00A57638" w:rsidRPr="00EB2D57" w:rsidRDefault="00E235EB">
      <w:pPr>
        <w:pStyle w:val="13"/>
        <w:spacing w:line="240" w:lineRule="auto"/>
        <w:jc w:val="both"/>
        <w:rPr>
          <w:color w:val="auto"/>
        </w:rPr>
      </w:pP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75D2721D" w14:textId="77777777"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sidRPr="00EB2D57">
        <w:rPr>
          <w:i/>
          <w:iCs/>
          <w:color w:val="auto"/>
        </w:rPr>
        <w:t>излагать</w:t>
      </w:r>
      <w:r w:rsidRPr="00EB2D57">
        <w:rPr>
          <w:color w:val="auto"/>
        </w:rPr>
        <w:t xml:space="preserve"> основное содержание прочитанного/</w:t>
      </w:r>
      <w:r w:rsidR="00EA0137" w:rsidRPr="00EB2D57">
        <w:rPr>
          <w:color w:val="auto"/>
        </w:rPr>
        <w:t>про</w:t>
      </w:r>
      <w:r w:rsidRPr="00EB2D57">
        <w:rPr>
          <w:color w:val="auto"/>
        </w:rPr>
        <w:t xml:space="preserve">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2570B8A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70678FCA" w14:textId="77777777"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004250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4A0D6611" w14:textId="77777777" w:rsidR="00A57638" w:rsidRPr="00EB2D57" w:rsidRDefault="00E235EB">
      <w:pPr>
        <w:pStyle w:val="13"/>
        <w:spacing w:line="240" w:lineRule="auto"/>
        <w:jc w:val="both"/>
        <w:rPr>
          <w:color w:val="auto"/>
        </w:rPr>
      </w:pPr>
      <w:r w:rsidRPr="00EB2D57">
        <w:rPr>
          <w:i/>
          <w:iCs/>
          <w:color w:val="auto"/>
        </w:rPr>
        <w:t>читать про себя</w:t>
      </w:r>
      <w:r w:rsidRPr="00EB2D57">
        <w:rPr>
          <w:color w:val="auto"/>
        </w:rPr>
        <w:t xml:space="preserve"> и </w:t>
      </w:r>
      <w:r w:rsidRPr="00EB2D57">
        <w:rPr>
          <w:i/>
          <w:iCs/>
          <w:color w:val="auto"/>
        </w:rPr>
        <w:t>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7F1182EC"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5DD89563" w14:textId="77777777"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EA0137"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w:t>
      </w:r>
      <w:r w:rsidR="00EA0137" w:rsidRPr="00EB2D57">
        <w:rPr>
          <w:color w:val="auto"/>
        </w:rPr>
        <w:t>итанный/</w:t>
      </w:r>
      <w:r w:rsidRPr="00EB2D57">
        <w:rPr>
          <w:color w:val="auto"/>
        </w:rPr>
        <w:t xml:space="preserve">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 xml:space="preserve">письменно представлять </w:t>
      </w:r>
      <w:r w:rsidRPr="00EB2D57">
        <w:rPr>
          <w:color w:val="auto"/>
        </w:rPr>
        <w:t>результаты выполненной проектной работы (объём 100— 120 слов);</w:t>
      </w:r>
    </w:p>
    <w:p w14:paraId="58E7E855" w14:textId="77777777" w:rsidR="00A57638" w:rsidRPr="00EB2D57" w:rsidRDefault="00E235EB" w:rsidP="002C5D67">
      <w:pPr>
        <w:pStyle w:val="af5"/>
      </w:pPr>
      <w:r w:rsidRPr="00EB2D57">
        <w:t>Языковые знания и умения</w:t>
      </w:r>
    </w:p>
    <w:p w14:paraId="53C8D7E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Фонетическая сторона речи</w:t>
      </w:r>
    </w:p>
    <w:p w14:paraId="5B0F7648" w14:textId="77777777" w:rsidR="00A57638" w:rsidRPr="00EB2D57" w:rsidRDefault="00E235EB">
      <w:pPr>
        <w:pStyle w:val="13"/>
        <w:spacing w:line="259"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7B399F4A"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Графика, орфография и пунктуация</w:t>
      </w:r>
    </w:p>
    <w:p w14:paraId="6CA0D2BD" w14:textId="77777777" w:rsidR="00A57638" w:rsidRPr="00EB2D57" w:rsidRDefault="00E235EB">
      <w:pPr>
        <w:pStyle w:val="13"/>
        <w:spacing w:after="60" w:line="259" w:lineRule="auto"/>
        <w:jc w:val="both"/>
        <w:rPr>
          <w:color w:val="auto"/>
        </w:rPr>
      </w:pPr>
      <w:r w:rsidRPr="00EB2D57">
        <w:rPr>
          <w:color w:val="auto"/>
        </w:rPr>
        <w:t>правильно писать изученные слова;</w:t>
      </w:r>
    </w:p>
    <w:p w14:paraId="70C19C69" w14:textId="77777777" w:rsidR="00A57638" w:rsidRPr="00EB2D57" w:rsidRDefault="00E235EB">
      <w:pPr>
        <w:pStyle w:val="13"/>
        <w:spacing w:line="259"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4E9A5CCF"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Лексическая сторона речи</w:t>
      </w:r>
    </w:p>
    <w:p w14:paraId="12E74400" w14:textId="77777777"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D285C76"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color w:val="auto"/>
        </w:rPr>
        <w:t xml:space="preserve">имена прилагательные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w:t>
      </w:r>
    </w:p>
    <w:p w14:paraId="206FF80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сокращения и аббревиатуры;</w:t>
      </w:r>
    </w:p>
    <w:p w14:paraId="028A0FBD"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058A832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2DD73410" w14:textId="77777777" w:rsidR="00A57638" w:rsidRPr="00EB2D57" w:rsidRDefault="00E235EB">
      <w:pPr>
        <w:pStyle w:val="13"/>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14:paraId="33F504B3"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59C208C7" w14:textId="77777777" w:rsidR="00A57638" w:rsidRPr="00EB2D57" w:rsidRDefault="00E235EB" w:rsidP="000B3370">
      <w:pPr>
        <w:pStyle w:val="13"/>
        <w:numPr>
          <w:ilvl w:val="0"/>
          <w:numId w:val="287"/>
        </w:numPr>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color w:val="auto"/>
          <w:lang w:eastAsia="en-US" w:bidi="en-US"/>
        </w:rPr>
        <w:t>;</w:t>
      </w:r>
    </w:p>
    <w:p w14:paraId="03D78FE7" w14:textId="77777777" w:rsidR="00A57638" w:rsidRPr="00EB2D57" w:rsidRDefault="00E235EB" w:rsidP="000B3370">
      <w:pPr>
        <w:pStyle w:val="13"/>
        <w:numPr>
          <w:ilvl w:val="0"/>
          <w:numId w:val="287"/>
        </w:numPr>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color w:val="auto"/>
          <w:lang w:eastAsia="en-US" w:bidi="en-US"/>
        </w:rPr>
        <w:t>;</w:t>
      </w:r>
    </w:p>
    <w:p w14:paraId="7FB8455D" w14:textId="77777777" w:rsidR="00A57638" w:rsidRPr="00EB2D57" w:rsidRDefault="00E235EB" w:rsidP="000B3370">
      <w:pPr>
        <w:pStyle w:val="13"/>
        <w:numPr>
          <w:ilvl w:val="0"/>
          <w:numId w:val="287"/>
        </w:numPr>
        <w:spacing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EA0137" w:rsidRPr="00EB2D57">
        <w:rPr>
          <w:i/>
          <w:color w:val="auto"/>
        </w:rPr>
        <w:t>können</w:t>
      </w:r>
      <w:r w:rsidRPr="00EB2D57">
        <w:rPr>
          <w:i/>
          <w:iCs/>
          <w:color w:val="auto"/>
          <w:lang w:eastAsia="en-US" w:bidi="en-US"/>
        </w:rPr>
        <w:t xml:space="preserve">, </w:t>
      </w:r>
      <w:r w:rsidR="00EA0137" w:rsidRPr="00EB2D57">
        <w:rPr>
          <w:i/>
          <w:color w:val="auto"/>
        </w:rPr>
        <w:t>mögen</w:t>
      </w:r>
      <w:r w:rsidRPr="00EB2D57">
        <w:rPr>
          <w:i/>
          <w:iCs/>
          <w:color w:val="auto"/>
          <w:lang w:eastAsia="en-US" w:bidi="en-US"/>
        </w:rPr>
        <w:t>,</w:t>
      </w:r>
      <w:r w:rsidRPr="00EB2D57">
        <w:rPr>
          <w:color w:val="auto"/>
          <w:lang w:eastAsia="en-US" w:bidi="en-US"/>
        </w:rPr>
        <w:t xml:space="preserve"> </w:t>
      </w:r>
      <w:r w:rsidRPr="00EB2D57">
        <w:rPr>
          <w:color w:val="auto"/>
        </w:rPr>
        <w:t xml:space="preserve">сочетание </w:t>
      </w:r>
      <w:r w:rsidR="00EA0137" w:rsidRPr="00EB2D57">
        <w:rPr>
          <w:i/>
          <w:color w:val="auto"/>
        </w:rPr>
        <w:t>würde</w:t>
      </w:r>
      <w:r w:rsidR="00EA013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Infinitiv</w:t>
      </w:r>
      <w:r w:rsidR="002C5D67">
        <w:rPr>
          <w:color w:val="auto"/>
          <w:lang w:eastAsia="en-US" w:bidi="en-US"/>
        </w:rPr>
        <w:t>.</w:t>
      </w:r>
    </w:p>
    <w:p w14:paraId="5B4A06AE" w14:textId="77777777" w:rsidR="002C5D67" w:rsidRDefault="002C5D67" w:rsidP="002C5D67">
      <w:pPr>
        <w:pStyle w:val="af5"/>
      </w:pPr>
    </w:p>
    <w:p w14:paraId="41EF31D4" w14:textId="77777777" w:rsidR="00A57638" w:rsidRPr="00EB2D57" w:rsidRDefault="00E235EB" w:rsidP="002C5D67">
      <w:pPr>
        <w:pStyle w:val="af5"/>
      </w:pPr>
      <w:r w:rsidRPr="00EB2D57">
        <w:t>Социокультурные знания и умения</w:t>
      </w:r>
    </w:p>
    <w:p w14:paraId="10576C1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04DA21D9"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немецкого языка;</w:t>
      </w:r>
    </w:p>
    <w:p w14:paraId="3F51287F" w14:textId="77777777" w:rsidR="00A57638" w:rsidRPr="00EB2D57" w:rsidRDefault="00E235EB">
      <w:pPr>
        <w:pStyle w:val="13"/>
        <w:spacing w:after="240"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278B5F7D"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Компенсаторные умения</w:t>
      </w:r>
    </w:p>
    <w:p w14:paraId="28DAFF99" w14:textId="77777777" w:rsidR="00A57638" w:rsidRPr="00EB2D57" w:rsidRDefault="00E235EB">
      <w:pPr>
        <w:pStyle w:val="13"/>
        <w:spacing w:line="257" w:lineRule="auto"/>
        <w:jc w:val="both"/>
        <w:rPr>
          <w:color w:val="auto"/>
        </w:rPr>
      </w:pPr>
      <w:r w:rsidRPr="00EB2D57">
        <w:rPr>
          <w:color w:val="auto"/>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48C6B78" w14:textId="77777777" w:rsidR="00A57638" w:rsidRPr="00EB2D57" w:rsidRDefault="00E235EB">
      <w:pPr>
        <w:pStyle w:val="13"/>
        <w:spacing w:line="257"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4A03C118" w14:textId="77777777" w:rsidR="00A57638" w:rsidRPr="00EB2D57" w:rsidRDefault="00E235EB">
      <w:pPr>
        <w:pStyle w:val="13"/>
        <w:spacing w:line="259"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0D13A225" w14:textId="77777777" w:rsidR="00A57638" w:rsidRPr="00EB2D57" w:rsidRDefault="00E235EB">
      <w:pPr>
        <w:pStyle w:val="13"/>
        <w:spacing w:line="259"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14:paraId="4540128C" w14:textId="77777777" w:rsidR="00A57638" w:rsidRPr="00EB2D57" w:rsidRDefault="00E235EB">
      <w:pPr>
        <w:pStyle w:val="13"/>
        <w:spacing w:line="259"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6146C09" w14:textId="77777777" w:rsidR="00A57638" w:rsidRPr="00EB2D57" w:rsidRDefault="00E235EB">
      <w:pPr>
        <w:pStyle w:val="13"/>
        <w:spacing w:line="259"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188173AF" w14:textId="77777777" w:rsidR="00A57638" w:rsidRPr="00EB2D57" w:rsidRDefault="00E235EB">
      <w:pPr>
        <w:pStyle w:val="13"/>
        <w:spacing w:line="259" w:lineRule="auto"/>
        <w:jc w:val="both"/>
        <w:rPr>
          <w:color w:val="auto"/>
        </w:rPr>
        <w:sectPr w:rsidR="00A57638" w:rsidRPr="00EB2D57">
          <w:footerReference w:type="even" r:id="rId31"/>
          <w:footerReference w:type="default" r:id="rId32"/>
          <w:footnotePr>
            <w:numRestart w:val="eachPage"/>
          </w:footnotePr>
          <w:pgSz w:w="7824" w:h="12019"/>
          <w:pgMar w:top="673" w:right="703" w:bottom="875" w:left="704"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93FAEF5" w14:textId="77777777" w:rsidR="00A57638" w:rsidRPr="00EB2D57" w:rsidRDefault="00E235EB" w:rsidP="00E35CFE">
      <w:pPr>
        <w:pStyle w:val="3"/>
        <w:pBdr>
          <w:bottom w:val="single" w:sz="12" w:space="1" w:color="auto"/>
        </w:pBdr>
      </w:pPr>
      <w:bookmarkStart w:id="293" w:name="bookmark591"/>
      <w:bookmarkStart w:id="294" w:name="_Toc105502783"/>
      <w:r w:rsidRPr="00EB2D57">
        <w:t>2.1.7</w:t>
      </w:r>
      <w:r w:rsidR="00E35CFE">
        <w:t>.</w:t>
      </w:r>
      <w:r w:rsidRPr="00EB2D57">
        <w:t xml:space="preserve"> ФРАНЦУЗСКИЙ ЯЗЫК</w:t>
      </w:r>
      <w:bookmarkEnd w:id="293"/>
      <w:bookmarkEnd w:id="294"/>
    </w:p>
    <w:p w14:paraId="5B27B130" w14:textId="77777777" w:rsidR="00E35CFE" w:rsidRDefault="00E35CFE" w:rsidP="00E35CFE">
      <w:pPr>
        <w:pStyle w:val="13"/>
        <w:spacing w:line="240" w:lineRule="auto"/>
        <w:ind w:firstLine="238"/>
        <w:jc w:val="both"/>
        <w:rPr>
          <w:color w:val="auto"/>
        </w:rPr>
      </w:pPr>
    </w:p>
    <w:p w14:paraId="1CC56385" w14:textId="77777777" w:rsidR="00A57638" w:rsidRPr="00EB2D57" w:rsidRDefault="00E235EB">
      <w:pPr>
        <w:pStyle w:val="13"/>
        <w:spacing w:after="540" w:line="240" w:lineRule="auto"/>
        <w:jc w:val="both"/>
        <w:rPr>
          <w:color w:val="auto"/>
        </w:rPr>
      </w:pPr>
      <w:r w:rsidRPr="00EB2D57">
        <w:rPr>
          <w:color w:val="auto"/>
        </w:rPr>
        <w:t>Примерная рабочая программа по французскому языку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5B879A11" w14:textId="77777777" w:rsidR="00A57638" w:rsidRPr="00EB2D57" w:rsidRDefault="00E235EB" w:rsidP="00E35CFE">
      <w:pPr>
        <w:pStyle w:val="af5"/>
        <w:pBdr>
          <w:bottom w:val="single" w:sz="12" w:space="1" w:color="auto"/>
        </w:pBdr>
      </w:pPr>
      <w:bookmarkStart w:id="295" w:name="bookmark593"/>
      <w:r w:rsidRPr="00EB2D57">
        <w:t>ПОЯСНИТЕЛЬНАЯ ЗАПИСКА</w:t>
      </w:r>
      <w:bookmarkEnd w:id="295"/>
    </w:p>
    <w:p w14:paraId="7C2E5337" w14:textId="77777777" w:rsidR="00E35CFE" w:rsidRDefault="00E35CFE" w:rsidP="00E35CFE">
      <w:pPr>
        <w:pStyle w:val="13"/>
        <w:spacing w:line="240" w:lineRule="auto"/>
        <w:ind w:firstLine="238"/>
        <w:jc w:val="both"/>
        <w:rPr>
          <w:color w:val="auto"/>
        </w:rPr>
      </w:pPr>
    </w:p>
    <w:p w14:paraId="183B6B68" w14:textId="77777777" w:rsidR="00A57638" w:rsidRPr="00EB2D57" w:rsidRDefault="00E235EB">
      <w:pPr>
        <w:pStyle w:val="13"/>
        <w:spacing w:after="380" w:line="240" w:lineRule="auto"/>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иноязычного образования, развития и воспитания обучающихся на уровне основного общего образования средствами учебного предмета «Иностранный язык», определяет обязательную (инвариантную) часть содержания учебного курса по французскому языку, за пределами которой остаётся возможность авторского выбора вариативной составляющей содержания образования по предмету. Примерная рабочая программа устанавливает распределение обязательного предметного содержания по классам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французскому языку.</w:t>
      </w:r>
    </w:p>
    <w:p w14:paraId="3A94232A" w14:textId="77777777" w:rsidR="00A57638" w:rsidRPr="00EB2D57" w:rsidRDefault="00E235EB" w:rsidP="00E35CFE">
      <w:pPr>
        <w:pStyle w:val="af5"/>
      </w:pPr>
      <w:bookmarkStart w:id="296" w:name="bookmark595"/>
      <w:r w:rsidRPr="00EB2D57">
        <w:t>ОБЩАЯ ХАРАКТЕРИСТИКА УЧЕБНОГО ПРЕДМЕТА «ИНОСТРАННЫЙ (ФРАНЦУЗСКИЙ) ЯЗЫК»</w:t>
      </w:r>
      <w:bookmarkEnd w:id="296"/>
    </w:p>
    <w:p w14:paraId="6015C671" w14:textId="77777777" w:rsidR="00A57638" w:rsidRPr="00EB2D57" w:rsidRDefault="00E235EB">
      <w:pPr>
        <w:pStyle w:val="13"/>
        <w:spacing w:line="240" w:lineRule="auto"/>
        <w:jc w:val="both"/>
        <w:rPr>
          <w:color w:val="auto"/>
        </w:rPr>
      </w:pPr>
      <w:r w:rsidRPr="00EB2D57">
        <w:rPr>
          <w:color w:val="auto"/>
        </w:rPr>
        <w:t>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естественных и других наук и становится важной составляющей базы для общего и специального образования.</w:t>
      </w:r>
    </w:p>
    <w:p w14:paraId="3E6AC221" w14:textId="77777777"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20A6471A" w14:textId="77777777" w:rsidR="00A57638" w:rsidRPr="00EB2D57" w:rsidRDefault="00E235EB">
      <w:pPr>
        <w:pStyle w:val="13"/>
        <w:spacing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2602857E" w14:textId="77777777"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w:t>
      </w:r>
    </w:p>
    <w:p w14:paraId="49C7EC78" w14:textId="77777777" w:rsidR="00A57638" w:rsidRPr="00EB2D57" w:rsidRDefault="00E235EB">
      <w:pPr>
        <w:pStyle w:val="13"/>
        <w:spacing w:after="16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15C78C31" w14:textId="77777777" w:rsidR="00E35CFE" w:rsidRDefault="00E35CFE" w:rsidP="00E35CFE">
      <w:pPr>
        <w:pStyle w:val="af5"/>
      </w:pPr>
      <w:bookmarkStart w:id="297" w:name="bookmark597"/>
    </w:p>
    <w:p w14:paraId="2359EA0D" w14:textId="77777777" w:rsidR="00A57638" w:rsidRPr="00EB2D57" w:rsidRDefault="00E235EB" w:rsidP="00E35CFE">
      <w:pPr>
        <w:pStyle w:val="af5"/>
      </w:pPr>
      <w:r w:rsidRPr="00EB2D57">
        <w:t>ЦЕЛИ ИЗУЧЕНИЯ УЧЕБНОГО ПРЕДМЕТА «ИНОСТРАННЫЙ (ФРАНЦУЗСКИЙ) ЯЗЫК»</w:t>
      </w:r>
      <w:bookmarkEnd w:id="297"/>
    </w:p>
    <w:p w14:paraId="4B74BBAE" w14:textId="77777777"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w:t>
      </w:r>
      <w:r w:rsidRPr="00EB2D57">
        <w:rPr>
          <w:color w:val="auto"/>
        </w:rPr>
        <w:t xml:space="preserve">, </w:t>
      </w:r>
      <w:r w:rsidRPr="00EB2D57">
        <w:rPr>
          <w:i/>
          <w:iCs/>
          <w:color w:val="auto"/>
        </w:rPr>
        <w:t>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5850DC93" w14:textId="77777777"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312ACF7E" w14:textId="77777777" w:rsidR="00A57638" w:rsidRPr="00EB2D57" w:rsidRDefault="00E235EB">
      <w:pPr>
        <w:pStyle w:val="13"/>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5266D151" w14:textId="77777777" w:rsidR="00A57638" w:rsidRPr="00EB2D57" w:rsidRDefault="00E235EB">
      <w:pPr>
        <w:pStyle w:val="13"/>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языках;</w:t>
      </w:r>
    </w:p>
    <w:p w14:paraId="4D78E146" w14:textId="77777777" w:rsidR="00A57638" w:rsidRPr="00EB2D57" w:rsidRDefault="00E235EB">
      <w:pPr>
        <w:pStyle w:val="13"/>
        <w:spacing w:line="240" w:lineRule="auto"/>
        <w:jc w:val="both"/>
        <w:rPr>
          <w:color w:val="auto"/>
        </w:rPr>
      </w:pPr>
      <w:r w:rsidRPr="00EB2D57">
        <w:rPr>
          <w:i/>
          <w:iCs/>
          <w:color w:val="auto"/>
        </w:rPr>
        <w:t>социокультурная/межкультурная компетенция</w:t>
      </w:r>
      <w:r w:rsidRPr="00EB2D57">
        <w:rPr>
          <w:color w:val="auto"/>
        </w:rPr>
        <w:t xml:space="preserve"> — приобщение учащихся к культуре, традициям и реалиям страны/стран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её этапах (5-7 и 8-9 классы); формирование умения представлять свою страну, её культуру в условиях межкультурного общения;</w:t>
      </w:r>
    </w:p>
    <w:p w14:paraId="316713E5" w14:textId="77777777" w:rsidR="00A57638" w:rsidRPr="00EB2D57" w:rsidRDefault="00E235EB">
      <w:pPr>
        <w:pStyle w:val="13"/>
        <w:spacing w:line="240" w:lineRule="auto"/>
        <w:jc w:val="both"/>
        <w:rPr>
          <w:color w:val="auto"/>
        </w:rPr>
      </w:pP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5A730D62" w14:textId="77777777"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0AD5569A" w14:textId="77777777" w:rsidR="00A57638" w:rsidRDefault="00E235EB" w:rsidP="00E35CFE">
      <w:pPr>
        <w:pStyle w:val="13"/>
        <w:spacing w:line="240" w:lineRule="auto"/>
        <w:ind w:firstLine="238"/>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3567F7EF" w14:textId="77777777" w:rsidR="00E35CFE" w:rsidRDefault="00E35CFE" w:rsidP="00E35CFE">
      <w:pPr>
        <w:pStyle w:val="af5"/>
      </w:pPr>
      <w:bookmarkStart w:id="298" w:name="bookmark599"/>
    </w:p>
    <w:p w14:paraId="709F692F" w14:textId="77777777" w:rsidR="00A57638" w:rsidRPr="00EB2D57" w:rsidRDefault="00E235EB" w:rsidP="00E35CFE">
      <w:pPr>
        <w:pStyle w:val="af5"/>
      </w:pPr>
      <w:r w:rsidRPr="00EB2D57">
        <w:t>МЕСТО УЧЕБНОГО ПРЕДМЕТА</w:t>
      </w:r>
      <w:bookmarkEnd w:id="298"/>
    </w:p>
    <w:p w14:paraId="2E93165A" w14:textId="77777777" w:rsidR="00A57638" w:rsidRPr="00EB2D57" w:rsidRDefault="00E235EB" w:rsidP="00E35CFE">
      <w:pPr>
        <w:pStyle w:val="af5"/>
      </w:pPr>
      <w:r w:rsidRPr="00EB2D57">
        <w:t>«ИНОСТРАННЫЙ (ФРАНЦУЗСКИЙ) ЯЗЫК» В УЧЕБНОМ ПЛАНЕ</w:t>
      </w:r>
    </w:p>
    <w:p w14:paraId="5BCD5249" w14:textId="77777777" w:rsidR="00A57638" w:rsidRPr="00EB2D57" w:rsidRDefault="00E235EB">
      <w:pPr>
        <w:pStyle w:val="13"/>
        <w:spacing w:line="240"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6EDAA152" w14:textId="77777777" w:rsidR="00A57638" w:rsidRPr="00EB2D57" w:rsidRDefault="00E235EB">
      <w:pPr>
        <w:pStyle w:val="13"/>
        <w:spacing w:line="240" w:lineRule="auto"/>
        <w:jc w:val="both"/>
        <w:rPr>
          <w:color w:val="auto"/>
        </w:rPr>
      </w:pPr>
      <w:r w:rsidRPr="00EB2D57">
        <w:rPr>
          <w:color w:val="auto"/>
        </w:rPr>
        <w:t>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546BA8B8" w14:textId="77777777" w:rsidR="00A57638" w:rsidRPr="00EB2D57" w:rsidRDefault="00E235EB">
      <w:pPr>
        <w:pStyle w:val="13"/>
        <w:spacing w:line="240"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(французском)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EB2D57">
        <w:rPr>
          <w:color w:val="auto"/>
          <w:vertAlign w:val="superscript"/>
        </w:rPr>
        <w:footnoteReference w:id="11"/>
      </w:r>
      <w:r w:rsidRPr="00EB2D57">
        <w:rPr>
          <w:color w:val="auto"/>
        </w:rPr>
        <w:t>.</w:t>
      </w:r>
    </w:p>
    <w:p w14:paraId="41348445" w14:textId="77777777" w:rsidR="00A57638" w:rsidRPr="00EB2D57" w:rsidRDefault="00E235EB">
      <w:pPr>
        <w:pStyle w:val="13"/>
        <w:spacing w:line="240"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16C31459" w14:textId="77777777" w:rsidR="00A57638" w:rsidRPr="00EB2D57" w:rsidRDefault="00E235EB">
      <w:pPr>
        <w:pStyle w:val="13"/>
        <w:spacing w:line="240" w:lineRule="auto"/>
        <w:jc w:val="both"/>
        <w:rPr>
          <w:color w:val="auto"/>
        </w:rPr>
      </w:pPr>
      <w:r w:rsidRPr="00EB2D57">
        <w:rPr>
          <w:color w:val="auto"/>
        </w:rPr>
        <w:t>Примерная рабочая программа состоит из четырёх разделов: Пояснительная записка; Содержание учебного предмета «Иностранный (французский) язык»; Планируемые результаты освоения учебного предмета «Иностранный (французский) язык» на уровне основного общего образования; Тематическое планирование (5—9 классы).</w:t>
      </w:r>
    </w:p>
    <w:p w14:paraId="54F06688" w14:textId="77777777" w:rsidR="00E35CFE" w:rsidRDefault="00E35CFE">
      <w:pPr>
        <w:rPr>
          <w:rFonts w:ascii="Arial" w:eastAsia="Arial" w:hAnsi="Arial" w:cs="Arial"/>
          <w:b/>
          <w:bCs/>
          <w:color w:val="auto"/>
          <w:sz w:val="20"/>
          <w:szCs w:val="20"/>
        </w:rPr>
      </w:pPr>
      <w:bookmarkStart w:id="299" w:name="bookmark602"/>
      <w:r>
        <w:rPr>
          <w:color w:val="auto"/>
        </w:rPr>
        <w:br w:type="page"/>
      </w:r>
    </w:p>
    <w:p w14:paraId="259A6532" w14:textId="77777777" w:rsidR="00E35CFE" w:rsidRDefault="00E35CFE" w:rsidP="006B14E0"/>
    <w:p w14:paraId="2F28F752" w14:textId="77777777" w:rsidR="00A57638" w:rsidRPr="00EB2D57" w:rsidRDefault="00E235EB" w:rsidP="00E35CFE">
      <w:pPr>
        <w:pStyle w:val="af5"/>
      </w:pPr>
      <w:r w:rsidRPr="00EB2D57">
        <w:t>СОДЕРЖАНИЕ УЧЕБНОГО ПРЕДМЕТА</w:t>
      </w:r>
      <w:bookmarkEnd w:id="299"/>
    </w:p>
    <w:p w14:paraId="51A4DB8E" w14:textId="77777777" w:rsidR="00A57638" w:rsidRDefault="00E235EB" w:rsidP="00E35CFE">
      <w:pPr>
        <w:pStyle w:val="af5"/>
        <w:pBdr>
          <w:bottom w:val="single" w:sz="12" w:space="1" w:color="auto"/>
        </w:pBdr>
      </w:pPr>
      <w:r w:rsidRPr="00EB2D57">
        <w:t>«ИНОСТРАННЫЙ (ФРАНЦУЗСКИЙ) ЯЗЫК»</w:t>
      </w:r>
    </w:p>
    <w:p w14:paraId="3C87BD77" w14:textId="77777777" w:rsidR="00E35CFE" w:rsidRDefault="00E35CFE" w:rsidP="00E35CFE">
      <w:pPr>
        <w:pStyle w:val="af5"/>
      </w:pPr>
    </w:p>
    <w:p w14:paraId="3E7C40C4" w14:textId="77777777" w:rsidR="00E35CFE" w:rsidRPr="00EB2D57" w:rsidRDefault="00E35CFE" w:rsidP="00E35CFE">
      <w:pPr>
        <w:pStyle w:val="af5"/>
      </w:pPr>
    </w:p>
    <w:p w14:paraId="3FCD846E" w14:textId="77777777" w:rsidR="00A57638" w:rsidRDefault="00E35CFE" w:rsidP="00E35CFE">
      <w:pPr>
        <w:pStyle w:val="af5"/>
      </w:pPr>
      <w:r>
        <w:t xml:space="preserve">5 </w:t>
      </w:r>
      <w:r w:rsidR="00E235EB" w:rsidRPr="00EB2D57">
        <w:t>класс</w:t>
      </w:r>
    </w:p>
    <w:p w14:paraId="4A5E5903" w14:textId="77777777" w:rsidR="00E35CFE" w:rsidRPr="00EB2D57" w:rsidRDefault="00E35CFE" w:rsidP="00E35CFE">
      <w:pPr>
        <w:pStyle w:val="af5"/>
      </w:pPr>
    </w:p>
    <w:p w14:paraId="208994E5" w14:textId="77777777" w:rsidR="00A57638" w:rsidRPr="00EB2D57" w:rsidRDefault="00E235EB" w:rsidP="00E35CFE">
      <w:pPr>
        <w:pStyle w:val="af5"/>
      </w:pPr>
      <w:r w:rsidRPr="00EB2D57">
        <w:t>Коммуникативные умения</w:t>
      </w:r>
    </w:p>
    <w:p w14:paraId="5921CFA2"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1276DC5" w14:textId="77777777" w:rsidR="00A57638" w:rsidRPr="00EB2D57" w:rsidRDefault="00E235EB">
      <w:pPr>
        <w:pStyle w:val="13"/>
        <w:spacing w:line="240" w:lineRule="auto"/>
        <w:jc w:val="both"/>
        <w:rPr>
          <w:color w:val="auto"/>
        </w:rPr>
      </w:pPr>
      <w:r w:rsidRPr="00EB2D57">
        <w:rPr>
          <w:color w:val="auto"/>
        </w:rPr>
        <w:t>Моя семья. Мои друзья. Семейные праздники: день рождения, Новый год.</w:t>
      </w:r>
    </w:p>
    <w:p w14:paraId="60AAD1F7"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 Досуг и увлечения/хобби современного подростка (чтение, кино, спорт).</w:t>
      </w:r>
    </w:p>
    <w:p w14:paraId="1445E1C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здоровое питание.</w:t>
      </w:r>
    </w:p>
    <w:p w14:paraId="57F43815"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4F1869D3"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76A0A894" w14:textId="77777777" w:rsidR="00A57638" w:rsidRPr="00EB2D57" w:rsidRDefault="00E235EB">
      <w:pPr>
        <w:pStyle w:val="13"/>
        <w:spacing w:line="240" w:lineRule="auto"/>
        <w:ind w:left="240" w:firstLine="0"/>
        <w:rPr>
          <w:color w:val="auto"/>
        </w:rPr>
      </w:pPr>
      <w:r w:rsidRPr="00EB2D57">
        <w:rPr>
          <w:color w:val="auto"/>
        </w:rPr>
        <w:t>Каникулы в различное время года. Виды отдыха. Природа: дикие и домашние животные. Погода.</w:t>
      </w:r>
    </w:p>
    <w:p w14:paraId="0C70294F" w14:textId="77777777" w:rsidR="00A57638" w:rsidRPr="00EB2D57" w:rsidRDefault="00E235EB">
      <w:pPr>
        <w:pStyle w:val="13"/>
        <w:spacing w:line="240" w:lineRule="auto"/>
        <w:jc w:val="both"/>
        <w:rPr>
          <w:color w:val="auto"/>
        </w:rPr>
      </w:pPr>
      <w:r w:rsidRPr="00EB2D57">
        <w:rPr>
          <w:color w:val="auto"/>
        </w:rPr>
        <w:t>Родной город/село. Транспорт.</w:t>
      </w:r>
    </w:p>
    <w:p w14:paraId="45ED72C5"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4158DCD0" w14:textId="77777777"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писатели, поэты.</w:t>
      </w:r>
    </w:p>
    <w:p w14:paraId="091BEAF6" w14:textId="77777777" w:rsidR="00A57638" w:rsidRPr="00EB2D57" w:rsidRDefault="00E235EB" w:rsidP="00E35CFE">
      <w:pPr>
        <w:pStyle w:val="af5"/>
      </w:pPr>
      <w:r w:rsidRPr="00EB2D57">
        <w:t>Виды речевой деятельности</w:t>
      </w:r>
    </w:p>
    <w:p w14:paraId="0F11993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312F8F26"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0893792D" w14:textId="77777777" w:rsidR="00A57638" w:rsidRPr="00EB2D57" w:rsidRDefault="00E235EB" w:rsidP="000B3370">
      <w:pPr>
        <w:pStyle w:val="13"/>
        <w:numPr>
          <w:ilvl w:val="0"/>
          <w:numId w:val="288"/>
        </w:numPr>
        <w:tabs>
          <w:tab w:val="left" w:pos="248"/>
        </w:tabs>
        <w:spacing w:line="266"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w:t>
      </w:r>
      <w:r w:rsidR="00EA0137" w:rsidRPr="00EB2D57">
        <w:rPr>
          <w:color w:val="auto"/>
        </w:rPr>
        <w:t xml:space="preserve">выражать благодарность; вежливо </w:t>
      </w:r>
      <w:r w:rsidRPr="00EB2D57">
        <w:rPr>
          <w:color w:val="auto"/>
        </w:rPr>
        <w:t>соглашаться на предложение/отказываться от предложения собеседника;</w:t>
      </w:r>
    </w:p>
    <w:p w14:paraId="1C9C7B0E" w14:textId="77777777" w:rsidR="00A57638" w:rsidRPr="00EB2D57" w:rsidRDefault="00E235EB" w:rsidP="000B3370">
      <w:pPr>
        <w:pStyle w:val="13"/>
        <w:numPr>
          <w:ilvl w:val="0"/>
          <w:numId w:val="288"/>
        </w:numPr>
        <w:tabs>
          <w:tab w:val="left" w:pos="248"/>
        </w:tabs>
        <w:spacing w:line="271"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3A299B68" w14:textId="77777777" w:rsidR="00A57638" w:rsidRPr="00EB2D57" w:rsidRDefault="00E235EB" w:rsidP="000B3370">
      <w:pPr>
        <w:pStyle w:val="13"/>
        <w:numPr>
          <w:ilvl w:val="0"/>
          <w:numId w:val="288"/>
        </w:numPr>
        <w:spacing w:after="100" w:line="24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693BBE05" w14:textId="77777777" w:rsidR="00A57638" w:rsidRPr="00EB2D57" w:rsidRDefault="00E235EB">
      <w:pPr>
        <w:pStyle w:val="13"/>
        <w:spacing w:after="60" w:line="240"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33F5AC78" w14:textId="77777777" w:rsidR="00A57638" w:rsidRPr="00EB2D57" w:rsidRDefault="00E235EB">
      <w:pPr>
        <w:pStyle w:val="13"/>
        <w:spacing w:after="60" w:line="240" w:lineRule="auto"/>
        <w:jc w:val="both"/>
        <w:rPr>
          <w:color w:val="auto"/>
        </w:rPr>
      </w:pPr>
      <w:r w:rsidRPr="00EB2D57">
        <w:rPr>
          <w:color w:val="auto"/>
        </w:rPr>
        <w:t xml:space="preserve">Объём диалога — до </w:t>
      </w:r>
      <w:r w:rsidRPr="00EB2D57">
        <w:rPr>
          <w:b/>
          <w:bCs/>
          <w:color w:val="auto"/>
          <w:sz w:val="19"/>
          <w:szCs w:val="19"/>
        </w:rPr>
        <w:t xml:space="preserve">пяти </w:t>
      </w:r>
      <w:r w:rsidRPr="00EB2D57">
        <w:rPr>
          <w:color w:val="auto"/>
        </w:rPr>
        <w:t>реплик со стороны каждого собеседника.</w:t>
      </w:r>
    </w:p>
    <w:p w14:paraId="72E64B96"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14:paraId="07EEAB16" w14:textId="77777777" w:rsidR="00A57638" w:rsidRPr="00EB2D57" w:rsidRDefault="00E235EB" w:rsidP="000B3370">
      <w:pPr>
        <w:pStyle w:val="13"/>
        <w:numPr>
          <w:ilvl w:val="0"/>
          <w:numId w:val="289"/>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6A262C8D" w14:textId="77777777" w:rsidR="00A57638" w:rsidRPr="00EB2D57" w:rsidRDefault="00E235EB" w:rsidP="000B3370">
      <w:pPr>
        <w:pStyle w:val="13"/>
        <w:numPr>
          <w:ilvl w:val="0"/>
          <w:numId w:val="289"/>
        </w:numPr>
        <w:spacing w:line="240"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5881AF4" w14:textId="77777777" w:rsidR="00A57638" w:rsidRPr="00EB2D57" w:rsidRDefault="00E235EB" w:rsidP="000B3370">
      <w:pPr>
        <w:pStyle w:val="13"/>
        <w:numPr>
          <w:ilvl w:val="0"/>
          <w:numId w:val="289"/>
        </w:numPr>
        <w:spacing w:line="240" w:lineRule="auto"/>
        <w:jc w:val="both"/>
        <w:rPr>
          <w:color w:val="auto"/>
        </w:rPr>
      </w:pPr>
      <w:r w:rsidRPr="00EB2D57">
        <w:rPr>
          <w:color w:val="auto"/>
        </w:rPr>
        <w:t>повествование/сообщение;</w:t>
      </w:r>
    </w:p>
    <w:p w14:paraId="617ED489" w14:textId="77777777" w:rsidR="00A57638" w:rsidRPr="00EB2D57" w:rsidRDefault="00E235EB" w:rsidP="000B3370">
      <w:pPr>
        <w:pStyle w:val="13"/>
        <w:numPr>
          <w:ilvl w:val="0"/>
          <w:numId w:val="289"/>
        </w:numPr>
        <w:spacing w:line="240" w:lineRule="auto"/>
        <w:jc w:val="both"/>
        <w:rPr>
          <w:color w:val="auto"/>
        </w:rPr>
      </w:pPr>
      <w:r w:rsidRPr="00EB2D57">
        <w:rPr>
          <w:color w:val="auto"/>
        </w:rPr>
        <w:t>изложение (пересказ) основного содержания прочитанного текста;</w:t>
      </w:r>
    </w:p>
    <w:p w14:paraId="59AC7A10" w14:textId="77777777" w:rsidR="00A57638" w:rsidRPr="00EB2D57" w:rsidRDefault="00E235EB" w:rsidP="000B3370">
      <w:pPr>
        <w:pStyle w:val="13"/>
        <w:numPr>
          <w:ilvl w:val="0"/>
          <w:numId w:val="289"/>
        </w:numPr>
        <w:spacing w:line="240" w:lineRule="auto"/>
        <w:jc w:val="both"/>
        <w:rPr>
          <w:color w:val="auto"/>
        </w:rPr>
      </w:pPr>
      <w:r w:rsidRPr="00EB2D57">
        <w:rPr>
          <w:color w:val="auto"/>
        </w:rPr>
        <w:t>краткое изложение результатов выполненной проектной работы.</w:t>
      </w:r>
    </w:p>
    <w:p w14:paraId="48D3A00A" w14:textId="77777777" w:rsidR="00A57638" w:rsidRPr="00EB2D57" w:rsidRDefault="00E235EB" w:rsidP="00E35CFE">
      <w:pPr>
        <w:pStyle w:val="13"/>
        <w:spacing w:line="240" w:lineRule="auto"/>
        <w:ind w:firstLine="238"/>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79AF6C82" w14:textId="77777777" w:rsidR="00A57638" w:rsidRPr="00EB2D57" w:rsidRDefault="00E235EB" w:rsidP="00E35CFE">
      <w:pPr>
        <w:pStyle w:val="13"/>
        <w:spacing w:line="240" w:lineRule="auto"/>
        <w:ind w:firstLine="238"/>
        <w:jc w:val="both"/>
        <w:rPr>
          <w:color w:val="auto"/>
        </w:rPr>
      </w:pPr>
      <w:r w:rsidRPr="00EB2D57">
        <w:rPr>
          <w:color w:val="auto"/>
        </w:rPr>
        <w:t xml:space="preserve">Объём монологического высказывания — </w:t>
      </w:r>
      <w:r w:rsidRPr="00E35CFE">
        <w:rPr>
          <w:bCs/>
          <w:color w:val="auto"/>
          <w:sz w:val="19"/>
          <w:szCs w:val="19"/>
        </w:rPr>
        <w:t>5—6 фраз</w:t>
      </w:r>
      <w:r w:rsidRPr="00E35CFE">
        <w:rPr>
          <w:color w:val="auto"/>
        </w:rPr>
        <w:t>.</w:t>
      </w:r>
    </w:p>
    <w:p w14:paraId="59E29F00" w14:textId="77777777" w:rsidR="00A57638" w:rsidRPr="00EB2D57" w:rsidRDefault="00E235EB" w:rsidP="00E35CFE">
      <w:pPr>
        <w:pStyle w:val="13"/>
        <w:spacing w:line="259" w:lineRule="auto"/>
        <w:ind w:firstLine="238"/>
        <w:jc w:val="both"/>
        <w:rPr>
          <w:color w:val="auto"/>
          <w:sz w:val="19"/>
          <w:szCs w:val="19"/>
        </w:rPr>
      </w:pPr>
      <w:r w:rsidRPr="00EB2D57">
        <w:rPr>
          <w:b/>
          <w:bCs/>
          <w:i/>
          <w:iCs/>
          <w:color w:val="auto"/>
          <w:sz w:val="19"/>
          <w:szCs w:val="19"/>
        </w:rPr>
        <w:t>Аудирование</w:t>
      </w:r>
    </w:p>
    <w:p w14:paraId="65FAB2DE" w14:textId="77777777" w:rsidR="00A57638" w:rsidRPr="00EB2D57" w:rsidRDefault="00E235EB" w:rsidP="00E35CFE">
      <w:pPr>
        <w:pStyle w:val="13"/>
        <w:spacing w:line="240" w:lineRule="auto"/>
        <w:ind w:firstLine="238"/>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5DACCFC1" w14:textId="77777777" w:rsidR="00A57638" w:rsidRPr="00EB2D57" w:rsidRDefault="00E235EB" w:rsidP="000B3370">
      <w:pPr>
        <w:pStyle w:val="13"/>
        <w:numPr>
          <w:ilvl w:val="0"/>
          <w:numId w:val="290"/>
        </w:numPr>
        <w:spacing w:line="240" w:lineRule="auto"/>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14:paraId="49AB088A" w14:textId="77777777" w:rsidR="00A57638" w:rsidRPr="00EB2D57" w:rsidRDefault="00E235EB" w:rsidP="000B3370">
      <w:pPr>
        <w:pStyle w:val="13"/>
        <w:numPr>
          <w:ilvl w:val="0"/>
          <w:numId w:val="290"/>
        </w:numPr>
        <w:spacing w:line="240" w:lineRule="auto"/>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41735F6A" w14:textId="77777777" w:rsidR="00A57638" w:rsidRPr="00EB2D57" w:rsidRDefault="00E235EB">
      <w:pPr>
        <w:pStyle w:val="13"/>
        <w:spacing w:line="240" w:lineRule="auto"/>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022031B7" w14:textId="77777777" w:rsidR="00A57638" w:rsidRPr="00EB2D57" w:rsidRDefault="00E235EB">
      <w:pPr>
        <w:pStyle w:val="13"/>
        <w:spacing w:line="240" w:lineRule="auto"/>
        <w:jc w:val="both"/>
        <w:rPr>
          <w:color w:val="auto"/>
          <w:sz w:val="19"/>
          <w:szCs w:val="19"/>
        </w:rPr>
      </w:pPr>
      <w:r w:rsidRPr="00EB2D57">
        <w:rPr>
          <w:color w:val="auto"/>
        </w:rPr>
        <w:t xml:space="preserve">Аудирование с пониманием </w:t>
      </w:r>
      <w:r w:rsidRPr="00EB2D57">
        <w:rPr>
          <w:b/>
          <w:bCs/>
          <w:color w:val="auto"/>
          <w:sz w:val="19"/>
          <w:szCs w:val="19"/>
        </w:rPr>
        <w:t>запрашиваемой информации</w:t>
      </w:r>
    </w:p>
    <w:p w14:paraId="281FE28B" w14:textId="77777777" w:rsidR="00A57638" w:rsidRPr="00EB2D57" w:rsidRDefault="00E235EB">
      <w:pPr>
        <w:pStyle w:val="13"/>
        <w:spacing w:line="240" w:lineRule="auto"/>
        <w:jc w:val="both"/>
        <w:rPr>
          <w:color w:val="auto"/>
        </w:rPr>
      </w:pPr>
      <w:r w:rsidRPr="00EB2D57">
        <w:rPr>
          <w:color w:val="auto"/>
        </w:rPr>
        <w:t>предполагает умение выделять запрашиваемую информацию, представленную в эксплицитной (явной) форме, в воспринимаемом на слух тексте.</w:t>
      </w:r>
    </w:p>
    <w:p w14:paraId="6A42B6A7" w14:textId="77777777" w:rsidR="00A57638" w:rsidRPr="00EB2D57" w:rsidRDefault="00E235EB">
      <w:pPr>
        <w:pStyle w:val="13"/>
        <w:spacing w:line="240" w:lineRule="auto"/>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14:paraId="1C661271" w14:textId="77777777" w:rsidR="00A57638" w:rsidRPr="00EB2D57" w:rsidRDefault="00E235EB">
      <w:pPr>
        <w:pStyle w:val="13"/>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 </w:t>
      </w:r>
      <w:r w:rsidRPr="00EB2D57">
        <w:rPr>
          <w:color w:val="auto"/>
        </w:rPr>
        <w:t>минуты.</w:t>
      </w:r>
    </w:p>
    <w:p w14:paraId="12DE308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70F761DC" w14:textId="77777777" w:rsidR="00A57638" w:rsidRPr="00EB2D57" w:rsidRDefault="00E235EB">
      <w:pPr>
        <w:pStyle w:val="13"/>
        <w:spacing w:line="240" w:lineRule="auto"/>
        <w:jc w:val="both"/>
        <w:rPr>
          <w:color w:val="auto"/>
        </w:rPr>
      </w:pPr>
      <w:r w:rsidRPr="00EB2D57">
        <w:rPr>
          <w:color w:val="auto"/>
        </w:rPr>
        <w:t>Развитие сформированного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D721A13"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w:t>
      </w:r>
      <w:r w:rsidR="00295E24" w:rsidRPr="00EB2D57">
        <w:rPr>
          <w:color w:val="auto"/>
        </w:rPr>
        <w:t xml:space="preserve"> основную тему и главные факты/</w:t>
      </w:r>
      <w:r w:rsidRPr="00EB2D57">
        <w:rPr>
          <w:color w:val="auto"/>
        </w:rPr>
        <w:t>события в прочитанном тексте, игнорировать незнакомые слова, несущественные для понимания основного содержания.</w:t>
      </w:r>
    </w:p>
    <w:p w14:paraId="7D5F2D21"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форме.</w:t>
      </w:r>
    </w:p>
    <w:p w14:paraId="47535036"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w:t>
      </w:r>
      <w:r w:rsidRPr="00EB2D57">
        <w:rPr>
          <w:color w:val="auto"/>
        </w:rPr>
        <w:t>и понимание представленной в них информации.</w:t>
      </w:r>
    </w:p>
    <w:p w14:paraId="6238FFF5" w14:textId="77777777"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3FC039C3"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180—200 </w:t>
      </w:r>
      <w:r w:rsidRPr="00EB2D57">
        <w:rPr>
          <w:color w:val="auto"/>
        </w:rPr>
        <w:t>слов.</w:t>
      </w:r>
    </w:p>
    <w:p w14:paraId="4C74CCEC"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37E666D5" w14:textId="77777777"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14:paraId="1D03BED7" w14:textId="77777777" w:rsidR="00A57638" w:rsidRPr="00EB2D57" w:rsidRDefault="00E235EB" w:rsidP="000B3370">
      <w:pPr>
        <w:pStyle w:val="13"/>
        <w:numPr>
          <w:ilvl w:val="0"/>
          <w:numId w:val="291"/>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33BD0031" w14:textId="77777777" w:rsidR="00A57638" w:rsidRPr="00EB2D57" w:rsidRDefault="00E235EB" w:rsidP="000B3370">
      <w:pPr>
        <w:pStyle w:val="13"/>
        <w:numPr>
          <w:ilvl w:val="0"/>
          <w:numId w:val="291"/>
        </w:numPr>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14:paraId="74BD3994" w14:textId="77777777" w:rsidR="00A57638" w:rsidRPr="00EB2D57" w:rsidRDefault="00E235EB" w:rsidP="000B3370">
      <w:pPr>
        <w:pStyle w:val="13"/>
        <w:numPr>
          <w:ilvl w:val="0"/>
          <w:numId w:val="291"/>
        </w:numPr>
        <w:spacing w:line="240" w:lineRule="auto"/>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1A56E48B" w14:textId="77777777" w:rsidR="00A57638" w:rsidRPr="00EB2D57" w:rsidRDefault="00E235EB" w:rsidP="000B3370">
      <w:pPr>
        <w:pStyle w:val="13"/>
        <w:numPr>
          <w:ilvl w:val="0"/>
          <w:numId w:val="291"/>
        </w:numPr>
        <w:spacing w:line="240" w:lineRule="auto"/>
        <w:jc w:val="both"/>
        <w:rPr>
          <w:color w:val="auto"/>
        </w:rPr>
      </w:pPr>
      <w:r w:rsidRPr="00EB2D57">
        <w:rPr>
          <w:color w:val="auto"/>
        </w:rPr>
        <w:t>написание электронного сообщения личного характера: сообщение кратких сведений о себе;</w:t>
      </w:r>
    </w:p>
    <w:p w14:paraId="128A730E" w14:textId="77777777" w:rsidR="00A57638" w:rsidRPr="00EB2D57" w:rsidRDefault="00E235EB" w:rsidP="000B3370">
      <w:pPr>
        <w:pStyle w:val="13"/>
        <w:numPr>
          <w:ilvl w:val="0"/>
          <w:numId w:val="291"/>
        </w:numPr>
        <w:spacing w:line="240" w:lineRule="auto"/>
        <w:jc w:val="both"/>
        <w:rPr>
          <w:color w:val="auto"/>
        </w:rPr>
      </w:pPr>
      <w:r w:rsidRPr="00EB2D57">
        <w:rPr>
          <w:color w:val="auto"/>
        </w:rPr>
        <w:t>оформление обращения, завершающей фразы и подписи в соответствии с нормами неофициального общения, принятыми в стране/странах изучаемого языка.</w:t>
      </w:r>
    </w:p>
    <w:p w14:paraId="646C894B" w14:textId="77777777" w:rsidR="00A57638" w:rsidRPr="00EB2D57" w:rsidRDefault="00E235EB">
      <w:pPr>
        <w:pStyle w:val="13"/>
        <w:spacing w:after="260" w:line="240" w:lineRule="auto"/>
        <w:jc w:val="both"/>
        <w:rPr>
          <w:color w:val="auto"/>
        </w:rPr>
      </w:pPr>
      <w:r w:rsidRPr="00EB2D57">
        <w:rPr>
          <w:color w:val="auto"/>
        </w:rPr>
        <w:t xml:space="preserve">Объём сообщения — до </w:t>
      </w:r>
      <w:r w:rsidRPr="00EB2D57">
        <w:rPr>
          <w:b/>
          <w:bCs/>
          <w:color w:val="auto"/>
          <w:sz w:val="19"/>
          <w:szCs w:val="19"/>
        </w:rPr>
        <w:t xml:space="preserve">60 </w:t>
      </w:r>
      <w:r w:rsidRPr="00EB2D57">
        <w:rPr>
          <w:color w:val="auto"/>
        </w:rPr>
        <w:t>слов.</w:t>
      </w:r>
    </w:p>
    <w:p w14:paraId="32DBFEB4" w14:textId="77777777" w:rsidR="00A57638" w:rsidRPr="00EB2D57" w:rsidRDefault="00E235EB" w:rsidP="00E35CFE">
      <w:pPr>
        <w:pStyle w:val="af5"/>
      </w:pPr>
      <w:r w:rsidRPr="00EB2D57">
        <w:t>Языковые навыки и умения</w:t>
      </w:r>
    </w:p>
    <w:p w14:paraId="3CC70DEA"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Фонетическая сторона речи</w:t>
      </w:r>
    </w:p>
    <w:p w14:paraId="3B6DB1A2"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A4475B4"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F648323" w14:textId="77777777"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беседа/диалог, рассказ, отрывок из статьи научно-популярного характера, сообщение информационного характера.</w:t>
      </w:r>
    </w:p>
    <w:p w14:paraId="3E079C39" w14:textId="77777777"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90 </w:t>
      </w:r>
      <w:r w:rsidRPr="00EB2D57">
        <w:rPr>
          <w:color w:val="auto"/>
        </w:rPr>
        <w:t>слов.</w:t>
      </w:r>
    </w:p>
    <w:p w14:paraId="45010DA0"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Орфография и пунктуация</w:t>
      </w:r>
    </w:p>
    <w:p w14:paraId="54748193"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149BC510"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36E3B66D" w14:textId="77777777"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8DA559A"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Лексическая сторона речи</w:t>
      </w:r>
    </w:p>
    <w:p w14:paraId="4B12E543"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675 лексических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2EF21FE5"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 изученных синонимов и интернациональных слов.</w:t>
      </w:r>
    </w:p>
    <w:p w14:paraId="19BE64E4" w14:textId="77777777"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14:paraId="38314A5B" w14:textId="77777777" w:rsidR="00A57638" w:rsidRPr="00EB2D57" w:rsidRDefault="00E235EB">
      <w:pPr>
        <w:pStyle w:val="13"/>
        <w:spacing w:line="240" w:lineRule="auto"/>
        <w:ind w:firstLine="0"/>
        <w:jc w:val="both"/>
        <w:rPr>
          <w:color w:val="auto"/>
        </w:rPr>
      </w:pPr>
      <w:r w:rsidRPr="00EB2D57">
        <w:rPr>
          <w:color w:val="auto"/>
        </w:rPr>
        <w:t xml:space="preserve">— имён существительных с помощью суффиксов: </w:t>
      </w:r>
      <w:r w:rsidRPr="00EB2D57">
        <w:rPr>
          <w:color w:val="auto"/>
          <w:lang w:eastAsia="en-US" w:bidi="en-US"/>
        </w:rPr>
        <w:t>-</w:t>
      </w:r>
      <w:r w:rsidRPr="00EB2D57">
        <w:rPr>
          <w:color w:val="auto"/>
          <w:lang w:val="en-US" w:eastAsia="en-US" w:bidi="en-US"/>
        </w:rPr>
        <w:t>er</w:t>
      </w:r>
      <w:r w:rsidRPr="00EB2D57">
        <w:rPr>
          <w:color w:val="auto"/>
          <w:lang w:eastAsia="en-US" w:bidi="en-US"/>
        </w:rPr>
        <w:t>/-</w:t>
      </w:r>
      <w:r w:rsidR="00295E24" w:rsidRPr="00EB2D57">
        <w:rPr>
          <w:color w:val="auto"/>
        </w:rPr>
        <w:t>ère</w:t>
      </w:r>
      <w:r w:rsidRPr="00EB2D57">
        <w:rPr>
          <w:color w:val="auto"/>
          <w:lang w:eastAsia="en-US" w:bidi="en-US"/>
        </w:rPr>
        <w:t>, -</w:t>
      </w:r>
      <w:r w:rsidRPr="00EB2D57">
        <w:rPr>
          <w:color w:val="auto"/>
          <w:lang w:val="en-US" w:eastAsia="en-US" w:bidi="en-US"/>
        </w:rPr>
        <w:t>eur</w:t>
      </w:r>
      <w:r w:rsidRPr="00EB2D57">
        <w:rPr>
          <w:color w:val="auto"/>
          <w:lang w:eastAsia="en-US" w:bidi="en-US"/>
        </w:rPr>
        <w:t>/</w:t>
      </w:r>
    </w:p>
    <w:p w14:paraId="55FE627E" w14:textId="77777777" w:rsidR="00A57638" w:rsidRPr="00EB2D57" w:rsidRDefault="00E235EB">
      <w:pPr>
        <w:pStyle w:val="13"/>
        <w:spacing w:line="240" w:lineRule="auto"/>
        <w:jc w:val="both"/>
        <w:rPr>
          <w:color w:val="auto"/>
          <w:lang w:val="en-US"/>
        </w:rPr>
      </w:pPr>
      <w:r w:rsidRPr="00EB2D57">
        <w:rPr>
          <w:color w:val="auto"/>
          <w:lang w:val="en-US" w:eastAsia="en-US" w:bidi="en-US"/>
        </w:rPr>
        <w:t>-euse, -ien/-ienne, -ais/-aise, -ois/-oise, -erie, -ment;</w:t>
      </w:r>
    </w:p>
    <w:p w14:paraId="1B156905" w14:textId="77777777"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помощью</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-eux/-euse, -ien/-ienne, -ais/-aise, -ois/-oise;</w:t>
      </w:r>
    </w:p>
    <w:p w14:paraId="1F6AB837" w14:textId="77777777" w:rsidR="00A57638" w:rsidRPr="00EB2D57" w:rsidRDefault="00E235EB">
      <w:pPr>
        <w:pStyle w:val="13"/>
        <w:spacing w:line="240" w:lineRule="auto"/>
        <w:ind w:left="240" w:hanging="240"/>
        <w:jc w:val="both"/>
        <w:rPr>
          <w:color w:val="auto"/>
        </w:rPr>
      </w:pPr>
      <w:r w:rsidRPr="00EB2D57">
        <w:rPr>
          <w:color w:val="auto"/>
        </w:rPr>
        <w:t xml:space="preserve">—числительных с помощью суффиксов: </w:t>
      </w:r>
      <w:r w:rsidRPr="00EB2D57">
        <w:rPr>
          <w:color w:val="auto"/>
          <w:lang w:eastAsia="en-US" w:bidi="en-US"/>
        </w:rPr>
        <w:t>-</w:t>
      </w:r>
      <w:r w:rsidRPr="00EB2D57">
        <w:rPr>
          <w:color w:val="auto"/>
          <w:lang w:val="en-US" w:eastAsia="en-US" w:bidi="en-US"/>
        </w:rPr>
        <w:t>ier</w:t>
      </w:r>
      <w:r w:rsidRPr="00EB2D57">
        <w:rPr>
          <w:color w:val="auto"/>
          <w:lang w:eastAsia="en-US" w:bidi="en-US"/>
        </w:rPr>
        <w:t>/-</w:t>
      </w:r>
      <w:r w:rsidR="00295E24" w:rsidRPr="00EB2D57">
        <w:rPr>
          <w:color w:val="auto"/>
          <w:lang w:val="en-US" w:eastAsia="en-US" w:bidi="en-US"/>
        </w:rPr>
        <w:t>i</w:t>
      </w:r>
      <w:r w:rsidR="00295E24" w:rsidRPr="00EB2D57">
        <w:rPr>
          <w:color w:val="auto"/>
        </w:rPr>
        <w:t>è</w:t>
      </w:r>
      <w:r w:rsidRPr="00EB2D57">
        <w:rPr>
          <w:color w:val="auto"/>
          <w:lang w:val="en-US" w:eastAsia="en-US" w:bidi="en-US"/>
        </w:rPr>
        <w:t>re</w:t>
      </w:r>
      <w:r w:rsidRPr="00EB2D57">
        <w:rPr>
          <w:color w:val="auto"/>
          <w:lang w:eastAsia="en-US" w:bidi="en-US"/>
        </w:rPr>
        <w:t>, -</w:t>
      </w:r>
      <w:r w:rsidR="00295E24" w:rsidRPr="00EB2D57">
        <w:rPr>
          <w:color w:val="auto"/>
          <w:lang w:val="en-US" w:eastAsia="en-US" w:bidi="en-US"/>
        </w:rPr>
        <w:t>i</w:t>
      </w:r>
      <w:r w:rsidR="00295E24" w:rsidRPr="00EB2D57">
        <w:rPr>
          <w:color w:val="auto"/>
        </w:rPr>
        <w:t>è</w:t>
      </w:r>
      <w:r w:rsidRPr="00EB2D57">
        <w:rPr>
          <w:color w:val="auto"/>
          <w:lang w:val="en-US" w:eastAsia="en-US" w:bidi="en-US"/>
        </w:rPr>
        <w:t>me</w:t>
      </w:r>
      <w:r w:rsidRPr="00EB2D57">
        <w:rPr>
          <w:color w:val="auto"/>
          <w:lang w:eastAsia="en-US" w:bidi="en-US"/>
        </w:rPr>
        <w:t>.</w:t>
      </w:r>
    </w:p>
    <w:p w14:paraId="5C29CFD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Грамматическая сторона речи</w:t>
      </w:r>
    </w:p>
    <w:p w14:paraId="4B16B42F"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410B4372" w14:textId="77777777" w:rsidR="00A57638" w:rsidRPr="00EB2D57" w:rsidRDefault="00E235EB">
      <w:pPr>
        <w:pStyle w:val="13"/>
        <w:spacing w:line="240" w:lineRule="auto"/>
        <w:ind w:left="240" w:hanging="240"/>
        <w:jc w:val="both"/>
        <w:rPr>
          <w:color w:val="auto"/>
        </w:rPr>
      </w:pPr>
      <w:r w:rsidRPr="00EB2D57">
        <w:rPr>
          <w:color w:val="auto"/>
        </w:rPr>
        <w:t>—предложений с несколькими обстоятельствами, следующими в определённом порядке;</w:t>
      </w:r>
    </w:p>
    <w:p w14:paraId="6827341E" w14:textId="77777777" w:rsidR="00A57638" w:rsidRPr="00EB2D57" w:rsidRDefault="00E235EB">
      <w:pPr>
        <w:pStyle w:val="13"/>
        <w:spacing w:line="240" w:lineRule="auto"/>
        <w:ind w:firstLine="0"/>
        <w:jc w:val="both"/>
        <w:rPr>
          <w:color w:val="auto"/>
        </w:rPr>
      </w:pPr>
      <w:r w:rsidRPr="00EB2D57">
        <w:rPr>
          <w:color w:val="auto"/>
        </w:rPr>
        <w:t xml:space="preserve">—сложносочинённых предложений с союзами </w:t>
      </w:r>
      <w:r w:rsidRPr="00EB2D57">
        <w:rPr>
          <w:color w:val="auto"/>
          <w:lang w:val="en-US" w:eastAsia="en-US" w:bidi="en-US"/>
        </w:rPr>
        <w:t>et</w:t>
      </w:r>
      <w:r w:rsidRPr="00EB2D57">
        <w:rPr>
          <w:color w:val="auto"/>
          <w:lang w:eastAsia="en-US" w:bidi="en-US"/>
        </w:rPr>
        <w:t xml:space="preserve">, </w:t>
      </w:r>
      <w:r w:rsidRPr="00EB2D57">
        <w:rPr>
          <w:color w:val="auto"/>
          <w:lang w:val="en-US" w:eastAsia="en-US" w:bidi="en-US"/>
        </w:rPr>
        <w:t>mais</w:t>
      </w:r>
      <w:r w:rsidRPr="00EB2D57">
        <w:rPr>
          <w:color w:val="auto"/>
          <w:lang w:eastAsia="en-US" w:bidi="en-US"/>
        </w:rPr>
        <w:t xml:space="preserve">, </w:t>
      </w:r>
      <w:r w:rsidRPr="00EB2D57">
        <w:rPr>
          <w:color w:val="auto"/>
          <w:lang w:val="en-US" w:eastAsia="en-US" w:bidi="en-US"/>
        </w:rPr>
        <w:t>ou</w:t>
      </w:r>
      <w:r w:rsidRPr="00EB2D57">
        <w:rPr>
          <w:color w:val="auto"/>
          <w:lang w:eastAsia="en-US" w:bidi="en-US"/>
        </w:rPr>
        <w:t>;</w:t>
      </w:r>
    </w:p>
    <w:p w14:paraId="43075C95" w14:textId="77777777" w:rsidR="00A57638" w:rsidRPr="00EB2D57" w:rsidRDefault="00E235EB">
      <w:pPr>
        <w:pStyle w:val="13"/>
        <w:spacing w:line="240" w:lineRule="auto"/>
        <w:ind w:left="240" w:hanging="240"/>
        <w:jc w:val="both"/>
        <w:rPr>
          <w:color w:val="auto"/>
        </w:rPr>
      </w:pPr>
      <w:r w:rsidRPr="00EB2D57">
        <w:rPr>
          <w:color w:val="auto"/>
        </w:rPr>
        <w:t xml:space="preserve">—вопросительных предложений с местоимениями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rPr>
        <w:t xml:space="preserve">и наречиями </w:t>
      </w:r>
      <w:r w:rsidR="00295E24" w:rsidRPr="00EB2D57">
        <w:rPr>
          <w:color w:val="auto"/>
        </w:rPr>
        <w:t>où</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comment</w:t>
      </w:r>
      <w:r w:rsidRPr="00EB2D57">
        <w:rPr>
          <w:color w:val="auto"/>
          <w:lang w:eastAsia="en-US" w:bidi="en-US"/>
        </w:rPr>
        <w:t xml:space="preserve">, </w:t>
      </w:r>
      <w:r w:rsidRPr="00EB2D57">
        <w:rPr>
          <w:color w:val="auto"/>
          <w:lang w:val="en-US" w:eastAsia="en-US" w:bidi="en-US"/>
        </w:rPr>
        <w:t>combien</w:t>
      </w:r>
      <w:r w:rsidRPr="00EB2D57">
        <w:rPr>
          <w:color w:val="auto"/>
          <w:lang w:eastAsia="en-US" w:bidi="en-US"/>
        </w:rPr>
        <w:t xml:space="preserve">, </w:t>
      </w:r>
      <w:r w:rsidRPr="00EB2D57">
        <w:rPr>
          <w:color w:val="auto"/>
          <w:lang w:val="en-US" w:eastAsia="en-US" w:bidi="en-US"/>
        </w:rPr>
        <w:t>pourquoi</w:t>
      </w:r>
      <w:r w:rsidRPr="00EB2D57">
        <w:rPr>
          <w:color w:val="auto"/>
          <w:lang w:eastAsia="en-US" w:bidi="en-US"/>
        </w:rPr>
        <w:t>;</w:t>
      </w:r>
    </w:p>
    <w:p w14:paraId="0C77995F" w14:textId="77777777" w:rsidR="00A57638" w:rsidRPr="00EB2D57" w:rsidRDefault="00E235EB">
      <w:pPr>
        <w:pStyle w:val="13"/>
        <w:spacing w:line="240" w:lineRule="auto"/>
        <w:ind w:left="240" w:hanging="240"/>
        <w:jc w:val="both"/>
        <w:rPr>
          <w:color w:val="auto"/>
        </w:rPr>
      </w:pPr>
      <w:r w:rsidRPr="00EB2D57">
        <w:rPr>
          <w:color w:val="auto"/>
        </w:rPr>
        <w:t xml:space="preserve">—глаголов, имеющих особые формы в настоящем времени </w:t>
      </w:r>
      <w:r w:rsidRPr="00EB2D57">
        <w:rPr>
          <w:color w:val="auto"/>
          <w:lang w:eastAsia="en-US" w:bidi="en-US"/>
        </w:rPr>
        <w:t>(</w:t>
      </w:r>
      <w:r w:rsidR="00295E24" w:rsidRPr="00EB2D57">
        <w:rPr>
          <w:color w:val="auto"/>
        </w:rPr>
        <w:t>présent</w:t>
      </w:r>
      <w:r w:rsidRPr="00EB2D57">
        <w:rPr>
          <w:color w:val="auto"/>
          <w:lang w:eastAsia="en-US" w:bidi="en-US"/>
        </w:rPr>
        <w:t xml:space="preserve">), </w:t>
      </w:r>
      <w:r w:rsidRPr="00EB2D57">
        <w:rPr>
          <w:color w:val="auto"/>
        </w:rPr>
        <w:t xml:space="preserve">типа </w:t>
      </w:r>
      <w:r w:rsidR="00295E24" w:rsidRPr="00EB2D57">
        <w:rPr>
          <w:color w:val="auto"/>
        </w:rPr>
        <w:t>préférer</w:t>
      </w:r>
      <w:r w:rsidRPr="00EB2D57">
        <w:rPr>
          <w:color w:val="auto"/>
          <w:lang w:eastAsia="en-US" w:bidi="en-US"/>
        </w:rPr>
        <w:t xml:space="preserve">, </w:t>
      </w:r>
      <w:r w:rsidRPr="00EB2D57">
        <w:rPr>
          <w:color w:val="auto"/>
          <w:lang w:val="en-US" w:eastAsia="en-US" w:bidi="en-US"/>
        </w:rPr>
        <w:t>mener</w:t>
      </w:r>
      <w:r w:rsidRPr="00EB2D57">
        <w:rPr>
          <w:color w:val="auto"/>
          <w:lang w:eastAsia="en-US" w:bidi="en-US"/>
        </w:rPr>
        <w:t xml:space="preserve">, </w:t>
      </w:r>
      <w:r w:rsidRPr="00EB2D57">
        <w:rPr>
          <w:color w:val="auto"/>
          <w:lang w:val="en-US" w:eastAsia="en-US" w:bidi="en-US"/>
        </w:rPr>
        <w:t>jeter</w:t>
      </w:r>
      <w:r w:rsidRPr="00EB2D57">
        <w:rPr>
          <w:color w:val="auto"/>
          <w:lang w:eastAsia="en-US" w:bidi="en-US"/>
        </w:rPr>
        <w:t xml:space="preserve">, </w:t>
      </w:r>
      <w:r w:rsidRPr="00EB2D57">
        <w:rPr>
          <w:color w:val="auto"/>
          <w:lang w:val="en-US" w:eastAsia="en-US" w:bidi="en-US"/>
        </w:rPr>
        <w:t>appeler</w:t>
      </w:r>
      <w:r w:rsidRPr="00EB2D57">
        <w:rPr>
          <w:color w:val="auto"/>
          <w:lang w:eastAsia="en-US" w:bidi="en-US"/>
        </w:rPr>
        <w:t xml:space="preserve">, </w:t>
      </w:r>
      <w:r w:rsidRPr="00EB2D57">
        <w:rPr>
          <w:color w:val="auto"/>
          <w:lang w:val="en-US" w:eastAsia="en-US" w:bidi="en-US"/>
        </w:rPr>
        <w:t>commencer</w:t>
      </w:r>
      <w:r w:rsidRPr="00EB2D57">
        <w:rPr>
          <w:color w:val="auto"/>
          <w:lang w:eastAsia="en-US" w:bidi="en-US"/>
        </w:rPr>
        <w:t xml:space="preserve">, </w:t>
      </w:r>
      <w:r w:rsidRPr="00EB2D57">
        <w:rPr>
          <w:color w:val="auto"/>
          <w:lang w:val="en-US" w:eastAsia="en-US" w:bidi="en-US"/>
        </w:rPr>
        <w:t>manger</w:t>
      </w:r>
      <w:r w:rsidRPr="00EB2D57">
        <w:rPr>
          <w:color w:val="auto"/>
          <w:lang w:eastAsia="en-US" w:bidi="en-US"/>
        </w:rPr>
        <w:t xml:space="preserve">, </w:t>
      </w:r>
      <w:r w:rsidRPr="00EB2D57">
        <w:rPr>
          <w:color w:val="auto"/>
          <w:lang w:val="en-US" w:eastAsia="en-US" w:bidi="en-US"/>
        </w:rPr>
        <w:t>conjuguer</w:t>
      </w:r>
      <w:r w:rsidRPr="00EB2D57">
        <w:rPr>
          <w:color w:val="auto"/>
          <w:lang w:eastAsia="en-US" w:bidi="en-US"/>
        </w:rPr>
        <w:t>;</w:t>
      </w:r>
    </w:p>
    <w:p w14:paraId="634391CC" w14:textId="77777777" w:rsidR="00A57638" w:rsidRPr="00EB2D57" w:rsidRDefault="00E235EB">
      <w:pPr>
        <w:pStyle w:val="13"/>
        <w:spacing w:line="240" w:lineRule="auto"/>
        <w:ind w:left="240" w:hanging="240"/>
        <w:jc w:val="both"/>
        <w:rPr>
          <w:color w:val="auto"/>
        </w:rPr>
      </w:pPr>
      <w:r w:rsidRPr="00EB2D57">
        <w:rPr>
          <w:color w:val="auto"/>
        </w:rPr>
        <w:t xml:space="preserve">—глаголов, спрягающихся в сложных формах с вспомогательными глаголами </w:t>
      </w:r>
      <w:r w:rsidRPr="00EB2D57">
        <w:rPr>
          <w:color w:val="auto"/>
          <w:lang w:val="en-US" w:eastAsia="en-US" w:bidi="en-US"/>
        </w:rPr>
        <w:t>avoir</w:t>
      </w:r>
      <w:r w:rsidRPr="00EB2D57">
        <w:rPr>
          <w:color w:val="auto"/>
          <w:lang w:eastAsia="en-US" w:bidi="en-US"/>
        </w:rPr>
        <w:t xml:space="preserve"> </w:t>
      </w:r>
      <w:r w:rsidRPr="00EB2D57">
        <w:rPr>
          <w:color w:val="auto"/>
        </w:rPr>
        <w:t xml:space="preserve">или </w:t>
      </w:r>
      <w:r w:rsidR="00295E24" w:rsidRPr="00EB2D57">
        <w:rPr>
          <w:color w:val="auto"/>
        </w:rPr>
        <w:t>être</w:t>
      </w:r>
      <w:r w:rsidRPr="00EB2D57">
        <w:rPr>
          <w:color w:val="auto"/>
          <w:lang w:eastAsia="en-US" w:bidi="en-US"/>
        </w:rPr>
        <w:t>;</w:t>
      </w:r>
    </w:p>
    <w:p w14:paraId="323D3978" w14:textId="77777777" w:rsidR="00A57638" w:rsidRPr="00EB2D57" w:rsidRDefault="00E235EB">
      <w:pPr>
        <w:pStyle w:val="13"/>
        <w:spacing w:line="240" w:lineRule="auto"/>
        <w:ind w:left="240" w:hanging="240"/>
        <w:jc w:val="both"/>
        <w:rPr>
          <w:color w:val="auto"/>
        </w:rPr>
      </w:pPr>
      <w:r w:rsidRPr="00EB2D57">
        <w:rPr>
          <w:color w:val="auto"/>
        </w:rPr>
        <w:t>—личных местоимений в функции прямых и косвенных дополнений;</w:t>
      </w:r>
    </w:p>
    <w:p w14:paraId="71D27BD2" w14:textId="77777777" w:rsidR="00A57638" w:rsidRPr="00EB2D57" w:rsidRDefault="00E235EB">
      <w:pPr>
        <w:pStyle w:val="13"/>
        <w:spacing w:line="240" w:lineRule="auto"/>
        <w:ind w:firstLine="0"/>
        <w:jc w:val="both"/>
        <w:rPr>
          <w:color w:val="auto"/>
        </w:rPr>
      </w:pPr>
      <w:r w:rsidRPr="00EB2D57">
        <w:rPr>
          <w:color w:val="auto"/>
        </w:rPr>
        <w:t xml:space="preserve">—неопределённых местоимений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tout</w:t>
      </w:r>
      <w:r w:rsidRPr="00EB2D57">
        <w:rPr>
          <w:color w:val="auto"/>
          <w:lang w:eastAsia="en-US" w:bidi="en-US"/>
        </w:rPr>
        <w:t>;</w:t>
      </w:r>
    </w:p>
    <w:p w14:paraId="32E50F37" w14:textId="77777777" w:rsidR="00A57638" w:rsidRPr="00EB2D57" w:rsidRDefault="00E235EB">
      <w:pPr>
        <w:pStyle w:val="13"/>
        <w:spacing w:after="200" w:line="240" w:lineRule="auto"/>
        <w:ind w:firstLine="0"/>
        <w:jc w:val="both"/>
        <w:rPr>
          <w:color w:val="auto"/>
        </w:rPr>
      </w:pPr>
      <w:r w:rsidRPr="00EB2D57">
        <w:rPr>
          <w:color w:val="auto"/>
        </w:rPr>
        <w:t xml:space="preserve">—числительных </w:t>
      </w:r>
      <w:r w:rsidRPr="00EB2D57">
        <w:rPr>
          <w:color w:val="auto"/>
          <w:lang w:eastAsia="en-US" w:bidi="en-US"/>
        </w:rPr>
        <w:t>(1—100).</w:t>
      </w:r>
    </w:p>
    <w:p w14:paraId="1885886D" w14:textId="77777777" w:rsidR="00A57638" w:rsidRPr="00EB2D57" w:rsidRDefault="00E235EB" w:rsidP="00E35CFE">
      <w:pPr>
        <w:pStyle w:val="af5"/>
      </w:pPr>
      <w:r w:rsidRPr="00EB2D57">
        <w:t>Социокультурные знания и умения</w:t>
      </w:r>
    </w:p>
    <w:p w14:paraId="55CF7019" w14:textId="77777777" w:rsidR="00A57638" w:rsidRPr="00EB2D57" w:rsidRDefault="00E235EB">
      <w:pPr>
        <w:pStyle w:val="13"/>
        <w:spacing w:line="240"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0C5942"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7EC8FB36"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французском языке.</w:t>
      </w:r>
    </w:p>
    <w:p w14:paraId="7F5A36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умений</w:t>
      </w:r>
      <w:r w:rsidRPr="00EB2D57">
        <w:rPr>
          <w:b/>
          <w:bCs/>
          <w:color w:val="auto"/>
          <w:sz w:val="19"/>
          <w:szCs w:val="19"/>
        </w:rPr>
        <w:t>:</w:t>
      </w:r>
    </w:p>
    <w:p w14:paraId="42E3547D" w14:textId="77777777" w:rsidR="00A57638" w:rsidRPr="00EB2D57" w:rsidRDefault="00E235EB" w:rsidP="000B3370">
      <w:pPr>
        <w:pStyle w:val="13"/>
        <w:numPr>
          <w:ilvl w:val="0"/>
          <w:numId w:val="292"/>
        </w:numPr>
        <w:spacing w:line="298"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14:paraId="262D11C2" w14:textId="77777777" w:rsidR="00A57638" w:rsidRPr="00EB2D57" w:rsidRDefault="00E235EB" w:rsidP="000B3370">
      <w:pPr>
        <w:pStyle w:val="13"/>
        <w:numPr>
          <w:ilvl w:val="0"/>
          <w:numId w:val="292"/>
        </w:numPr>
        <w:spacing w:line="298" w:lineRule="auto"/>
        <w:jc w:val="both"/>
        <w:rPr>
          <w:color w:val="auto"/>
        </w:rPr>
      </w:pPr>
      <w:r w:rsidRPr="00EB2D57">
        <w:rPr>
          <w:color w:val="auto"/>
        </w:rPr>
        <w:t>правильно оформлять свой адрес на французском языке (в анкете, формуляре);</w:t>
      </w:r>
    </w:p>
    <w:p w14:paraId="2A0F0ADB" w14:textId="77777777" w:rsidR="00A57638" w:rsidRPr="00EB2D57" w:rsidRDefault="00E235EB" w:rsidP="000B3370">
      <w:pPr>
        <w:pStyle w:val="13"/>
        <w:numPr>
          <w:ilvl w:val="0"/>
          <w:numId w:val="292"/>
        </w:numPr>
        <w:spacing w:line="298" w:lineRule="auto"/>
        <w:jc w:val="both"/>
        <w:rPr>
          <w:color w:val="auto"/>
        </w:rPr>
      </w:pPr>
      <w:r w:rsidRPr="00EB2D57">
        <w:rPr>
          <w:color w:val="auto"/>
        </w:rPr>
        <w:t>кратко представлять Россию и страну/страны изучаемого языка;</w:t>
      </w:r>
    </w:p>
    <w:p w14:paraId="1E20430F" w14:textId="77777777" w:rsidR="00A57638" w:rsidRPr="00EB2D57" w:rsidRDefault="00E235EB" w:rsidP="000B3370">
      <w:pPr>
        <w:pStyle w:val="13"/>
        <w:numPr>
          <w:ilvl w:val="0"/>
          <w:numId w:val="292"/>
        </w:numPr>
        <w:spacing w:after="200" w:line="276"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56B96593" w14:textId="77777777" w:rsidR="00A57638" w:rsidRPr="00EB2D57" w:rsidRDefault="00E235EB" w:rsidP="00E35CFE">
      <w:pPr>
        <w:pStyle w:val="af5"/>
      </w:pPr>
      <w:bookmarkStart w:id="300" w:name="bookmark605"/>
      <w:r w:rsidRPr="00EB2D57">
        <w:t>Компенсаторные умения</w:t>
      </w:r>
      <w:bookmarkEnd w:id="300"/>
    </w:p>
    <w:p w14:paraId="217A8B0D"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w:t>
      </w:r>
    </w:p>
    <w:p w14:paraId="7535329C"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w:t>
      </w:r>
      <w:r w:rsidR="007C6AF8" w:rsidRPr="00EB2D57">
        <w:rPr>
          <w:color w:val="auto"/>
        </w:rPr>
        <w:t xml:space="preserve"> </w:t>
      </w:r>
      <w:r w:rsidRPr="00EB2D57">
        <w:rPr>
          <w:color w:val="auto"/>
        </w:rPr>
        <w:t>слов, плана.</w:t>
      </w:r>
    </w:p>
    <w:p w14:paraId="14E3700E" w14:textId="77777777"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4E736B" w14:textId="77777777" w:rsidR="00A57638" w:rsidRDefault="00E235EB" w:rsidP="00E35CFE">
      <w:pPr>
        <w:pStyle w:val="13"/>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0AEC1C4" w14:textId="77777777" w:rsidR="00E35CFE" w:rsidRDefault="00E35CFE" w:rsidP="00E35CFE">
      <w:pPr>
        <w:pStyle w:val="af5"/>
      </w:pPr>
    </w:p>
    <w:p w14:paraId="4B4C3346" w14:textId="77777777" w:rsidR="00A57638" w:rsidRPr="00EB2D57" w:rsidRDefault="00E235EB" w:rsidP="00E35CFE">
      <w:pPr>
        <w:pStyle w:val="af5"/>
      </w:pPr>
      <w:r w:rsidRPr="00EB2D57">
        <w:t>6 класс</w:t>
      </w:r>
    </w:p>
    <w:p w14:paraId="4557F1AD" w14:textId="77777777" w:rsidR="00E35CFE" w:rsidRDefault="00E35CFE" w:rsidP="00E35CFE">
      <w:pPr>
        <w:pStyle w:val="af5"/>
      </w:pPr>
    </w:p>
    <w:p w14:paraId="59DF58B5" w14:textId="77777777" w:rsidR="00A57638" w:rsidRPr="00EB2D57" w:rsidRDefault="00E235EB" w:rsidP="00E35CFE">
      <w:pPr>
        <w:pStyle w:val="af5"/>
      </w:pPr>
      <w:r w:rsidRPr="00EB2D57">
        <w:t>Коммуникативные умения</w:t>
      </w:r>
    </w:p>
    <w:p w14:paraId="685AEFF1"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3B3E8BD"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Семейные праздники.</w:t>
      </w:r>
    </w:p>
    <w:p w14:paraId="27F45BA0"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46BCF1B"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спорт).</w:t>
      </w:r>
    </w:p>
    <w:p w14:paraId="16F531A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577F7EC8"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512F9CB1"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2A9B0A91"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18F13578"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14:paraId="789CF96F" w14:textId="77777777"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города/села. Транспорт.</w:t>
      </w:r>
    </w:p>
    <w:p w14:paraId="391A040C"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61A096A" w14:textId="77777777" w:rsidR="00A57638" w:rsidRPr="00EB2D57" w:rsidRDefault="00E235EB">
      <w:pPr>
        <w:pStyle w:val="13"/>
        <w:spacing w:after="260" w:line="240"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1FE8052C" w14:textId="77777777" w:rsidR="00A57638" w:rsidRPr="00EB2D57" w:rsidRDefault="00E235EB" w:rsidP="00E35CFE">
      <w:pPr>
        <w:pStyle w:val="af5"/>
      </w:pPr>
      <w:r w:rsidRPr="00EB2D57">
        <w:t>Виды речевой деятельности</w:t>
      </w:r>
    </w:p>
    <w:p w14:paraId="231B1E6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626A692D" w14:textId="77777777"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2751C4AE" w14:textId="77777777" w:rsidR="00A57638" w:rsidRPr="00EB2D57" w:rsidRDefault="00E235EB" w:rsidP="000B3370">
      <w:pPr>
        <w:pStyle w:val="13"/>
        <w:numPr>
          <w:ilvl w:val="0"/>
          <w:numId w:val="293"/>
        </w:numPr>
        <w:spacing w:line="264"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6F31F2E" w14:textId="77777777" w:rsidR="00A57638" w:rsidRPr="00EB2D57" w:rsidRDefault="00E235EB" w:rsidP="000B3370">
      <w:pPr>
        <w:pStyle w:val="13"/>
        <w:numPr>
          <w:ilvl w:val="0"/>
          <w:numId w:val="293"/>
        </w:numPr>
        <w:spacing w:line="266"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7FFE4A1" w14:textId="77777777" w:rsidR="00A57638" w:rsidRPr="00EB2D57" w:rsidRDefault="00E235EB" w:rsidP="000B3370">
      <w:pPr>
        <w:pStyle w:val="13"/>
        <w:numPr>
          <w:ilvl w:val="0"/>
          <w:numId w:val="293"/>
        </w:numPr>
        <w:spacing w:line="266"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EF2C1D0" w14:textId="77777777" w:rsidR="00A57638" w:rsidRPr="00EB2D57" w:rsidRDefault="00E235EB">
      <w:pPr>
        <w:pStyle w:val="13"/>
        <w:spacing w:line="240"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w:t>
      </w:r>
      <w:r w:rsidR="00295E24" w:rsidRPr="00EB2D57">
        <w:rPr>
          <w:color w:val="auto"/>
        </w:rPr>
        <w:t>ого этикета, принятых в стране/</w:t>
      </w:r>
      <w:r w:rsidRPr="00EB2D57">
        <w:rPr>
          <w:color w:val="auto"/>
        </w:rPr>
        <w:t>странах изучаемого языка.</w:t>
      </w:r>
    </w:p>
    <w:p w14:paraId="720233C8" w14:textId="77777777" w:rsidR="00A57638" w:rsidRPr="00EB2D57" w:rsidRDefault="00E235EB">
      <w:pPr>
        <w:pStyle w:val="13"/>
        <w:spacing w:line="252" w:lineRule="auto"/>
        <w:ind w:firstLine="260"/>
        <w:jc w:val="both"/>
        <w:rPr>
          <w:color w:val="auto"/>
        </w:rPr>
      </w:pPr>
      <w:r w:rsidRPr="00EB2D57">
        <w:rPr>
          <w:color w:val="auto"/>
        </w:rPr>
        <w:t xml:space="preserve">Объём диалога — до </w:t>
      </w:r>
      <w:r w:rsidRPr="00EB2D57">
        <w:rPr>
          <w:b/>
          <w:bCs/>
          <w:color w:val="auto"/>
          <w:sz w:val="19"/>
          <w:szCs w:val="19"/>
        </w:rPr>
        <w:t xml:space="preserve">пяти </w:t>
      </w:r>
      <w:r w:rsidRPr="00EB2D57">
        <w:rPr>
          <w:color w:val="auto"/>
        </w:rPr>
        <w:t>реплик со стороны каждого собеседника.</w:t>
      </w:r>
    </w:p>
    <w:p w14:paraId="59897D29" w14:textId="77777777" w:rsidR="00A57638" w:rsidRPr="00EB2D57" w:rsidRDefault="00E235EB">
      <w:pPr>
        <w:pStyle w:val="13"/>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0A937154" w14:textId="77777777" w:rsidR="00A57638" w:rsidRPr="00EB2D57" w:rsidRDefault="00E235EB" w:rsidP="000B3370">
      <w:pPr>
        <w:pStyle w:val="13"/>
        <w:numPr>
          <w:ilvl w:val="0"/>
          <w:numId w:val="294"/>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556F586A" w14:textId="77777777" w:rsidR="00A57638" w:rsidRPr="00EB2D57" w:rsidRDefault="00E235EB" w:rsidP="000B3370">
      <w:pPr>
        <w:pStyle w:val="13"/>
        <w:numPr>
          <w:ilvl w:val="0"/>
          <w:numId w:val="294"/>
        </w:numPr>
        <w:spacing w:line="252"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B9FBD7D" w14:textId="77777777" w:rsidR="00A57638" w:rsidRPr="00EB2D57" w:rsidRDefault="00E235EB" w:rsidP="000B3370">
      <w:pPr>
        <w:pStyle w:val="13"/>
        <w:numPr>
          <w:ilvl w:val="0"/>
          <w:numId w:val="294"/>
        </w:numPr>
        <w:spacing w:line="252" w:lineRule="auto"/>
        <w:jc w:val="both"/>
        <w:rPr>
          <w:color w:val="auto"/>
        </w:rPr>
      </w:pPr>
      <w:r w:rsidRPr="00EB2D57">
        <w:rPr>
          <w:color w:val="auto"/>
        </w:rPr>
        <w:t>повествование/сообщение;</w:t>
      </w:r>
    </w:p>
    <w:p w14:paraId="2A353C3A" w14:textId="77777777" w:rsidR="00A57638" w:rsidRPr="00EB2D57" w:rsidRDefault="00E235EB" w:rsidP="000B3370">
      <w:pPr>
        <w:pStyle w:val="13"/>
        <w:numPr>
          <w:ilvl w:val="0"/>
          <w:numId w:val="294"/>
        </w:numPr>
        <w:spacing w:line="252" w:lineRule="auto"/>
        <w:jc w:val="both"/>
        <w:rPr>
          <w:color w:val="auto"/>
        </w:rPr>
      </w:pPr>
      <w:r w:rsidRPr="00EB2D57">
        <w:rPr>
          <w:color w:val="auto"/>
        </w:rPr>
        <w:t>изложение (пересказ) основного содержания прочитанного текста;</w:t>
      </w:r>
    </w:p>
    <w:p w14:paraId="5754526A" w14:textId="77777777" w:rsidR="00A57638" w:rsidRPr="00EB2D57" w:rsidRDefault="00E235EB" w:rsidP="000B3370">
      <w:pPr>
        <w:pStyle w:val="13"/>
        <w:numPr>
          <w:ilvl w:val="0"/>
          <w:numId w:val="294"/>
        </w:numPr>
        <w:spacing w:line="252" w:lineRule="auto"/>
        <w:jc w:val="both"/>
        <w:rPr>
          <w:color w:val="auto"/>
        </w:rPr>
      </w:pPr>
      <w:r w:rsidRPr="00EB2D57">
        <w:rPr>
          <w:color w:val="auto"/>
        </w:rPr>
        <w:t>краткое изложение результатов выполненной проектной работы.</w:t>
      </w:r>
    </w:p>
    <w:p w14:paraId="58EA8213" w14:textId="77777777" w:rsidR="00A57638" w:rsidRPr="00EB2D57" w:rsidRDefault="00E235EB">
      <w:pPr>
        <w:pStyle w:val="13"/>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14:paraId="378CFD60" w14:textId="77777777" w:rsidR="00A57638" w:rsidRPr="00EB2D57" w:rsidRDefault="00E235EB">
      <w:pPr>
        <w:pStyle w:val="13"/>
        <w:spacing w:line="252" w:lineRule="auto"/>
        <w:ind w:firstLine="260"/>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7—8 </w:t>
      </w:r>
      <w:r w:rsidRPr="00EB2D57">
        <w:rPr>
          <w:color w:val="auto"/>
        </w:rPr>
        <w:t>фраз.</w:t>
      </w:r>
    </w:p>
    <w:p w14:paraId="36E129FC" w14:textId="77777777"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Аудирование</w:t>
      </w:r>
    </w:p>
    <w:p w14:paraId="771487C7" w14:textId="77777777" w:rsidR="00A57638" w:rsidRPr="00EB2D57" w:rsidRDefault="00E235EB">
      <w:pPr>
        <w:pStyle w:val="13"/>
        <w:spacing w:line="252" w:lineRule="auto"/>
        <w:ind w:firstLine="260"/>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14:paraId="69A9D853" w14:textId="77777777" w:rsidR="00A57638" w:rsidRPr="00EB2D57" w:rsidRDefault="00E235EB">
      <w:pPr>
        <w:pStyle w:val="13"/>
        <w:spacing w:line="252" w:lineRule="auto"/>
        <w:ind w:firstLine="260"/>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3DCCBE2" w14:textId="77777777" w:rsidR="00A57638" w:rsidRPr="00EB2D57" w:rsidRDefault="00E235EB">
      <w:pPr>
        <w:pStyle w:val="13"/>
        <w:spacing w:line="252"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38866DE0" w14:textId="77777777" w:rsidR="00A57638" w:rsidRPr="00EB2D57" w:rsidRDefault="00E235EB">
      <w:pPr>
        <w:pStyle w:val="13"/>
        <w:spacing w:line="252"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запрашиваемой информации </w:t>
      </w:r>
      <w:r w:rsidRPr="00EB2D57">
        <w:rPr>
          <w:color w:val="auto"/>
        </w:rPr>
        <w:t>предполагает умение выделять запрашиваемую информацию, представленную в эксплицитной (явной) форме, в воспринимаемом на слух тексте.</w:t>
      </w:r>
    </w:p>
    <w:p w14:paraId="1831FCE0" w14:textId="77777777" w:rsidR="00A57638" w:rsidRPr="00EB2D57" w:rsidRDefault="00E235EB">
      <w:pPr>
        <w:pStyle w:val="13"/>
        <w:spacing w:line="252" w:lineRule="auto"/>
        <w:ind w:firstLine="260"/>
        <w:jc w:val="both"/>
        <w:rPr>
          <w:color w:val="auto"/>
        </w:rPr>
      </w:pPr>
      <w:r w:rsidRPr="00EB2D57">
        <w:rPr>
          <w:i/>
          <w:iCs/>
          <w:color w:val="auto"/>
        </w:rPr>
        <w:t>Тексты для аудирования</w:t>
      </w:r>
      <w:r w:rsidRPr="00EB2D57">
        <w:rPr>
          <w:color w:val="auto"/>
        </w:rPr>
        <w:t>: высказывания собеседников в ситуациях повседневного общения, диалог (беседа), рассказ, сообщение информационного характера.</w:t>
      </w:r>
    </w:p>
    <w:p w14:paraId="50BED053" w14:textId="77777777" w:rsidR="00A57638" w:rsidRPr="00EB2D57" w:rsidRDefault="00E235EB">
      <w:pPr>
        <w:pStyle w:val="13"/>
        <w:spacing w:line="240"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 </w:t>
      </w:r>
      <w:r w:rsidRPr="00EB2D57">
        <w:rPr>
          <w:color w:val="auto"/>
        </w:rPr>
        <w:t>минуты.</w:t>
      </w:r>
    </w:p>
    <w:p w14:paraId="434AEDC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2C9094CE" w14:textId="77777777" w:rsidR="00A57638" w:rsidRPr="00EB2D57" w:rsidRDefault="00E235EB">
      <w:pPr>
        <w:pStyle w:val="13"/>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1A96E70"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1BFEA318"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запрашиваемой информации </w:t>
      </w:r>
      <w:r w:rsidRPr="00EB2D57">
        <w:rPr>
          <w:color w:val="auto"/>
        </w:rPr>
        <w:t>предполагает умение находить в прочитанном тексте и понимать запрашиваемую информацию.</w:t>
      </w:r>
    </w:p>
    <w:p w14:paraId="12C3927C"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w:t>
      </w:r>
      <w:r w:rsidRPr="00EB2D57">
        <w:rPr>
          <w:color w:val="auto"/>
        </w:rPr>
        <w:t>и понимание представленной в них информации.</w:t>
      </w:r>
    </w:p>
    <w:p w14:paraId="73D74C73" w14:textId="77777777"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xml:space="preserve">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259CDAD4"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250—300 </w:t>
      </w:r>
      <w:r w:rsidRPr="00EB2D57">
        <w:rPr>
          <w:color w:val="auto"/>
        </w:rPr>
        <w:t>слов.</w:t>
      </w:r>
    </w:p>
    <w:p w14:paraId="0D83C50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132A07AB"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4E74DD19" w14:textId="77777777" w:rsidR="00A57638" w:rsidRPr="00EB2D57" w:rsidRDefault="00E235EB" w:rsidP="000B3370">
      <w:pPr>
        <w:pStyle w:val="13"/>
        <w:numPr>
          <w:ilvl w:val="0"/>
          <w:numId w:val="295"/>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7452E7D6" w14:textId="77777777" w:rsidR="00A57638" w:rsidRPr="00EB2D57" w:rsidRDefault="00E235EB" w:rsidP="000B3370">
      <w:pPr>
        <w:pStyle w:val="13"/>
        <w:numPr>
          <w:ilvl w:val="0"/>
          <w:numId w:val="295"/>
        </w:numPr>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14:paraId="2B950231" w14:textId="77777777" w:rsidR="00A57638" w:rsidRPr="00EB2D57" w:rsidRDefault="00E235EB" w:rsidP="000B3370">
      <w:pPr>
        <w:pStyle w:val="13"/>
        <w:numPr>
          <w:ilvl w:val="0"/>
          <w:numId w:val="295"/>
        </w:numPr>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0E81D89D" w14:textId="77777777"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70 </w:t>
      </w:r>
      <w:r w:rsidRPr="00EB2D57">
        <w:rPr>
          <w:color w:val="auto"/>
        </w:rPr>
        <w:t>слов;</w:t>
      </w:r>
    </w:p>
    <w:p w14:paraId="265FA51A" w14:textId="77777777" w:rsidR="00A57638" w:rsidRPr="00EB2D57" w:rsidRDefault="00E235EB" w:rsidP="000B3370">
      <w:pPr>
        <w:pStyle w:val="13"/>
        <w:numPr>
          <w:ilvl w:val="0"/>
          <w:numId w:val="296"/>
        </w:numPr>
        <w:spacing w:line="240" w:lineRule="auto"/>
        <w:jc w:val="both"/>
        <w:rPr>
          <w:color w:val="auto"/>
        </w:rPr>
      </w:pPr>
      <w:r w:rsidRPr="00EB2D57">
        <w:rPr>
          <w:color w:val="auto"/>
        </w:rPr>
        <w:t>создание небольшого письменного высказывания с опорой на образец, план, иллюстрацию.</w:t>
      </w:r>
    </w:p>
    <w:p w14:paraId="3E4D9469" w14:textId="77777777" w:rsidR="00A57638" w:rsidRPr="00EB2D57" w:rsidRDefault="00E235EB">
      <w:pPr>
        <w:pStyle w:val="13"/>
        <w:spacing w:after="240"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70 </w:t>
      </w:r>
      <w:r w:rsidRPr="00EB2D57">
        <w:rPr>
          <w:color w:val="auto"/>
        </w:rPr>
        <w:t>слов.</w:t>
      </w:r>
    </w:p>
    <w:p w14:paraId="4143624D" w14:textId="77777777" w:rsidR="00A57638" w:rsidRPr="00EB2D57" w:rsidRDefault="00E235EB" w:rsidP="00E35CFE">
      <w:pPr>
        <w:pStyle w:val="af5"/>
      </w:pPr>
      <w:bookmarkStart w:id="301" w:name="bookmark607"/>
      <w:r w:rsidRPr="00EB2D57">
        <w:t>Языковые навыки и умения</w:t>
      </w:r>
      <w:bookmarkEnd w:id="301"/>
    </w:p>
    <w:p w14:paraId="511EFBDD"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14:paraId="2CB12999"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395A408"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EC28B64" w14:textId="77777777"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14:paraId="486A55EB" w14:textId="77777777"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95 </w:t>
      </w:r>
      <w:r w:rsidRPr="00EB2D57">
        <w:rPr>
          <w:color w:val="auto"/>
        </w:rPr>
        <w:t>слов.</w:t>
      </w:r>
    </w:p>
    <w:p w14:paraId="326EE30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14:paraId="63074D8A"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2A369F78"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C908D7F" w14:textId="77777777"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2090FEE1"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758ECAFD"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800 лексических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020E302B"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755A9698" w14:textId="77777777" w:rsidR="00A57638" w:rsidRPr="00EB2D57" w:rsidRDefault="00E235EB" w:rsidP="000B3370">
      <w:pPr>
        <w:pStyle w:val="13"/>
        <w:numPr>
          <w:ilvl w:val="0"/>
          <w:numId w:val="53"/>
        </w:numPr>
        <w:tabs>
          <w:tab w:val="left" w:pos="576"/>
        </w:tabs>
        <w:spacing w:line="240" w:lineRule="auto"/>
        <w:jc w:val="both"/>
        <w:rPr>
          <w:color w:val="auto"/>
        </w:rPr>
      </w:pPr>
      <w:r w:rsidRPr="00EB2D57">
        <w:rPr>
          <w:color w:val="auto"/>
        </w:rPr>
        <w:t>изученных синонимов, антонимов и интернациональных слов;</w:t>
      </w:r>
    </w:p>
    <w:p w14:paraId="2F502F2C" w14:textId="77777777" w:rsidR="00A57638" w:rsidRPr="00EB2D57" w:rsidRDefault="00E235EB" w:rsidP="000B3370">
      <w:pPr>
        <w:pStyle w:val="13"/>
        <w:numPr>
          <w:ilvl w:val="0"/>
          <w:numId w:val="53"/>
        </w:numPr>
        <w:tabs>
          <w:tab w:val="left" w:pos="576"/>
        </w:tabs>
        <w:spacing w:line="240" w:lineRule="auto"/>
        <w:jc w:val="both"/>
        <w:rPr>
          <w:color w:val="auto"/>
        </w:rPr>
      </w:pPr>
      <w:r w:rsidRPr="00EB2D57">
        <w:rPr>
          <w:color w:val="auto"/>
        </w:rPr>
        <w:t>различных средств связи для обеспечения логичности и целостности высказывания.</w:t>
      </w:r>
    </w:p>
    <w:p w14:paraId="322E6F65"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образование родственных слов с использованием аффиксации:</w:t>
      </w:r>
    </w:p>
    <w:p w14:paraId="3A744950" w14:textId="77777777" w:rsidR="00A57638" w:rsidRPr="00EB2D57" w:rsidRDefault="00E235EB" w:rsidP="000B3370">
      <w:pPr>
        <w:pStyle w:val="13"/>
        <w:numPr>
          <w:ilvl w:val="0"/>
          <w:numId w:val="54"/>
        </w:numPr>
        <w:tabs>
          <w:tab w:val="left" w:pos="618"/>
        </w:tabs>
        <w:spacing w:line="240" w:lineRule="auto"/>
        <w:jc w:val="both"/>
        <w:rPr>
          <w:color w:val="auto"/>
          <w:lang w:val="en-US"/>
        </w:rPr>
      </w:pP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помощью</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-teur/ -trice, -ain/-aine, -ette, -ique, -iste, -isme, -tion/-sion, -ture;</w:t>
      </w:r>
    </w:p>
    <w:p w14:paraId="1A2D50D1" w14:textId="77777777" w:rsidR="00A57638" w:rsidRPr="00EB2D57" w:rsidRDefault="00E235EB" w:rsidP="000B3370">
      <w:pPr>
        <w:pStyle w:val="13"/>
        <w:numPr>
          <w:ilvl w:val="0"/>
          <w:numId w:val="54"/>
        </w:numPr>
        <w:tabs>
          <w:tab w:val="left" w:pos="622"/>
        </w:tabs>
        <w:spacing w:line="240" w:lineRule="auto"/>
        <w:jc w:val="both"/>
        <w:rPr>
          <w:color w:val="auto"/>
          <w:lang w:val="en-US"/>
        </w:rPr>
      </w:pP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помощью</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-ain/- aine, -ique, -ant, -aire; -ible, -able;</w:t>
      </w:r>
    </w:p>
    <w:p w14:paraId="578211BB"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наречий с помощью суффикса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14:paraId="33EF086E"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глаголов с помощью префиксов </w:t>
      </w:r>
      <w:r w:rsidRPr="00EB2D57">
        <w:rPr>
          <w:color w:val="auto"/>
          <w:lang w:val="en-US" w:eastAsia="en-US" w:bidi="en-US"/>
        </w:rPr>
        <w:t>re</w:t>
      </w:r>
      <w:r w:rsidRPr="00EB2D57">
        <w:rPr>
          <w:color w:val="auto"/>
          <w:lang w:eastAsia="en-US" w:bidi="en-US"/>
        </w:rPr>
        <w:t>-/</w:t>
      </w:r>
      <w:r w:rsidR="00295E24" w:rsidRPr="00EB2D57">
        <w:rPr>
          <w:color w:val="auto"/>
        </w:rPr>
        <w:t>ré</w:t>
      </w:r>
      <w:r w:rsidRPr="00EB2D57">
        <w:rPr>
          <w:color w:val="auto"/>
          <w:lang w:eastAsia="en-US" w:bidi="en-US"/>
        </w:rPr>
        <w:t xml:space="preserve">-, </w:t>
      </w:r>
      <w:r w:rsidRPr="00EB2D57">
        <w:rPr>
          <w:color w:val="auto"/>
          <w:lang w:val="en-US" w:eastAsia="en-US" w:bidi="en-US"/>
        </w:rPr>
        <w:t>r</w:t>
      </w:r>
      <w:r w:rsidRPr="00EB2D57">
        <w:rPr>
          <w:color w:val="auto"/>
          <w:lang w:eastAsia="en-US" w:bidi="en-US"/>
        </w:rPr>
        <w:t>-.</w:t>
      </w:r>
    </w:p>
    <w:p w14:paraId="74232119"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02B9C4AE"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2BBAFFC9"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сложноподчинённых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w:t>
      </w:r>
    </w:p>
    <w:p w14:paraId="3FF37AD1"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спряжения глаголов </w:t>
      </w:r>
      <w:r w:rsidRPr="00EB2D57">
        <w:rPr>
          <w:color w:val="auto"/>
          <w:lang w:val="en-US" w:eastAsia="en-US" w:bidi="en-US"/>
        </w:rPr>
        <w:t xml:space="preserve">II </w:t>
      </w:r>
      <w:r w:rsidRPr="00EB2D57">
        <w:rPr>
          <w:color w:val="auto"/>
        </w:rPr>
        <w:t>группы;</w:t>
      </w:r>
    </w:p>
    <w:p w14:paraId="7ABB88A0"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глаголов в будущем простом времени </w:t>
      </w:r>
      <w:r w:rsidRPr="00EB2D57">
        <w:rPr>
          <w:color w:val="auto"/>
          <w:lang w:eastAsia="en-US" w:bidi="en-US"/>
        </w:rPr>
        <w:t>(</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w:t>
      </w:r>
    </w:p>
    <w:p w14:paraId="07756720" w14:textId="77777777"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 xml:space="preserve">глаголов в активном и пассивном залоге в настоящем времени изъявительного наклонения </w:t>
      </w:r>
      <w:r w:rsidRPr="00EB2D57">
        <w:rPr>
          <w:color w:val="auto"/>
          <w:lang w:eastAsia="en-US" w:bidi="en-US"/>
        </w:rPr>
        <w:t>(</w:t>
      </w:r>
      <w:r w:rsidR="00295E24" w:rsidRPr="00EB2D57">
        <w:rPr>
          <w:color w:val="auto"/>
        </w:rPr>
        <w:t>présent de l’indicatif</w:t>
      </w:r>
      <w:r w:rsidRPr="00EB2D57">
        <w:rPr>
          <w:color w:val="auto"/>
        </w:rPr>
        <w:t>);</w:t>
      </w:r>
    </w:p>
    <w:p w14:paraId="3E01F9FC" w14:textId="77777777"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существительных с указательными и притяжательными прилагательными;</w:t>
      </w:r>
    </w:p>
    <w:p w14:paraId="6CE01DB3" w14:textId="77777777" w:rsidR="00A57638" w:rsidRPr="00EB2D57" w:rsidRDefault="00E235EB" w:rsidP="000B3370">
      <w:pPr>
        <w:pStyle w:val="13"/>
        <w:numPr>
          <w:ilvl w:val="0"/>
          <w:numId w:val="54"/>
        </w:numPr>
        <w:tabs>
          <w:tab w:val="left" w:pos="622"/>
        </w:tabs>
        <w:spacing w:line="240" w:lineRule="auto"/>
        <w:jc w:val="both"/>
        <w:rPr>
          <w:color w:val="auto"/>
        </w:rPr>
      </w:pPr>
      <w:r w:rsidRPr="00EB2D57">
        <w:rPr>
          <w:color w:val="auto"/>
        </w:rPr>
        <w:t xml:space="preserve">особых форм существительных женского рода и множественного числа </w:t>
      </w:r>
      <w:r w:rsidRPr="00EB2D57">
        <w:rPr>
          <w:color w:val="auto"/>
          <w:lang w:eastAsia="en-US" w:bidi="en-US"/>
        </w:rPr>
        <w:t>(</w:t>
      </w:r>
      <w:r w:rsidRPr="00EB2D57">
        <w:rPr>
          <w:color w:val="auto"/>
          <w:lang w:val="en-US" w:eastAsia="en-US" w:bidi="en-US"/>
        </w:rPr>
        <w:t>travail</w:t>
      </w:r>
      <w:r w:rsidRPr="00EB2D57">
        <w:rPr>
          <w:color w:val="auto"/>
          <w:lang w:eastAsia="en-US" w:bidi="en-US"/>
        </w:rPr>
        <w:t>—</w:t>
      </w:r>
      <w:r w:rsidRPr="00EB2D57">
        <w:rPr>
          <w:color w:val="auto"/>
          <w:lang w:val="en-US" w:eastAsia="en-US" w:bidi="en-US"/>
        </w:rPr>
        <w:t>travaux</w:t>
      </w:r>
      <w:r w:rsidRPr="00EB2D57">
        <w:rPr>
          <w:color w:val="auto"/>
          <w:lang w:eastAsia="en-US" w:bidi="en-US"/>
        </w:rPr>
        <w:t>);</w:t>
      </w:r>
    </w:p>
    <w:p w14:paraId="6CE03E1B" w14:textId="77777777"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 xml:space="preserve">особых форм прилагательных женского рода и множественного числа </w:t>
      </w:r>
      <w:r w:rsidRPr="00EB2D57">
        <w:rPr>
          <w:color w:val="auto"/>
          <w:lang w:eastAsia="en-US" w:bidi="en-US"/>
        </w:rPr>
        <w:t>(</w:t>
      </w:r>
      <w:r w:rsidRPr="00EB2D57">
        <w:rPr>
          <w:color w:val="auto"/>
          <w:lang w:val="en-US" w:eastAsia="en-US" w:bidi="en-US"/>
        </w:rPr>
        <w:t>belle</w:t>
      </w:r>
      <w:r w:rsidRPr="00EB2D57">
        <w:rPr>
          <w:color w:val="auto"/>
          <w:lang w:eastAsia="en-US" w:bidi="en-US"/>
        </w:rPr>
        <w:t>—</w:t>
      </w:r>
      <w:r w:rsidRPr="00EB2D57">
        <w:rPr>
          <w:color w:val="auto"/>
          <w:lang w:val="en-US" w:eastAsia="en-US" w:bidi="en-US"/>
        </w:rPr>
        <w:t>beau</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w:t>
      </w:r>
      <w:r w:rsidRPr="00EB2D57">
        <w:rPr>
          <w:color w:val="auto"/>
          <w:lang w:val="en-US" w:eastAsia="en-US" w:bidi="en-US"/>
        </w:rPr>
        <w:t>longue</w:t>
      </w:r>
      <w:r w:rsidRPr="00EB2D57">
        <w:rPr>
          <w:color w:val="auto"/>
          <w:lang w:eastAsia="en-US" w:bidi="en-US"/>
        </w:rPr>
        <w:t>);</w:t>
      </w:r>
    </w:p>
    <w:p w14:paraId="71BB892B"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степеней сравнения прилагательных и наречий;</w:t>
      </w:r>
    </w:p>
    <w:p w14:paraId="428A1E19"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наречий на </w:t>
      </w:r>
      <w:r w:rsidRPr="00EB2D57">
        <w:rPr>
          <w:color w:val="auto"/>
          <w:lang w:val="en-US" w:eastAsia="en-US" w:bidi="en-US"/>
        </w:rPr>
        <w:t>-ment;</w:t>
      </w:r>
    </w:p>
    <w:p w14:paraId="47B17914"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местоимений и наречий </w:t>
      </w:r>
      <w:r w:rsidRPr="00EB2D57">
        <w:rPr>
          <w:color w:val="auto"/>
          <w:lang w:val="en-US" w:eastAsia="en-US" w:bidi="en-US"/>
        </w:rPr>
        <w:t>en</w:t>
      </w:r>
      <w:r w:rsidRPr="00EB2D57">
        <w:rPr>
          <w:color w:val="auto"/>
          <w:lang w:eastAsia="en-US" w:bidi="en-US"/>
        </w:rPr>
        <w:t xml:space="preserve"> </w:t>
      </w:r>
      <w:r w:rsidRPr="00EB2D57">
        <w:rPr>
          <w:color w:val="auto"/>
        </w:rPr>
        <w:t xml:space="preserve">и </w:t>
      </w:r>
      <w:r w:rsidRPr="00EB2D57">
        <w:rPr>
          <w:color w:val="auto"/>
          <w:lang w:val="en-US" w:eastAsia="en-US" w:bidi="en-US"/>
        </w:rPr>
        <w:t>y</w:t>
      </w:r>
      <w:r w:rsidRPr="00EB2D57">
        <w:rPr>
          <w:color w:val="auto"/>
          <w:lang w:eastAsia="en-US" w:bidi="en-US"/>
        </w:rPr>
        <w:t>;</w:t>
      </w:r>
    </w:p>
    <w:p w14:paraId="7E7EBF7D" w14:textId="77777777" w:rsidR="00A57638" w:rsidRPr="00EB2D57" w:rsidRDefault="00E235EB" w:rsidP="000B3370">
      <w:pPr>
        <w:pStyle w:val="13"/>
        <w:numPr>
          <w:ilvl w:val="0"/>
          <w:numId w:val="54"/>
        </w:numPr>
        <w:tabs>
          <w:tab w:val="left" w:pos="622"/>
        </w:tabs>
        <w:spacing w:line="240" w:lineRule="auto"/>
        <w:jc w:val="both"/>
        <w:rPr>
          <w:color w:val="auto"/>
        </w:rPr>
      </w:pPr>
      <w:r w:rsidRPr="00EB2D57">
        <w:rPr>
          <w:color w:val="auto"/>
        </w:rPr>
        <w:t xml:space="preserve">вопросительного местоимения </w:t>
      </w:r>
      <w:r w:rsidRPr="00EB2D57">
        <w:rPr>
          <w:color w:val="auto"/>
          <w:lang w:val="en-US" w:eastAsia="en-US" w:bidi="en-US"/>
        </w:rPr>
        <w:t>quoi</w:t>
      </w:r>
      <w:r w:rsidRPr="00EB2D57">
        <w:rPr>
          <w:color w:val="auto"/>
          <w:lang w:eastAsia="en-US" w:bidi="en-US"/>
        </w:rPr>
        <w:t xml:space="preserve">, </w:t>
      </w:r>
      <w:r w:rsidRPr="00EB2D57">
        <w:rPr>
          <w:color w:val="auto"/>
        </w:rPr>
        <w:t xml:space="preserve">всех форм вопросительного прилагательного </w:t>
      </w:r>
      <w:r w:rsidRPr="00EB2D57">
        <w:rPr>
          <w:color w:val="auto"/>
          <w:lang w:val="en-US" w:eastAsia="en-US" w:bidi="en-US"/>
        </w:rPr>
        <w:t>quel</w:t>
      </w:r>
      <w:r w:rsidRPr="00EB2D57">
        <w:rPr>
          <w:color w:val="auto"/>
          <w:lang w:eastAsia="en-US" w:bidi="en-US"/>
        </w:rPr>
        <w:t>;</w:t>
      </w:r>
    </w:p>
    <w:p w14:paraId="5F852CB3" w14:textId="77777777" w:rsidR="00A57638" w:rsidRPr="00EB2D57" w:rsidRDefault="00E235EB" w:rsidP="000B3370">
      <w:pPr>
        <w:pStyle w:val="13"/>
        <w:numPr>
          <w:ilvl w:val="0"/>
          <w:numId w:val="54"/>
        </w:numPr>
        <w:tabs>
          <w:tab w:val="left" w:pos="618"/>
        </w:tabs>
        <w:spacing w:after="240" w:line="240" w:lineRule="auto"/>
        <w:jc w:val="both"/>
        <w:rPr>
          <w:color w:val="auto"/>
        </w:rPr>
      </w:pPr>
      <w:r w:rsidRPr="00EB2D57">
        <w:rPr>
          <w:color w:val="auto"/>
        </w:rPr>
        <w:t>числительных для обозначения дат и больших чисел (100-1000).</w:t>
      </w:r>
    </w:p>
    <w:p w14:paraId="1310A679" w14:textId="77777777" w:rsidR="00A57638" w:rsidRPr="00EB2D57" w:rsidRDefault="00E235EB" w:rsidP="00E35CFE">
      <w:pPr>
        <w:pStyle w:val="af5"/>
      </w:pPr>
      <w:bookmarkStart w:id="302" w:name="bookmark609"/>
      <w:r w:rsidRPr="00EB2D57">
        <w:t>Социокультурные знания и умения</w:t>
      </w:r>
      <w:bookmarkEnd w:id="302"/>
    </w:p>
    <w:p w14:paraId="00CF2276" w14:textId="77777777" w:rsidR="00A57638" w:rsidRPr="00EB2D57" w:rsidRDefault="00E235EB">
      <w:pPr>
        <w:pStyle w:val="13"/>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2569CCAE"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66DDF172"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w:t>
      </w:r>
    </w:p>
    <w:p w14:paraId="6B849DA2"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Развитие умений:</w:t>
      </w:r>
    </w:p>
    <w:p w14:paraId="59A031B5" w14:textId="77777777" w:rsidR="00A57638" w:rsidRPr="00EB2D57" w:rsidRDefault="00E235EB" w:rsidP="000B3370">
      <w:pPr>
        <w:pStyle w:val="13"/>
        <w:numPr>
          <w:ilvl w:val="0"/>
          <w:numId w:val="296"/>
        </w:numPr>
        <w:spacing w:line="295"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14:paraId="719FCF48" w14:textId="77777777" w:rsidR="00A57638" w:rsidRPr="00EB2D57" w:rsidRDefault="00E235EB" w:rsidP="000B3370">
      <w:pPr>
        <w:pStyle w:val="13"/>
        <w:numPr>
          <w:ilvl w:val="0"/>
          <w:numId w:val="296"/>
        </w:numPr>
        <w:spacing w:line="295" w:lineRule="auto"/>
        <w:jc w:val="both"/>
        <w:rPr>
          <w:color w:val="auto"/>
        </w:rPr>
      </w:pPr>
      <w:r w:rsidRPr="00EB2D57">
        <w:rPr>
          <w:color w:val="auto"/>
        </w:rPr>
        <w:t>правильно оформлять свой адрес на французском языке (в анкете, формуляре);</w:t>
      </w:r>
    </w:p>
    <w:p w14:paraId="1ADFF7E4" w14:textId="77777777" w:rsidR="00A57638" w:rsidRPr="00EB2D57" w:rsidRDefault="00E235EB" w:rsidP="000B3370">
      <w:pPr>
        <w:pStyle w:val="13"/>
        <w:numPr>
          <w:ilvl w:val="0"/>
          <w:numId w:val="296"/>
        </w:numPr>
        <w:spacing w:line="295" w:lineRule="auto"/>
        <w:jc w:val="both"/>
        <w:rPr>
          <w:color w:val="auto"/>
        </w:rPr>
      </w:pPr>
      <w:r w:rsidRPr="00EB2D57">
        <w:rPr>
          <w:color w:val="auto"/>
        </w:rPr>
        <w:t>кратко представлять Россию и страну/страны изучаемого языка:</w:t>
      </w:r>
    </w:p>
    <w:p w14:paraId="1D35ADB0" w14:textId="77777777" w:rsidR="00A57638" w:rsidRPr="00EB2D57" w:rsidRDefault="00E235EB">
      <w:pPr>
        <w:pStyle w:val="13"/>
        <w:spacing w:line="240" w:lineRule="auto"/>
        <w:ind w:left="240" w:hanging="240"/>
        <w:jc w:val="both"/>
        <w:rPr>
          <w:color w:val="auto"/>
        </w:rPr>
      </w:pPr>
      <w:r w:rsidRPr="00EB2D57">
        <w:rPr>
          <w:color w:val="auto"/>
        </w:rPr>
        <w:t>—некоторые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F54F3D5" w14:textId="77777777" w:rsidR="00A57638" w:rsidRPr="00EB2D57" w:rsidRDefault="00E235EB" w:rsidP="00E35CFE">
      <w:pPr>
        <w:pStyle w:val="13"/>
        <w:spacing w:line="240" w:lineRule="auto"/>
        <w:ind w:firstLine="0"/>
        <w:jc w:val="both"/>
        <w:rPr>
          <w:color w:val="auto"/>
        </w:rPr>
      </w:pPr>
      <w:r w:rsidRPr="00EB2D57">
        <w:rPr>
          <w:color w:val="auto"/>
        </w:rPr>
        <w:t>—выдающиеся люди (учёные, писатели, поэты).</w:t>
      </w:r>
    </w:p>
    <w:p w14:paraId="691B0360" w14:textId="77777777" w:rsidR="00E35CFE" w:rsidRDefault="00E35CFE" w:rsidP="00E35CFE">
      <w:pPr>
        <w:pStyle w:val="af5"/>
      </w:pPr>
      <w:bookmarkStart w:id="303" w:name="bookmark611"/>
    </w:p>
    <w:p w14:paraId="4C5D6147" w14:textId="77777777" w:rsidR="00A57638" w:rsidRPr="00EB2D57" w:rsidRDefault="00E235EB" w:rsidP="00E35CFE">
      <w:pPr>
        <w:pStyle w:val="af5"/>
      </w:pPr>
      <w:r w:rsidRPr="00EB2D57">
        <w:t>Компенсаторные умения</w:t>
      </w:r>
      <w:bookmarkEnd w:id="303"/>
    </w:p>
    <w:p w14:paraId="3569ADBF" w14:textId="77777777" w:rsidR="00A57638" w:rsidRPr="00EB2D57" w:rsidRDefault="00E235EB" w:rsidP="00E35CFE">
      <w:pPr>
        <w:pStyle w:val="13"/>
        <w:spacing w:line="240"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23B40C5" w14:textId="77777777" w:rsidR="00A57638" w:rsidRPr="00EB2D57" w:rsidRDefault="00E235EB" w:rsidP="00E35CFE">
      <w:pPr>
        <w:pStyle w:val="13"/>
        <w:spacing w:line="240" w:lineRule="auto"/>
        <w:jc w:val="both"/>
        <w:rPr>
          <w:color w:val="auto"/>
        </w:rPr>
      </w:pPr>
      <w:r w:rsidRPr="00EB2D57">
        <w:rPr>
          <w:color w:val="auto"/>
        </w:rPr>
        <w:t>Использование в качестве опоры при составлении собственных высказываний ключевых слова плана.</w:t>
      </w:r>
    </w:p>
    <w:p w14:paraId="26308AE1" w14:textId="77777777" w:rsidR="00A57638" w:rsidRPr="00EB2D57" w:rsidRDefault="00E235EB" w:rsidP="00E35CFE">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F4C8DE4" w14:textId="77777777" w:rsidR="00A57638" w:rsidRPr="00EB2D57" w:rsidRDefault="00E235EB" w:rsidP="00E35CFE">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6EC277D" w14:textId="77777777" w:rsidR="00E35CFE" w:rsidRDefault="00E35CFE" w:rsidP="00E35CFE">
      <w:pPr>
        <w:pStyle w:val="af5"/>
      </w:pPr>
    </w:p>
    <w:p w14:paraId="4CB3C113" w14:textId="77777777" w:rsidR="00A57638" w:rsidRDefault="00E235EB" w:rsidP="00E35CFE">
      <w:pPr>
        <w:pStyle w:val="af5"/>
      </w:pPr>
      <w:r w:rsidRPr="00EB2D57">
        <w:t>7 класс</w:t>
      </w:r>
    </w:p>
    <w:p w14:paraId="2702C780" w14:textId="77777777" w:rsidR="00E35CFE" w:rsidRPr="00EB2D57" w:rsidRDefault="00E35CFE" w:rsidP="00E35CFE">
      <w:pPr>
        <w:pStyle w:val="af5"/>
      </w:pPr>
    </w:p>
    <w:p w14:paraId="30AC4BEC" w14:textId="77777777" w:rsidR="00A57638" w:rsidRPr="00EB2D57" w:rsidRDefault="00E235EB" w:rsidP="00E35CFE">
      <w:pPr>
        <w:pStyle w:val="af5"/>
      </w:pPr>
      <w:r w:rsidRPr="00EB2D57">
        <w:t>Коммуникативные умения</w:t>
      </w:r>
    </w:p>
    <w:p w14:paraId="5CE96F14" w14:textId="77777777" w:rsidR="00A57638" w:rsidRPr="00EB2D57" w:rsidRDefault="00E235EB" w:rsidP="00E35CFE">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2574403" w14:textId="77777777" w:rsidR="00A57638" w:rsidRPr="00EB2D57" w:rsidRDefault="00E235EB" w:rsidP="00E35CFE">
      <w:pPr>
        <w:pStyle w:val="13"/>
        <w:spacing w:line="240" w:lineRule="auto"/>
        <w:jc w:val="both"/>
        <w:rPr>
          <w:color w:val="auto"/>
        </w:rPr>
      </w:pPr>
      <w:r w:rsidRPr="00EB2D57">
        <w:rPr>
          <w:color w:val="auto"/>
        </w:rPr>
        <w:t>Взаимоотношения в семье и с друзьями. Семейные праздники. Обязанности по дому.</w:t>
      </w:r>
    </w:p>
    <w:p w14:paraId="68D8D039"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0B91032"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6AF37D0"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7AFD04B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57ABF996"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7B92E666"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4D9DE15F"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14:paraId="3CDBDF57" w14:textId="77777777"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города/села. Транспорт.</w:t>
      </w:r>
    </w:p>
    <w:p w14:paraId="5A13E0AC"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журналы, Интернет).</w:t>
      </w:r>
    </w:p>
    <w:p w14:paraId="479F1F0B"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E76CCCD" w14:textId="77777777" w:rsidR="00A57638" w:rsidRPr="00EB2D57" w:rsidRDefault="00E235EB" w:rsidP="00E35CFE">
      <w:pPr>
        <w:pStyle w:val="13"/>
        <w:spacing w:line="240"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6E9BAC36" w14:textId="77777777" w:rsidR="00E35CFE" w:rsidRDefault="00E35CFE" w:rsidP="00E35CFE">
      <w:pPr>
        <w:pStyle w:val="af5"/>
      </w:pPr>
    </w:p>
    <w:p w14:paraId="652A885B" w14:textId="77777777" w:rsidR="00A57638" w:rsidRPr="00EB2D57" w:rsidRDefault="00E235EB" w:rsidP="00E35CFE">
      <w:pPr>
        <w:pStyle w:val="af5"/>
      </w:pPr>
      <w:r w:rsidRPr="00EB2D57">
        <w:t>Виды речевой деятельности</w:t>
      </w:r>
    </w:p>
    <w:p w14:paraId="2BBDE4E6" w14:textId="77777777" w:rsidR="00A57638" w:rsidRPr="00EB2D57" w:rsidRDefault="00E235EB">
      <w:pPr>
        <w:pStyle w:val="13"/>
        <w:spacing w:after="40" w:line="259" w:lineRule="auto"/>
        <w:jc w:val="both"/>
        <w:rPr>
          <w:color w:val="auto"/>
          <w:sz w:val="19"/>
          <w:szCs w:val="19"/>
        </w:rPr>
      </w:pPr>
      <w:r w:rsidRPr="00EB2D57">
        <w:rPr>
          <w:b/>
          <w:bCs/>
          <w:i/>
          <w:iCs/>
          <w:color w:val="auto"/>
          <w:sz w:val="19"/>
          <w:szCs w:val="19"/>
        </w:rPr>
        <w:t>Говорение</w:t>
      </w:r>
    </w:p>
    <w:p w14:paraId="2F031D3A"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25851376" w14:textId="77777777" w:rsidR="00A57638" w:rsidRPr="00EB2D57" w:rsidRDefault="00E235EB" w:rsidP="000B3370">
      <w:pPr>
        <w:pStyle w:val="13"/>
        <w:numPr>
          <w:ilvl w:val="0"/>
          <w:numId w:val="297"/>
        </w:numPr>
        <w:spacing w:line="259"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7D486417" w14:textId="77777777" w:rsidR="00A57638" w:rsidRPr="00EB2D57" w:rsidRDefault="00E235EB" w:rsidP="000B3370">
      <w:pPr>
        <w:pStyle w:val="13"/>
        <w:numPr>
          <w:ilvl w:val="0"/>
          <w:numId w:val="297"/>
        </w:numPr>
        <w:spacing w:line="262"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5D34B878" w14:textId="77777777" w:rsidR="00A57638" w:rsidRPr="00EB2D57" w:rsidRDefault="00E235EB" w:rsidP="000B3370">
      <w:pPr>
        <w:pStyle w:val="13"/>
        <w:numPr>
          <w:ilvl w:val="0"/>
          <w:numId w:val="297"/>
        </w:numPr>
        <w:spacing w:line="29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A95C602"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6EDA2293" w14:textId="77777777" w:rsidR="00A57638" w:rsidRPr="00EB2D57" w:rsidRDefault="00E235EB">
      <w:pPr>
        <w:pStyle w:val="13"/>
        <w:spacing w:line="240" w:lineRule="auto"/>
        <w:ind w:firstLine="260"/>
        <w:jc w:val="both"/>
        <w:rPr>
          <w:color w:val="auto"/>
        </w:rPr>
      </w:pPr>
      <w:r w:rsidRPr="00EB2D57">
        <w:rPr>
          <w:color w:val="auto"/>
        </w:rPr>
        <w:t xml:space="preserve">Объём диалога — до </w:t>
      </w:r>
      <w:r w:rsidRPr="00EB2D57">
        <w:rPr>
          <w:b/>
          <w:bCs/>
          <w:color w:val="auto"/>
          <w:sz w:val="19"/>
          <w:szCs w:val="19"/>
        </w:rPr>
        <w:t xml:space="preserve">шести </w:t>
      </w:r>
      <w:r w:rsidRPr="00EB2D57">
        <w:rPr>
          <w:color w:val="auto"/>
        </w:rPr>
        <w:t>реплик со стороны каждого собеседника.</w:t>
      </w:r>
    </w:p>
    <w:p w14:paraId="416D582A" w14:textId="77777777"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ADC195A" w14:textId="77777777" w:rsidR="00A57638" w:rsidRPr="00EB2D57" w:rsidRDefault="00E235EB" w:rsidP="000B3370">
      <w:pPr>
        <w:pStyle w:val="13"/>
        <w:numPr>
          <w:ilvl w:val="0"/>
          <w:numId w:val="298"/>
        </w:numPr>
        <w:spacing w:line="29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08C56039" w14:textId="77777777" w:rsidR="00A57638" w:rsidRPr="00EB2D57" w:rsidRDefault="00E235EB" w:rsidP="000B3370">
      <w:pPr>
        <w:pStyle w:val="13"/>
        <w:numPr>
          <w:ilvl w:val="0"/>
          <w:numId w:val="298"/>
        </w:numPr>
        <w:spacing w:line="276" w:lineRule="auto"/>
        <w:jc w:val="both"/>
        <w:rPr>
          <w:color w:val="auto"/>
        </w:rPr>
      </w:pPr>
      <w:r w:rsidRPr="00EB2D57">
        <w:rPr>
          <w:color w:val="auto"/>
        </w:rPr>
        <w:t>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7092BF9" w14:textId="77777777" w:rsidR="00A57638" w:rsidRPr="00EB2D57" w:rsidRDefault="00E235EB" w:rsidP="000B3370">
      <w:pPr>
        <w:pStyle w:val="13"/>
        <w:numPr>
          <w:ilvl w:val="0"/>
          <w:numId w:val="298"/>
        </w:numPr>
        <w:spacing w:line="353" w:lineRule="auto"/>
        <w:jc w:val="both"/>
        <w:rPr>
          <w:color w:val="auto"/>
        </w:rPr>
      </w:pPr>
      <w:r w:rsidRPr="00EB2D57">
        <w:rPr>
          <w:color w:val="auto"/>
        </w:rPr>
        <w:t>повествование/сообщение;</w:t>
      </w:r>
    </w:p>
    <w:p w14:paraId="55E8AAF3" w14:textId="77777777" w:rsidR="00A57638" w:rsidRPr="00EB2D57" w:rsidRDefault="00E235EB" w:rsidP="000B3370">
      <w:pPr>
        <w:pStyle w:val="13"/>
        <w:numPr>
          <w:ilvl w:val="0"/>
          <w:numId w:val="298"/>
        </w:numPr>
        <w:spacing w:line="290" w:lineRule="auto"/>
        <w:jc w:val="both"/>
        <w:rPr>
          <w:color w:val="auto"/>
        </w:rPr>
      </w:pPr>
      <w:r w:rsidRPr="00EB2D57">
        <w:rPr>
          <w:color w:val="auto"/>
        </w:rPr>
        <w:t>изложение (пересказ) осн</w:t>
      </w:r>
      <w:r w:rsidR="00AE7661" w:rsidRPr="00EB2D57">
        <w:rPr>
          <w:color w:val="auto"/>
        </w:rPr>
        <w:t>овного содержания прочитанного/</w:t>
      </w:r>
      <w:r w:rsidRPr="00EB2D57">
        <w:rPr>
          <w:color w:val="auto"/>
        </w:rPr>
        <w:t>прослушанного текста;</w:t>
      </w:r>
    </w:p>
    <w:p w14:paraId="59F30EA8" w14:textId="77777777" w:rsidR="00A57638" w:rsidRPr="00EB2D57" w:rsidRDefault="00E235EB" w:rsidP="000B3370">
      <w:pPr>
        <w:pStyle w:val="13"/>
        <w:numPr>
          <w:ilvl w:val="0"/>
          <w:numId w:val="298"/>
        </w:numPr>
        <w:spacing w:line="290" w:lineRule="auto"/>
        <w:jc w:val="both"/>
        <w:rPr>
          <w:color w:val="auto"/>
        </w:rPr>
      </w:pPr>
      <w:r w:rsidRPr="00EB2D57">
        <w:rPr>
          <w:color w:val="auto"/>
        </w:rPr>
        <w:t>краткое изложение результатов выполненной проектной работы.</w:t>
      </w:r>
    </w:p>
    <w:p w14:paraId="5C862FD3" w14:textId="77777777"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22E5A7F7" w14:textId="77777777" w:rsidR="00A57638" w:rsidRPr="00EB2D57" w:rsidRDefault="00E235EB">
      <w:pPr>
        <w:pStyle w:val="13"/>
        <w:spacing w:line="240" w:lineRule="auto"/>
        <w:ind w:firstLine="260"/>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8—9 </w:t>
      </w:r>
      <w:r w:rsidRPr="00EB2D57">
        <w:rPr>
          <w:color w:val="auto"/>
        </w:rPr>
        <w:t>фраз.</w:t>
      </w:r>
    </w:p>
    <w:p w14:paraId="5F69814D" w14:textId="77777777" w:rsidR="00A57638" w:rsidRPr="00EB2D57" w:rsidRDefault="00E235EB">
      <w:pPr>
        <w:pStyle w:val="13"/>
        <w:spacing w:line="259" w:lineRule="auto"/>
        <w:ind w:firstLine="260"/>
        <w:jc w:val="both"/>
        <w:rPr>
          <w:color w:val="auto"/>
          <w:sz w:val="19"/>
          <w:szCs w:val="19"/>
        </w:rPr>
      </w:pPr>
      <w:r w:rsidRPr="00EB2D57">
        <w:rPr>
          <w:b/>
          <w:bCs/>
          <w:i/>
          <w:iCs/>
          <w:color w:val="auto"/>
          <w:sz w:val="19"/>
          <w:szCs w:val="19"/>
        </w:rPr>
        <w:t>Аудирование</w:t>
      </w:r>
    </w:p>
    <w:p w14:paraId="6D924741" w14:textId="77777777" w:rsidR="00A57638" w:rsidRPr="00EB2D57" w:rsidRDefault="00E235EB">
      <w:pPr>
        <w:pStyle w:val="13"/>
        <w:spacing w:line="240" w:lineRule="auto"/>
        <w:ind w:firstLine="260"/>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14:paraId="1FC4721D" w14:textId="77777777" w:rsidR="00A57638" w:rsidRPr="00EB2D57" w:rsidRDefault="00E235EB">
      <w:pPr>
        <w:pStyle w:val="13"/>
        <w:spacing w:line="240" w:lineRule="auto"/>
        <w:ind w:firstLine="260"/>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E5A92C8" w14:textId="77777777" w:rsidR="00A57638" w:rsidRPr="00EB2D57" w:rsidRDefault="00E235EB">
      <w:pPr>
        <w:pStyle w:val="13"/>
        <w:spacing w:line="240"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03BDF11B" w14:textId="77777777" w:rsidR="00A57638" w:rsidRPr="00EB2D57" w:rsidRDefault="00E235EB">
      <w:pPr>
        <w:pStyle w:val="13"/>
        <w:spacing w:line="240" w:lineRule="auto"/>
        <w:jc w:val="both"/>
        <w:rPr>
          <w:color w:val="auto"/>
        </w:rPr>
      </w:pPr>
      <w:r w:rsidRPr="00EB2D57">
        <w:rPr>
          <w:color w:val="auto"/>
        </w:rPr>
        <w:t xml:space="preserve">Аудирование с пониманием </w:t>
      </w:r>
      <w:r w:rsidRPr="00EB2D57">
        <w:rPr>
          <w:b/>
          <w:bCs/>
          <w:color w:val="auto"/>
          <w:sz w:val="19"/>
          <w:szCs w:val="19"/>
        </w:rPr>
        <w:t xml:space="preserve">запрашиваемой информации </w:t>
      </w:r>
      <w:r w:rsidRPr="00EB2D57">
        <w:rPr>
          <w:color w:val="auto"/>
        </w:rPr>
        <w:t xml:space="preserve">предполагает умение выделять </w:t>
      </w:r>
      <w:r w:rsidR="007C6AF8" w:rsidRPr="00EB2D57">
        <w:rPr>
          <w:color w:val="auto"/>
        </w:rPr>
        <w:t>запрашиваемую информацию,</w:t>
      </w:r>
      <w:r w:rsidRPr="00EB2D57">
        <w:rPr>
          <w:color w:val="auto"/>
        </w:rPr>
        <w:t xml:space="preserve"> представленную в эксплицитной (явной) форме, в воспринимаемом на слух тексте.</w:t>
      </w:r>
    </w:p>
    <w:p w14:paraId="28D7423F" w14:textId="77777777" w:rsidR="00A57638" w:rsidRPr="00EB2D57" w:rsidRDefault="00E235EB">
      <w:pPr>
        <w:pStyle w:val="13"/>
        <w:spacing w:line="240" w:lineRule="auto"/>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14:paraId="65152F85" w14:textId="77777777" w:rsidR="00A57638" w:rsidRPr="00EB2D57" w:rsidRDefault="00E235EB">
      <w:pPr>
        <w:pStyle w:val="13"/>
        <w:spacing w:line="240"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1,5 </w:t>
      </w:r>
      <w:r w:rsidRPr="00EB2D57">
        <w:rPr>
          <w:color w:val="auto"/>
        </w:rPr>
        <w:t>минуты.</w:t>
      </w:r>
    </w:p>
    <w:p w14:paraId="78CCE9D7" w14:textId="77777777" w:rsidR="00A57638" w:rsidRPr="00EB2D57" w:rsidRDefault="00E235EB">
      <w:pPr>
        <w:pStyle w:val="13"/>
        <w:jc w:val="both"/>
        <w:rPr>
          <w:color w:val="auto"/>
          <w:sz w:val="19"/>
          <w:szCs w:val="19"/>
        </w:rPr>
      </w:pPr>
      <w:r w:rsidRPr="00EB2D57">
        <w:rPr>
          <w:b/>
          <w:bCs/>
          <w:i/>
          <w:iCs/>
          <w:color w:val="auto"/>
          <w:sz w:val="19"/>
          <w:szCs w:val="19"/>
        </w:rPr>
        <w:t>Смысловое чтение</w:t>
      </w:r>
    </w:p>
    <w:p w14:paraId="6833C5DA" w14:textId="77777777" w:rsidR="00A57638" w:rsidRPr="00EB2D57" w:rsidRDefault="00E235EB">
      <w:pPr>
        <w:pStyle w:val="13"/>
        <w:spacing w:line="240"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253A3A00"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45CFEADD"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нужной/запрашиваемой информации </w:t>
      </w:r>
      <w:r w:rsidRPr="00EB2D57">
        <w:rPr>
          <w:color w:val="auto"/>
        </w:rPr>
        <w:t>предполагает умение находить в прочитанном тексте и понимать запрашиваемую информацию.</w:t>
      </w:r>
    </w:p>
    <w:p w14:paraId="54720A75"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полным пониманием </w:t>
      </w:r>
      <w:r w:rsidRPr="00EB2D57">
        <w:rPr>
          <w:color w:val="auto"/>
        </w:rPr>
        <w:t>предполагает полное и точное понимание информации, представленной в тексте в эксплицитной (явной) форме.</w:t>
      </w:r>
    </w:p>
    <w:p w14:paraId="3608131B"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w:t>
      </w:r>
      <w:r w:rsidRPr="00EB2D57">
        <w:rPr>
          <w:color w:val="auto"/>
        </w:rPr>
        <w:t>и понимание представленной в них информации.</w:t>
      </w:r>
    </w:p>
    <w:p w14:paraId="6ED1BC29" w14:textId="77777777"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F2C6A6D"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до </w:t>
      </w:r>
      <w:r w:rsidRPr="00EB2D57">
        <w:rPr>
          <w:b/>
          <w:bCs/>
          <w:color w:val="auto"/>
          <w:sz w:val="19"/>
          <w:szCs w:val="19"/>
        </w:rPr>
        <w:t xml:space="preserve">350 </w:t>
      </w:r>
      <w:r w:rsidRPr="00EB2D57">
        <w:rPr>
          <w:color w:val="auto"/>
        </w:rPr>
        <w:t>слов.</w:t>
      </w:r>
    </w:p>
    <w:p w14:paraId="65FBC969" w14:textId="77777777" w:rsidR="00A57638" w:rsidRPr="00EB2D57" w:rsidRDefault="00E235EB">
      <w:pPr>
        <w:pStyle w:val="13"/>
        <w:jc w:val="both"/>
        <w:rPr>
          <w:color w:val="auto"/>
          <w:sz w:val="19"/>
          <w:szCs w:val="19"/>
        </w:rPr>
      </w:pPr>
      <w:r w:rsidRPr="00EB2D57">
        <w:rPr>
          <w:b/>
          <w:bCs/>
          <w:i/>
          <w:iCs/>
          <w:color w:val="auto"/>
          <w:sz w:val="19"/>
          <w:szCs w:val="19"/>
        </w:rPr>
        <w:t>Письменная речь</w:t>
      </w:r>
    </w:p>
    <w:p w14:paraId="076ABE0E"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2509CAB2" w14:textId="77777777" w:rsidR="00A57638" w:rsidRPr="00EB2D57" w:rsidRDefault="00E235EB" w:rsidP="000B3370">
      <w:pPr>
        <w:pStyle w:val="13"/>
        <w:numPr>
          <w:ilvl w:val="0"/>
          <w:numId w:val="334"/>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03B1DD91" w14:textId="77777777" w:rsidR="00A57638" w:rsidRPr="00EB2D57" w:rsidRDefault="00E235EB" w:rsidP="000B3370">
      <w:pPr>
        <w:pStyle w:val="13"/>
        <w:numPr>
          <w:ilvl w:val="0"/>
          <w:numId w:val="334"/>
        </w:numPr>
        <w:spacing w:after="40" w:line="240" w:lineRule="auto"/>
        <w:jc w:val="both"/>
        <w:rPr>
          <w:color w:val="auto"/>
        </w:rPr>
      </w:pPr>
      <w:r w:rsidRPr="00EB2D57">
        <w:rPr>
          <w:color w:val="auto"/>
        </w:rPr>
        <w:t>составление плана прочитанного текста;</w:t>
      </w:r>
    </w:p>
    <w:p w14:paraId="598DC16A" w14:textId="77777777" w:rsidR="00A57638" w:rsidRPr="00EB2D57" w:rsidRDefault="00E235EB" w:rsidP="000B3370">
      <w:pPr>
        <w:pStyle w:val="13"/>
        <w:numPr>
          <w:ilvl w:val="0"/>
          <w:numId w:val="334"/>
        </w:numPr>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2E41F320" w14:textId="77777777" w:rsidR="00A57638" w:rsidRPr="00EB2D57" w:rsidRDefault="00E235EB" w:rsidP="000B3370">
      <w:pPr>
        <w:pStyle w:val="13"/>
        <w:numPr>
          <w:ilvl w:val="0"/>
          <w:numId w:val="334"/>
        </w:numPr>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w:t>
      </w:r>
    </w:p>
    <w:p w14:paraId="3318D084" w14:textId="77777777" w:rsidR="00A57638" w:rsidRPr="00EB2D57" w:rsidRDefault="00E235EB" w:rsidP="000B3370">
      <w:pPr>
        <w:pStyle w:val="13"/>
        <w:numPr>
          <w:ilvl w:val="0"/>
          <w:numId w:val="334"/>
        </w:numPr>
        <w:spacing w:line="240" w:lineRule="auto"/>
        <w:jc w:val="both"/>
        <w:rPr>
          <w:color w:val="auto"/>
        </w:rPr>
      </w:pPr>
      <w:r w:rsidRPr="00EB2D57">
        <w:rPr>
          <w:color w:val="auto"/>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5A043324" w14:textId="77777777"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90 </w:t>
      </w:r>
      <w:r w:rsidRPr="00EB2D57">
        <w:rPr>
          <w:color w:val="auto"/>
        </w:rPr>
        <w:t>слов;</w:t>
      </w:r>
    </w:p>
    <w:p w14:paraId="6E2AC816" w14:textId="77777777" w:rsidR="00A57638" w:rsidRPr="00EB2D57" w:rsidRDefault="00E235EB" w:rsidP="000B3370">
      <w:pPr>
        <w:pStyle w:val="13"/>
        <w:numPr>
          <w:ilvl w:val="0"/>
          <w:numId w:val="333"/>
        </w:numPr>
        <w:spacing w:line="240" w:lineRule="auto"/>
        <w:jc w:val="both"/>
        <w:rPr>
          <w:color w:val="auto"/>
        </w:rPr>
      </w:pPr>
      <w:r w:rsidRPr="00EB2D57">
        <w:rPr>
          <w:color w:val="auto"/>
        </w:rPr>
        <w:t>создание небольшого письменного высказывания с опорой на образец, план, таблицу.</w:t>
      </w:r>
    </w:p>
    <w:p w14:paraId="7A4AF64A" w14:textId="77777777" w:rsidR="00A57638" w:rsidRPr="00EB2D57" w:rsidRDefault="00E235EB">
      <w:pPr>
        <w:pStyle w:val="13"/>
        <w:spacing w:after="280"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90 </w:t>
      </w:r>
      <w:r w:rsidRPr="00EB2D57">
        <w:rPr>
          <w:color w:val="auto"/>
        </w:rPr>
        <w:t>слов.</w:t>
      </w:r>
    </w:p>
    <w:p w14:paraId="28D7704B" w14:textId="77777777" w:rsidR="00A57638" w:rsidRPr="00EB2D57" w:rsidRDefault="00E235EB" w:rsidP="00E35CFE">
      <w:pPr>
        <w:pStyle w:val="af5"/>
      </w:pPr>
      <w:bookmarkStart w:id="304" w:name="bookmark613"/>
      <w:r w:rsidRPr="00EB2D57">
        <w:t>Языковые навыки и умения</w:t>
      </w:r>
      <w:bookmarkEnd w:id="304"/>
    </w:p>
    <w:p w14:paraId="6BFBA70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14:paraId="30432004"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A301219" w14:textId="77777777" w:rsidR="00A57638" w:rsidRPr="00EB2D57" w:rsidRDefault="00E235EB">
      <w:pPr>
        <w:pStyle w:val="13"/>
        <w:spacing w:line="240"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4132F7FD" w14:textId="77777777"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диалог (беседа), рассказ, сообщение информационного характера, отрывок из статьи научно-популярного характера.</w:t>
      </w:r>
    </w:p>
    <w:p w14:paraId="5B607382" w14:textId="77777777"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100 </w:t>
      </w:r>
      <w:r w:rsidRPr="00EB2D57">
        <w:rPr>
          <w:color w:val="auto"/>
        </w:rPr>
        <w:t>слов.</w:t>
      </w:r>
    </w:p>
    <w:p w14:paraId="1E3C30D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14:paraId="0629C607"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0B9EB6F0"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62DCD819" w14:textId="77777777"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D5B18CA"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3AD2D1D4"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1000 лексических единиц и правильное употребление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44C880B1"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5AFDD580" w14:textId="77777777" w:rsidR="00A57638" w:rsidRPr="00EB2D57" w:rsidRDefault="00E235EB">
      <w:pPr>
        <w:pStyle w:val="13"/>
        <w:spacing w:line="240" w:lineRule="auto"/>
        <w:ind w:left="240" w:hanging="240"/>
        <w:jc w:val="both"/>
        <w:rPr>
          <w:color w:val="auto"/>
        </w:rPr>
      </w:pPr>
      <w:r w:rsidRPr="00EB2D57">
        <w:rPr>
          <w:color w:val="auto"/>
        </w:rPr>
        <w:t>—изученных лексических единиц, синонимов, антонимов и наиболее частотных фразовых глаголов;</w:t>
      </w:r>
    </w:p>
    <w:p w14:paraId="56F4691D" w14:textId="77777777" w:rsidR="00A57638" w:rsidRPr="00EB2D57" w:rsidRDefault="00E235EB">
      <w:pPr>
        <w:pStyle w:val="13"/>
        <w:spacing w:line="240" w:lineRule="auto"/>
        <w:ind w:left="240" w:hanging="240"/>
        <w:jc w:val="both"/>
        <w:rPr>
          <w:color w:val="auto"/>
        </w:rPr>
      </w:pPr>
      <w:r w:rsidRPr="00EB2D57">
        <w:rPr>
          <w:color w:val="auto"/>
        </w:rPr>
        <w:t xml:space="preserve">—различных средств связи для обеспечения логичности и целостности высказывания </w:t>
      </w:r>
      <w:r w:rsidRPr="00EB2D57">
        <w:rPr>
          <w:color w:val="auto"/>
          <w:lang w:eastAsia="en-US" w:bidi="en-US"/>
        </w:rPr>
        <w:t>(</w:t>
      </w:r>
      <w:r w:rsidRPr="00EB2D57">
        <w:rPr>
          <w:color w:val="auto"/>
          <w:lang w:val="en-US" w:eastAsia="en-US" w:bidi="en-US"/>
        </w:rPr>
        <w:t>d</w:t>
      </w:r>
      <w:r w:rsidRPr="00EB2D57">
        <w:rPr>
          <w:color w:val="auto"/>
          <w:lang w:eastAsia="en-US" w:bidi="en-US"/>
        </w:rPr>
        <w:t>’</w:t>
      </w:r>
      <w:r w:rsidRPr="00EB2D57">
        <w:rPr>
          <w:color w:val="auto"/>
          <w:lang w:val="en-US" w:eastAsia="en-US" w:bidi="en-US"/>
        </w:rPr>
        <w:t>abord</w:t>
      </w:r>
      <w:r w:rsidRPr="00EB2D57">
        <w:rPr>
          <w:color w:val="auto"/>
          <w:lang w:eastAsia="en-US" w:bidi="en-US"/>
        </w:rPr>
        <w:t xml:space="preserve">, </w:t>
      </w:r>
      <w:r w:rsidRPr="00EB2D57">
        <w:rPr>
          <w:color w:val="auto"/>
          <w:lang w:val="en-US" w:eastAsia="en-US" w:bidi="en-US"/>
        </w:rPr>
        <w:t>ensuite</w:t>
      </w:r>
      <w:r w:rsidRPr="00EB2D57">
        <w:rPr>
          <w:color w:val="auto"/>
          <w:lang w:eastAsia="en-US" w:bidi="en-US"/>
        </w:rPr>
        <w:t xml:space="preserve">, </w:t>
      </w:r>
      <w:r w:rsidRPr="00EB2D57">
        <w:rPr>
          <w:color w:val="auto"/>
          <w:lang w:val="en-US" w:eastAsia="en-US" w:bidi="en-US"/>
        </w:rPr>
        <w:t>encore</w:t>
      </w:r>
      <w:r w:rsidRPr="00EB2D57">
        <w:rPr>
          <w:color w:val="auto"/>
          <w:lang w:eastAsia="en-US" w:bidi="en-US"/>
        </w:rPr>
        <w:t xml:space="preserve">, </w:t>
      </w:r>
      <w:r w:rsidRPr="00EB2D57">
        <w:rPr>
          <w:color w:val="auto"/>
          <w:lang w:val="en-US" w:eastAsia="en-US" w:bidi="en-US"/>
        </w:rPr>
        <w:t>donc</w:t>
      </w:r>
      <w:r w:rsidRPr="00EB2D57">
        <w:rPr>
          <w:color w:val="auto"/>
          <w:lang w:eastAsia="en-US" w:bidi="en-US"/>
        </w:rPr>
        <w:t xml:space="preserve"> </w:t>
      </w:r>
      <w:r w:rsidRPr="00EB2D57">
        <w:rPr>
          <w:color w:val="auto"/>
        </w:rPr>
        <w:t>и др.).</w:t>
      </w:r>
    </w:p>
    <w:p w14:paraId="797160A9" w14:textId="77777777"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14:paraId="0D963F84" w14:textId="77777777" w:rsidR="00A57638" w:rsidRPr="00EB2D57" w:rsidRDefault="00E235EB">
      <w:pPr>
        <w:pStyle w:val="13"/>
        <w:spacing w:line="240" w:lineRule="auto"/>
        <w:ind w:firstLine="0"/>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w:t>
      </w:r>
      <w:r w:rsidRPr="00EB2D57">
        <w:rPr>
          <w:color w:val="auto"/>
          <w:lang w:val="en-US" w:eastAsia="en-US" w:bidi="en-US"/>
        </w:rPr>
        <w:t>ale</w:t>
      </w:r>
      <w:r w:rsidRPr="00EB2D57">
        <w:rPr>
          <w:color w:val="auto"/>
          <w:lang w:eastAsia="en-US" w:bidi="en-US"/>
        </w:rPr>
        <w:t>;</w:t>
      </w:r>
    </w:p>
    <w:p w14:paraId="580F51D7" w14:textId="77777777" w:rsidR="00A57638" w:rsidRPr="00EB2D57" w:rsidRDefault="00E235EB">
      <w:pPr>
        <w:pStyle w:val="13"/>
        <w:spacing w:line="240" w:lineRule="auto"/>
        <w:ind w:left="240" w:hanging="240"/>
        <w:jc w:val="both"/>
        <w:rPr>
          <w:color w:val="auto"/>
        </w:rPr>
      </w:pPr>
      <w:r w:rsidRPr="00EB2D57">
        <w:rPr>
          <w:color w:val="auto"/>
        </w:rPr>
        <w:t xml:space="preserve">—глаголов, имён существительных, имён прилагательных и наречий с помощью отрицательных префиксов </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00AE7661" w:rsidRPr="00EB2D57">
        <w:rPr>
          <w:color w:val="auto"/>
        </w:rPr>
        <w:t>dé-/dés-</w:t>
      </w:r>
      <w:r w:rsidRPr="00EB2D57">
        <w:rPr>
          <w:color w:val="auto"/>
          <w:lang w:eastAsia="en-US" w:bidi="en-US"/>
        </w:rPr>
        <w:t>.</w:t>
      </w:r>
    </w:p>
    <w:p w14:paraId="5EC3895C" w14:textId="77777777" w:rsidR="00A57638" w:rsidRPr="00EB2D57" w:rsidRDefault="00E235EB">
      <w:pPr>
        <w:pStyle w:val="13"/>
        <w:spacing w:line="240" w:lineRule="auto"/>
        <w:jc w:val="both"/>
        <w:rPr>
          <w:color w:val="auto"/>
        </w:rPr>
      </w:pPr>
      <w:r w:rsidRPr="00EB2D57">
        <w:rPr>
          <w:color w:val="auto"/>
        </w:rPr>
        <w:t xml:space="preserve">Распознавание в звучащем и письменном тексте и образование сложных прилагательных путём словосложения: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AE7661" w:rsidRPr="00EB2D57">
        <w:rPr>
          <w:color w:val="auto"/>
        </w:rPr>
        <w:t>télécarte</w:t>
      </w:r>
      <w:r w:rsidRPr="00EB2D57">
        <w:rPr>
          <w:color w:val="auto"/>
          <w:lang w:eastAsia="en-US" w:bidi="en-US"/>
        </w:rPr>
        <w:t>);</w:t>
      </w:r>
    </w:p>
    <w:p w14:paraId="0E79699D" w14:textId="77777777" w:rsidR="00A57638" w:rsidRPr="00EB2D57" w:rsidRDefault="00E235EB">
      <w:pPr>
        <w:pStyle w:val="13"/>
        <w:spacing w:line="240" w:lineRule="auto"/>
        <w:ind w:firstLine="0"/>
        <w:rPr>
          <w:color w:val="auto"/>
        </w:rPr>
      </w:pPr>
      <w:r w:rsidRPr="00EB2D57">
        <w:rPr>
          <w:color w:val="auto"/>
        </w:rPr>
        <w:t xml:space="preserve">— существительное + предлог + существительное </w:t>
      </w:r>
      <w:r w:rsidRPr="00EB2D57">
        <w:rPr>
          <w:color w:val="auto"/>
          <w:lang w:eastAsia="en-US" w:bidi="en-US"/>
        </w:rPr>
        <w:t>(</w:t>
      </w:r>
      <w:r w:rsidR="00AE7661" w:rsidRPr="00EB2D57">
        <w:rPr>
          <w:color w:val="auto"/>
        </w:rPr>
        <w:t>sac-à-dos</w:t>
      </w:r>
      <w:r w:rsidRPr="00EB2D57">
        <w:rPr>
          <w:color w:val="auto"/>
          <w:lang w:eastAsia="en-US" w:bidi="en-US"/>
        </w:rPr>
        <w:t>);</w:t>
      </w:r>
    </w:p>
    <w:p w14:paraId="62D561AF" w14:textId="77777777" w:rsidR="00A57638" w:rsidRPr="00EB2D57" w:rsidRDefault="00E235EB">
      <w:pPr>
        <w:pStyle w:val="13"/>
        <w:spacing w:line="240" w:lineRule="auto"/>
        <w:ind w:firstLine="0"/>
        <w:rPr>
          <w:color w:val="auto"/>
        </w:rPr>
      </w:pPr>
      <w:r w:rsidRPr="00EB2D57">
        <w:rPr>
          <w:color w:val="auto"/>
        </w:rPr>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AE7661" w:rsidRPr="00EB2D57">
        <w:rPr>
          <w:color w:val="auto"/>
        </w:rPr>
        <w:t>cybercafé</w:t>
      </w:r>
      <w:r w:rsidRPr="00EB2D57">
        <w:rPr>
          <w:color w:val="auto"/>
          <w:lang w:eastAsia="en-US" w:bidi="en-US"/>
        </w:rPr>
        <w:t>);</w:t>
      </w:r>
    </w:p>
    <w:p w14:paraId="2F115283" w14:textId="77777777" w:rsidR="00A57638" w:rsidRPr="00EB2D57" w:rsidRDefault="00E235EB">
      <w:pPr>
        <w:pStyle w:val="13"/>
        <w:spacing w:line="240" w:lineRule="auto"/>
        <w:ind w:firstLine="0"/>
        <w:rPr>
          <w:color w:val="auto"/>
        </w:rPr>
      </w:pPr>
      <w:r w:rsidRPr="00EB2D57">
        <w:rPr>
          <w:color w:val="auto"/>
        </w:rPr>
        <w:t xml:space="preserve">—глагол </w:t>
      </w:r>
      <w:r w:rsidRPr="00EB2D57">
        <w:rPr>
          <w:color w:val="auto"/>
          <w:lang w:eastAsia="en-US" w:bidi="en-US"/>
        </w:rPr>
        <w:t xml:space="preserve">+ </w:t>
      </w:r>
      <w:r w:rsidRPr="00EB2D57">
        <w:rPr>
          <w:color w:val="auto"/>
        </w:rPr>
        <w:t xml:space="preserve">местоимение </w:t>
      </w:r>
      <w:r w:rsidRPr="00EB2D57">
        <w:rPr>
          <w:color w:val="auto"/>
          <w:lang w:eastAsia="en-US" w:bidi="en-US"/>
        </w:rPr>
        <w:t>(</w:t>
      </w:r>
      <w:r w:rsidRPr="00EB2D57">
        <w:rPr>
          <w:color w:val="auto"/>
          <w:lang w:val="en-US" w:eastAsia="en-US" w:bidi="en-US"/>
        </w:rPr>
        <w:t>rendez</w:t>
      </w:r>
      <w:r w:rsidRPr="00EB2D57">
        <w:rPr>
          <w:color w:val="auto"/>
          <w:lang w:eastAsia="en-US" w:bidi="en-US"/>
        </w:rPr>
        <w:t>-</w:t>
      </w:r>
      <w:r w:rsidRPr="00EB2D57">
        <w:rPr>
          <w:color w:val="auto"/>
          <w:lang w:val="en-US" w:eastAsia="en-US" w:bidi="en-US"/>
        </w:rPr>
        <w:t>vous</w:t>
      </w:r>
      <w:r w:rsidRPr="00EB2D57">
        <w:rPr>
          <w:color w:val="auto"/>
          <w:lang w:eastAsia="en-US" w:bidi="en-US"/>
        </w:rPr>
        <w:t>);</w:t>
      </w:r>
    </w:p>
    <w:p w14:paraId="4697408F" w14:textId="77777777" w:rsidR="00A57638" w:rsidRPr="00EB2D57" w:rsidRDefault="00E235EB">
      <w:pPr>
        <w:pStyle w:val="13"/>
        <w:spacing w:line="240" w:lineRule="auto"/>
        <w:ind w:firstLine="0"/>
        <w:rPr>
          <w:color w:val="auto"/>
        </w:rPr>
      </w:pPr>
      <w:r w:rsidRPr="00EB2D57">
        <w:rPr>
          <w:color w:val="auto"/>
        </w:rPr>
        <w:t xml:space="preserve">—глагол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passe</w:t>
      </w:r>
      <w:r w:rsidRPr="00EB2D57">
        <w:rPr>
          <w:color w:val="auto"/>
          <w:lang w:eastAsia="en-US" w:bidi="en-US"/>
        </w:rPr>
        <w:t>-</w:t>
      </w:r>
      <w:r w:rsidRPr="00EB2D57">
        <w:rPr>
          <w:color w:val="auto"/>
          <w:lang w:val="en-US" w:eastAsia="en-US" w:bidi="en-US"/>
        </w:rPr>
        <w:t>temps</w:t>
      </w:r>
      <w:r w:rsidRPr="00EB2D57">
        <w:rPr>
          <w:color w:val="auto"/>
          <w:lang w:eastAsia="en-US" w:bidi="en-US"/>
        </w:rPr>
        <w:t>);</w:t>
      </w:r>
    </w:p>
    <w:p w14:paraId="3394870A" w14:textId="77777777" w:rsidR="00A57638" w:rsidRPr="00EB2D57" w:rsidRDefault="00E235EB">
      <w:pPr>
        <w:pStyle w:val="13"/>
        <w:spacing w:line="240" w:lineRule="auto"/>
        <w:ind w:firstLine="0"/>
        <w:rPr>
          <w:color w:val="auto"/>
        </w:rPr>
      </w:pPr>
      <w:r w:rsidRPr="00EB2D57">
        <w:rPr>
          <w:color w:val="auto"/>
        </w:rPr>
        <w:t xml:space="preserve">—предлог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sous</w:t>
      </w:r>
      <w:r w:rsidRPr="00EB2D57">
        <w:rPr>
          <w:color w:val="auto"/>
          <w:lang w:eastAsia="en-US" w:bidi="en-US"/>
        </w:rPr>
        <w:t>-</w:t>
      </w:r>
      <w:r w:rsidRPr="00EB2D57">
        <w:rPr>
          <w:color w:val="auto"/>
          <w:lang w:val="en-US" w:eastAsia="en-US" w:bidi="en-US"/>
        </w:rPr>
        <w:t>sol</w:t>
      </w:r>
      <w:r w:rsidRPr="00EB2D57">
        <w:rPr>
          <w:color w:val="auto"/>
          <w:lang w:eastAsia="en-US" w:bidi="en-US"/>
        </w:rPr>
        <w:t>).</w:t>
      </w:r>
    </w:p>
    <w:p w14:paraId="640D6359"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70A92991"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24AC9085" w14:textId="77777777" w:rsidR="00A57638" w:rsidRPr="00EB2D57" w:rsidRDefault="00E235EB">
      <w:pPr>
        <w:pStyle w:val="13"/>
        <w:spacing w:line="240" w:lineRule="auto"/>
        <w:ind w:left="240" w:hanging="240"/>
        <w:jc w:val="both"/>
        <w:rPr>
          <w:color w:val="auto"/>
        </w:rPr>
      </w:pPr>
      <w:r w:rsidRPr="00EB2D57">
        <w:rPr>
          <w:color w:val="auto"/>
        </w:rPr>
        <w:t xml:space="preserve">—безличных и неопределённо-личных предложений с местоимением </w:t>
      </w:r>
      <w:r w:rsidRPr="00EB2D57">
        <w:rPr>
          <w:color w:val="auto"/>
          <w:lang w:val="en-US" w:eastAsia="en-US" w:bidi="en-US"/>
        </w:rPr>
        <w:t>on</w:t>
      </w:r>
      <w:r w:rsidRPr="00EB2D57">
        <w:rPr>
          <w:color w:val="auto"/>
          <w:lang w:eastAsia="en-US" w:bidi="en-US"/>
        </w:rPr>
        <w:t>;</w:t>
      </w:r>
    </w:p>
    <w:p w14:paraId="0B310713" w14:textId="77777777" w:rsidR="00A57638" w:rsidRPr="00EB2D57" w:rsidRDefault="00E235EB">
      <w:pPr>
        <w:pStyle w:val="13"/>
        <w:spacing w:line="240" w:lineRule="auto"/>
        <w:ind w:firstLine="0"/>
        <w:rPr>
          <w:color w:val="auto"/>
        </w:rPr>
      </w:pPr>
      <w:r w:rsidRPr="00EB2D57">
        <w:rPr>
          <w:color w:val="auto"/>
        </w:rPr>
        <w:t xml:space="preserve">—сложноподчинённых предложений с союзом </w:t>
      </w:r>
      <w:r w:rsidRPr="00EB2D57">
        <w:rPr>
          <w:color w:val="auto"/>
          <w:lang w:val="en-US" w:eastAsia="en-US" w:bidi="en-US"/>
        </w:rPr>
        <w:t>parce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72E925B0" w14:textId="77777777" w:rsidR="00A57638" w:rsidRPr="00EB2D57" w:rsidRDefault="00E235EB">
      <w:pPr>
        <w:pStyle w:val="13"/>
        <w:spacing w:line="240" w:lineRule="auto"/>
        <w:ind w:left="240" w:hanging="240"/>
        <w:jc w:val="both"/>
        <w:rPr>
          <w:color w:val="auto"/>
        </w:rPr>
      </w:pPr>
      <w:r w:rsidRPr="00EB2D57">
        <w:rPr>
          <w:color w:val="auto"/>
        </w:rPr>
        <w:t xml:space="preserve">—сложноподчинённых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parce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lorsque</w:t>
      </w:r>
      <w:r w:rsidRPr="00EB2D57">
        <w:rPr>
          <w:color w:val="auto"/>
          <w:lang w:eastAsia="en-US" w:bidi="en-US"/>
        </w:rPr>
        <w:t>;</w:t>
      </w:r>
    </w:p>
    <w:p w14:paraId="7557BD35" w14:textId="77777777" w:rsidR="00A57638" w:rsidRPr="00EB2D57" w:rsidRDefault="00E235EB">
      <w:pPr>
        <w:pStyle w:val="13"/>
        <w:spacing w:line="240" w:lineRule="auto"/>
        <w:ind w:left="240" w:hanging="240"/>
        <w:jc w:val="both"/>
        <w:rPr>
          <w:color w:val="auto"/>
        </w:rPr>
      </w:pPr>
      <w:r w:rsidRPr="00EB2D57">
        <w:rPr>
          <w:color w:val="auto"/>
        </w:rPr>
        <w:t xml:space="preserve">—глаголов пассивного залога в настоящем времени изъявительного наклонения </w:t>
      </w:r>
      <w:r w:rsidRPr="00EB2D57">
        <w:rPr>
          <w:color w:val="auto"/>
          <w:lang w:eastAsia="en-US" w:bidi="en-US"/>
        </w:rPr>
        <w:t>(</w:t>
      </w:r>
      <w:r w:rsidR="00AE7661" w:rsidRPr="00EB2D57">
        <w:rPr>
          <w:color w:val="auto"/>
        </w:rPr>
        <w:t>présent de l’indicatif</w:t>
      </w:r>
      <w:r w:rsidRPr="00EB2D57">
        <w:rPr>
          <w:color w:val="auto"/>
          <w:lang w:eastAsia="en-US" w:bidi="en-US"/>
        </w:rPr>
        <w:t>);</w:t>
      </w:r>
    </w:p>
    <w:p w14:paraId="4202863A" w14:textId="77777777" w:rsidR="00A57638" w:rsidRPr="00EB2D57" w:rsidRDefault="00E235EB">
      <w:pPr>
        <w:pStyle w:val="13"/>
        <w:spacing w:line="240" w:lineRule="auto"/>
        <w:ind w:left="240" w:hanging="240"/>
        <w:jc w:val="both"/>
        <w:rPr>
          <w:color w:val="auto"/>
        </w:rPr>
      </w:pPr>
      <w:r w:rsidRPr="00EB2D57">
        <w:rPr>
          <w:color w:val="auto"/>
        </w:rPr>
        <w:t xml:space="preserve">—повелительного наклонения </w:t>
      </w:r>
      <w:r w:rsidRPr="00EB2D57">
        <w:rPr>
          <w:color w:val="auto"/>
          <w:lang w:eastAsia="en-US" w:bidi="en-US"/>
        </w:rPr>
        <w:t>(</w:t>
      </w:r>
      <w:r w:rsidR="00AE7661" w:rsidRPr="00EB2D57">
        <w:rPr>
          <w:color w:val="auto"/>
        </w:rPr>
        <w:t>impératif</w:t>
      </w:r>
      <w:r w:rsidRPr="00EB2D57">
        <w:rPr>
          <w:color w:val="auto"/>
          <w:lang w:eastAsia="en-US" w:bidi="en-US"/>
        </w:rPr>
        <w:t xml:space="preserve">) </w:t>
      </w:r>
      <w:r w:rsidRPr="00EB2D57">
        <w:rPr>
          <w:color w:val="auto"/>
        </w:rPr>
        <w:t>регулярных глаголов в утвердительной и отрицательной форме;</w:t>
      </w:r>
    </w:p>
    <w:p w14:paraId="75E42F2A" w14:textId="77777777" w:rsidR="00A57638" w:rsidRPr="00EB2D57" w:rsidRDefault="00E235EB">
      <w:pPr>
        <w:pStyle w:val="13"/>
        <w:spacing w:line="240" w:lineRule="auto"/>
        <w:ind w:left="240" w:hanging="240"/>
        <w:jc w:val="both"/>
        <w:rPr>
          <w:color w:val="auto"/>
        </w:rPr>
      </w:pPr>
      <w:r w:rsidRPr="00EB2D57">
        <w:rPr>
          <w:color w:val="auto"/>
        </w:rPr>
        <w:t xml:space="preserve">—условного наклонения </w:t>
      </w:r>
      <w:r w:rsidRPr="00EB2D57">
        <w:rPr>
          <w:color w:val="auto"/>
          <w:lang w:val="en-US" w:eastAsia="en-US" w:bidi="en-US"/>
        </w:rPr>
        <w:t>conditionnel</w:t>
      </w:r>
      <w:r w:rsidRPr="00EB2D57">
        <w:rPr>
          <w:color w:val="auto"/>
          <w:lang w:eastAsia="en-US" w:bidi="en-US"/>
        </w:rPr>
        <w:t xml:space="preserve"> </w:t>
      </w:r>
      <w:r w:rsidR="00AE7661" w:rsidRPr="00EB2D57">
        <w:rPr>
          <w:color w:val="auto"/>
        </w:rPr>
        <w:t xml:space="preserve">présent </w:t>
      </w:r>
      <w:r w:rsidRPr="00EB2D57">
        <w:rPr>
          <w:color w:val="auto"/>
        </w:rPr>
        <w:t>в независимом предложении для выражения пожелания;</w:t>
      </w:r>
    </w:p>
    <w:p w14:paraId="4DF26521" w14:textId="77777777" w:rsidR="00A57638" w:rsidRPr="00EB2D57" w:rsidRDefault="00E235EB">
      <w:pPr>
        <w:pStyle w:val="13"/>
        <w:spacing w:line="240" w:lineRule="auto"/>
        <w:ind w:firstLine="0"/>
        <w:rPr>
          <w:color w:val="auto"/>
        </w:rPr>
      </w:pPr>
      <w:r w:rsidRPr="00EB2D57">
        <w:rPr>
          <w:color w:val="auto"/>
        </w:rPr>
        <w:t>—ударных и безударных форм личных местоимений.</w:t>
      </w:r>
    </w:p>
    <w:p w14:paraId="671E7B07" w14:textId="77777777" w:rsidR="00E35CFE" w:rsidRDefault="00E35CFE" w:rsidP="00E35CFE">
      <w:pPr>
        <w:pStyle w:val="af5"/>
      </w:pPr>
      <w:bookmarkStart w:id="305" w:name="bookmark615"/>
    </w:p>
    <w:p w14:paraId="1762A5CB" w14:textId="77777777" w:rsidR="00A57638" w:rsidRPr="00EB2D57" w:rsidRDefault="00E235EB" w:rsidP="00E35CFE">
      <w:pPr>
        <w:pStyle w:val="af5"/>
      </w:pPr>
      <w:r w:rsidRPr="00EB2D57">
        <w:t>Социокультурные знания и умения</w:t>
      </w:r>
      <w:bookmarkEnd w:id="305"/>
    </w:p>
    <w:p w14:paraId="3E7F25F4" w14:textId="77777777" w:rsidR="00A57638" w:rsidRPr="00EB2D57" w:rsidRDefault="00E235EB">
      <w:pPr>
        <w:pStyle w:val="13"/>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2EDFC6E0"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9DD52EB" w14:textId="77777777" w:rsidR="00A57638" w:rsidRPr="00EB2D57" w:rsidRDefault="00E235EB">
      <w:pPr>
        <w:pStyle w:val="13"/>
        <w:spacing w:line="240"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французском языке.</w:t>
      </w:r>
    </w:p>
    <w:p w14:paraId="1AC2EF8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14:paraId="436B753E" w14:textId="77777777" w:rsidR="00A57638" w:rsidRPr="00EB2D57" w:rsidRDefault="00E235EB" w:rsidP="000B3370">
      <w:pPr>
        <w:pStyle w:val="13"/>
        <w:numPr>
          <w:ilvl w:val="0"/>
          <w:numId w:val="299"/>
        </w:numPr>
        <w:spacing w:line="240"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14:paraId="0C7DA0A5" w14:textId="77777777" w:rsidR="00A57638" w:rsidRPr="00EB2D57" w:rsidRDefault="00E235EB" w:rsidP="000B3370">
      <w:pPr>
        <w:pStyle w:val="13"/>
        <w:numPr>
          <w:ilvl w:val="0"/>
          <w:numId w:val="299"/>
        </w:numPr>
        <w:spacing w:line="240" w:lineRule="auto"/>
        <w:jc w:val="both"/>
        <w:rPr>
          <w:color w:val="auto"/>
        </w:rPr>
      </w:pPr>
      <w:r w:rsidRPr="00EB2D57">
        <w:rPr>
          <w:color w:val="auto"/>
        </w:rPr>
        <w:t>правильно оформлять свой адрес на французском языке (в анкете);</w:t>
      </w:r>
    </w:p>
    <w:p w14:paraId="4A889A9B" w14:textId="77777777" w:rsidR="00A57638" w:rsidRPr="00EB2D57" w:rsidRDefault="00E235EB" w:rsidP="000B3370">
      <w:pPr>
        <w:pStyle w:val="13"/>
        <w:numPr>
          <w:ilvl w:val="0"/>
          <w:numId w:val="299"/>
        </w:numPr>
        <w:spacing w:line="240"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759FFCC7" w14:textId="77777777" w:rsidR="00A57638" w:rsidRPr="00EB2D57" w:rsidRDefault="00E235EB" w:rsidP="000B3370">
      <w:pPr>
        <w:pStyle w:val="13"/>
        <w:numPr>
          <w:ilvl w:val="0"/>
          <w:numId w:val="299"/>
        </w:numPr>
        <w:spacing w:after="160" w:line="240" w:lineRule="auto"/>
        <w:jc w:val="both"/>
        <w:rPr>
          <w:color w:val="auto"/>
        </w:rPr>
      </w:pPr>
      <w:r w:rsidRPr="00EB2D57">
        <w:rPr>
          <w:color w:val="auto"/>
        </w:rPr>
        <w:t>кратко представлять Россию и страну/страны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 выдающиеся люди (учёные, писатели, поэты, спортсмены и др.)</w:t>
      </w:r>
    </w:p>
    <w:p w14:paraId="15B161A5" w14:textId="77777777" w:rsidR="00A57638" w:rsidRPr="00EB2D57" w:rsidRDefault="00E235EB" w:rsidP="00E35CFE">
      <w:pPr>
        <w:pStyle w:val="af5"/>
      </w:pPr>
      <w:bookmarkStart w:id="306" w:name="bookmark617"/>
      <w:r w:rsidRPr="00EB2D57">
        <w:t>Компенсаторные умения</w:t>
      </w:r>
      <w:bookmarkEnd w:id="306"/>
    </w:p>
    <w:p w14:paraId="50FBBA73"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42CC0DE" w14:textId="77777777" w:rsidR="00A57638" w:rsidRPr="00EB2D57" w:rsidRDefault="00E235EB">
      <w:pPr>
        <w:pStyle w:val="13"/>
        <w:spacing w:line="240" w:lineRule="auto"/>
        <w:jc w:val="both"/>
        <w:rPr>
          <w:color w:val="auto"/>
        </w:rPr>
      </w:pPr>
      <w:r w:rsidRPr="00EB2D57">
        <w:rPr>
          <w:color w:val="auto"/>
        </w:rPr>
        <w:t>Переспрашивание, просьба повторить, уточняя значение незнакомых слов.</w:t>
      </w:r>
    </w:p>
    <w:p w14:paraId="23EFDE7D"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44373315" w14:textId="77777777"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4AF8605" w14:textId="77777777" w:rsidR="00A57638" w:rsidRPr="00EB2D57" w:rsidRDefault="00E235EB">
      <w:pPr>
        <w:pStyle w:val="13"/>
        <w:spacing w:after="5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CB53C0B" w14:textId="77777777" w:rsidR="00A57638" w:rsidRPr="00EB2D57" w:rsidRDefault="00E235EB" w:rsidP="00E35CFE">
      <w:pPr>
        <w:pStyle w:val="af5"/>
      </w:pPr>
      <w:r w:rsidRPr="00EB2D57">
        <w:t>8 класс</w:t>
      </w:r>
    </w:p>
    <w:p w14:paraId="3FCD3DC0" w14:textId="77777777" w:rsidR="00E35CFE" w:rsidRDefault="00E35CFE" w:rsidP="00E35CFE">
      <w:pPr>
        <w:pStyle w:val="af5"/>
      </w:pPr>
    </w:p>
    <w:p w14:paraId="3FC6BABA" w14:textId="77777777" w:rsidR="00A57638" w:rsidRPr="00EB2D57" w:rsidRDefault="00E235EB" w:rsidP="00E35CFE">
      <w:pPr>
        <w:pStyle w:val="af5"/>
      </w:pPr>
      <w:r w:rsidRPr="00EB2D57">
        <w:t>Коммуникативные умения</w:t>
      </w:r>
    </w:p>
    <w:p w14:paraId="45F65274" w14:textId="77777777"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5C600AA" w14:textId="77777777" w:rsidR="00A57638" w:rsidRPr="00EB2D57" w:rsidRDefault="00E235EB">
      <w:pPr>
        <w:pStyle w:val="13"/>
        <w:jc w:val="both"/>
        <w:rPr>
          <w:color w:val="auto"/>
        </w:rPr>
      </w:pPr>
      <w:r w:rsidRPr="00EB2D57">
        <w:rPr>
          <w:color w:val="auto"/>
        </w:rPr>
        <w:t>Взаимоотношения в семье и с друзьями.</w:t>
      </w:r>
    </w:p>
    <w:p w14:paraId="68142909"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68772FB5"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музей, спорт, музыка).</w:t>
      </w:r>
    </w:p>
    <w:p w14:paraId="3F6E331B" w14:textId="77777777"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01AB726C" w14:textId="77777777" w:rsidR="00A57638" w:rsidRPr="00EB2D57" w:rsidRDefault="00E235EB">
      <w:pPr>
        <w:pStyle w:val="13"/>
        <w:jc w:val="both"/>
        <w:rPr>
          <w:color w:val="auto"/>
        </w:rPr>
      </w:pPr>
      <w:r w:rsidRPr="00EB2D57">
        <w:rPr>
          <w:color w:val="auto"/>
        </w:rPr>
        <w:t>Покупки: одежда, обувь и продукты питания. Карманные деньги.</w:t>
      </w:r>
    </w:p>
    <w:p w14:paraId="29514405"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2DAB42CB" w14:textId="77777777" w:rsidR="00A57638" w:rsidRPr="00EB2D57" w:rsidRDefault="00E235EB">
      <w:pPr>
        <w:pStyle w:val="13"/>
        <w:jc w:val="both"/>
        <w:rPr>
          <w:color w:val="auto"/>
        </w:rPr>
      </w:pPr>
      <w:r w:rsidRPr="00EB2D57">
        <w:rPr>
          <w:color w:val="auto"/>
        </w:rPr>
        <w:t>Виды отдыха в различное время года. Путешествия по России и зарубежным странам.</w:t>
      </w:r>
    </w:p>
    <w:p w14:paraId="1E2E4176" w14:textId="77777777" w:rsidR="00A57638" w:rsidRPr="00EB2D57" w:rsidRDefault="00E235EB">
      <w:pPr>
        <w:pStyle w:val="13"/>
        <w:jc w:val="both"/>
        <w:rPr>
          <w:color w:val="auto"/>
        </w:rPr>
      </w:pPr>
      <w:r w:rsidRPr="00EB2D57">
        <w:rPr>
          <w:color w:val="auto"/>
        </w:rPr>
        <w:t>Природа: флора и фауна. Проблемы экологии. Климат, погода. Стихийные бедствия.</w:t>
      </w:r>
    </w:p>
    <w:p w14:paraId="6F920BEE" w14:textId="77777777" w:rsidR="00A57638" w:rsidRPr="00EB2D57" w:rsidRDefault="00E235EB">
      <w:pPr>
        <w:pStyle w:val="13"/>
        <w:jc w:val="both"/>
        <w:rPr>
          <w:color w:val="auto"/>
        </w:rPr>
      </w:pPr>
      <w:r w:rsidRPr="00EB2D57">
        <w:rPr>
          <w:color w:val="auto"/>
        </w:rPr>
        <w:t>Условия проживания в городской/сельской местности. Транспорт.</w:t>
      </w:r>
    </w:p>
    <w:p w14:paraId="50E08EEA" w14:textId="77777777" w:rsidR="00A57638" w:rsidRPr="00EB2D57" w:rsidRDefault="00E235EB">
      <w:pPr>
        <w:pStyle w:val="13"/>
        <w:jc w:val="both"/>
        <w:rPr>
          <w:color w:val="auto"/>
        </w:rPr>
      </w:pPr>
      <w:r w:rsidRPr="00EB2D57">
        <w:rPr>
          <w:color w:val="auto"/>
        </w:rPr>
        <w:t>Средства массовой информации (телевидение, радио, пресса, Интернет).</w:t>
      </w:r>
    </w:p>
    <w:p w14:paraId="51D77EC0"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3265A20" w14:textId="77777777" w:rsidR="00A57638" w:rsidRPr="00EB2D57" w:rsidRDefault="00E235EB">
      <w:pPr>
        <w:pStyle w:val="13"/>
        <w:spacing w:after="40"/>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015C5751" w14:textId="77777777" w:rsidR="00E35CFE" w:rsidRDefault="00E35CFE" w:rsidP="00E35CFE">
      <w:pPr>
        <w:pStyle w:val="af5"/>
      </w:pPr>
    </w:p>
    <w:p w14:paraId="4E8E8229" w14:textId="77777777" w:rsidR="00A57638" w:rsidRPr="00EB2D57" w:rsidRDefault="00E235EB" w:rsidP="00E35CFE">
      <w:pPr>
        <w:pStyle w:val="af5"/>
      </w:pPr>
      <w:r w:rsidRPr="00EB2D57">
        <w:t>Виды речевой деятельности</w:t>
      </w:r>
    </w:p>
    <w:p w14:paraId="4C244087"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Говорение</w:t>
      </w:r>
    </w:p>
    <w:p w14:paraId="25CC53FC"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2ABEB554"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713F15A1" w14:textId="77777777" w:rsidR="00A57638" w:rsidRPr="00EB2D57" w:rsidRDefault="00E235EB">
      <w:pPr>
        <w:pStyle w:val="13"/>
        <w:spacing w:line="240"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C2DB195" w14:textId="77777777" w:rsidR="00A57638" w:rsidRPr="00EB2D57" w:rsidRDefault="00E235EB">
      <w:pPr>
        <w:pStyle w:val="13"/>
        <w:spacing w:line="24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00270C8" w14:textId="77777777" w:rsidR="00A57638" w:rsidRPr="00EB2D57" w:rsidRDefault="00E235EB">
      <w:pPr>
        <w:pStyle w:val="13"/>
        <w:spacing w:line="240"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AE7661" w:rsidRPr="00EB2D57">
        <w:rPr>
          <w:color w:val="auto"/>
        </w:rPr>
        <w:t>ого этикета, принятых в стране/</w:t>
      </w:r>
      <w:r w:rsidRPr="00EB2D57">
        <w:rPr>
          <w:color w:val="auto"/>
        </w:rPr>
        <w:t>странах изучаемого языка.</w:t>
      </w:r>
    </w:p>
    <w:p w14:paraId="18AD5F5B" w14:textId="77777777" w:rsidR="00A57638" w:rsidRPr="00EB2D57" w:rsidRDefault="00E235EB">
      <w:pPr>
        <w:pStyle w:val="13"/>
        <w:spacing w:line="240" w:lineRule="auto"/>
        <w:jc w:val="both"/>
        <w:rPr>
          <w:color w:val="auto"/>
        </w:rPr>
      </w:pPr>
      <w:r w:rsidRPr="00EB2D57">
        <w:rPr>
          <w:color w:val="auto"/>
        </w:rPr>
        <w:t xml:space="preserve">Объём диалога — до </w:t>
      </w:r>
      <w:r w:rsidRPr="00EB2D57">
        <w:rPr>
          <w:b/>
          <w:bCs/>
          <w:color w:val="auto"/>
          <w:sz w:val="19"/>
          <w:szCs w:val="19"/>
        </w:rPr>
        <w:t xml:space="preserve">семи </w:t>
      </w:r>
      <w:r w:rsidRPr="00EB2D57">
        <w:rPr>
          <w:color w:val="auto"/>
        </w:rPr>
        <w:t>реплик со стороны каждого собеседника.</w:t>
      </w:r>
    </w:p>
    <w:p w14:paraId="4E2FF076"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2028C6DF" w14:textId="77777777" w:rsidR="00A57638" w:rsidRPr="00EB2D57" w:rsidRDefault="00E235EB" w:rsidP="000B3370">
      <w:pPr>
        <w:pStyle w:val="13"/>
        <w:numPr>
          <w:ilvl w:val="0"/>
          <w:numId w:val="300"/>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w:t>
      </w:r>
      <w:r w:rsidR="00AE7661" w:rsidRPr="00EB2D57">
        <w:rPr>
          <w:color w:val="auto"/>
        </w:rPr>
        <w:t>ного персонажа); повествование/</w:t>
      </w:r>
      <w:r w:rsidRPr="00EB2D57">
        <w:rPr>
          <w:color w:val="auto"/>
        </w:rPr>
        <w:t>сообщение;</w:t>
      </w:r>
    </w:p>
    <w:p w14:paraId="576210FB" w14:textId="77777777" w:rsidR="00AE7661" w:rsidRPr="00EB2D57" w:rsidRDefault="00E235EB" w:rsidP="000B3370">
      <w:pPr>
        <w:pStyle w:val="13"/>
        <w:numPr>
          <w:ilvl w:val="0"/>
          <w:numId w:val="300"/>
        </w:numPr>
        <w:spacing w:after="40" w:line="240" w:lineRule="auto"/>
        <w:jc w:val="both"/>
        <w:rPr>
          <w:color w:val="auto"/>
        </w:rPr>
      </w:pPr>
      <w:r w:rsidRPr="00EB2D57">
        <w:rPr>
          <w:color w:val="auto"/>
        </w:rPr>
        <w:t xml:space="preserve">выражение и аргументирование своего мнения по отношению к услышанному/прочитанному; изложение (пересказ) основного </w:t>
      </w:r>
      <w:r w:rsidR="00AE7661" w:rsidRPr="00EB2D57">
        <w:rPr>
          <w:color w:val="auto"/>
        </w:rPr>
        <w:t>содержания прочитанного/</w:t>
      </w:r>
      <w:r w:rsidRPr="00EB2D57">
        <w:rPr>
          <w:color w:val="auto"/>
        </w:rPr>
        <w:t xml:space="preserve">прослушанного текста; </w:t>
      </w:r>
    </w:p>
    <w:p w14:paraId="68326152" w14:textId="77777777" w:rsidR="00A57638" w:rsidRPr="00EB2D57" w:rsidRDefault="00E235EB" w:rsidP="000B3370">
      <w:pPr>
        <w:pStyle w:val="13"/>
        <w:numPr>
          <w:ilvl w:val="0"/>
          <w:numId w:val="300"/>
        </w:numPr>
        <w:spacing w:after="40" w:line="240" w:lineRule="auto"/>
        <w:jc w:val="both"/>
        <w:rPr>
          <w:color w:val="auto"/>
        </w:rPr>
      </w:pPr>
      <w:r w:rsidRPr="00EB2D57">
        <w:rPr>
          <w:color w:val="auto"/>
        </w:rPr>
        <w:t>составление рассказа по картинкам;</w:t>
      </w:r>
    </w:p>
    <w:p w14:paraId="6FCC7575" w14:textId="77777777" w:rsidR="00A57638" w:rsidRPr="00EB2D57" w:rsidRDefault="00E235EB" w:rsidP="000B3370">
      <w:pPr>
        <w:pStyle w:val="13"/>
        <w:numPr>
          <w:ilvl w:val="0"/>
          <w:numId w:val="300"/>
        </w:numPr>
        <w:spacing w:line="252" w:lineRule="auto"/>
        <w:jc w:val="both"/>
        <w:rPr>
          <w:color w:val="auto"/>
        </w:rPr>
      </w:pPr>
      <w:r w:rsidRPr="00EB2D57">
        <w:rPr>
          <w:color w:val="auto"/>
        </w:rPr>
        <w:t>изложение результатов выполненной проектной работы.</w:t>
      </w:r>
    </w:p>
    <w:p w14:paraId="11C2EE36"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7E3945E3" w14:textId="77777777" w:rsidR="00A57638" w:rsidRPr="00EB2D57" w:rsidRDefault="00E235EB">
      <w:pPr>
        <w:pStyle w:val="13"/>
        <w:spacing w:line="252" w:lineRule="auto"/>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9—10 </w:t>
      </w:r>
      <w:r w:rsidRPr="00EB2D57">
        <w:rPr>
          <w:color w:val="auto"/>
        </w:rPr>
        <w:t>фраз.</w:t>
      </w:r>
    </w:p>
    <w:p w14:paraId="763AFF1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5059D9DF" w14:textId="77777777" w:rsidR="00A57638" w:rsidRPr="00EB2D57" w:rsidRDefault="00E235EB">
      <w:pPr>
        <w:pStyle w:val="13"/>
        <w:spacing w:line="252" w:lineRule="auto"/>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14:paraId="22080DDD" w14:textId="77777777" w:rsidR="00A57638" w:rsidRPr="00EB2D57" w:rsidRDefault="00E235EB">
      <w:pPr>
        <w:pStyle w:val="13"/>
        <w:spacing w:line="252" w:lineRule="auto"/>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AE7661" w:rsidRPr="00EB2D57">
        <w:rPr>
          <w:color w:val="auto"/>
        </w:rPr>
        <w:t>одержания; с пониманием нужной/</w:t>
      </w:r>
      <w:r w:rsidRPr="00EB2D57">
        <w:rPr>
          <w:color w:val="auto"/>
        </w:rPr>
        <w:t>интересующей/запрашиваемой информации.</w:t>
      </w:r>
    </w:p>
    <w:p w14:paraId="2A08A690" w14:textId="77777777" w:rsidR="00A57638" w:rsidRPr="00EB2D57" w:rsidRDefault="00E235EB">
      <w:pPr>
        <w:pStyle w:val="13"/>
        <w:spacing w:line="252" w:lineRule="auto"/>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28EA9C89" w14:textId="77777777" w:rsidR="00A57638" w:rsidRPr="00EB2D57" w:rsidRDefault="00E235EB">
      <w:pPr>
        <w:pStyle w:val="13"/>
        <w:spacing w:line="252" w:lineRule="auto"/>
        <w:jc w:val="both"/>
        <w:rPr>
          <w:color w:val="auto"/>
        </w:rPr>
      </w:pPr>
      <w:r w:rsidRPr="00EB2D57">
        <w:rPr>
          <w:color w:val="auto"/>
        </w:rPr>
        <w:t xml:space="preserve">Аудирование с пониманием </w:t>
      </w:r>
      <w:r w:rsidRPr="00EB2D57">
        <w:rPr>
          <w:b/>
          <w:bCs/>
          <w:color w:val="auto"/>
          <w:sz w:val="19"/>
          <w:szCs w:val="19"/>
        </w:rPr>
        <w:t xml:space="preserve">нужной/интересующей/запрашиваемой информации </w:t>
      </w:r>
      <w:r w:rsidRPr="00EB2D57">
        <w:rPr>
          <w:color w:val="auto"/>
        </w:rPr>
        <w:t>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4B83EC6A" w14:textId="77777777" w:rsidR="00A57638" w:rsidRPr="00EB2D57" w:rsidRDefault="00E235EB">
      <w:pPr>
        <w:pStyle w:val="13"/>
        <w:spacing w:line="252" w:lineRule="auto"/>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14:paraId="1F1184A3" w14:textId="77777777" w:rsidR="00A57638" w:rsidRPr="00EB2D57" w:rsidRDefault="00E235EB">
      <w:pPr>
        <w:pStyle w:val="13"/>
        <w:spacing w:line="252"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2 </w:t>
      </w:r>
      <w:r w:rsidRPr="00EB2D57">
        <w:rPr>
          <w:color w:val="auto"/>
        </w:rPr>
        <w:t>минут.</w:t>
      </w:r>
    </w:p>
    <w:p w14:paraId="7E1A2AC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4CE895D2"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11C87EAC"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53B036BE"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нужной/интересующей/запрашиваемой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2A3101F3"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полным пониманием содержания </w:t>
      </w:r>
      <w:r w:rsidRPr="00EB2D57">
        <w:rPr>
          <w:color w:val="auto"/>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14:paraId="35248279" w14:textId="77777777" w:rsidR="00A57638" w:rsidRPr="00EB2D57" w:rsidRDefault="00E235EB">
      <w:pPr>
        <w:pStyle w:val="13"/>
        <w:spacing w:line="240" w:lineRule="auto"/>
        <w:jc w:val="both"/>
        <w:rPr>
          <w:color w:val="auto"/>
        </w:rPr>
      </w:pPr>
      <w:r w:rsidRPr="00EB2D57">
        <w:rPr>
          <w:color w:val="auto"/>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54AE2277"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схем) </w:t>
      </w:r>
      <w:r w:rsidRPr="00EB2D57">
        <w:rPr>
          <w:color w:val="auto"/>
        </w:rPr>
        <w:t>и понимание представленной в них информации.</w:t>
      </w:r>
    </w:p>
    <w:p w14:paraId="376D0626" w14:textId="77777777"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6C91AE41"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350—500 </w:t>
      </w:r>
      <w:r w:rsidRPr="00EB2D57">
        <w:rPr>
          <w:color w:val="auto"/>
        </w:rPr>
        <w:t>слов.</w:t>
      </w:r>
    </w:p>
    <w:p w14:paraId="2BD6D44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14:paraId="6B9A4131"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17C3E4BF" w14:textId="77777777" w:rsidR="00A57638" w:rsidRPr="00EB2D57" w:rsidRDefault="00E235EB" w:rsidP="000B3370">
      <w:pPr>
        <w:pStyle w:val="13"/>
        <w:numPr>
          <w:ilvl w:val="0"/>
          <w:numId w:val="301"/>
        </w:numPr>
        <w:spacing w:line="290" w:lineRule="auto"/>
        <w:jc w:val="both"/>
        <w:rPr>
          <w:color w:val="auto"/>
        </w:rPr>
      </w:pPr>
      <w:r w:rsidRPr="00EB2D57">
        <w:rPr>
          <w:color w:val="auto"/>
        </w:rPr>
        <w:t>составление плана/тезисов устного или письменного сообщения;</w:t>
      </w:r>
    </w:p>
    <w:p w14:paraId="512B353F" w14:textId="77777777" w:rsidR="00A57638" w:rsidRPr="00EB2D57" w:rsidRDefault="00E235EB" w:rsidP="000B3370">
      <w:pPr>
        <w:pStyle w:val="13"/>
        <w:numPr>
          <w:ilvl w:val="0"/>
          <w:numId w:val="301"/>
        </w:numPr>
        <w:spacing w:line="266"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01A6A521" w14:textId="77777777" w:rsidR="00A57638" w:rsidRPr="00EB2D57" w:rsidRDefault="00E235EB" w:rsidP="000B3370">
      <w:pPr>
        <w:pStyle w:val="13"/>
        <w:numPr>
          <w:ilvl w:val="0"/>
          <w:numId w:val="301"/>
        </w:numPr>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w:t>
      </w:r>
    </w:p>
    <w:p w14:paraId="7119A466" w14:textId="77777777" w:rsidR="00A57638" w:rsidRPr="00EB2D57" w:rsidRDefault="00E235EB" w:rsidP="000B3370">
      <w:pPr>
        <w:pStyle w:val="13"/>
        <w:numPr>
          <w:ilvl w:val="0"/>
          <w:numId w:val="301"/>
        </w:numPr>
        <w:spacing w:line="252" w:lineRule="auto"/>
        <w:jc w:val="both"/>
        <w:rPr>
          <w:color w:val="auto"/>
        </w:rPr>
      </w:pPr>
      <w:r w:rsidRPr="00EB2D57">
        <w:rPr>
          <w:color w:val="auto"/>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7FC4CCD8" w14:textId="77777777" w:rsidR="00A57638" w:rsidRPr="00EB2D57" w:rsidRDefault="00E235EB">
      <w:pPr>
        <w:pStyle w:val="13"/>
        <w:spacing w:line="252" w:lineRule="auto"/>
        <w:jc w:val="both"/>
        <w:rPr>
          <w:color w:val="auto"/>
        </w:rPr>
      </w:pPr>
      <w:r w:rsidRPr="00EB2D57">
        <w:rPr>
          <w:color w:val="auto"/>
        </w:rPr>
        <w:t xml:space="preserve">Объём письма — до </w:t>
      </w:r>
      <w:r w:rsidRPr="00EB2D57">
        <w:rPr>
          <w:b/>
          <w:bCs/>
          <w:color w:val="auto"/>
          <w:sz w:val="19"/>
          <w:szCs w:val="19"/>
        </w:rPr>
        <w:t xml:space="preserve">110 </w:t>
      </w:r>
      <w:r w:rsidRPr="00EB2D57">
        <w:rPr>
          <w:color w:val="auto"/>
        </w:rPr>
        <w:t>слов;</w:t>
      </w:r>
    </w:p>
    <w:p w14:paraId="3BF38683" w14:textId="77777777" w:rsidR="00A57638" w:rsidRPr="00EB2D57" w:rsidRDefault="00E235EB" w:rsidP="000B3370">
      <w:pPr>
        <w:pStyle w:val="13"/>
        <w:numPr>
          <w:ilvl w:val="0"/>
          <w:numId w:val="302"/>
        </w:numPr>
        <w:spacing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w:t>
      </w:r>
    </w:p>
    <w:p w14:paraId="087C15CD" w14:textId="77777777" w:rsidR="00A57638" w:rsidRPr="00EB2D57" w:rsidRDefault="00E235EB">
      <w:pPr>
        <w:pStyle w:val="13"/>
        <w:spacing w:after="280" w:line="252"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110 </w:t>
      </w:r>
      <w:r w:rsidRPr="00EB2D57">
        <w:rPr>
          <w:color w:val="auto"/>
        </w:rPr>
        <w:t>слов.</w:t>
      </w:r>
    </w:p>
    <w:p w14:paraId="1B5D1485" w14:textId="77777777" w:rsidR="00A57638" w:rsidRPr="00EB2D57" w:rsidRDefault="00E235EB" w:rsidP="00061DDF">
      <w:pPr>
        <w:pStyle w:val="af5"/>
      </w:pPr>
      <w:bookmarkStart w:id="307" w:name="bookmark619"/>
      <w:r w:rsidRPr="00EB2D57">
        <w:t>Языковые навыки и умения</w:t>
      </w:r>
      <w:bookmarkEnd w:id="307"/>
    </w:p>
    <w:p w14:paraId="5CE8EAE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14:paraId="6E87E59F" w14:textId="77777777"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E80F8D3" w14:textId="77777777" w:rsidR="00A57638" w:rsidRPr="00EB2D57" w:rsidRDefault="00E235EB">
      <w:pPr>
        <w:pStyle w:val="13"/>
        <w:spacing w:line="252"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64D69E6D" w14:textId="77777777" w:rsidR="00A57638" w:rsidRPr="00EB2D57" w:rsidRDefault="00E235EB">
      <w:pPr>
        <w:pStyle w:val="13"/>
        <w:spacing w:line="252"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14:paraId="1888AB78" w14:textId="77777777" w:rsidR="00A57638" w:rsidRPr="00EB2D57" w:rsidRDefault="00E235EB">
      <w:pPr>
        <w:pStyle w:val="13"/>
        <w:spacing w:line="252"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110 </w:t>
      </w:r>
      <w:r w:rsidRPr="00EB2D57">
        <w:rPr>
          <w:color w:val="auto"/>
        </w:rPr>
        <w:t>слов.</w:t>
      </w:r>
    </w:p>
    <w:p w14:paraId="4E26D55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Орфография и пунктуация</w:t>
      </w:r>
    </w:p>
    <w:p w14:paraId="42D32DAB"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3A8BC267"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EADB59F" w14:textId="77777777" w:rsidR="00A57638" w:rsidRPr="00EB2D57" w:rsidRDefault="00E235EB">
      <w:pPr>
        <w:pStyle w:val="13"/>
        <w:spacing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091D643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47994D98"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1250 лексических единиц и правильное употребление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5F4296FC" w14:textId="77777777"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18A7286D" w14:textId="77777777" w:rsidR="00A57638" w:rsidRPr="00EB2D57" w:rsidRDefault="00E235EB">
      <w:pPr>
        <w:pStyle w:val="13"/>
        <w:spacing w:line="257" w:lineRule="auto"/>
        <w:ind w:left="240" w:hanging="240"/>
        <w:jc w:val="both"/>
        <w:rPr>
          <w:color w:val="auto"/>
        </w:rPr>
      </w:pPr>
      <w:r w:rsidRPr="00EB2D57">
        <w:rPr>
          <w:color w:val="auto"/>
        </w:rPr>
        <w:t>—изученных лексических единиц, синонимов, антонимов и наиболее частотных фразовых глаголов, сокращений и аббревиатур;</w:t>
      </w:r>
    </w:p>
    <w:p w14:paraId="5FC6A022" w14:textId="77777777" w:rsidR="00A57638" w:rsidRPr="00EB2D57" w:rsidRDefault="00E235EB">
      <w:pPr>
        <w:pStyle w:val="13"/>
        <w:spacing w:line="257" w:lineRule="auto"/>
        <w:ind w:left="240" w:hanging="240"/>
        <w:jc w:val="both"/>
        <w:rPr>
          <w:color w:val="auto"/>
        </w:rPr>
      </w:pPr>
      <w:r w:rsidRPr="00EB2D57">
        <w:rPr>
          <w:color w:val="auto"/>
        </w:rPr>
        <w:t xml:space="preserve">—различных средств связи для обеспечения логичности и целостности высказывания </w:t>
      </w:r>
      <w:r w:rsidRPr="00EB2D57">
        <w:rPr>
          <w:color w:val="auto"/>
          <w:lang w:eastAsia="en-US" w:bidi="en-US"/>
        </w:rPr>
        <w:t>(</w:t>
      </w:r>
      <w:r w:rsidR="00AE7661" w:rsidRPr="00EB2D57">
        <w:rPr>
          <w:color w:val="auto"/>
        </w:rPr>
        <w:t xml:space="preserve">premièrement, deuxièmement, au début, à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fin</w:t>
      </w:r>
      <w:r w:rsidRPr="00EB2D57">
        <w:rPr>
          <w:color w:val="auto"/>
          <w:lang w:eastAsia="en-US" w:bidi="en-US"/>
        </w:rPr>
        <w:t xml:space="preserve">, </w:t>
      </w:r>
      <w:r w:rsidRPr="00EB2D57">
        <w:rPr>
          <w:color w:val="auto"/>
          <w:lang w:val="en-US" w:eastAsia="en-US" w:bidi="en-US"/>
        </w:rPr>
        <w:t>puis</w:t>
      </w:r>
      <w:r w:rsidRPr="00EB2D57">
        <w:rPr>
          <w:color w:val="auto"/>
          <w:lang w:eastAsia="en-US" w:bidi="en-US"/>
        </w:rPr>
        <w:t xml:space="preserve">, </w:t>
      </w:r>
      <w:r w:rsidRPr="00EB2D57">
        <w:rPr>
          <w:color w:val="auto"/>
          <w:lang w:val="en-US" w:eastAsia="en-US" w:bidi="en-US"/>
        </w:rPr>
        <w:t>alors</w:t>
      </w:r>
      <w:r w:rsidRPr="00EB2D57">
        <w:rPr>
          <w:color w:val="auto"/>
          <w:lang w:eastAsia="en-US" w:bidi="en-US"/>
        </w:rPr>
        <w:t xml:space="preserve"> </w:t>
      </w:r>
      <w:r w:rsidRPr="00EB2D57">
        <w:rPr>
          <w:color w:val="auto"/>
        </w:rPr>
        <w:t>и др.).</w:t>
      </w:r>
    </w:p>
    <w:p w14:paraId="61FA1D94" w14:textId="77777777" w:rsidR="00A57638" w:rsidRPr="00EB2D57" w:rsidRDefault="00E235EB">
      <w:pPr>
        <w:pStyle w:val="13"/>
        <w:spacing w:line="257" w:lineRule="auto"/>
        <w:jc w:val="both"/>
        <w:rPr>
          <w:color w:val="auto"/>
        </w:rPr>
      </w:pPr>
      <w:r w:rsidRPr="00EB2D57">
        <w:rPr>
          <w:color w:val="auto"/>
        </w:rPr>
        <w:t>Распознавание и образование родственных слов с использованием аффиксации:</w:t>
      </w:r>
    </w:p>
    <w:p w14:paraId="534D9FD0" w14:textId="77777777" w:rsidR="00A57638" w:rsidRPr="00EB2D57" w:rsidRDefault="00E235EB">
      <w:pPr>
        <w:pStyle w:val="13"/>
        <w:spacing w:line="257" w:lineRule="auto"/>
        <w:ind w:firstLine="0"/>
        <w:jc w:val="both"/>
        <w:rPr>
          <w:color w:val="auto"/>
        </w:rPr>
      </w:pPr>
      <w:r w:rsidRPr="00EB2D57">
        <w:rPr>
          <w:color w:val="auto"/>
        </w:rPr>
        <w:t xml:space="preserve">—глаголов при помощи префикса </w:t>
      </w:r>
      <w:r w:rsidR="00AE7661" w:rsidRPr="00EB2D57">
        <w:rPr>
          <w:color w:val="auto"/>
        </w:rPr>
        <w:t>pré</w:t>
      </w:r>
      <w:r w:rsidRPr="00EB2D57">
        <w:rPr>
          <w:color w:val="auto"/>
          <w:lang w:eastAsia="en-US" w:bidi="en-US"/>
        </w:rPr>
        <w:t>-;</w:t>
      </w:r>
    </w:p>
    <w:p w14:paraId="63F8E1BA" w14:textId="77777777" w:rsidR="00A57638" w:rsidRPr="00EB2D57" w:rsidRDefault="00E235EB">
      <w:pPr>
        <w:pStyle w:val="13"/>
        <w:spacing w:line="257" w:lineRule="auto"/>
        <w:ind w:left="240" w:hanging="240"/>
        <w:jc w:val="both"/>
        <w:rPr>
          <w:color w:val="auto"/>
        </w:rPr>
      </w:pPr>
      <w:r w:rsidRPr="00EB2D57">
        <w:rPr>
          <w:color w:val="auto"/>
        </w:rPr>
        <w:t xml:space="preserve">—имён существительных при помощи суффиксов: </w:t>
      </w:r>
      <w:r w:rsidRPr="00EB2D57">
        <w:rPr>
          <w:color w:val="auto"/>
          <w:lang w:eastAsia="en-US" w:bidi="en-US"/>
        </w:rPr>
        <w:t>-</w:t>
      </w:r>
      <w:r w:rsidRPr="00EB2D57">
        <w:rPr>
          <w:color w:val="auto"/>
          <w:lang w:val="en-US" w:eastAsia="en-US" w:bidi="en-US"/>
        </w:rPr>
        <w:t>oir</w:t>
      </w:r>
      <w:r w:rsidRPr="00EB2D57">
        <w:rPr>
          <w:color w:val="auto"/>
          <w:lang w:eastAsia="en-US" w:bidi="en-US"/>
        </w:rPr>
        <w:t>/-</w:t>
      </w:r>
      <w:r w:rsidRPr="00EB2D57">
        <w:rPr>
          <w:color w:val="auto"/>
          <w:lang w:val="en-US" w:eastAsia="en-US" w:bidi="en-US"/>
        </w:rPr>
        <w:t>oire</w:t>
      </w:r>
      <w:r w:rsidRPr="00EB2D57">
        <w:rPr>
          <w:color w:val="auto"/>
          <w:lang w:eastAsia="en-US" w:bidi="en-US"/>
        </w:rPr>
        <w:t>, -</w:t>
      </w:r>
      <w:r w:rsidR="00AE7661" w:rsidRPr="00EB2D57">
        <w:rPr>
          <w:color w:val="auto"/>
        </w:rPr>
        <w:t>té</w:t>
      </w:r>
      <w:r w:rsidRPr="00EB2D57">
        <w:rPr>
          <w:color w:val="auto"/>
          <w:lang w:eastAsia="en-US" w:bidi="en-US"/>
        </w:rPr>
        <w:t>, -</w:t>
      </w:r>
      <w:r w:rsidRPr="00EB2D57">
        <w:rPr>
          <w:color w:val="auto"/>
          <w:lang w:val="en-US" w:eastAsia="en-US" w:bidi="en-US"/>
        </w:rPr>
        <w:t>ude</w:t>
      </w:r>
      <w:r w:rsidRPr="00EB2D57">
        <w:rPr>
          <w:color w:val="auto"/>
          <w:lang w:eastAsia="en-US" w:bidi="en-US"/>
        </w:rPr>
        <w:t>, -</w:t>
      </w:r>
      <w:r w:rsidRPr="00EB2D57">
        <w:rPr>
          <w:color w:val="auto"/>
          <w:lang w:val="en-US" w:eastAsia="en-US" w:bidi="en-US"/>
        </w:rPr>
        <w:t>aison</w:t>
      </w:r>
      <w:r w:rsidRPr="00EB2D57">
        <w:rPr>
          <w:color w:val="auto"/>
          <w:lang w:eastAsia="en-US" w:bidi="en-US"/>
        </w:rPr>
        <w:t>, -</w:t>
      </w:r>
      <w:r w:rsidRPr="00EB2D57">
        <w:rPr>
          <w:color w:val="auto"/>
          <w:lang w:val="en-US" w:eastAsia="en-US" w:bidi="en-US"/>
        </w:rPr>
        <w:t>ure</w:t>
      </w:r>
      <w:r w:rsidRPr="00EB2D57">
        <w:rPr>
          <w:color w:val="auto"/>
          <w:lang w:eastAsia="en-US" w:bidi="en-US"/>
        </w:rPr>
        <w:t>, -</w:t>
      </w:r>
      <w:r w:rsidRPr="00EB2D57">
        <w:rPr>
          <w:color w:val="auto"/>
          <w:lang w:val="en-US" w:eastAsia="en-US" w:bidi="en-US"/>
        </w:rPr>
        <w:t>ise</w:t>
      </w:r>
      <w:r w:rsidRPr="00EB2D57">
        <w:rPr>
          <w:color w:val="auto"/>
          <w:lang w:eastAsia="en-US" w:bidi="en-US"/>
        </w:rPr>
        <w:t>;</w:t>
      </w:r>
    </w:p>
    <w:p w14:paraId="5DF87D60" w14:textId="77777777" w:rsidR="00A57638" w:rsidRPr="00EB2D57" w:rsidRDefault="00E235EB">
      <w:pPr>
        <w:pStyle w:val="13"/>
        <w:spacing w:line="257" w:lineRule="auto"/>
        <w:ind w:left="240" w:hanging="240"/>
        <w:jc w:val="both"/>
        <w:rPr>
          <w:color w:val="auto"/>
        </w:rPr>
      </w:pPr>
      <w:r w:rsidRPr="00EB2D57">
        <w:rPr>
          <w:color w:val="auto"/>
        </w:rPr>
        <w:t xml:space="preserve">—имён прилагательных при помощи суффиксов: </w:t>
      </w:r>
      <w:r w:rsidRPr="00EB2D57">
        <w:rPr>
          <w:color w:val="auto"/>
          <w:lang w:eastAsia="en-US" w:bidi="en-US"/>
        </w:rPr>
        <w:t>-</w:t>
      </w:r>
      <w:r w:rsidRPr="00EB2D57">
        <w:rPr>
          <w:color w:val="auto"/>
          <w:lang w:val="en-US" w:eastAsia="en-US" w:bidi="en-US"/>
        </w:rPr>
        <w:t>el</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ile</w:t>
      </w:r>
      <w:r w:rsidRPr="00EB2D57">
        <w:rPr>
          <w:color w:val="auto"/>
          <w:lang w:eastAsia="en-US" w:bidi="en-US"/>
        </w:rPr>
        <w:t>, -</w:t>
      </w:r>
      <w:r w:rsidRPr="00EB2D57">
        <w:rPr>
          <w:color w:val="auto"/>
          <w:lang w:val="en-US" w:eastAsia="en-US" w:bidi="en-US"/>
        </w:rPr>
        <w:t>il</w:t>
      </w:r>
      <w:r w:rsidRPr="00EB2D57">
        <w:rPr>
          <w:color w:val="auto"/>
          <w:lang w:eastAsia="en-US" w:bidi="en-US"/>
        </w:rPr>
        <w:t>/-</w:t>
      </w:r>
      <w:r w:rsidRPr="00EB2D57">
        <w:rPr>
          <w:color w:val="auto"/>
          <w:lang w:val="en-US" w:eastAsia="en-US" w:bidi="en-US"/>
        </w:rPr>
        <w:t>ille</w:t>
      </w:r>
      <w:r w:rsidRPr="00EB2D57">
        <w:rPr>
          <w:color w:val="auto"/>
          <w:lang w:eastAsia="en-US" w:bidi="en-US"/>
        </w:rPr>
        <w:t>, -</w:t>
      </w:r>
      <w:r w:rsidRPr="00EB2D57">
        <w:rPr>
          <w:color w:val="auto"/>
          <w:lang w:val="en-US" w:eastAsia="en-US" w:bidi="en-US"/>
        </w:rPr>
        <w:t>eau</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aire</w:t>
      </w:r>
      <w:r w:rsidRPr="00EB2D57">
        <w:rPr>
          <w:color w:val="auto"/>
          <w:lang w:eastAsia="en-US" w:bidi="en-US"/>
        </w:rPr>
        <w:t>, -</w:t>
      </w:r>
      <w:r w:rsidRPr="00EB2D57">
        <w:rPr>
          <w:color w:val="auto"/>
          <w:lang w:val="en-US" w:eastAsia="en-US" w:bidi="en-US"/>
        </w:rPr>
        <w:t>atif</w:t>
      </w:r>
      <w:r w:rsidRPr="00EB2D57">
        <w:rPr>
          <w:color w:val="auto"/>
          <w:lang w:eastAsia="en-US" w:bidi="en-US"/>
        </w:rPr>
        <w:t>/-</w:t>
      </w:r>
      <w:r w:rsidRPr="00EB2D57">
        <w:rPr>
          <w:color w:val="auto"/>
          <w:lang w:val="en-US" w:eastAsia="en-US" w:bidi="en-US"/>
        </w:rPr>
        <w:t>ative</w:t>
      </w:r>
      <w:r w:rsidRPr="00EB2D57">
        <w:rPr>
          <w:color w:val="auto"/>
          <w:lang w:eastAsia="en-US" w:bidi="en-US"/>
        </w:rPr>
        <w:t>.</w:t>
      </w:r>
    </w:p>
    <w:p w14:paraId="20EEBFCB"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Грамматическая сторона речи</w:t>
      </w:r>
    </w:p>
    <w:p w14:paraId="02408227" w14:textId="77777777"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7FCDB681" w14:textId="77777777" w:rsidR="00A57638" w:rsidRPr="00EB2D57" w:rsidRDefault="00E235EB">
      <w:pPr>
        <w:pStyle w:val="13"/>
        <w:spacing w:line="257" w:lineRule="auto"/>
        <w:ind w:left="240" w:hanging="240"/>
        <w:jc w:val="both"/>
        <w:rPr>
          <w:color w:val="auto"/>
        </w:rPr>
      </w:pPr>
      <w:r w:rsidRPr="00EB2D57">
        <w:rPr>
          <w:color w:val="auto"/>
          <w:lang w:eastAsia="en-US" w:bidi="en-US"/>
        </w:rPr>
        <w:t xml:space="preserve">— </w:t>
      </w:r>
      <w:r w:rsidRPr="00EB2D57">
        <w:rPr>
          <w:color w:val="auto"/>
        </w:rPr>
        <w:t xml:space="preserve">сложноподчинённых предложений с союзом места </w:t>
      </w:r>
      <w:r w:rsidRPr="00EB2D57">
        <w:rPr>
          <w:color w:val="auto"/>
          <w:lang w:val="en-US" w:eastAsia="en-US" w:bidi="en-US"/>
        </w:rPr>
        <w:t>ou</w:t>
      </w:r>
      <w:r w:rsidRPr="00EB2D57">
        <w:rPr>
          <w:color w:val="auto"/>
          <w:lang w:eastAsia="en-US" w:bidi="en-US"/>
        </w:rPr>
        <w:t xml:space="preserve"> </w:t>
      </w:r>
      <w:r w:rsidRPr="00EB2D57">
        <w:rPr>
          <w:color w:val="auto"/>
        </w:rPr>
        <w:t xml:space="preserve">и с союзами причины </w:t>
      </w:r>
      <w:r w:rsidRPr="00EB2D57">
        <w:rPr>
          <w:color w:val="auto"/>
          <w:lang w:val="en-US" w:eastAsia="en-US" w:bidi="en-US"/>
        </w:rPr>
        <w:t>puisque</w:t>
      </w:r>
      <w:r w:rsidRPr="00EB2D57">
        <w:rPr>
          <w:color w:val="auto"/>
          <w:lang w:eastAsia="en-US" w:bidi="en-US"/>
        </w:rPr>
        <w:t xml:space="preserve">, </w:t>
      </w:r>
      <w:r w:rsidRPr="00EB2D57">
        <w:rPr>
          <w:color w:val="auto"/>
          <w:lang w:val="en-US" w:eastAsia="en-US" w:bidi="en-US"/>
        </w:rPr>
        <w:t>car</w:t>
      </w:r>
      <w:r w:rsidRPr="00EB2D57">
        <w:rPr>
          <w:color w:val="auto"/>
          <w:lang w:eastAsia="en-US" w:bidi="en-US"/>
        </w:rPr>
        <w:t xml:space="preserve">, </w:t>
      </w:r>
      <w:r w:rsidRPr="00EB2D57">
        <w:rPr>
          <w:color w:val="auto"/>
          <w:lang w:val="en-US" w:eastAsia="en-US" w:bidi="en-US"/>
        </w:rPr>
        <w:t>comme</w:t>
      </w:r>
      <w:r w:rsidRPr="00EB2D57">
        <w:rPr>
          <w:color w:val="auto"/>
          <w:lang w:eastAsia="en-US" w:bidi="en-US"/>
        </w:rPr>
        <w:t>.</w:t>
      </w:r>
    </w:p>
    <w:p w14:paraId="11DF76BE" w14:textId="77777777"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44DB1597" w14:textId="77777777" w:rsidR="00A57638" w:rsidRPr="00EB2D57" w:rsidRDefault="00E235EB">
      <w:pPr>
        <w:pStyle w:val="13"/>
        <w:spacing w:line="257" w:lineRule="auto"/>
        <w:ind w:firstLine="0"/>
        <w:jc w:val="both"/>
        <w:rPr>
          <w:color w:val="auto"/>
        </w:rPr>
      </w:pPr>
      <w:r w:rsidRPr="00EB2D57">
        <w:rPr>
          <w:color w:val="auto"/>
        </w:rPr>
        <w:t xml:space="preserve">— ограничительного оборота </w:t>
      </w:r>
      <w:r w:rsidRPr="00EB2D57">
        <w:rPr>
          <w:color w:val="auto"/>
          <w:lang w:val="en-US" w:eastAsia="en-US" w:bidi="en-US"/>
        </w:rPr>
        <w:t>lie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23D80F09" w14:textId="77777777" w:rsidR="00A57638" w:rsidRPr="00EB2D57" w:rsidRDefault="00E235EB">
      <w:pPr>
        <w:pStyle w:val="13"/>
        <w:spacing w:line="257" w:lineRule="auto"/>
        <w:ind w:firstLine="0"/>
        <w:rPr>
          <w:color w:val="auto"/>
        </w:rPr>
      </w:pPr>
      <w:r w:rsidRPr="00EB2D57">
        <w:rPr>
          <w:color w:val="auto"/>
        </w:rPr>
        <w:t xml:space="preserve">—глаголов в предпрошедшем времени </w:t>
      </w:r>
      <w:r w:rsidRPr="00EB2D57">
        <w:rPr>
          <w:color w:val="auto"/>
          <w:lang w:eastAsia="en-US" w:bidi="en-US"/>
        </w:rPr>
        <w:t>(</w:t>
      </w:r>
      <w:r w:rsidRPr="00EB2D57">
        <w:rPr>
          <w:color w:val="auto"/>
          <w:lang w:val="en-US" w:eastAsia="en-US" w:bidi="en-US"/>
        </w:rPr>
        <w:t>plus</w:t>
      </w:r>
      <w:r w:rsidRPr="00EB2D57">
        <w:rPr>
          <w:color w:val="auto"/>
          <w:lang w:eastAsia="en-US" w:bidi="en-US"/>
        </w:rPr>
        <w:t>-</w:t>
      </w:r>
      <w:r w:rsidRPr="00EB2D57">
        <w:rPr>
          <w:color w:val="auto"/>
          <w:lang w:val="en-US" w:eastAsia="en-US" w:bidi="en-US"/>
        </w:rPr>
        <w:t>que</w:t>
      </w:r>
      <w:r w:rsidRPr="00EB2D57">
        <w:rPr>
          <w:color w:val="auto"/>
          <w:lang w:eastAsia="en-US" w:bidi="en-US"/>
        </w:rPr>
        <w:t>-</w:t>
      </w:r>
      <w:r w:rsidRPr="00EB2D57">
        <w:rPr>
          <w:color w:val="auto"/>
          <w:lang w:val="en-US" w:eastAsia="en-US" w:bidi="en-US"/>
        </w:rPr>
        <w:t>parfait</w:t>
      </w:r>
      <w:r w:rsidRPr="00EB2D57">
        <w:rPr>
          <w:color w:val="auto"/>
          <w:lang w:eastAsia="en-US" w:bidi="en-US"/>
        </w:rPr>
        <w:t>);</w:t>
      </w:r>
    </w:p>
    <w:p w14:paraId="32C58331" w14:textId="77777777" w:rsidR="00A57638" w:rsidRPr="00EB2D57" w:rsidRDefault="00E235EB">
      <w:pPr>
        <w:pStyle w:val="13"/>
        <w:spacing w:line="257" w:lineRule="auto"/>
        <w:ind w:firstLine="0"/>
        <w:jc w:val="both"/>
        <w:rPr>
          <w:color w:val="auto"/>
        </w:rPr>
      </w:pPr>
      <w:r w:rsidRPr="00EB2D57">
        <w:rPr>
          <w:color w:val="auto"/>
        </w:rPr>
        <w:t xml:space="preserve">— глаголов </w:t>
      </w:r>
      <w:r w:rsidRPr="00EB2D57">
        <w:rPr>
          <w:color w:val="auto"/>
          <w:lang w:val="en-US" w:eastAsia="en-US" w:bidi="en-US"/>
        </w:rPr>
        <w:t>avoir</w:t>
      </w:r>
      <w:r w:rsidRPr="00EB2D57">
        <w:rPr>
          <w:color w:val="auto"/>
          <w:lang w:eastAsia="en-US" w:bidi="en-US"/>
        </w:rPr>
        <w:t xml:space="preserve">, </w:t>
      </w:r>
      <w:r w:rsidR="009E7D01" w:rsidRPr="00EB2D57">
        <w:rPr>
          <w:color w:val="auto"/>
        </w:rPr>
        <w:t>être</w:t>
      </w:r>
      <w:r w:rsidRPr="00EB2D57">
        <w:rPr>
          <w:color w:val="auto"/>
          <w:lang w:eastAsia="en-US" w:bidi="en-US"/>
        </w:rPr>
        <w:t xml:space="preserve">, </w:t>
      </w:r>
      <w:r w:rsidRPr="00EB2D57">
        <w:rPr>
          <w:color w:val="auto"/>
          <w:lang w:val="en-US" w:eastAsia="en-US" w:bidi="en-US"/>
        </w:rPr>
        <w:t>savoir</w:t>
      </w:r>
      <w:r w:rsidRPr="00EB2D57">
        <w:rPr>
          <w:color w:val="auto"/>
          <w:lang w:eastAsia="en-US" w:bidi="en-US"/>
        </w:rPr>
        <w:t xml:space="preserve"> </w:t>
      </w:r>
      <w:r w:rsidRPr="00EB2D57">
        <w:rPr>
          <w:color w:val="auto"/>
        </w:rPr>
        <w:t>в повелительном наклонении;</w:t>
      </w:r>
    </w:p>
    <w:p w14:paraId="5E46CE1C" w14:textId="77777777" w:rsidR="00A57638" w:rsidRPr="00EB2D57" w:rsidRDefault="00E235EB">
      <w:pPr>
        <w:pStyle w:val="13"/>
        <w:spacing w:line="257" w:lineRule="auto"/>
        <w:ind w:left="240" w:hanging="240"/>
        <w:jc w:val="both"/>
        <w:rPr>
          <w:color w:val="auto"/>
        </w:rPr>
      </w:pPr>
      <w:r w:rsidRPr="00EB2D57">
        <w:rPr>
          <w:color w:val="auto"/>
        </w:rPr>
        <w:t xml:space="preserve">—условного наклонения </w:t>
      </w:r>
      <w:r w:rsidRPr="00EB2D57">
        <w:rPr>
          <w:color w:val="auto"/>
          <w:lang w:val="en-US" w:eastAsia="en-US" w:bidi="en-US"/>
        </w:rPr>
        <w:t>conditionnel</w:t>
      </w:r>
      <w:r w:rsidRPr="00EB2D57">
        <w:rPr>
          <w:color w:val="auto"/>
          <w:lang w:eastAsia="en-US" w:bidi="en-US"/>
        </w:rPr>
        <w:t xml:space="preserve"> </w:t>
      </w:r>
      <w:r w:rsidR="009E7D01" w:rsidRPr="00EB2D57">
        <w:rPr>
          <w:color w:val="auto"/>
        </w:rPr>
        <w:t xml:space="preserve">présent </w:t>
      </w:r>
      <w:r w:rsidRPr="00EB2D57">
        <w:rPr>
          <w:color w:val="auto"/>
        </w:rPr>
        <w:t>в сложноподчинённом предложении с обстоятельственным придаточным условия;</w:t>
      </w:r>
    </w:p>
    <w:p w14:paraId="5D5DE3CF" w14:textId="77777777" w:rsidR="00A57638" w:rsidRPr="00EB2D57" w:rsidRDefault="00E235EB">
      <w:pPr>
        <w:pStyle w:val="13"/>
        <w:spacing w:line="257" w:lineRule="auto"/>
        <w:ind w:firstLine="0"/>
        <w:jc w:val="both"/>
        <w:rPr>
          <w:color w:val="auto"/>
          <w:lang w:val="en-US"/>
        </w:rPr>
      </w:pPr>
      <w:r w:rsidRPr="00EB2D57">
        <w:rPr>
          <w:color w:val="auto"/>
          <w:lang w:val="en-US"/>
        </w:rPr>
        <w:t>—</w:t>
      </w:r>
      <w:r w:rsidRPr="00EB2D57">
        <w:rPr>
          <w:color w:val="auto"/>
        </w:rPr>
        <w:t>отрицательных</w:t>
      </w:r>
      <w:r w:rsidRPr="00EB2D57">
        <w:rPr>
          <w:color w:val="auto"/>
          <w:lang w:val="en-US"/>
        </w:rPr>
        <w:t xml:space="preserve"> </w:t>
      </w:r>
      <w:r w:rsidRPr="00EB2D57">
        <w:rPr>
          <w:color w:val="auto"/>
        </w:rPr>
        <w:t>частиц</w:t>
      </w:r>
      <w:r w:rsidRPr="00EB2D57">
        <w:rPr>
          <w:color w:val="auto"/>
          <w:lang w:val="en-US"/>
        </w:rPr>
        <w:t xml:space="preserve"> </w:t>
      </w:r>
      <w:r w:rsidRPr="00EB2D57">
        <w:rPr>
          <w:color w:val="auto"/>
          <w:lang w:val="en-US" w:eastAsia="en-US" w:bidi="en-US"/>
        </w:rPr>
        <w:t>jamais, rien, personne, ni</w:t>
      </w:r>
      <w:r w:rsidR="009E7D01" w:rsidRPr="00EB2D57">
        <w:rPr>
          <w:color w:val="auto"/>
          <w:lang w:val="en-US" w:eastAsia="en-US" w:bidi="en-US"/>
        </w:rPr>
        <w:t>..</w:t>
      </w:r>
      <w:r w:rsidRPr="00EB2D57">
        <w:rPr>
          <w:color w:val="auto"/>
          <w:lang w:val="en-US" w:eastAsia="en-US" w:bidi="en-US"/>
        </w:rPr>
        <w:t>. ni;</w:t>
      </w:r>
    </w:p>
    <w:p w14:paraId="75F95BA8" w14:textId="77777777" w:rsidR="00A57638" w:rsidRPr="00EB2D57" w:rsidRDefault="00E235EB">
      <w:pPr>
        <w:pStyle w:val="13"/>
        <w:spacing w:line="257" w:lineRule="auto"/>
        <w:ind w:firstLine="0"/>
        <w:jc w:val="both"/>
        <w:rPr>
          <w:color w:val="auto"/>
        </w:rPr>
      </w:pPr>
      <w:r w:rsidRPr="00EB2D57">
        <w:rPr>
          <w:color w:val="auto"/>
        </w:rPr>
        <w:t>—наречий времени и образа действия;</w:t>
      </w:r>
    </w:p>
    <w:p w14:paraId="7A3E259A" w14:textId="77777777" w:rsidR="00A57638" w:rsidRPr="00EB2D57" w:rsidRDefault="00E235EB">
      <w:pPr>
        <w:pStyle w:val="13"/>
        <w:spacing w:line="257" w:lineRule="auto"/>
        <w:ind w:firstLine="0"/>
        <w:jc w:val="both"/>
        <w:rPr>
          <w:color w:val="auto"/>
        </w:rPr>
      </w:pPr>
      <w:r w:rsidRPr="00EB2D57">
        <w:rPr>
          <w:color w:val="auto"/>
        </w:rPr>
        <w:t>—количественных наречий;</w:t>
      </w:r>
    </w:p>
    <w:p w14:paraId="3D35829A" w14:textId="77777777" w:rsidR="00A57638" w:rsidRPr="00EB2D57" w:rsidRDefault="00E235EB">
      <w:pPr>
        <w:pStyle w:val="13"/>
        <w:spacing w:line="257" w:lineRule="auto"/>
        <w:ind w:firstLine="0"/>
        <w:jc w:val="both"/>
        <w:rPr>
          <w:color w:val="auto"/>
        </w:rPr>
      </w:pPr>
      <w:r w:rsidRPr="00EB2D57">
        <w:rPr>
          <w:color w:val="auto"/>
        </w:rPr>
        <w:t xml:space="preserve">—вопросительных местоимений </w:t>
      </w:r>
      <w:r w:rsidRPr="00EB2D57">
        <w:rPr>
          <w:color w:val="auto"/>
          <w:lang w:val="en-US" w:eastAsia="en-US" w:bidi="en-US"/>
        </w:rPr>
        <w:t>quel</w:t>
      </w:r>
      <w:r w:rsidRPr="00EB2D57">
        <w:rPr>
          <w:color w:val="auto"/>
          <w:lang w:eastAsia="en-US" w:bidi="en-US"/>
        </w:rPr>
        <w:t>(</w:t>
      </w:r>
      <w:r w:rsidRPr="00EB2D57">
        <w:rPr>
          <w:color w:val="auto"/>
          <w:lang w:val="en-US" w:eastAsia="en-US" w:bidi="en-US"/>
        </w:rPr>
        <w:t>s</w:t>
      </w:r>
      <w:r w:rsidRPr="00EB2D57">
        <w:rPr>
          <w:color w:val="auto"/>
          <w:lang w:eastAsia="en-US" w:bidi="en-US"/>
        </w:rPr>
        <w:t>)/</w:t>
      </w:r>
      <w:r w:rsidRPr="00EB2D57">
        <w:rPr>
          <w:color w:val="auto"/>
          <w:lang w:val="en-US" w:eastAsia="en-US" w:bidi="en-US"/>
        </w:rPr>
        <w:t>quelle</w:t>
      </w:r>
      <w:r w:rsidRPr="00EB2D57">
        <w:rPr>
          <w:color w:val="auto"/>
          <w:lang w:eastAsia="en-US" w:bidi="en-US"/>
        </w:rPr>
        <w:t>(</w:t>
      </w:r>
      <w:r w:rsidRPr="00EB2D57">
        <w:rPr>
          <w:color w:val="auto"/>
          <w:lang w:val="en-US" w:eastAsia="en-US" w:bidi="en-US"/>
        </w:rPr>
        <w:t>s</w:t>
      </w:r>
      <w:r w:rsidRPr="00EB2D57">
        <w:rPr>
          <w:color w:val="auto"/>
          <w:lang w:eastAsia="en-US" w:bidi="en-US"/>
        </w:rPr>
        <w:t>);</w:t>
      </w:r>
    </w:p>
    <w:p w14:paraId="48E018F3" w14:textId="77777777" w:rsidR="00A57638" w:rsidRPr="00EB2D57" w:rsidRDefault="00E235EB">
      <w:pPr>
        <w:pStyle w:val="13"/>
        <w:spacing w:line="257" w:lineRule="auto"/>
        <w:ind w:left="240" w:hanging="240"/>
        <w:jc w:val="both"/>
        <w:rPr>
          <w:color w:val="auto"/>
          <w:lang w:val="en-US"/>
        </w:rPr>
      </w:pPr>
      <w:r w:rsidRPr="00EB2D57">
        <w:rPr>
          <w:color w:val="auto"/>
          <w:lang w:val="en-US"/>
        </w:rPr>
        <w:t>—</w:t>
      </w:r>
      <w:r w:rsidRPr="00EB2D57">
        <w:rPr>
          <w:color w:val="auto"/>
        </w:rPr>
        <w:t>неопределённых</w:t>
      </w:r>
      <w:r w:rsidRPr="00EB2D57">
        <w:rPr>
          <w:color w:val="auto"/>
          <w:lang w:val="en-US"/>
        </w:rPr>
        <w:t xml:space="preserve"> </w:t>
      </w:r>
      <w:r w:rsidRPr="00EB2D57">
        <w:rPr>
          <w:color w:val="auto"/>
        </w:rPr>
        <w:t>местоимений</w:t>
      </w:r>
      <w:r w:rsidRPr="00EB2D57">
        <w:rPr>
          <w:color w:val="auto"/>
          <w:lang w:val="en-US"/>
        </w:rPr>
        <w:t xml:space="preserve"> </w:t>
      </w:r>
      <w:r w:rsidRPr="00EB2D57">
        <w:rPr>
          <w:color w:val="auto"/>
          <w:lang w:val="en-US" w:eastAsia="en-US" w:bidi="en-US"/>
        </w:rPr>
        <w:t>aucun(e), ce</w:t>
      </w:r>
      <w:r w:rsidR="009E7D01" w:rsidRPr="00EB2D57">
        <w:rPr>
          <w:color w:val="auto"/>
          <w:lang w:val="en-US" w:eastAsia="en-US" w:bidi="en-US"/>
        </w:rPr>
        <w:t>rtain(e)(s), quelqu’un/quelques</w:t>
      </w:r>
      <w:r w:rsidR="009E7D01" w:rsidRPr="00EB2D57">
        <w:rPr>
          <w:color w:val="auto"/>
          <w:lang w:val="en-US" w:eastAsia="en-US" w:bidi="en-US"/>
        </w:rPr>
        <w:noBreakHyphen/>
      </w:r>
      <w:r w:rsidRPr="00EB2D57">
        <w:rPr>
          <w:color w:val="auto"/>
          <w:lang w:val="en-US" w:eastAsia="en-US" w:bidi="en-US"/>
        </w:rPr>
        <w:t>uns, tel/telle;</w:t>
      </w:r>
    </w:p>
    <w:p w14:paraId="5829F54C" w14:textId="77777777" w:rsidR="00A57638" w:rsidRPr="00EB2D57" w:rsidRDefault="00E235EB">
      <w:pPr>
        <w:pStyle w:val="13"/>
        <w:spacing w:line="257" w:lineRule="auto"/>
        <w:ind w:firstLine="0"/>
        <w:jc w:val="both"/>
        <w:rPr>
          <w:color w:val="auto"/>
        </w:rPr>
      </w:pPr>
      <w:r w:rsidRPr="00EB2D57">
        <w:rPr>
          <w:color w:val="auto"/>
        </w:rPr>
        <w:t xml:space="preserve">— простых относительных местоимений </w:t>
      </w:r>
      <w:r w:rsidRPr="00EB2D57">
        <w:rPr>
          <w:color w:val="auto"/>
          <w:lang w:val="en-US" w:eastAsia="en-US" w:bidi="en-US"/>
        </w:rPr>
        <w:t>qui</w:t>
      </w:r>
      <w:r w:rsidRPr="00EB2D57">
        <w:rPr>
          <w:color w:val="auto"/>
          <w:lang w:eastAsia="en-US" w:bidi="en-US"/>
        </w:rPr>
        <w:t xml:space="preserve">, </w:t>
      </w:r>
      <w:r w:rsidR="009E7D01" w:rsidRPr="00EB2D57">
        <w:rPr>
          <w:color w:val="auto"/>
        </w:rPr>
        <w:t>quе</w:t>
      </w:r>
      <w:r w:rsidRPr="00EB2D57">
        <w:rPr>
          <w:color w:val="auto"/>
        </w:rPr>
        <w:t>;</w:t>
      </w:r>
    </w:p>
    <w:p w14:paraId="5CB44856" w14:textId="77777777" w:rsidR="00A57638" w:rsidRPr="00EB2D57" w:rsidRDefault="00E235EB">
      <w:pPr>
        <w:pStyle w:val="13"/>
        <w:spacing w:line="257" w:lineRule="auto"/>
        <w:ind w:left="240" w:hanging="240"/>
        <w:jc w:val="both"/>
        <w:rPr>
          <w:color w:val="auto"/>
        </w:rPr>
      </w:pPr>
      <w:r w:rsidRPr="00EB2D57">
        <w:rPr>
          <w:color w:val="auto"/>
        </w:rPr>
        <w:t xml:space="preserve">—указательных и притяжательных местоимений </w:t>
      </w:r>
      <w:r w:rsidRPr="00EB2D57">
        <w:rPr>
          <w:color w:val="auto"/>
          <w:lang w:val="en-US" w:eastAsia="en-US" w:bidi="en-US"/>
        </w:rPr>
        <w:t>celui</w:t>
      </w:r>
      <w:r w:rsidRPr="00EB2D57">
        <w:rPr>
          <w:color w:val="auto"/>
          <w:lang w:eastAsia="en-US" w:bidi="en-US"/>
        </w:rPr>
        <w:t>/</w:t>
      </w:r>
      <w:r w:rsidRPr="00EB2D57">
        <w:rPr>
          <w:color w:val="auto"/>
          <w:lang w:val="en-US" w:eastAsia="en-US" w:bidi="en-US"/>
        </w:rPr>
        <w:t>celle</w:t>
      </w:r>
      <w:r w:rsidRPr="00EB2D57">
        <w:rPr>
          <w:color w:val="auto"/>
          <w:lang w:eastAsia="en-US" w:bidi="en-US"/>
        </w:rPr>
        <w:t xml:space="preserve">/ </w:t>
      </w:r>
      <w:r w:rsidRPr="00EB2D57">
        <w:rPr>
          <w:color w:val="auto"/>
          <w:lang w:val="en-US" w:eastAsia="en-US" w:bidi="en-US"/>
        </w:rPr>
        <w:t>ceux</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Pr="00EB2D57">
        <w:rPr>
          <w:color w:val="auto"/>
          <w:lang w:val="en-US" w:eastAsia="en-US" w:bidi="en-US"/>
        </w:rPr>
        <w:t>mien</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mienne</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miens</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miennes</w:t>
      </w:r>
      <w:r w:rsidRPr="00EB2D57">
        <w:rPr>
          <w:color w:val="auto"/>
          <w:lang w:eastAsia="en-US" w:bidi="en-US"/>
        </w:rPr>
        <w:t>;</w:t>
      </w:r>
    </w:p>
    <w:p w14:paraId="0B480262" w14:textId="77777777" w:rsidR="00A57638" w:rsidRPr="00EB2D57" w:rsidRDefault="00E235EB">
      <w:pPr>
        <w:pStyle w:val="13"/>
        <w:spacing w:line="257" w:lineRule="auto"/>
        <w:ind w:firstLine="0"/>
        <w:rPr>
          <w:color w:val="auto"/>
        </w:rPr>
      </w:pPr>
      <w:r w:rsidRPr="00EB2D57">
        <w:rPr>
          <w:color w:val="auto"/>
        </w:rPr>
        <w:t>—предлогов, употребляемых в пассивном залоге.</w:t>
      </w:r>
    </w:p>
    <w:p w14:paraId="649015BC" w14:textId="77777777" w:rsidR="00061DDF" w:rsidRDefault="00061DDF" w:rsidP="00061DDF">
      <w:pPr>
        <w:pStyle w:val="af5"/>
      </w:pPr>
      <w:bookmarkStart w:id="308" w:name="bookmark621"/>
    </w:p>
    <w:p w14:paraId="069EA69D" w14:textId="77777777" w:rsidR="00A57638" w:rsidRPr="00EB2D57" w:rsidRDefault="00E235EB" w:rsidP="00061DDF">
      <w:pPr>
        <w:pStyle w:val="af5"/>
      </w:pPr>
      <w:r w:rsidRPr="00EB2D57">
        <w:t>Социокультурные знания и умения</w:t>
      </w:r>
      <w:bookmarkEnd w:id="308"/>
    </w:p>
    <w:p w14:paraId="0F6A9C4C" w14:textId="77777777" w:rsidR="00A57638" w:rsidRPr="00EB2D57" w:rsidRDefault="00E235EB">
      <w:pPr>
        <w:pStyle w:val="13"/>
        <w:spacing w:line="240" w:lineRule="auto"/>
        <w:jc w:val="both"/>
        <w:rPr>
          <w:color w:val="auto"/>
        </w:rPr>
      </w:pPr>
      <w:r w:rsidRPr="00061DDF">
        <w:rPr>
          <w:color w:val="auto"/>
        </w:rPr>
        <w:t>Осуществление</w:t>
      </w:r>
      <w:r w:rsidRPr="00EB2D57">
        <w:rPr>
          <w:color w:val="auto"/>
        </w:rPr>
        <w:t xml:space="preserve">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14:paraId="07FAB920"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образцы поэзии и прозы, доступные в языковом отношении.</w:t>
      </w:r>
    </w:p>
    <w:p w14:paraId="389CA5DD" w14:textId="77777777" w:rsidR="00A57638" w:rsidRPr="00EB2D57" w:rsidRDefault="00E235EB">
      <w:pPr>
        <w:pStyle w:val="13"/>
        <w:spacing w:line="240" w:lineRule="auto"/>
        <w:jc w:val="both"/>
        <w:rPr>
          <w:color w:val="auto"/>
        </w:rPr>
      </w:pPr>
      <w:r w:rsidRPr="00EB2D57">
        <w:rPr>
          <w:color w:val="auto"/>
        </w:rPr>
        <w:t>Соблюдение нормы вежливости в межкультурном общении.</w:t>
      </w:r>
    </w:p>
    <w:p w14:paraId="6C93F3B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14:paraId="02F89011" w14:textId="77777777" w:rsidR="00A57638" w:rsidRPr="00EB2D57" w:rsidRDefault="00E235EB" w:rsidP="000B3370">
      <w:pPr>
        <w:pStyle w:val="13"/>
        <w:numPr>
          <w:ilvl w:val="0"/>
          <w:numId w:val="302"/>
        </w:numPr>
        <w:spacing w:line="240" w:lineRule="auto"/>
        <w:jc w:val="both"/>
        <w:rPr>
          <w:color w:val="auto"/>
        </w:rPr>
      </w:pPr>
      <w:r w:rsidRPr="00EB2D57">
        <w:rPr>
          <w:color w:val="auto"/>
        </w:rPr>
        <w:t>кратко представлять Россию и страну/страны изучаемого языка: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14BB89A9" w14:textId="77777777" w:rsidR="00A57638" w:rsidRPr="00EB2D57" w:rsidRDefault="00E235EB" w:rsidP="000B3370">
      <w:pPr>
        <w:pStyle w:val="13"/>
        <w:numPr>
          <w:ilvl w:val="0"/>
          <w:numId w:val="302"/>
        </w:numPr>
        <w:spacing w:after="240" w:line="240"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799CD5AF" w14:textId="77777777" w:rsidR="00A57638" w:rsidRPr="00EB2D57" w:rsidRDefault="00E235EB" w:rsidP="00061DDF">
      <w:pPr>
        <w:pStyle w:val="af5"/>
      </w:pPr>
      <w:bookmarkStart w:id="309" w:name="bookmark623"/>
      <w:r w:rsidRPr="00EB2D57">
        <w:t>Компенсаторные умения</w:t>
      </w:r>
      <w:bookmarkEnd w:id="309"/>
    </w:p>
    <w:p w14:paraId="10BEA1C0"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Использование в качестве опоры при составлении собственных высказываний ключевых слов, плана.</w:t>
      </w:r>
    </w:p>
    <w:p w14:paraId="7C4FE9EF"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0CE75F4" w14:textId="77777777" w:rsidR="00A57638" w:rsidRPr="00EB2D57" w:rsidRDefault="00E235EB">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B8FDC7F" w14:textId="77777777" w:rsidR="00061DDF" w:rsidRDefault="00061DDF" w:rsidP="00061DDF">
      <w:pPr>
        <w:pStyle w:val="af5"/>
      </w:pPr>
    </w:p>
    <w:p w14:paraId="490AB938" w14:textId="77777777" w:rsidR="00A57638" w:rsidRPr="00EB2D57" w:rsidRDefault="00E235EB" w:rsidP="00061DDF">
      <w:pPr>
        <w:pStyle w:val="af5"/>
      </w:pPr>
      <w:r w:rsidRPr="00EB2D57">
        <w:t>9 класс</w:t>
      </w:r>
    </w:p>
    <w:p w14:paraId="3B708551" w14:textId="77777777" w:rsidR="00061DDF" w:rsidRDefault="00061DDF" w:rsidP="00061DDF">
      <w:pPr>
        <w:pStyle w:val="af5"/>
      </w:pPr>
    </w:p>
    <w:p w14:paraId="66B74472" w14:textId="77777777" w:rsidR="00A57638" w:rsidRPr="00EB2D57" w:rsidRDefault="00E235EB" w:rsidP="00061DDF">
      <w:pPr>
        <w:pStyle w:val="af5"/>
      </w:pPr>
      <w:r w:rsidRPr="00EB2D57">
        <w:t>Коммуникативные умения</w:t>
      </w:r>
    </w:p>
    <w:p w14:paraId="1FC9C952"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B3D0497"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14:paraId="0EE5D85F"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22AA5AE1"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7C6D1D36"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010698A8"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 Молодёжная мода.</w:t>
      </w:r>
    </w:p>
    <w:p w14:paraId="751B1834" w14:textId="77777777" w:rsidR="00A57638" w:rsidRPr="00EB2D57" w:rsidRDefault="00E235EB">
      <w:pPr>
        <w:pStyle w:val="13"/>
        <w:spacing w:line="240"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2B7C856B"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631728EB" w14:textId="77777777"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0A89B16A"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5F67F484"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321C50F5" w14:textId="77777777"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35A9B27" w14:textId="77777777" w:rsidR="00A57638" w:rsidRPr="00EB2D57" w:rsidRDefault="00E235EB" w:rsidP="00061DDF">
      <w:pPr>
        <w:pStyle w:val="af5"/>
      </w:pPr>
      <w:r w:rsidRPr="00EB2D57">
        <w:t>Виды речевой деятельности</w:t>
      </w:r>
    </w:p>
    <w:p w14:paraId="45FED9F8" w14:textId="77777777" w:rsidR="00A57638" w:rsidRPr="00EB2D57" w:rsidRDefault="00E235EB">
      <w:pPr>
        <w:pStyle w:val="13"/>
        <w:spacing w:after="60" w:line="264" w:lineRule="auto"/>
        <w:jc w:val="both"/>
        <w:rPr>
          <w:color w:val="auto"/>
          <w:sz w:val="19"/>
          <w:szCs w:val="19"/>
        </w:rPr>
      </w:pPr>
      <w:r w:rsidRPr="00EB2D57">
        <w:rPr>
          <w:b/>
          <w:bCs/>
          <w:i/>
          <w:iCs/>
          <w:color w:val="auto"/>
          <w:sz w:val="19"/>
          <w:szCs w:val="19"/>
        </w:rPr>
        <w:t>Говорение</w:t>
      </w:r>
    </w:p>
    <w:p w14:paraId="5CFCDEC7"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6BFB5068" w14:textId="77777777" w:rsidR="00A57638" w:rsidRPr="00EB2D57" w:rsidRDefault="00E235EB" w:rsidP="000B3370">
      <w:pPr>
        <w:pStyle w:val="13"/>
        <w:numPr>
          <w:ilvl w:val="0"/>
          <w:numId w:val="304"/>
        </w:numPr>
        <w:spacing w:line="240"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23489700" w14:textId="77777777" w:rsidR="00A57638" w:rsidRPr="00EB2D57" w:rsidRDefault="00E235EB" w:rsidP="000B3370">
      <w:pPr>
        <w:pStyle w:val="13"/>
        <w:numPr>
          <w:ilvl w:val="0"/>
          <w:numId w:val="304"/>
        </w:numPr>
        <w:spacing w:line="240"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2D5A029" w14:textId="77777777" w:rsidR="00A57638" w:rsidRPr="00EB2D57" w:rsidRDefault="00E235EB" w:rsidP="000B3370">
      <w:pPr>
        <w:pStyle w:val="13"/>
        <w:numPr>
          <w:ilvl w:val="0"/>
          <w:numId w:val="304"/>
        </w:numPr>
        <w:spacing w:line="24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86E1179" w14:textId="77777777" w:rsidR="00A57638" w:rsidRPr="00EB2D57" w:rsidRDefault="00E235EB" w:rsidP="000B3370">
      <w:pPr>
        <w:pStyle w:val="13"/>
        <w:numPr>
          <w:ilvl w:val="0"/>
          <w:numId w:val="304"/>
        </w:numPr>
        <w:spacing w:line="240" w:lineRule="auto"/>
        <w:jc w:val="both"/>
        <w:rPr>
          <w:color w:val="auto"/>
        </w:rPr>
      </w:pPr>
      <w:r w:rsidRPr="00EB2D57">
        <w:rPr>
          <w:i/>
          <w:iCs/>
          <w:color w:val="auto"/>
        </w:rPr>
        <w:t>диалог обмен мнениями</w:t>
      </w:r>
      <w:r w:rsidRPr="00EB2D57">
        <w:rPr>
          <w:color w:val="auto"/>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41A11ADC"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14:paraId="5C9043D6" w14:textId="77777777" w:rsidR="00A57638" w:rsidRPr="00EB2D57" w:rsidRDefault="00E235EB">
      <w:pPr>
        <w:pStyle w:val="13"/>
        <w:spacing w:line="240" w:lineRule="auto"/>
        <w:ind w:firstLine="260"/>
        <w:jc w:val="both"/>
        <w:rPr>
          <w:color w:val="auto"/>
        </w:rPr>
      </w:pPr>
      <w:r w:rsidRPr="00EB2D57">
        <w:rPr>
          <w:color w:val="auto"/>
        </w:rPr>
        <w:t xml:space="preserve">Объём диалога — до </w:t>
      </w:r>
      <w:r w:rsidRPr="00EB2D57">
        <w:rPr>
          <w:b/>
          <w:bCs/>
          <w:color w:val="auto"/>
          <w:sz w:val="19"/>
          <w:szCs w:val="19"/>
        </w:rPr>
        <w:t xml:space="preserve">8 </w:t>
      </w:r>
      <w:r w:rsidRPr="00EB2D57">
        <w:rPr>
          <w:color w:val="auto"/>
        </w:rPr>
        <w:t>реплик со стороны каждого собеседника в рамках комбинированного диалога;</w:t>
      </w:r>
    </w:p>
    <w:p w14:paraId="25874162" w14:textId="77777777" w:rsidR="00A57638" w:rsidRPr="00EB2D57" w:rsidRDefault="00E235EB">
      <w:pPr>
        <w:pStyle w:val="13"/>
        <w:spacing w:line="240" w:lineRule="auto"/>
        <w:ind w:firstLine="1920"/>
        <w:jc w:val="both"/>
        <w:rPr>
          <w:color w:val="auto"/>
        </w:rPr>
      </w:pPr>
      <w:r w:rsidRPr="00EB2D57">
        <w:rPr>
          <w:color w:val="auto"/>
        </w:rPr>
        <w:t xml:space="preserve">— до </w:t>
      </w:r>
      <w:r w:rsidRPr="00EB2D57">
        <w:rPr>
          <w:b/>
          <w:bCs/>
          <w:color w:val="auto"/>
          <w:sz w:val="19"/>
          <w:szCs w:val="19"/>
        </w:rPr>
        <w:t xml:space="preserve">6 </w:t>
      </w:r>
      <w:r w:rsidRPr="00EB2D57">
        <w:rPr>
          <w:color w:val="auto"/>
        </w:rPr>
        <w:t>реплик со стороны каждого собеседника в рамках диалога-обмена мнениями.</w:t>
      </w:r>
    </w:p>
    <w:p w14:paraId="50E421DF" w14:textId="77777777" w:rsidR="00A57638" w:rsidRPr="00EB2D57" w:rsidRDefault="00E235EB">
      <w:pPr>
        <w:pStyle w:val="13"/>
        <w:ind w:firstLine="260"/>
        <w:jc w:val="both"/>
        <w:rPr>
          <w:color w:val="auto"/>
          <w:sz w:val="19"/>
          <w:szCs w:val="19"/>
        </w:rPr>
      </w:pPr>
      <w:r w:rsidRPr="00EB2D57">
        <w:rPr>
          <w:color w:val="auto"/>
        </w:rPr>
        <w:t xml:space="preserve">Развитие коммуникативных умений </w:t>
      </w:r>
      <w:r w:rsidRPr="00EB2D57">
        <w:rPr>
          <w:b/>
          <w:bCs/>
          <w:i/>
          <w:iCs/>
          <w:color w:val="auto"/>
          <w:sz w:val="19"/>
          <w:szCs w:val="19"/>
        </w:rPr>
        <w:t>монологической речи</w:t>
      </w:r>
    </w:p>
    <w:p w14:paraId="5AF4369C" w14:textId="77777777" w:rsidR="00A57638" w:rsidRPr="00EB2D57" w:rsidRDefault="00E235EB" w:rsidP="000B3370">
      <w:pPr>
        <w:pStyle w:val="13"/>
        <w:numPr>
          <w:ilvl w:val="0"/>
          <w:numId w:val="303"/>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65DFED44" w14:textId="77777777" w:rsidR="00A57638" w:rsidRPr="00EB2D57" w:rsidRDefault="00E235EB" w:rsidP="000B3370">
      <w:pPr>
        <w:pStyle w:val="13"/>
        <w:numPr>
          <w:ilvl w:val="0"/>
          <w:numId w:val="303"/>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A9E2770" w14:textId="77777777" w:rsidR="00A57638" w:rsidRPr="00EB2D57" w:rsidRDefault="00E235EB" w:rsidP="000B3370">
      <w:pPr>
        <w:pStyle w:val="13"/>
        <w:numPr>
          <w:ilvl w:val="0"/>
          <w:numId w:val="303"/>
        </w:numPr>
        <w:spacing w:line="240" w:lineRule="auto"/>
        <w:jc w:val="both"/>
        <w:rPr>
          <w:color w:val="auto"/>
        </w:rPr>
      </w:pPr>
      <w:r w:rsidRPr="00EB2D57">
        <w:rPr>
          <w:color w:val="auto"/>
        </w:rPr>
        <w:t>повествование/сообщение; рассуждение;</w:t>
      </w:r>
    </w:p>
    <w:p w14:paraId="005BD672" w14:textId="77777777" w:rsidR="00A57638" w:rsidRPr="00EB2D57" w:rsidRDefault="00E235EB" w:rsidP="000B3370">
      <w:pPr>
        <w:pStyle w:val="13"/>
        <w:numPr>
          <w:ilvl w:val="0"/>
          <w:numId w:val="303"/>
        </w:numPr>
        <w:spacing w:line="240"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5E3E9653" w14:textId="77777777" w:rsidR="00A57638" w:rsidRPr="00EB2D57" w:rsidRDefault="00E235EB" w:rsidP="000B3370">
      <w:pPr>
        <w:pStyle w:val="13"/>
        <w:numPr>
          <w:ilvl w:val="0"/>
          <w:numId w:val="303"/>
        </w:numPr>
        <w:spacing w:line="240" w:lineRule="auto"/>
        <w:jc w:val="both"/>
        <w:rPr>
          <w:color w:val="auto"/>
        </w:rPr>
      </w:pPr>
      <w:r w:rsidRPr="00EB2D57">
        <w:rPr>
          <w:color w:val="auto"/>
        </w:rPr>
        <w:t>изложение (пересказ) осн</w:t>
      </w:r>
      <w:r w:rsidR="00652E27" w:rsidRPr="00EB2D57">
        <w:rPr>
          <w:color w:val="auto"/>
        </w:rPr>
        <w:t>овного содержания прочитанного/</w:t>
      </w:r>
      <w:r w:rsidRPr="00EB2D57">
        <w:rPr>
          <w:color w:val="auto"/>
        </w:rPr>
        <w:t>прослушанного текста с выражением своего отношения к событиям и фактам, изложенным в тексте; составление рассказа по картинкам;</w:t>
      </w:r>
    </w:p>
    <w:p w14:paraId="2219CFDD" w14:textId="77777777" w:rsidR="00A57638" w:rsidRPr="00EB2D57" w:rsidRDefault="00E235EB" w:rsidP="000B3370">
      <w:pPr>
        <w:pStyle w:val="13"/>
        <w:numPr>
          <w:ilvl w:val="0"/>
          <w:numId w:val="303"/>
        </w:numPr>
        <w:spacing w:line="360" w:lineRule="auto"/>
        <w:jc w:val="both"/>
        <w:rPr>
          <w:color w:val="auto"/>
        </w:rPr>
      </w:pPr>
      <w:r w:rsidRPr="00EB2D57">
        <w:rPr>
          <w:color w:val="auto"/>
        </w:rPr>
        <w:t>изложение результатов выполненной проектной работы.</w:t>
      </w:r>
    </w:p>
    <w:p w14:paraId="53480DC0" w14:textId="77777777" w:rsidR="00A57638" w:rsidRPr="00EB2D57" w:rsidRDefault="00E235EB">
      <w:pPr>
        <w:pStyle w:val="13"/>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0E446EFF" w14:textId="77777777" w:rsidR="00A57638" w:rsidRPr="00EB2D57" w:rsidRDefault="00E235EB">
      <w:pPr>
        <w:pStyle w:val="13"/>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10—12 </w:t>
      </w:r>
      <w:r w:rsidRPr="00EB2D57">
        <w:rPr>
          <w:color w:val="auto"/>
        </w:rPr>
        <w:t>фраз.</w:t>
      </w:r>
    </w:p>
    <w:p w14:paraId="7262E3DB"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56CC43BD" w14:textId="77777777" w:rsidR="00A57638" w:rsidRPr="00EB2D57" w:rsidRDefault="00E235EB">
      <w:pPr>
        <w:pStyle w:val="13"/>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14:paraId="754F9B2C" w14:textId="77777777" w:rsidR="00A57638" w:rsidRPr="00EB2D57" w:rsidRDefault="00E235EB">
      <w:pPr>
        <w:pStyle w:val="13"/>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sidR="00652E27" w:rsidRPr="00EB2D57">
        <w:rPr>
          <w:color w:val="auto"/>
        </w:rPr>
        <w:t>пониманием нужной/интересующей/</w:t>
      </w:r>
      <w:r w:rsidRPr="00EB2D57">
        <w:rPr>
          <w:color w:val="auto"/>
        </w:rPr>
        <w:t>запрашиваемой информации.</w:t>
      </w:r>
    </w:p>
    <w:p w14:paraId="0A00EE4F" w14:textId="77777777" w:rsidR="00A57638" w:rsidRPr="00EB2D57" w:rsidRDefault="00E235EB">
      <w:pPr>
        <w:pStyle w:val="13"/>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60C301F9" w14:textId="77777777" w:rsidR="00A57638" w:rsidRPr="00EB2D57" w:rsidRDefault="00E235EB">
      <w:pPr>
        <w:pStyle w:val="13"/>
        <w:spacing w:line="257" w:lineRule="auto"/>
        <w:jc w:val="both"/>
        <w:rPr>
          <w:color w:val="auto"/>
        </w:rPr>
      </w:pPr>
      <w:r w:rsidRPr="00EB2D57">
        <w:rPr>
          <w:color w:val="auto"/>
        </w:rPr>
        <w:t xml:space="preserve">Аудирование с пониманием </w:t>
      </w:r>
      <w:r w:rsidRPr="00EB2D57">
        <w:rPr>
          <w:b/>
          <w:bCs/>
          <w:color w:val="auto"/>
          <w:sz w:val="19"/>
          <w:szCs w:val="19"/>
        </w:rPr>
        <w:t xml:space="preserve">нужной/интересующей/запрашиваемой информации </w:t>
      </w:r>
      <w:r w:rsidRPr="00EB2D57">
        <w:rPr>
          <w:color w:val="auto"/>
        </w:rPr>
        <w:t>предполагает умение выделять нужную/интересующую/ запрашиваемую информацию, представленную в эксплицитной(явной) форме в воспринимаемом на слух тексте.</w:t>
      </w:r>
    </w:p>
    <w:p w14:paraId="342F8CEB" w14:textId="77777777" w:rsidR="00A57638" w:rsidRPr="00EB2D57" w:rsidRDefault="00E235EB">
      <w:pPr>
        <w:pStyle w:val="13"/>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14:paraId="1F3DD696" w14:textId="77777777" w:rsidR="00A57638" w:rsidRPr="00EB2D57" w:rsidRDefault="00E235EB">
      <w:pPr>
        <w:pStyle w:val="13"/>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225DE959" w14:textId="77777777" w:rsidR="00A57638" w:rsidRPr="00EB2D57" w:rsidRDefault="00E235EB">
      <w:pPr>
        <w:pStyle w:val="13"/>
        <w:spacing w:line="262"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2 </w:t>
      </w:r>
      <w:r w:rsidRPr="00EB2D57">
        <w:rPr>
          <w:color w:val="auto"/>
        </w:rPr>
        <w:t>минут.</w:t>
      </w:r>
    </w:p>
    <w:p w14:paraId="07CDBF4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7B30706B"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14:paraId="0C55A05A" w14:textId="77777777"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умения:</w:t>
      </w:r>
    </w:p>
    <w:p w14:paraId="4BF54A54" w14:textId="77777777" w:rsidR="00A57638" w:rsidRPr="00EB2D57" w:rsidRDefault="00E235EB" w:rsidP="000B3370">
      <w:pPr>
        <w:pStyle w:val="13"/>
        <w:numPr>
          <w:ilvl w:val="0"/>
          <w:numId w:val="305"/>
        </w:numPr>
        <w:spacing w:line="252" w:lineRule="auto"/>
        <w:jc w:val="both"/>
        <w:rPr>
          <w:color w:val="auto"/>
        </w:rPr>
      </w:pPr>
      <w:r w:rsidRPr="00EB2D57">
        <w:rPr>
          <w:color w:val="auto"/>
        </w:rPr>
        <w:t>определять тему/основную мысль, выделять главные факты/ события (опуская второстепенные); прогнозировать содержание текста по заголовку/началу текста;</w:t>
      </w:r>
    </w:p>
    <w:p w14:paraId="1C3143BF" w14:textId="77777777" w:rsidR="00A57638" w:rsidRPr="00EB2D57" w:rsidRDefault="00E235EB" w:rsidP="000B3370">
      <w:pPr>
        <w:pStyle w:val="13"/>
        <w:numPr>
          <w:ilvl w:val="0"/>
          <w:numId w:val="305"/>
        </w:numPr>
        <w:spacing w:line="252" w:lineRule="auto"/>
        <w:jc w:val="both"/>
        <w:rPr>
          <w:color w:val="auto"/>
        </w:rPr>
      </w:pPr>
      <w:r w:rsidRPr="00EB2D57">
        <w:rPr>
          <w:color w:val="auto"/>
        </w:rPr>
        <w:t>определять логическую последовательность главных фактов, событий; разбивать текст на относительно самостоятельные смысловые части;</w:t>
      </w:r>
    </w:p>
    <w:p w14:paraId="2900B7F3" w14:textId="77777777" w:rsidR="00A57638" w:rsidRPr="00EB2D57" w:rsidRDefault="00E235EB" w:rsidP="000B3370">
      <w:pPr>
        <w:pStyle w:val="13"/>
        <w:numPr>
          <w:ilvl w:val="0"/>
          <w:numId w:val="305"/>
        </w:numPr>
        <w:spacing w:line="252" w:lineRule="auto"/>
        <w:jc w:val="both"/>
        <w:rPr>
          <w:color w:val="auto"/>
        </w:rPr>
      </w:pPr>
      <w:r w:rsidRPr="00EB2D57">
        <w:rPr>
          <w:color w:val="auto"/>
        </w:rPr>
        <w:t>озаглавливать текст/его отдельные части;</w:t>
      </w:r>
    </w:p>
    <w:p w14:paraId="1B9DBCA5" w14:textId="77777777" w:rsidR="00A57638" w:rsidRPr="00EB2D57" w:rsidRDefault="00E235EB" w:rsidP="000B3370">
      <w:pPr>
        <w:pStyle w:val="13"/>
        <w:numPr>
          <w:ilvl w:val="0"/>
          <w:numId w:val="305"/>
        </w:numPr>
        <w:spacing w:line="252" w:lineRule="auto"/>
        <w:jc w:val="both"/>
        <w:rPr>
          <w:color w:val="auto"/>
        </w:rPr>
      </w:pPr>
      <w:r w:rsidRPr="00EB2D57">
        <w:rPr>
          <w:color w:val="auto"/>
        </w:rPr>
        <w:t>игнорировать незнакомые слова, несущественные для понимания основного содержания; понимать интернациональные слова.</w:t>
      </w:r>
    </w:p>
    <w:p w14:paraId="0D5AD7D7" w14:textId="77777777"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пониманием нужной/интересующей/запрашиваемой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1171B09" w14:textId="77777777"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полным пониманием содержания </w:t>
      </w:r>
      <w:r w:rsidRPr="00EB2D57">
        <w:rPr>
          <w:color w:val="auto"/>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1E75107F" w14:textId="77777777"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схем) </w:t>
      </w:r>
      <w:r w:rsidRPr="00EB2D57">
        <w:rPr>
          <w:color w:val="auto"/>
        </w:rPr>
        <w:t>и понимание представленной в них информации.</w:t>
      </w:r>
    </w:p>
    <w:p w14:paraId="0C06A517" w14:textId="77777777" w:rsidR="00A57638" w:rsidRPr="00EB2D57" w:rsidRDefault="00E235EB">
      <w:pPr>
        <w:pStyle w:val="13"/>
        <w:spacing w:line="252" w:lineRule="auto"/>
        <w:jc w:val="both"/>
        <w:rPr>
          <w:color w:val="auto"/>
        </w:rPr>
      </w:pPr>
      <w:r w:rsidRPr="00EB2D57">
        <w:rPr>
          <w:i/>
          <w:iCs/>
          <w:color w:val="auto"/>
        </w:rPr>
        <w:t>Тексты для чтения</w:t>
      </w:r>
      <w:r w:rsidRPr="00EB2D57">
        <w:rPr>
          <w:color w:val="auto"/>
        </w:rPr>
        <w:t>: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75F82BBC" w14:textId="77777777" w:rsidR="00A57638" w:rsidRPr="00EB2D57" w:rsidRDefault="00E235EB">
      <w:pPr>
        <w:pStyle w:val="13"/>
        <w:spacing w:line="240"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4CB2B6F8"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500—600 </w:t>
      </w:r>
      <w:r w:rsidRPr="00EB2D57">
        <w:rPr>
          <w:color w:val="auto"/>
        </w:rPr>
        <w:t>слов.</w:t>
      </w:r>
    </w:p>
    <w:p w14:paraId="7F2222A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5B995E34"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25BFC76F" w14:textId="77777777" w:rsidR="00A57638" w:rsidRPr="00EB2D57" w:rsidRDefault="00E235EB" w:rsidP="000B3370">
      <w:pPr>
        <w:pStyle w:val="13"/>
        <w:numPr>
          <w:ilvl w:val="0"/>
          <w:numId w:val="308"/>
        </w:numPr>
        <w:spacing w:line="293" w:lineRule="auto"/>
        <w:jc w:val="both"/>
        <w:rPr>
          <w:color w:val="auto"/>
        </w:rPr>
      </w:pPr>
      <w:r w:rsidRPr="00EB2D57">
        <w:rPr>
          <w:color w:val="auto"/>
        </w:rPr>
        <w:t>составление плана/тезисов устного или письменного сообщения;</w:t>
      </w:r>
    </w:p>
    <w:p w14:paraId="4952BF4C" w14:textId="77777777" w:rsidR="00A57638" w:rsidRPr="00EB2D57" w:rsidRDefault="00E235EB" w:rsidP="000B3370">
      <w:pPr>
        <w:pStyle w:val="13"/>
        <w:numPr>
          <w:ilvl w:val="0"/>
          <w:numId w:val="308"/>
        </w:numPr>
        <w:spacing w:line="269" w:lineRule="auto"/>
        <w:jc w:val="both"/>
        <w:rPr>
          <w:color w:val="auto"/>
        </w:rPr>
      </w:pPr>
      <w:r w:rsidRPr="00EB2D57">
        <w:rPr>
          <w:color w:val="auto"/>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14:paraId="06819583" w14:textId="77777777" w:rsidR="00A57638" w:rsidRPr="00EB2D57" w:rsidRDefault="00E235EB" w:rsidP="000B3370">
      <w:pPr>
        <w:pStyle w:val="13"/>
        <w:numPr>
          <w:ilvl w:val="0"/>
          <w:numId w:val="308"/>
        </w:numPr>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34518055" w14:textId="77777777"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120 </w:t>
      </w:r>
      <w:r w:rsidRPr="00EB2D57">
        <w:rPr>
          <w:color w:val="auto"/>
        </w:rPr>
        <w:t>слов;</w:t>
      </w:r>
    </w:p>
    <w:p w14:paraId="35B50A22" w14:textId="77777777" w:rsidR="00A57638" w:rsidRPr="00EB2D57" w:rsidRDefault="00E235EB" w:rsidP="000B3370">
      <w:pPr>
        <w:pStyle w:val="13"/>
        <w:numPr>
          <w:ilvl w:val="0"/>
          <w:numId w:val="307"/>
        </w:numPr>
        <w:spacing w:line="276"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w:t>
      </w:r>
    </w:p>
    <w:p w14:paraId="7D52783D" w14:textId="77777777" w:rsidR="00A57638" w:rsidRPr="00EB2D57" w:rsidRDefault="00E235EB">
      <w:pPr>
        <w:pStyle w:val="13"/>
        <w:spacing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120 </w:t>
      </w:r>
      <w:r w:rsidRPr="00EB2D57">
        <w:rPr>
          <w:color w:val="auto"/>
        </w:rPr>
        <w:t>слов;</w:t>
      </w:r>
    </w:p>
    <w:p w14:paraId="5FDBBDB6" w14:textId="77777777" w:rsidR="00A57638" w:rsidRPr="00EB2D57" w:rsidRDefault="00E235EB" w:rsidP="000B3370">
      <w:pPr>
        <w:pStyle w:val="13"/>
        <w:numPr>
          <w:ilvl w:val="0"/>
          <w:numId w:val="306"/>
        </w:numPr>
        <w:spacing w:line="293" w:lineRule="auto"/>
        <w:jc w:val="both"/>
        <w:rPr>
          <w:color w:val="auto"/>
        </w:rPr>
      </w:pPr>
      <w:r w:rsidRPr="00EB2D57">
        <w:rPr>
          <w:color w:val="auto"/>
        </w:rPr>
        <w:t>заполнение таблицы с кр</w:t>
      </w:r>
      <w:r w:rsidR="00652E27" w:rsidRPr="00EB2D57">
        <w:rPr>
          <w:color w:val="auto"/>
        </w:rPr>
        <w:t>аткой фиксацией содержания про</w:t>
      </w:r>
      <w:r w:rsidRPr="00EB2D57">
        <w:rPr>
          <w:color w:val="auto"/>
        </w:rPr>
        <w:t>читанного/прослушанного текста;</w:t>
      </w:r>
    </w:p>
    <w:p w14:paraId="0C09CB35" w14:textId="77777777" w:rsidR="00A57638" w:rsidRPr="00EB2D57" w:rsidRDefault="00E235EB" w:rsidP="000B3370">
      <w:pPr>
        <w:pStyle w:val="13"/>
        <w:numPr>
          <w:ilvl w:val="0"/>
          <w:numId w:val="306"/>
        </w:numPr>
        <w:spacing w:line="293" w:lineRule="auto"/>
        <w:jc w:val="both"/>
        <w:rPr>
          <w:color w:val="auto"/>
        </w:rPr>
      </w:pPr>
      <w:r w:rsidRPr="00EB2D57">
        <w:rPr>
          <w:color w:val="auto"/>
        </w:rPr>
        <w:t>преобразование таблицы, схемы в текстовый вариант представления информации;</w:t>
      </w:r>
    </w:p>
    <w:p w14:paraId="6EC56CCB" w14:textId="77777777" w:rsidR="00A57638" w:rsidRPr="00EB2D57" w:rsidRDefault="00E235EB" w:rsidP="000B3370">
      <w:pPr>
        <w:pStyle w:val="13"/>
        <w:numPr>
          <w:ilvl w:val="0"/>
          <w:numId w:val="306"/>
        </w:numPr>
        <w:spacing w:after="240" w:line="293" w:lineRule="auto"/>
        <w:jc w:val="both"/>
        <w:rPr>
          <w:color w:val="auto"/>
        </w:rPr>
      </w:pPr>
      <w:r w:rsidRPr="00EB2D57">
        <w:rPr>
          <w:color w:val="auto"/>
        </w:rPr>
        <w:t xml:space="preserve">письменное представление результатов выполненной проектной работы (объём — </w:t>
      </w:r>
      <w:r w:rsidRPr="00EB2D57">
        <w:rPr>
          <w:b/>
          <w:bCs/>
          <w:color w:val="auto"/>
          <w:sz w:val="19"/>
          <w:szCs w:val="19"/>
        </w:rPr>
        <w:t xml:space="preserve">100—120 </w:t>
      </w:r>
      <w:r w:rsidRPr="00EB2D57">
        <w:rPr>
          <w:color w:val="auto"/>
        </w:rPr>
        <w:t>слов).</w:t>
      </w:r>
    </w:p>
    <w:p w14:paraId="26EB9EF5" w14:textId="77777777" w:rsidR="00A57638" w:rsidRPr="00EB2D57" w:rsidRDefault="00E235EB" w:rsidP="00061DDF">
      <w:pPr>
        <w:pStyle w:val="af5"/>
      </w:pPr>
      <w:bookmarkStart w:id="310" w:name="bookmark625"/>
      <w:r w:rsidRPr="00EB2D57">
        <w:t>Языковые навыки и умения</w:t>
      </w:r>
      <w:bookmarkEnd w:id="310"/>
    </w:p>
    <w:p w14:paraId="383DF68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14:paraId="3C280EA9"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7C72CE7" w14:textId="77777777" w:rsidR="00A57638" w:rsidRPr="00EB2D57" w:rsidRDefault="00E235EB">
      <w:pPr>
        <w:pStyle w:val="13"/>
        <w:spacing w:line="240" w:lineRule="auto"/>
        <w:jc w:val="both"/>
        <w:rPr>
          <w:color w:val="auto"/>
        </w:rPr>
      </w:pPr>
      <w:r w:rsidRPr="00EB2D57">
        <w:rPr>
          <w:color w:val="auto"/>
        </w:rPr>
        <w:t>Выражение модального значения, чувства и эмоции.</w:t>
      </w:r>
    </w:p>
    <w:p w14:paraId="5F128D02" w14:textId="77777777" w:rsidR="00A57638" w:rsidRPr="00EB2D57" w:rsidRDefault="00E235EB">
      <w:pPr>
        <w:pStyle w:val="13"/>
        <w:spacing w:line="240"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65B85F90" w14:textId="77777777"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14:paraId="6D370F58" w14:textId="77777777"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110 </w:t>
      </w:r>
      <w:r w:rsidRPr="00EB2D57">
        <w:rPr>
          <w:color w:val="auto"/>
        </w:rPr>
        <w:t>слов.</w:t>
      </w:r>
    </w:p>
    <w:p w14:paraId="7454A2B8"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14:paraId="6DF36181"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2CF08B06"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23123415" w14:textId="77777777"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C64C76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114154C4"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1350 лексических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125DA119"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2CF9F0E8" w14:textId="77777777" w:rsidR="00A57638" w:rsidRPr="00EB2D57" w:rsidRDefault="00E235EB" w:rsidP="000B3370">
      <w:pPr>
        <w:pStyle w:val="13"/>
        <w:numPr>
          <w:ilvl w:val="0"/>
          <w:numId w:val="55"/>
        </w:numPr>
        <w:tabs>
          <w:tab w:val="left" w:pos="590"/>
        </w:tabs>
        <w:spacing w:line="240" w:lineRule="auto"/>
        <w:jc w:val="both"/>
        <w:rPr>
          <w:color w:val="auto"/>
        </w:rPr>
      </w:pPr>
      <w:r w:rsidRPr="00EB2D57">
        <w:rPr>
          <w:color w:val="auto"/>
        </w:rPr>
        <w:t>изученных лексических единиц, синонимов, антонимов и наиболее частотных фразовых глаголов, сокращений и аббревиатур;</w:t>
      </w:r>
    </w:p>
    <w:p w14:paraId="0B9BD04C" w14:textId="77777777" w:rsidR="00A57638" w:rsidRPr="00EB2D57" w:rsidRDefault="00E235EB" w:rsidP="000B3370">
      <w:pPr>
        <w:pStyle w:val="13"/>
        <w:numPr>
          <w:ilvl w:val="0"/>
          <w:numId w:val="55"/>
        </w:numPr>
        <w:tabs>
          <w:tab w:val="left" w:pos="590"/>
        </w:tabs>
        <w:spacing w:line="240" w:lineRule="auto"/>
        <w:jc w:val="both"/>
        <w:rPr>
          <w:color w:val="auto"/>
        </w:rPr>
      </w:pPr>
      <w:r w:rsidRPr="00EB2D57">
        <w:rPr>
          <w:color w:val="auto"/>
        </w:rPr>
        <w:t>различных средств связи для обеспечения логичности и целостности высказывания.</w:t>
      </w:r>
    </w:p>
    <w:p w14:paraId="7392A92E" w14:textId="77777777"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14:paraId="5C71450B" w14:textId="77777777" w:rsidR="00A57638" w:rsidRPr="00EB2D57" w:rsidRDefault="00E235EB">
      <w:pPr>
        <w:pStyle w:val="13"/>
        <w:spacing w:line="240" w:lineRule="auto"/>
        <w:ind w:firstLine="0"/>
        <w:jc w:val="both"/>
        <w:rPr>
          <w:color w:val="auto"/>
        </w:rPr>
      </w:pPr>
      <w:r w:rsidRPr="00EB2D57">
        <w:rPr>
          <w:color w:val="auto"/>
        </w:rPr>
        <w:t xml:space="preserve">— глаголов с помощью префиксов </w:t>
      </w:r>
      <w:r w:rsidR="00652E27" w:rsidRPr="00EB2D57">
        <w:rPr>
          <w:color w:val="auto"/>
        </w:rPr>
        <w:t>dé</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w:t>
      </w:r>
    </w:p>
    <w:p w14:paraId="0072903D" w14:textId="77777777" w:rsidR="00A57638" w:rsidRPr="00EB2D57" w:rsidRDefault="00E235EB">
      <w:pPr>
        <w:pStyle w:val="13"/>
        <w:spacing w:line="240" w:lineRule="auto"/>
        <w:ind w:left="240" w:hanging="240"/>
        <w:jc w:val="both"/>
        <w:rPr>
          <w:color w:val="auto"/>
        </w:rPr>
      </w:pPr>
      <w:r w:rsidRPr="00EB2D57">
        <w:rPr>
          <w:color w:val="auto"/>
        </w:rPr>
        <w:t xml:space="preserve">—имён существительных, имён прилагательных и наречий с помощью отрицательного префикса </w:t>
      </w:r>
      <w:r w:rsidR="00652E27" w:rsidRPr="00EB2D57">
        <w:rPr>
          <w:color w:val="auto"/>
        </w:rPr>
        <w:t>mé</w:t>
      </w:r>
      <w:r w:rsidRPr="00EB2D57">
        <w:rPr>
          <w:color w:val="auto"/>
          <w:lang w:eastAsia="en-US" w:bidi="en-US"/>
        </w:rPr>
        <w:t>-;</w:t>
      </w:r>
    </w:p>
    <w:p w14:paraId="46143473" w14:textId="77777777" w:rsidR="00A57638" w:rsidRPr="00EB2D57" w:rsidRDefault="00E235EB">
      <w:pPr>
        <w:pStyle w:val="13"/>
        <w:spacing w:line="240" w:lineRule="auto"/>
        <w:ind w:left="240" w:hanging="240"/>
        <w:jc w:val="both"/>
        <w:rPr>
          <w:color w:val="auto"/>
        </w:rPr>
      </w:pPr>
      <w:r w:rsidRPr="00EB2D57">
        <w:rPr>
          <w:color w:val="auto"/>
        </w:rPr>
        <w:t xml:space="preserve">—имён существительных с помощью суффиксов: </w:t>
      </w:r>
      <w:r w:rsidRPr="00EB2D57">
        <w:rPr>
          <w:color w:val="auto"/>
          <w:lang w:eastAsia="en-US" w:bidi="en-US"/>
        </w:rPr>
        <w:t>-</w:t>
      </w:r>
      <w:r w:rsidRPr="00EB2D57">
        <w:rPr>
          <w:color w:val="auto"/>
          <w:lang w:val="en-US" w:eastAsia="en-US" w:bidi="en-US"/>
        </w:rPr>
        <w:t>ence</w:t>
      </w:r>
      <w:r w:rsidRPr="00EB2D57">
        <w:rPr>
          <w:color w:val="auto"/>
          <w:lang w:eastAsia="en-US" w:bidi="en-US"/>
        </w:rPr>
        <w:t>/-</w:t>
      </w:r>
      <w:r w:rsidRPr="00EB2D57">
        <w:rPr>
          <w:color w:val="auto"/>
          <w:lang w:val="en-US" w:eastAsia="en-US" w:bidi="en-US"/>
        </w:rPr>
        <w:t>ance</w:t>
      </w:r>
      <w:r w:rsidRPr="00EB2D57">
        <w:rPr>
          <w:color w:val="auto"/>
          <w:lang w:eastAsia="en-US" w:bidi="en-US"/>
        </w:rPr>
        <w:t>, -</w:t>
      </w:r>
      <w:r w:rsidRPr="00EB2D57">
        <w:rPr>
          <w:color w:val="auto"/>
          <w:lang w:val="en-US" w:eastAsia="en-US" w:bidi="en-US"/>
        </w:rPr>
        <w:t>esse</w:t>
      </w:r>
      <w:r w:rsidRPr="00EB2D57">
        <w:rPr>
          <w:color w:val="auto"/>
          <w:lang w:eastAsia="en-US" w:bidi="en-US"/>
        </w:rPr>
        <w:t>, -</w:t>
      </w:r>
      <w:r w:rsidRPr="00EB2D57">
        <w:rPr>
          <w:color w:val="auto"/>
          <w:lang w:val="en-US" w:eastAsia="en-US" w:bidi="en-US"/>
        </w:rPr>
        <w:t>ure</w:t>
      </w:r>
      <w:r w:rsidRPr="00EB2D57">
        <w:rPr>
          <w:color w:val="auto"/>
          <w:lang w:eastAsia="en-US" w:bidi="en-US"/>
        </w:rPr>
        <w:t>, -</w:t>
      </w:r>
      <w:r w:rsidRPr="00EB2D57">
        <w:rPr>
          <w:color w:val="auto"/>
          <w:lang w:val="en-US" w:eastAsia="en-US" w:bidi="en-US"/>
        </w:rPr>
        <w:t>issement</w:t>
      </w:r>
      <w:r w:rsidRPr="00EB2D57">
        <w:rPr>
          <w:color w:val="auto"/>
          <w:lang w:eastAsia="en-US" w:bidi="en-US"/>
        </w:rPr>
        <w:t>, -</w:t>
      </w:r>
      <w:r w:rsidRPr="00EB2D57">
        <w:rPr>
          <w:color w:val="auto"/>
          <w:lang w:val="en-US" w:eastAsia="en-US" w:bidi="en-US"/>
        </w:rPr>
        <w:t>age</w:t>
      </w:r>
      <w:r w:rsidRPr="00EB2D57">
        <w:rPr>
          <w:color w:val="auto"/>
          <w:lang w:eastAsia="en-US" w:bidi="en-US"/>
        </w:rPr>
        <w:t>, -</w:t>
      </w:r>
      <w:r w:rsidRPr="00EB2D57">
        <w:rPr>
          <w:color w:val="auto"/>
          <w:lang w:val="en-US" w:eastAsia="en-US" w:bidi="en-US"/>
        </w:rPr>
        <w:t>issage</w:t>
      </w:r>
      <w:r w:rsidRPr="00EB2D57">
        <w:rPr>
          <w:color w:val="auto"/>
          <w:lang w:eastAsia="en-US" w:bidi="en-US"/>
        </w:rPr>
        <w:t>;</w:t>
      </w:r>
    </w:p>
    <w:p w14:paraId="102CF3C7" w14:textId="77777777" w:rsidR="00A57638" w:rsidRPr="00EB2D57" w:rsidRDefault="00E235EB">
      <w:pPr>
        <w:pStyle w:val="13"/>
        <w:spacing w:line="240" w:lineRule="auto"/>
        <w:ind w:firstLine="0"/>
        <w:jc w:val="both"/>
        <w:rPr>
          <w:color w:val="auto"/>
        </w:rPr>
      </w:pPr>
      <w:r w:rsidRPr="00EB2D57">
        <w:rPr>
          <w:color w:val="auto"/>
        </w:rPr>
        <w:t xml:space="preserve">—наречий с помощью суффиксов: </w:t>
      </w:r>
      <w:r w:rsidRPr="00EB2D57">
        <w:rPr>
          <w:color w:val="auto"/>
          <w:lang w:eastAsia="en-US" w:bidi="en-US"/>
        </w:rPr>
        <w:t>-</w:t>
      </w:r>
      <w:r w:rsidRPr="00EB2D57">
        <w:rPr>
          <w:color w:val="auto"/>
          <w:lang w:val="en-US" w:eastAsia="en-US" w:bidi="en-US"/>
        </w:rPr>
        <w:t>emment</w:t>
      </w:r>
      <w:r w:rsidRPr="00EB2D57">
        <w:rPr>
          <w:color w:val="auto"/>
          <w:lang w:eastAsia="en-US" w:bidi="en-US"/>
        </w:rPr>
        <w:t>/-</w:t>
      </w:r>
      <w:r w:rsidRPr="00EB2D57">
        <w:rPr>
          <w:color w:val="auto"/>
          <w:lang w:val="en-US" w:eastAsia="en-US" w:bidi="en-US"/>
        </w:rPr>
        <w:t>amment</w:t>
      </w:r>
      <w:r w:rsidRPr="00EB2D57">
        <w:rPr>
          <w:color w:val="auto"/>
          <w:lang w:eastAsia="en-US" w:bidi="en-US"/>
        </w:rPr>
        <w:t>.</w:t>
      </w:r>
    </w:p>
    <w:p w14:paraId="2790C9A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7893B8AB"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56206524" w14:textId="77777777" w:rsidR="00A57638" w:rsidRPr="00EB2D57" w:rsidRDefault="00E235EB">
      <w:pPr>
        <w:pStyle w:val="13"/>
        <w:spacing w:line="240" w:lineRule="auto"/>
        <w:ind w:left="240" w:hanging="240"/>
        <w:jc w:val="both"/>
        <w:rPr>
          <w:color w:val="auto"/>
        </w:rPr>
      </w:pPr>
      <w:r w:rsidRPr="00EB2D57">
        <w:rPr>
          <w:color w:val="auto"/>
        </w:rPr>
        <w:t xml:space="preserve">—сложноподчинённых предложений с придаточными определительными </w:t>
      </w:r>
      <w:r w:rsidRPr="00EB2D57">
        <w:rPr>
          <w:color w:val="auto"/>
          <w:lang w:eastAsia="en-US" w:bidi="en-US"/>
        </w:rPr>
        <w:t>(</w:t>
      </w:r>
      <w:r w:rsidRPr="00EB2D57">
        <w:rPr>
          <w:color w:val="auto"/>
          <w:lang w:val="en-US" w:eastAsia="en-US" w:bidi="en-US"/>
        </w:rPr>
        <w:t>dont</w:t>
      </w:r>
      <w:r w:rsidRPr="00EB2D57">
        <w:rPr>
          <w:color w:val="auto"/>
          <w:lang w:eastAsia="en-US" w:bidi="en-US"/>
        </w:rPr>
        <w:t xml:space="preserve">, </w:t>
      </w:r>
      <w:r w:rsidR="00652E27" w:rsidRPr="00EB2D57">
        <w:rPr>
          <w:color w:val="auto"/>
        </w:rPr>
        <w:t>où</w:t>
      </w:r>
      <w:r w:rsidRPr="00EB2D57">
        <w:rPr>
          <w:color w:val="auto"/>
          <w:lang w:eastAsia="en-US" w:bidi="en-US"/>
        </w:rPr>
        <w:t xml:space="preserve">); </w:t>
      </w:r>
      <w:r w:rsidRPr="00EB2D57">
        <w:rPr>
          <w:color w:val="auto"/>
        </w:rPr>
        <w:t xml:space="preserve">следствия </w:t>
      </w:r>
      <w:r w:rsidRPr="00EB2D57">
        <w:rPr>
          <w:color w:val="auto"/>
          <w:lang w:eastAsia="en-US" w:bidi="en-US"/>
        </w:rPr>
        <w:t>(</w:t>
      </w:r>
      <w:r w:rsidRPr="00EB2D57">
        <w:rPr>
          <w:color w:val="auto"/>
          <w:lang w:val="en-US" w:eastAsia="en-US" w:bidi="en-US"/>
        </w:rPr>
        <w:t>ainsi</w:t>
      </w:r>
      <w:r w:rsidRPr="00EB2D57">
        <w:rPr>
          <w:color w:val="auto"/>
          <w:lang w:eastAsia="en-US" w:bidi="en-US"/>
        </w:rPr>
        <w:t xml:space="preserve">); </w:t>
      </w:r>
      <w:r w:rsidRPr="00EB2D57">
        <w:rPr>
          <w:color w:val="auto"/>
        </w:rPr>
        <w:t xml:space="preserve">цели </w:t>
      </w:r>
      <w:r w:rsidRPr="00EB2D57">
        <w:rPr>
          <w:color w:val="auto"/>
          <w:lang w:eastAsia="en-US" w:bidi="en-US"/>
        </w:rPr>
        <w:t>(</w:t>
      </w:r>
      <w:r w:rsidRPr="00EB2D57">
        <w:rPr>
          <w:color w:val="auto"/>
          <w:lang w:val="en-US" w:eastAsia="en-US" w:bidi="en-US"/>
        </w:rPr>
        <w:t>pour</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33D4FB02" w14:textId="77777777" w:rsidR="00A57638" w:rsidRPr="00EB2D57" w:rsidRDefault="00E235EB">
      <w:pPr>
        <w:pStyle w:val="13"/>
        <w:spacing w:line="240" w:lineRule="auto"/>
        <w:ind w:left="240" w:hanging="240"/>
        <w:jc w:val="both"/>
        <w:rPr>
          <w:color w:val="auto"/>
        </w:rPr>
      </w:pPr>
      <w:r w:rsidRPr="00EB2D57">
        <w:rPr>
          <w:color w:val="auto"/>
        </w:rPr>
        <w:t xml:space="preserve">—глаголов в форме будущего времени в прошедшем </w:t>
      </w:r>
      <w:r w:rsidRPr="00EB2D57">
        <w:rPr>
          <w:color w:val="auto"/>
          <w:lang w:eastAsia="en-US" w:bidi="en-US"/>
        </w:rPr>
        <w:t>(</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dans</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00652E27" w:rsidRPr="00EB2D57">
        <w:rPr>
          <w:color w:val="auto"/>
        </w:rPr>
        <w:t>passé</w:t>
      </w:r>
      <w:r w:rsidRPr="00EB2D57">
        <w:rPr>
          <w:color w:val="auto"/>
          <w:lang w:eastAsia="en-US" w:bidi="en-US"/>
        </w:rPr>
        <w:t>);</w:t>
      </w:r>
    </w:p>
    <w:p w14:paraId="0CAE48E8" w14:textId="77777777" w:rsidR="00A57638" w:rsidRPr="00EB2D57" w:rsidRDefault="00E235EB">
      <w:pPr>
        <w:pStyle w:val="13"/>
        <w:spacing w:line="240" w:lineRule="auto"/>
        <w:ind w:left="240" w:hanging="240"/>
        <w:jc w:val="both"/>
        <w:rPr>
          <w:color w:val="auto"/>
        </w:rPr>
      </w:pPr>
      <w:r w:rsidRPr="00EB2D57">
        <w:rPr>
          <w:color w:val="auto"/>
        </w:rPr>
        <w:t>—основных правил согласования времён в рамках сложного предложения в плане настоящего и прошлого;</w:t>
      </w:r>
    </w:p>
    <w:p w14:paraId="152FA335" w14:textId="77777777" w:rsidR="00A57638" w:rsidRPr="00EB2D57" w:rsidRDefault="00E235EB">
      <w:pPr>
        <w:pStyle w:val="13"/>
        <w:spacing w:line="240" w:lineRule="auto"/>
        <w:ind w:left="240" w:hanging="240"/>
        <w:jc w:val="both"/>
        <w:rPr>
          <w:color w:val="auto"/>
        </w:rPr>
      </w:pPr>
      <w:r w:rsidRPr="00EB2D57">
        <w:rPr>
          <w:color w:val="auto"/>
        </w:rPr>
        <w:t xml:space="preserve">—форм сослагательного наклонения </w:t>
      </w:r>
      <w:r w:rsidRPr="00EB2D57">
        <w:rPr>
          <w:color w:val="auto"/>
          <w:lang w:val="en-US" w:eastAsia="en-US" w:bidi="en-US"/>
        </w:rPr>
        <w:t>subjonctif</w:t>
      </w:r>
      <w:r w:rsidRPr="00EB2D57">
        <w:rPr>
          <w:color w:val="auto"/>
          <w:lang w:eastAsia="en-US" w:bidi="en-US"/>
        </w:rPr>
        <w:t xml:space="preserve"> </w:t>
      </w:r>
      <w:r w:rsidR="00652E27" w:rsidRPr="00EB2D57">
        <w:rPr>
          <w:color w:val="auto"/>
        </w:rPr>
        <w:t xml:space="preserve">présent </w:t>
      </w:r>
      <w:r w:rsidRPr="00EB2D57">
        <w:rPr>
          <w:color w:val="auto"/>
        </w:rPr>
        <w:t>регулярных и нерегулярных глаголов;</w:t>
      </w:r>
    </w:p>
    <w:p w14:paraId="5F94E133" w14:textId="77777777" w:rsidR="00A57638" w:rsidRPr="00EB2D57" w:rsidRDefault="00E235EB">
      <w:pPr>
        <w:pStyle w:val="13"/>
        <w:spacing w:line="240" w:lineRule="auto"/>
        <w:ind w:firstLine="0"/>
        <w:jc w:val="both"/>
        <w:rPr>
          <w:color w:val="auto"/>
        </w:rPr>
      </w:pPr>
      <w:r w:rsidRPr="00EB2D57">
        <w:rPr>
          <w:color w:val="auto"/>
        </w:rPr>
        <w:t xml:space="preserve">—деепричастия </w:t>
      </w:r>
      <w:r w:rsidRPr="00EB2D57">
        <w:rPr>
          <w:color w:val="auto"/>
          <w:lang w:eastAsia="en-US" w:bidi="en-US"/>
        </w:rPr>
        <w:t>(</w:t>
      </w:r>
      <w:r w:rsidR="00652E27" w:rsidRPr="00EB2D57">
        <w:rPr>
          <w:color w:val="auto"/>
        </w:rPr>
        <w:t>gérondif</w:t>
      </w:r>
      <w:r w:rsidRPr="00EB2D57">
        <w:rPr>
          <w:color w:val="auto"/>
          <w:lang w:eastAsia="en-US" w:bidi="en-US"/>
        </w:rPr>
        <w:t>);</w:t>
      </w:r>
    </w:p>
    <w:p w14:paraId="6D903D2A" w14:textId="77777777" w:rsidR="00A57638" w:rsidRPr="00EB2D57" w:rsidRDefault="00E235EB">
      <w:pPr>
        <w:pStyle w:val="13"/>
        <w:spacing w:line="240" w:lineRule="auto"/>
        <w:ind w:firstLine="0"/>
        <w:jc w:val="both"/>
        <w:rPr>
          <w:color w:val="auto"/>
        </w:rPr>
      </w:pPr>
      <w:r w:rsidRPr="00EB2D57">
        <w:rPr>
          <w:color w:val="auto"/>
          <w:lang w:eastAsia="en-US" w:bidi="en-US"/>
        </w:rPr>
        <w:t xml:space="preserve">— </w:t>
      </w:r>
      <w:r w:rsidRPr="00EB2D57">
        <w:rPr>
          <w:color w:val="auto"/>
        </w:rPr>
        <w:t xml:space="preserve">простых относительных местоимений </w:t>
      </w:r>
      <w:r w:rsidRPr="00EB2D57">
        <w:rPr>
          <w:color w:val="auto"/>
          <w:lang w:val="en-US" w:eastAsia="en-US" w:bidi="en-US"/>
        </w:rPr>
        <w:t>dont</w:t>
      </w:r>
      <w:r w:rsidRPr="00EB2D57">
        <w:rPr>
          <w:color w:val="auto"/>
          <w:lang w:eastAsia="en-US" w:bidi="en-US"/>
        </w:rPr>
        <w:t xml:space="preserve">, </w:t>
      </w:r>
      <w:r w:rsidR="00652E27" w:rsidRPr="00EB2D57">
        <w:rPr>
          <w:color w:val="auto"/>
        </w:rPr>
        <w:t>où</w:t>
      </w:r>
      <w:r w:rsidRPr="00EB2D57">
        <w:rPr>
          <w:color w:val="auto"/>
          <w:lang w:eastAsia="en-US" w:bidi="en-US"/>
        </w:rPr>
        <w:t>;</w:t>
      </w:r>
    </w:p>
    <w:p w14:paraId="518753B7" w14:textId="77777777" w:rsidR="00A57638" w:rsidRPr="00EB2D57" w:rsidRDefault="00E235EB" w:rsidP="00061DDF">
      <w:pPr>
        <w:pStyle w:val="13"/>
        <w:spacing w:line="240" w:lineRule="auto"/>
        <w:ind w:firstLine="0"/>
        <w:jc w:val="both"/>
        <w:rPr>
          <w:color w:val="auto"/>
        </w:rPr>
      </w:pPr>
      <w:r w:rsidRPr="00EB2D57">
        <w:rPr>
          <w:color w:val="auto"/>
        </w:rPr>
        <w:t>—числительных для обозначения больших чисел (до</w:t>
      </w:r>
      <w:r w:rsidR="00061DDF">
        <w:rPr>
          <w:color w:val="auto"/>
        </w:rPr>
        <w:t xml:space="preserve"> </w:t>
      </w:r>
      <w:r w:rsidRPr="00EB2D57">
        <w:rPr>
          <w:color w:val="auto"/>
          <w:lang w:eastAsia="en-US" w:bidi="en-US"/>
        </w:rPr>
        <w:t>1 000 000 000).</w:t>
      </w:r>
    </w:p>
    <w:p w14:paraId="4FA37D34" w14:textId="77777777" w:rsidR="00061DDF" w:rsidRDefault="00061DDF" w:rsidP="00061DDF">
      <w:pPr>
        <w:pStyle w:val="af5"/>
      </w:pPr>
      <w:bookmarkStart w:id="311" w:name="bookmark627"/>
    </w:p>
    <w:p w14:paraId="4E07190B" w14:textId="77777777" w:rsidR="00A57638" w:rsidRPr="00EB2D57" w:rsidRDefault="00E235EB" w:rsidP="00061DDF">
      <w:pPr>
        <w:pStyle w:val="af5"/>
      </w:pPr>
      <w:r w:rsidRPr="00EB2D57">
        <w:t>Социокультурные знания и умения</w:t>
      </w:r>
      <w:bookmarkEnd w:id="311"/>
    </w:p>
    <w:p w14:paraId="01589D15" w14:textId="77777777" w:rsidR="00A57638" w:rsidRPr="00EB2D57" w:rsidRDefault="00E235EB">
      <w:pPr>
        <w:pStyle w:val="13"/>
        <w:spacing w:line="240"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3F8ED930" w14:textId="77777777" w:rsidR="00A57638" w:rsidRPr="00EB2D57" w:rsidRDefault="00E235EB">
      <w:pPr>
        <w:pStyle w:val="13"/>
        <w:spacing w:line="240" w:lineRule="auto"/>
        <w:jc w:val="both"/>
        <w:rPr>
          <w:color w:val="auto"/>
        </w:rPr>
      </w:pPr>
      <w:r w:rsidRPr="00EB2D57">
        <w:rPr>
          <w:color w:val="auto"/>
        </w:rPr>
        <w:t>Знание социокультурного</w:t>
      </w:r>
      <w:r w:rsidR="00652E27" w:rsidRPr="00EB2D57">
        <w:rPr>
          <w:color w:val="auto"/>
        </w:rPr>
        <w:t xml:space="preserve"> портрета родной страны и стра</w:t>
      </w:r>
      <w:r w:rsidRPr="00EB2D57">
        <w:rPr>
          <w:color w:val="auto"/>
        </w:rPr>
        <w:t>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662EE6DF" w14:textId="77777777" w:rsidR="00A57638" w:rsidRPr="00EB2D57" w:rsidRDefault="00E235EB">
      <w:pPr>
        <w:pStyle w:val="13"/>
        <w:spacing w:line="240" w:lineRule="auto"/>
        <w:jc w:val="both"/>
        <w:rPr>
          <w:color w:val="auto"/>
        </w:rPr>
      </w:pPr>
      <w:r w:rsidRPr="00EB2D57">
        <w:rPr>
          <w:color w:val="auto"/>
        </w:rPr>
        <w:t>Формирование элементарного представления о различных вариантах французского языка.</w:t>
      </w:r>
    </w:p>
    <w:p w14:paraId="305BD58D" w14:textId="77777777" w:rsidR="00A57638" w:rsidRPr="00EB2D57" w:rsidRDefault="00E235EB">
      <w:pPr>
        <w:pStyle w:val="13"/>
        <w:spacing w:line="240"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Соблюдение норм вежливости в межкультурном общении.</w:t>
      </w:r>
    </w:p>
    <w:p w14:paraId="4E1C423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14:paraId="2D24F01A" w14:textId="77777777" w:rsidR="00A57638" w:rsidRPr="00EB2D57" w:rsidRDefault="00E235EB" w:rsidP="000B3370">
      <w:pPr>
        <w:pStyle w:val="13"/>
        <w:numPr>
          <w:ilvl w:val="0"/>
          <w:numId w:val="309"/>
        </w:numPr>
        <w:spacing w:line="276"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14:paraId="7D1BF127" w14:textId="77777777" w:rsidR="00A57638" w:rsidRPr="00EB2D57" w:rsidRDefault="00E235EB" w:rsidP="000B3370">
      <w:pPr>
        <w:pStyle w:val="13"/>
        <w:numPr>
          <w:ilvl w:val="0"/>
          <w:numId w:val="309"/>
        </w:numPr>
        <w:spacing w:line="276"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3FF71F6" w14:textId="77777777" w:rsidR="00A57638" w:rsidRPr="00EB2D57" w:rsidRDefault="00E235EB" w:rsidP="000B3370">
      <w:pPr>
        <w:pStyle w:val="13"/>
        <w:numPr>
          <w:ilvl w:val="0"/>
          <w:numId w:val="309"/>
        </w:numPr>
        <w:spacing w:line="290" w:lineRule="auto"/>
        <w:jc w:val="both"/>
        <w:rPr>
          <w:color w:val="auto"/>
        </w:rPr>
      </w:pPr>
      <w:r w:rsidRPr="00EB2D57">
        <w:rPr>
          <w:color w:val="auto"/>
        </w:rPr>
        <w:t>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69C3A988" w14:textId="77777777" w:rsidR="00A57638" w:rsidRPr="00EB2D57" w:rsidRDefault="00E235EB" w:rsidP="000B3370">
      <w:pPr>
        <w:pStyle w:val="13"/>
        <w:numPr>
          <w:ilvl w:val="0"/>
          <w:numId w:val="309"/>
        </w:numPr>
        <w:spacing w:after="200" w:line="276"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124BA4F8" w14:textId="77777777" w:rsidR="00A57638" w:rsidRPr="00EB2D57" w:rsidRDefault="00E235EB" w:rsidP="00061DDF">
      <w:pPr>
        <w:pStyle w:val="af5"/>
      </w:pPr>
      <w:bookmarkStart w:id="312" w:name="bookmark629"/>
      <w:r w:rsidRPr="00EB2D57">
        <w:t>Компенсаторные умения</w:t>
      </w:r>
      <w:bookmarkEnd w:id="312"/>
    </w:p>
    <w:p w14:paraId="7B047A68"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перифраза/толкования, синонимических средства,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14:paraId="75D8F073"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E8D519B"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E807B74" w14:textId="77777777" w:rsidR="00A57638" w:rsidRPr="00EB2D57" w:rsidRDefault="00E235EB">
      <w:pPr>
        <w:pStyle w:val="13"/>
        <w:spacing w:line="240" w:lineRule="auto"/>
        <w:jc w:val="both"/>
        <w:rPr>
          <w:color w:val="auto"/>
        </w:rPr>
        <w:sectPr w:rsidR="00A57638" w:rsidRPr="00EB2D57">
          <w:footerReference w:type="even" r:id="rId33"/>
          <w:footerReference w:type="default" r:id="rId34"/>
          <w:footnotePr>
            <w:numRestart w:val="eachPage"/>
          </w:footnotePr>
          <w:pgSz w:w="7824" w:h="12019"/>
          <w:pgMar w:top="670" w:right="701" w:bottom="897" w:left="700" w:header="0" w:footer="3" w:gutter="0"/>
          <w:cols w:space="720"/>
          <w:noEndnote/>
          <w:docGrid w:linePitch="360"/>
        </w:sect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20CEA4F" w14:textId="77777777" w:rsidR="00A57638" w:rsidRPr="00EB2D57" w:rsidRDefault="00E235EB" w:rsidP="00061DDF">
      <w:pPr>
        <w:pStyle w:val="af5"/>
      </w:pPr>
      <w:r w:rsidRPr="00EB2D57">
        <w:t>ПЛАНИРУЕМЫЕ РЕЗУЛЬТАТЫ</w:t>
      </w:r>
    </w:p>
    <w:p w14:paraId="14859206" w14:textId="77777777" w:rsidR="00061DDF" w:rsidRDefault="00E235EB" w:rsidP="00061DDF">
      <w:pPr>
        <w:pStyle w:val="af5"/>
        <w:pBdr>
          <w:bottom w:val="single" w:sz="12" w:space="1" w:color="auto"/>
        </w:pBdr>
      </w:pPr>
      <w:r w:rsidRPr="00EB2D57">
        <w:t xml:space="preserve">ОСВОЕНИЯ УЧЕБНОГО ПРЕДМЕТА </w:t>
      </w:r>
    </w:p>
    <w:p w14:paraId="633FA1EE" w14:textId="77777777" w:rsidR="00061DDF" w:rsidRDefault="00E235EB" w:rsidP="00061DDF">
      <w:pPr>
        <w:pStyle w:val="af5"/>
        <w:pBdr>
          <w:bottom w:val="single" w:sz="12" w:space="1" w:color="auto"/>
        </w:pBdr>
      </w:pPr>
      <w:r w:rsidRPr="00EB2D57">
        <w:t xml:space="preserve">«ИНОСТРАННЫЙ (ФРАНЦУЗСКИЙ) ЯЗЫК» </w:t>
      </w:r>
    </w:p>
    <w:p w14:paraId="1B3418AE" w14:textId="77777777" w:rsidR="00A57638" w:rsidRPr="00EB2D57" w:rsidRDefault="00E235EB" w:rsidP="00061DDF">
      <w:pPr>
        <w:pStyle w:val="af5"/>
        <w:pBdr>
          <w:bottom w:val="single" w:sz="12" w:space="1" w:color="auto"/>
        </w:pBdr>
      </w:pPr>
      <w:r w:rsidRPr="00EB2D57">
        <w:t>НА УРОВНЕ ОСНОВНОГО ОБЩЕГО ОБРАЗОВАНИЯ</w:t>
      </w:r>
    </w:p>
    <w:p w14:paraId="38A3904C" w14:textId="77777777" w:rsidR="00061DDF" w:rsidRDefault="00061DDF">
      <w:pPr>
        <w:pStyle w:val="13"/>
        <w:spacing w:after="80" w:line="240" w:lineRule="auto"/>
        <w:jc w:val="both"/>
        <w:rPr>
          <w:color w:val="auto"/>
        </w:rPr>
      </w:pPr>
    </w:p>
    <w:p w14:paraId="75E37937" w14:textId="77777777" w:rsidR="00A57638" w:rsidRPr="00EB2D57" w:rsidRDefault="00E235EB">
      <w:pPr>
        <w:pStyle w:val="13"/>
        <w:spacing w:after="80"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32AE295E" w14:textId="77777777" w:rsidR="00061DDF" w:rsidRDefault="00061DDF" w:rsidP="00061DDF">
      <w:pPr>
        <w:pStyle w:val="af5"/>
      </w:pPr>
    </w:p>
    <w:p w14:paraId="5E75D4B0" w14:textId="77777777" w:rsidR="00A57638" w:rsidRPr="00EB2D57" w:rsidRDefault="00E235EB" w:rsidP="00061DDF">
      <w:pPr>
        <w:pStyle w:val="af5"/>
      </w:pPr>
      <w:r w:rsidRPr="00EB2D57">
        <w:t>Личностные результаты</w:t>
      </w:r>
    </w:p>
    <w:p w14:paraId="696D4019"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F40E8F5" w14:textId="77777777" w:rsidR="00A57638" w:rsidRPr="00EB2D57" w:rsidRDefault="00E235EB">
      <w:pPr>
        <w:pStyle w:val="13"/>
        <w:spacing w:line="240"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формируемые при изучении иностранного языка,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835CBBC" w14:textId="77777777" w:rsidR="00A57638" w:rsidRPr="00EB2D57" w:rsidRDefault="00E235EB">
      <w:pPr>
        <w:pStyle w:val="13"/>
        <w:spacing w:line="240" w:lineRule="auto"/>
        <w:jc w:val="both"/>
        <w:rPr>
          <w:color w:val="auto"/>
        </w:rPr>
      </w:pPr>
      <w:r w:rsidRPr="00EB2D57">
        <w:rPr>
          <w:i/>
          <w:iCs/>
          <w:color w:val="auto"/>
        </w:rPr>
        <w:t>Гражданского воспитания:</w:t>
      </w:r>
    </w:p>
    <w:p w14:paraId="62D59EC5"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3838E39A" w14:textId="77777777" w:rsidR="00A57638" w:rsidRPr="00EB2D57" w:rsidRDefault="00E235EB">
      <w:pPr>
        <w:pStyle w:val="13"/>
        <w:spacing w:line="240" w:lineRule="auto"/>
        <w:jc w:val="both"/>
        <w:rPr>
          <w:color w:val="auto"/>
        </w:rPr>
      </w:pPr>
      <w:r w:rsidRPr="00EB2D57">
        <w:rPr>
          <w:color w:val="auto"/>
        </w:rPr>
        <w:t>активное участие в жизни семьи, образовательной организации, местного сообщества, родного края, страны;</w:t>
      </w:r>
    </w:p>
    <w:p w14:paraId="79806455" w14:textId="77777777"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w:t>
      </w:r>
    </w:p>
    <w:p w14:paraId="4D960578" w14:textId="77777777" w:rsidR="00A57638" w:rsidRPr="00EB2D57" w:rsidRDefault="00E235EB">
      <w:pPr>
        <w:pStyle w:val="13"/>
        <w:spacing w:line="240" w:lineRule="auto"/>
        <w:jc w:val="both"/>
        <w:rPr>
          <w:color w:val="auto"/>
        </w:rPr>
      </w:pPr>
      <w:r w:rsidRPr="00EB2D57">
        <w:rPr>
          <w:color w:val="auto"/>
        </w:rPr>
        <w:t>понимание роли различных социальных институтов в жизни человека;</w:t>
      </w:r>
    </w:p>
    <w:p w14:paraId="0F5C9859" w14:textId="77777777"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E4D5A4F" w14:textId="77777777" w:rsidR="00A57638" w:rsidRPr="00EB2D57" w:rsidRDefault="00E235EB">
      <w:pPr>
        <w:pStyle w:val="13"/>
        <w:spacing w:line="240" w:lineRule="auto"/>
        <w:jc w:val="both"/>
        <w:rPr>
          <w:color w:val="auto"/>
        </w:rPr>
      </w:pPr>
      <w:r w:rsidRPr="00EB2D57">
        <w:rPr>
          <w:color w:val="auto"/>
        </w:rPr>
        <w:t>представление о способах противодействия коррупции;</w:t>
      </w:r>
    </w:p>
    <w:p w14:paraId="288E6995" w14:textId="77777777" w:rsidR="00A57638" w:rsidRPr="00EB2D57" w:rsidRDefault="00E235EB">
      <w:pPr>
        <w:pStyle w:val="13"/>
        <w:spacing w:line="240"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7A754DB8" w14:textId="77777777" w:rsidR="00A57638" w:rsidRPr="00EB2D57" w:rsidRDefault="00E235EB">
      <w:pPr>
        <w:pStyle w:val="13"/>
        <w:spacing w:line="240"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01338ED3" w14:textId="77777777" w:rsidR="00A57638" w:rsidRPr="00EB2D57" w:rsidRDefault="00E235EB">
      <w:pPr>
        <w:pStyle w:val="13"/>
        <w:spacing w:line="240" w:lineRule="auto"/>
        <w:jc w:val="both"/>
        <w:rPr>
          <w:color w:val="auto"/>
        </w:rPr>
      </w:pPr>
      <w:r w:rsidRPr="00EB2D57">
        <w:rPr>
          <w:i/>
          <w:iCs/>
          <w:color w:val="auto"/>
        </w:rPr>
        <w:t>Патриотического воспитания:</w:t>
      </w:r>
    </w:p>
    <w:p w14:paraId="31FAD53F"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7ED3AC3F" w14:textId="77777777" w:rsidR="00A57638" w:rsidRPr="00EB2D57" w:rsidRDefault="00E235EB">
      <w:pPr>
        <w:pStyle w:val="13"/>
        <w:spacing w:line="240" w:lineRule="auto"/>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1983FAD7" w14:textId="77777777" w:rsidR="00A57638" w:rsidRPr="00EB2D57" w:rsidRDefault="00E235EB">
      <w:pPr>
        <w:pStyle w:val="13"/>
        <w:spacing w:line="240"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73AD568"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p>
    <w:p w14:paraId="2719E5AD"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w:t>
      </w:r>
    </w:p>
    <w:p w14:paraId="278CF118" w14:textId="77777777" w:rsidR="00A57638" w:rsidRPr="00EB2D57" w:rsidRDefault="00E235EB">
      <w:pPr>
        <w:pStyle w:val="13"/>
        <w:spacing w:line="240" w:lineRule="auto"/>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w:t>
      </w:r>
    </w:p>
    <w:p w14:paraId="6509F7FD" w14:textId="77777777" w:rsidR="00A57638" w:rsidRPr="00EB2D57" w:rsidRDefault="00E235EB">
      <w:pPr>
        <w:pStyle w:val="13"/>
        <w:spacing w:line="240"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4A7B8FAF" w14:textId="77777777" w:rsidR="00A57638" w:rsidRPr="00EB2D57" w:rsidRDefault="00E235EB">
      <w:pPr>
        <w:pStyle w:val="13"/>
        <w:spacing w:line="240" w:lineRule="auto"/>
        <w:jc w:val="both"/>
        <w:rPr>
          <w:color w:val="auto"/>
        </w:rPr>
      </w:pPr>
      <w:r w:rsidRPr="00EB2D57">
        <w:rPr>
          <w:i/>
          <w:iCs/>
          <w:color w:val="auto"/>
        </w:rPr>
        <w:t>Эстетического воспитания:</w:t>
      </w:r>
    </w:p>
    <w:p w14:paraId="01440033" w14:textId="77777777" w:rsidR="00A57638" w:rsidRPr="00EB2D57" w:rsidRDefault="00E235EB">
      <w:pPr>
        <w:pStyle w:val="13"/>
        <w:spacing w:line="240"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28C84CEA" w14:textId="77777777" w:rsidR="00A57638" w:rsidRPr="00EB2D57" w:rsidRDefault="00E235EB">
      <w:pPr>
        <w:pStyle w:val="13"/>
        <w:spacing w:line="240" w:lineRule="auto"/>
        <w:jc w:val="both"/>
        <w:rPr>
          <w:color w:val="auto"/>
        </w:rPr>
      </w:pPr>
      <w:r w:rsidRPr="00EB2D57">
        <w:rPr>
          <w:color w:val="auto"/>
        </w:rPr>
        <w:t>осознание важности художественной культуры как средства коммуникации и самовыражения;</w:t>
      </w:r>
    </w:p>
    <w:p w14:paraId="273B832E" w14:textId="77777777" w:rsidR="00A57638" w:rsidRPr="00EB2D57" w:rsidRDefault="00E235EB">
      <w:pPr>
        <w:pStyle w:val="13"/>
        <w:spacing w:line="240"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31243658" w14:textId="77777777" w:rsidR="00A57638" w:rsidRPr="00EB2D57" w:rsidRDefault="00E235EB">
      <w:pPr>
        <w:pStyle w:val="13"/>
        <w:spacing w:after="40" w:line="240" w:lineRule="auto"/>
        <w:jc w:val="both"/>
        <w:rPr>
          <w:color w:val="auto"/>
        </w:rPr>
      </w:pPr>
      <w:r w:rsidRPr="00EB2D57">
        <w:rPr>
          <w:color w:val="auto"/>
        </w:rPr>
        <w:t>стремление к самовыражению в разных видах искусства.</w:t>
      </w:r>
    </w:p>
    <w:p w14:paraId="554599C2" w14:textId="77777777" w:rsidR="00A57638" w:rsidRPr="00EB2D57" w:rsidRDefault="00E235EB">
      <w:pPr>
        <w:pStyle w:val="13"/>
        <w:spacing w:line="240"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p>
    <w:p w14:paraId="6A288A1E" w14:textId="77777777" w:rsidR="00A57638" w:rsidRPr="00EB2D57" w:rsidRDefault="00E235EB">
      <w:pPr>
        <w:pStyle w:val="13"/>
        <w:spacing w:after="40" w:line="240" w:lineRule="auto"/>
        <w:jc w:val="both"/>
        <w:rPr>
          <w:color w:val="auto"/>
        </w:rPr>
      </w:pPr>
      <w:r w:rsidRPr="00EB2D57">
        <w:rPr>
          <w:color w:val="auto"/>
        </w:rPr>
        <w:t>осознание ценности жизни;</w:t>
      </w:r>
    </w:p>
    <w:p w14:paraId="304792F1" w14:textId="77777777" w:rsidR="00A57638" w:rsidRPr="00EB2D57" w:rsidRDefault="00E235EB">
      <w:pPr>
        <w:pStyle w:val="13"/>
        <w:spacing w:line="240"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4DCEC8F" w14:textId="77777777" w:rsidR="00A57638" w:rsidRPr="00EB2D57" w:rsidRDefault="00E235EB">
      <w:pPr>
        <w:pStyle w:val="13"/>
        <w:spacing w:line="240"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A6C0EF3" w14:textId="77777777" w:rsidR="00A57638" w:rsidRPr="00EB2D57" w:rsidRDefault="00E235EB">
      <w:pPr>
        <w:pStyle w:val="13"/>
        <w:spacing w:line="240" w:lineRule="auto"/>
        <w:jc w:val="both"/>
        <w:rPr>
          <w:color w:val="auto"/>
        </w:rPr>
      </w:pPr>
      <w:r w:rsidRPr="00EB2D57">
        <w:rPr>
          <w:color w:val="auto"/>
        </w:rPr>
        <w:t>соблюдение правил безопасности, в том числе навыки безопасного поведения в интернет-среде;</w:t>
      </w:r>
    </w:p>
    <w:p w14:paraId="4E867AC9" w14:textId="77777777" w:rsidR="00A57638" w:rsidRPr="00EB2D57" w:rsidRDefault="00E235EB">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8214A30" w14:textId="77777777" w:rsidR="00A57638" w:rsidRPr="00EB2D57" w:rsidRDefault="00E235EB">
      <w:pPr>
        <w:pStyle w:val="13"/>
        <w:spacing w:line="252" w:lineRule="auto"/>
        <w:jc w:val="both"/>
        <w:rPr>
          <w:color w:val="auto"/>
        </w:rPr>
      </w:pPr>
      <w:r w:rsidRPr="00EB2D57">
        <w:rPr>
          <w:color w:val="auto"/>
        </w:rPr>
        <w:t>умение принимать себя и других, не осуждая;</w:t>
      </w:r>
    </w:p>
    <w:p w14:paraId="5027CCC2" w14:textId="77777777" w:rsidR="00A57638" w:rsidRPr="00EB2D57" w:rsidRDefault="00E235EB">
      <w:pPr>
        <w:pStyle w:val="13"/>
        <w:spacing w:line="252" w:lineRule="auto"/>
        <w:jc w:val="both"/>
        <w:rPr>
          <w:color w:val="auto"/>
        </w:rPr>
      </w:pPr>
      <w:r w:rsidRPr="00EB2D57">
        <w:rPr>
          <w:color w:val="auto"/>
        </w:rPr>
        <w:t>умение осознавать эмоциональное состояние себя и других, уметь управлять собственным эмоциональным состоянием;</w:t>
      </w:r>
    </w:p>
    <w:p w14:paraId="21E70698" w14:textId="77777777" w:rsidR="00A57638" w:rsidRPr="00EB2D57" w:rsidRDefault="00E235EB">
      <w:pPr>
        <w:pStyle w:val="13"/>
        <w:spacing w:line="252"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36F4C013" w14:textId="77777777" w:rsidR="00A57638" w:rsidRPr="00EB2D57" w:rsidRDefault="00E235EB">
      <w:pPr>
        <w:pStyle w:val="13"/>
        <w:spacing w:line="252" w:lineRule="auto"/>
        <w:jc w:val="both"/>
        <w:rPr>
          <w:color w:val="auto"/>
        </w:rPr>
      </w:pPr>
      <w:r w:rsidRPr="00EB2D57">
        <w:rPr>
          <w:i/>
          <w:iCs/>
          <w:color w:val="auto"/>
        </w:rPr>
        <w:t>Трудового воспитания:</w:t>
      </w:r>
    </w:p>
    <w:p w14:paraId="66795DFC" w14:textId="77777777" w:rsidR="00A57638" w:rsidRPr="00EB2D57" w:rsidRDefault="00E235EB">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9177884" w14:textId="77777777" w:rsidR="00A57638" w:rsidRPr="00EB2D57" w:rsidRDefault="00E235EB">
      <w:pPr>
        <w:pStyle w:val="13"/>
        <w:spacing w:line="252"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(иностранного языка);</w:t>
      </w:r>
    </w:p>
    <w:p w14:paraId="74775656" w14:textId="77777777" w:rsidR="00A57638" w:rsidRPr="00EB2D57" w:rsidRDefault="00E235EB">
      <w:pPr>
        <w:pStyle w:val="13"/>
        <w:spacing w:line="252"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21382126" w14:textId="77777777" w:rsidR="00A57638" w:rsidRPr="00EB2D57" w:rsidRDefault="00E235EB">
      <w:pPr>
        <w:pStyle w:val="13"/>
        <w:spacing w:line="252" w:lineRule="auto"/>
        <w:jc w:val="both"/>
        <w:rPr>
          <w:color w:val="auto"/>
        </w:rPr>
      </w:pPr>
      <w:r w:rsidRPr="00EB2D57">
        <w:rPr>
          <w:color w:val="auto"/>
        </w:rPr>
        <w:t>готовность адаптироваться в профессиональной среде;</w:t>
      </w:r>
    </w:p>
    <w:p w14:paraId="015C64AF" w14:textId="77777777" w:rsidR="00A57638" w:rsidRPr="00EB2D57" w:rsidRDefault="00E235EB">
      <w:pPr>
        <w:pStyle w:val="13"/>
        <w:spacing w:line="252" w:lineRule="auto"/>
        <w:jc w:val="both"/>
        <w:rPr>
          <w:color w:val="auto"/>
        </w:rPr>
      </w:pPr>
      <w:r w:rsidRPr="00EB2D57">
        <w:rPr>
          <w:color w:val="auto"/>
        </w:rPr>
        <w:t>уважение к труду и результатам трудовой деятельности;</w:t>
      </w:r>
    </w:p>
    <w:p w14:paraId="508F31B0" w14:textId="77777777" w:rsidR="00A57638" w:rsidRPr="00EB2D57" w:rsidRDefault="00E235EB">
      <w:pPr>
        <w:pStyle w:val="13"/>
        <w:spacing w:line="252"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0721BE9" w14:textId="77777777" w:rsidR="00A57638" w:rsidRPr="00EB2D57" w:rsidRDefault="00E235EB">
      <w:pPr>
        <w:pStyle w:val="13"/>
        <w:spacing w:line="252" w:lineRule="auto"/>
        <w:jc w:val="both"/>
        <w:rPr>
          <w:color w:val="auto"/>
        </w:rPr>
      </w:pPr>
      <w:r w:rsidRPr="00EB2D57">
        <w:rPr>
          <w:i/>
          <w:iCs/>
          <w:color w:val="auto"/>
        </w:rPr>
        <w:t>Экологического воспитания:</w:t>
      </w:r>
    </w:p>
    <w:p w14:paraId="54A578F5" w14:textId="77777777" w:rsidR="00A57638" w:rsidRPr="00EB2D57" w:rsidRDefault="00E235EB">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B1E3B7F" w14:textId="77777777" w:rsidR="00A57638" w:rsidRPr="00EB2D57" w:rsidRDefault="00E235EB">
      <w:pPr>
        <w:pStyle w:val="13"/>
        <w:spacing w:line="252"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01DD77F1" w14:textId="77777777" w:rsidR="00A57638" w:rsidRPr="00EB2D57" w:rsidRDefault="00E235EB">
      <w:pPr>
        <w:pStyle w:val="13"/>
        <w:spacing w:line="252" w:lineRule="auto"/>
        <w:jc w:val="both"/>
        <w:rPr>
          <w:color w:val="auto"/>
        </w:rPr>
      </w:pPr>
      <w:r w:rsidRPr="00EB2D57">
        <w:rPr>
          <w:color w:val="auto"/>
        </w:rPr>
        <w:t>активное неприятие действий, приносящих вред окружающей среде;</w:t>
      </w:r>
    </w:p>
    <w:p w14:paraId="284F1552" w14:textId="77777777" w:rsidR="00A57638" w:rsidRPr="00EB2D57" w:rsidRDefault="00E235EB">
      <w:pPr>
        <w:pStyle w:val="13"/>
        <w:spacing w:line="252"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7CF1AA2D" w14:textId="77777777" w:rsidR="00A57638" w:rsidRPr="00EB2D57" w:rsidRDefault="00E235EB">
      <w:pPr>
        <w:pStyle w:val="13"/>
        <w:spacing w:line="252" w:lineRule="auto"/>
        <w:jc w:val="both"/>
        <w:rPr>
          <w:color w:val="auto"/>
        </w:rPr>
      </w:pPr>
      <w:r w:rsidRPr="00EB2D57">
        <w:rPr>
          <w:color w:val="auto"/>
        </w:rPr>
        <w:t>готовность к участию в практической деятельности экологической направленности.</w:t>
      </w:r>
    </w:p>
    <w:p w14:paraId="5E1A8AD0" w14:textId="77777777" w:rsidR="00A57638" w:rsidRPr="00EB2D57" w:rsidRDefault="00E235EB">
      <w:pPr>
        <w:pStyle w:val="13"/>
        <w:spacing w:line="240" w:lineRule="auto"/>
        <w:jc w:val="both"/>
        <w:rPr>
          <w:color w:val="auto"/>
        </w:rPr>
      </w:pPr>
      <w:r w:rsidRPr="00EB2D57">
        <w:rPr>
          <w:i/>
          <w:iCs/>
          <w:color w:val="auto"/>
        </w:rPr>
        <w:t>Ценности научного познания:</w:t>
      </w:r>
    </w:p>
    <w:p w14:paraId="3B4C412D"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776D3F99" w14:textId="77777777" w:rsidR="00A57638" w:rsidRPr="00EB2D57" w:rsidRDefault="00E235EB">
      <w:pPr>
        <w:pStyle w:val="13"/>
        <w:spacing w:line="240" w:lineRule="auto"/>
        <w:jc w:val="both"/>
        <w:rPr>
          <w:color w:val="auto"/>
        </w:rPr>
      </w:pPr>
      <w:r w:rsidRPr="00EB2D57">
        <w:rPr>
          <w:color w:val="auto"/>
        </w:rPr>
        <w:t>овладение языковой и читательской культурой как средством познания мира;</w:t>
      </w:r>
    </w:p>
    <w:p w14:paraId="352DD222" w14:textId="77777777" w:rsidR="00A57638" w:rsidRPr="00EB2D57" w:rsidRDefault="00E235EB">
      <w:pPr>
        <w:pStyle w:val="13"/>
        <w:spacing w:line="240"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9E33E70" w14:textId="77777777" w:rsidR="00A57638" w:rsidRPr="00EB2D57" w:rsidRDefault="00E235EB">
      <w:pPr>
        <w:pStyle w:val="13"/>
        <w:spacing w:line="240"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p>
    <w:p w14:paraId="5DDF3197" w14:textId="77777777" w:rsidR="00A57638" w:rsidRPr="00EB2D57" w:rsidRDefault="00E235EB">
      <w:pPr>
        <w:pStyle w:val="13"/>
        <w:spacing w:line="240"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67E6511" w14:textId="77777777" w:rsidR="00A57638" w:rsidRPr="00EB2D57" w:rsidRDefault="00E235EB">
      <w:pPr>
        <w:pStyle w:val="13"/>
        <w:spacing w:line="240" w:lineRule="auto"/>
        <w:jc w:val="both"/>
        <w:rPr>
          <w:color w:val="auto"/>
        </w:rPr>
      </w:pPr>
      <w:r w:rsidRPr="00EB2D57">
        <w:rPr>
          <w:color w:val="auto"/>
        </w:rPr>
        <w:t>потребность во взаимодействии в условиях неопределенности, открытость опыту и знаниям других;</w:t>
      </w:r>
    </w:p>
    <w:p w14:paraId="49F816A4" w14:textId="77777777" w:rsidR="00A57638" w:rsidRPr="00EB2D57" w:rsidRDefault="00E235EB">
      <w:pPr>
        <w:pStyle w:val="13"/>
        <w:spacing w:line="240" w:lineRule="auto"/>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D8966C5" w14:textId="77777777" w:rsidR="00A57638" w:rsidRPr="00EB2D57" w:rsidRDefault="00E235EB">
      <w:pPr>
        <w:pStyle w:val="13"/>
        <w:spacing w:line="240"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2B388190" w14:textId="77777777" w:rsidR="00A57638" w:rsidRPr="00EB2D57" w:rsidRDefault="00E235EB">
      <w:pPr>
        <w:pStyle w:val="13"/>
        <w:spacing w:line="240"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1CF3DAA" w14:textId="77777777" w:rsidR="00A57638" w:rsidRPr="00EB2D57" w:rsidRDefault="00E235EB">
      <w:pPr>
        <w:pStyle w:val="13"/>
        <w:spacing w:line="240" w:lineRule="auto"/>
        <w:jc w:val="both"/>
        <w:rPr>
          <w:color w:val="auto"/>
        </w:rPr>
      </w:pPr>
      <w:r w:rsidRPr="00EB2D57">
        <w:rPr>
          <w:color w:val="auto"/>
        </w:rPr>
        <w:t>умение анализировать и выявлять взаимосвязи природы, общества и экономики;</w:t>
      </w:r>
    </w:p>
    <w:p w14:paraId="767D801E" w14:textId="77777777"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47A8E52D" w14:textId="77777777" w:rsidR="00A57638" w:rsidRPr="00EB2D57" w:rsidRDefault="00E235EB">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w:t>
      </w:r>
    </w:p>
    <w:p w14:paraId="356CC6F1" w14:textId="77777777" w:rsidR="00A57638" w:rsidRPr="00EB2D57" w:rsidRDefault="00E235EB">
      <w:pPr>
        <w:pStyle w:val="13"/>
        <w:jc w:val="both"/>
        <w:rPr>
          <w:color w:val="auto"/>
        </w:rPr>
      </w:pPr>
      <w:r w:rsidRPr="00EB2D57">
        <w:rPr>
          <w:color w:val="auto"/>
        </w:rPr>
        <w:t>воспринимать стрессовую ситуацию как вызов, требующий контрмер;</w:t>
      </w:r>
    </w:p>
    <w:p w14:paraId="2918CBFE" w14:textId="77777777" w:rsidR="00A57638" w:rsidRPr="00EB2D57" w:rsidRDefault="00E235EB">
      <w:pPr>
        <w:pStyle w:val="13"/>
        <w:jc w:val="both"/>
        <w:rPr>
          <w:color w:val="auto"/>
        </w:rPr>
      </w:pPr>
      <w:r w:rsidRPr="00EB2D57">
        <w:rPr>
          <w:color w:val="auto"/>
        </w:rPr>
        <w:t>оценивать ситуацию стресса, корректировать принимаемые решения и действия;</w:t>
      </w:r>
    </w:p>
    <w:p w14:paraId="37568AD8" w14:textId="77777777" w:rsidR="00A57638" w:rsidRPr="00EB2D57" w:rsidRDefault="00E235EB">
      <w:pPr>
        <w:pStyle w:val="13"/>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0E194375" w14:textId="77777777" w:rsidR="00A57638" w:rsidRPr="00EB2D57" w:rsidRDefault="00E235EB">
      <w:pPr>
        <w:pStyle w:val="13"/>
        <w:spacing w:after="140"/>
        <w:jc w:val="both"/>
        <w:rPr>
          <w:color w:val="auto"/>
        </w:rPr>
      </w:pPr>
      <w:r w:rsidRPr="00EB2D57">
        <w:rPr>
          <w:color w:val="auto"/>
        </w:rPr>
        <w:t>быть готовым действовать в отсутствие гарантий успеха.</w:t>
      </w:r>
    </w:p>
    <w:p w14:paraId="7A3DA1D0" w14:textId="77777777" w:rsidR="00A57638" w:rsidRPr="00EB2D57" w:rsidRDefault="00E235EB" w:rsidP="00061DDF">
      <w:pPr>
        <w:pStyle w:val="af5"/>
      </w:pPr>
      <w:r w:rsidRPr="00EB2D57">
        <w:t>Метапредметные результаты</w:t>
      </w:r>
    </w:p>
    <w:p w14:paraId="29759F40" w14:textId="77777777" w:rsidR="00A57638" w:rsidRPr="00EB2D57" w:rsidRDefault="00E235EB">
      <w:pPr>
        <w:pStyle w:val="13"/>
        <w:spacing w:line="257" w:lineRule="auto"/>
        <w:jc w:val="both"/>
        <w:rPr>
          <w:color w:val="auto"/>
        </w:rPr>
      </w:pPr>
      <w:r w:rsidRPr="00EB2D57">
        <w:rPr>
          <w:b/>
          <w:bCs/>
          <w:color w:val="auto"/>
          <w:sz w:val="19"/>
          <w:szCs w:val="19"/>
        </w:rPr>
        <w:t xml:space="preserve">Метапредметные результаты </w:t>
      </w:r>
      <w:r w:rsidRPr="00EB2D57">
        <w:rPr>
          <w:color w:val="auto"/>
        </w:rPr>
        <w:t>освоения основной образовательной программы, формируемые при изучении иностранного языка:</w:t>
      </w:r>
    </w:p>
    <w:p w14:paraId="206B294D" w14:textId="77777777" w:rsidR="00A57638" w:rsidRPr="00EB2D57" w:rsidRDefault="00E235EB">
      <w:pPr>
        <w:pStyle w:val="13"/>
        <w:jc w:val="both"/>
        <w:rPr>
          <w:color w:val="auto"/>
        </w:rPr>
      </w:pPr>
      <w:r w:rsidRPr="00EB2D57">
        <w:rPr>
          <w:i/>
          <w:iCs/>
          <w:color w:val="auto"/>
        </w:rPr>
        <w:t>Овладение универсальными учебными познавательными действиями</w:t>
      </w:r>
    </w:p>
    <w:p w14:paraId="4A1C3AA6" w14:textId="77777777" w:rsidR="00A57638" w:rsidRPr="00EB2D57" w:rsidRDefault="00E235EB" w:rsidP="000B3370">
      <w:pPr>
        <w:pStyle w:val="13"/>
        <w:numPr>
          <w:ilvl w:val="0"/>
          <w:numId w:val="56"/>
        </w:numPr>
        <w:tabs>
          <w:tab w:val="left" w:pos="563"/>
        </w:tabs>
        <w:jc w:val="both"/>
        <w:rPr>
          <w:color w:val="auto"/>
        </w:rPr>
      </w:pPr>
      <w:r w:rsidRPr="00EB2D57">
        <w:rPr>
          <w:color w:val="auto"/>
        </w:rPr>
        <w:t>базовые логические действия:</w:t>
      </w:r>
    </w:p>
    <w:p w14:paraId="3802DDAE" w14:textId="77777777" w:rsidR="00A57638" w:rsidRPr="00EB2D57" w:rsidRDefault="00E235EB">
      <w:pPr>
        <w:pStyle w:val="13"/>
        <w:jc w:val="both"/>
        <w:rPr>
          <w:color w:val="auto"/>
        </w:rPr>
      </w:pPr>
      <w:r w:rsidRPr="00EB2D57">
        <w:rPr>
          <w:color w:val="auto"/>
        </w:rPr>
        <w:t>выявлять и характеризовать существенные признаки объектов (явлений);</w:t>
      </w:r>
    </w:p>
    <w:p w14:paraId="60FF1AD9" w14:textId="77777777" w:rsidR="00A57638" w:rsidRPr="00EB2D57" w:rsidRDefault="00E235EB">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35B5F157" w14:textId="77777777" w:rsidR="00A57638" w:rsidRPr="00EB2D57" w:rsidRDefault="00E235EB">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1FF86FC6" w14:textId="77777777" w:rsidR="00A57638" w:rsidRPr="00EB2D57" w:rsidRDefault="00E235EB">
      <w:pPr>
        <w:pStyle w:val="13"/>
        <w:jc w:val="both"/>
        <w:rPr>
          <w:color w:val="auto"/>
        </w:rPr>
      </w:pPr>
      <w:r w:rsidRPr="00EB2D57">
        <w:rPr>
          <w:color w:val="auto"/>
        </w:rPr>
        <w:t>предлагать критерии для выявления закономерностей и противоречий;</w:t>
      </w:r>
    </w:p>
    <w:p w14:paraId="18E4B841" w14:textId="77777777"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14:paraId="197D475E"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w:t>
      </w:r>
    </w:p>
    <w:p w14:paraId="7627AC00" w14:textId="77777777" w:rsidR="00A57638" w:rsidRPr="00EB2D57" w:rsidRDefault="00E235EB">
      <w:pPr>
        <w:pStyle w:val="13"/>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6AFE6772" w14:textId="77777777" w:rsidR="00A57638" w:rsidRPr="00EB2D57" w:rsidRDefault="00E235EB">
      <w:pPr>
        <w:pStyle w:val="13"/>
        <w:spacing w:after="10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CD36C89" w14:textId="77777777" w:rsidR="00A57638" w:rsidRPr="00EB2D57" w:rsidRDefault="00E235EB" w:rsidP="000B3370">
      <w:pPr>
        <w:pStyle w:val="13"/>
        <w:numPr>
          <w:ilvl w:val="0"/>
          <w:numId w:val="56"/>
        </w:numPr>
        <w:tabs>
          <w:tab w:val="left" w:pos="553"/>
        </w:tabs>
        <w:jc w:val="both"/>
        <w:rPr>
          <w:color w:val="auto"/>
        </w:rPr>
      </w:pPr>
      <w:r w:rsidRPr="00EB2D57">
        <w:rPr>
          <w:color w:val="auto"/>
        </w:rPr>
        <w:t>базовые исследовательские действия:</w:t>
      </w:r>
    </w:p>
    <w:p w14:paraId="15F7A1CF"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5807341A" w14:textId="77777777"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766A23D" w14:textId="77777777"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276ABB01"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4494DBB9"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1DBE1131"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FA63522"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65112E5" w14:textId="77777777" w:rsidR="00A57638" w:rsidRPr="00EB2D57" w:rsidRDefault="00E235EB" w:rsidP="000B3370">
      <w:pPr>
        <w:pStyle w:val="13"/>
        <w:numPr>
          <w:ilvl w:val="0"/>
          <w:numId w:val="56"/>
        </w:numPr>
        <w:tabs>
          <w:tab w:val="left" w:pos="553"/>
        </w:tabs>
        <w:jc w:val="both"/>
        <w:rPr>
          <w:color w:val="auto"/>
        </w:rPr>
      </w:pPr>
      <w:r w:rsidRPr="00EB2D57">
        <w:rPr>
          <w:color w:val="auto"/>
        </w:rPr>
        <w:t>работа с информацией:</w:t>
      </w:r>
    </w:p>
    <w:p w14:paraId="2F4EC837"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7C63A478"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15A97C2B"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220D38BE"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046908F" w14:textId="77777777"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14:paraId="5E24BF59"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42CDADD8"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6793229D" w14:textId="77777777" w:rsidR="00A57638" w:rsidRPr="00EB2D57" w:rsidRDefault="00E235EB">
      <w:pPr>
        <w:pStyle w:val="13"/>
        <w:spacing w:line="240" w:lineRule="auto"/>
        <w:jc w:val="both"/>
        <w:rPr>
          <w:color w:val="auto"/>
        </w:rPr>
      </w:pPr>
      <w:r w:rsidRPr="00EB2D57">
        <w:rPr>
          <w:i/>
          <w:iCs/>
          <w:color w:val="auto"/>
        </w:rPr>
        <w:t>Овладение универсальными учебными коммуникативными действиями:</w:t>
      </w:r>
    </w:p>
    <w:p w14:paraId="12A3D780" w14:textId="77777777" w:rsidR="00A57638" w:rsidRPr="00EB2D57" w:rsidRDefault="00E235EB" w:rsidP="000B3370">
      <w:pPr>
        <w:pStyle w:val="13"/>
        <w:numPr>
          <w:ilvl w:val="0"/>
          <w:numId w:val="57"/>
        </w:numPr>
        <w:tabs>
          <w:tab w:val="left" w:pos="543"/>
        </w:tabs>
        <w:spacing w:line="240" w:lineRule="auto"/>
        <w:jc w:val="both"/>
        <w:rPr>
          <w:color w:val="auto"/>
        </w:rPr>
      </w:pPr>
      <w:r w:rsidRPr="00EB2D57">
        <w:rPr>
          <w:color w:val="auto"/>
        </w:rPr>
        <w:t>общение:</w:t>
      </w:r>
    </w:p>
    <w:p w14:paraId="328F03A5" w14:textId="77777777" w:rsidR="00A57638" w:rsidRPr="00EB2D57" w:rsidRDefault="00E235EB">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338BA8FC" w14:textId="77777777"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14:paraId="0FDE8F6F"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68315E87" w14:textId="77777777"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9044CA4" w14:textId="77777777"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4FD0320"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6DAA68" w14:textId="77777777" w:rsidR="00A57638" w:rsidRPr="00EB2D57" w:rsidRDefault="00E235EB">
      <w:pPr>
        <w:pStyle w:val="13"/>
        <w:spacing w:line="240"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3F2F3212" w14:textId="77777777"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0A0B1A9" w14:textId="77777777" w:rsidR="00A57638" w:rsidRPr="00EB2D57" w:rsidRDefault="00E235EB" w:rsidP="000B3370">
      <w:pPr>
        <w:pStyle w:val="13"/>
        <w:numPr>
          <w:ilvl w:val="0"/>
          <w:numId w:val="57"/>
        </w:numPr>
        <w:tabs>
          <w:tab w:val="left" w:pos="553"/>
        </w:tabs>
        <w:spacing w:line="240" w:lineRule="auto"/>
        <w:jc w:val="both"/>
        <w:rPr>
          <w:color w:val="auto"/>
        </w:rPr>
      </w:pPr>
      <w:r w:rsidRPr="00EB2D57">
        <w:rPr>
          <w:color w:val="auto"/>
        </w:rPr>
        <w:t>совместная деятельность:</w:t>
      </w:r>
    </w:p>
    <w:p w14:paraId="7FCC610E"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EB44CEC"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5F7D6DF" w14:textId="77777777"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4FFAFA62"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A64657B" w14:textId="77777777"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895FE65" w14:textId="77777777"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1D4D32F3" w14:textId="77777777" w:rsidR="00A57638" w:rsidRPr="00EB2D57" w:rsidRDefault="00E235EB">
      <w:pPr>
        <w:pStyle w:val="13"/>
        <w:spacing w:line="240"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35A847FB"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13DE2866" w14:textId="77777777" w:rsidR="00A57638" w:rsidRPr="00EB2D57" w:rsidRDefault="00E235EB">
      <w:pPr>
        <w:pStyle w:val="13"/>
        <w:spacing w:line="240" w:lineRule="auto"/>
        <w:jc w:val="both"/>
        <w:rPr>
          <w:color w:val="auto"/>
        </w:rPr>
      </w:pPr>
      <w:r w:rsidRPr="00EB2D57">
        <w:rPr>
          <w:i/>
          <w:iCs/>
          <w:color w:val="auto"/>
        </w:rPr>
        <w:t>Овладение универсальными учебными регулятивными действиями:</w:t>
      </w:r>
    </w:p>
    <w:p w14:paraId="4CC09E15" w14:textId="77777777" w:rsidR="00A57638" w:rsidRPr="00EB2D57" w:rsidRDefault="00E235EB" w:rsidP="000B3370">
      <w:pPr>
        <w:pStyle w:val="13"/>
        <w:numPr>
          <w:ilvl w:val="0"/>
          <w:numId w:val="58"/>
        </w:numPr>
        <w:tabs>
          <w:tab w:val="left" w:pos="546"/>
        </w:tabs>
        <w:spacing w:line="240" w:lineRule="auto"/>
        <w:jc w:val="both"/>
        <w:rPr>
          <w:color w:val="auto"/>
        </w:rPr>
      </w:pPr>
      <w:r w:rsidRPr="00EB2D57">
        <w:rPr>
          <w:color w:val="auto"/>
        </w:rPr>
        <w:t>самоорганизация:</w:t>
      </w:r>
    </w:p>
    <w:p w14:paraId="147D5AFB"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2818105F" w14:textId="77777777"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3E38E766"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8121A8F" w14:textId="77777777" w:rsidR="00A57638" w:rsidRPr="00EB2D57" w:rsidRDefault="00E235EB">
      <w:pPr>
        <w:pStyle w:val="13"/>
        <w:spacing w:line="240"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5991A602" w14:textId="77777777" w:rsidR="00A57638" w:rsidRPr="00EB2D57" w:rsidRDefault="00E235EB">
      <w:pPr>
        <w:pStyle w:val="13"/>
        <w:spacing w:line="240" w:lineRule="auto"/>
        <w:jc w:val="both"/>
        <w:rPr>
          <w:color w:val="auto"/>
        </w:rPr>
      </w:pPr>
      <w:r w:rsidRPr="00EB2D57">
        <w:rPr>
          <w:color w:val="auto"/>
        </w:rPr>
        <w:t>делать выбор и брать ответственность за решение;</w:t>
      </w:r>
    </w:p>
    <w:p w14:paraId="439A6E32" w14:textId="77777777" w:rsidR="00A57638" w:rsidRPr="00EB2D57" w:rsidRDefault="00E235EB" w:rsidP="000B3370">
      <w:pPr>
        <w:pStyle w:val="13"/>
        <w:numPr>
          <w:ilvl w:val="0"/>
          <w:numId w:val="58"/>
        </w:numPr>
        <w:tabs>
          <w:tab w:val="left" w:pos="550"/>
        </w:tabs>
        <w:spacing w:line="240" w:lineRule="auto"/>
        <w:jc w:val="both"/>
        <w:rPr>
          <w:color w:val="auto"/>
        </w:rPr>
      </w:pPr>
      <w:r w:rsidRPr="00EB2D57">
        <w:rPr>
          <w:color w:val="auto"/>
        </w:rPr>
        <w:t>самоконтроль:</w:t>
      </w:r>
    </w:p>
    <w:p w14:paraId="16825B58" w14:textId="77777777" w:rsidR="00A57638" w:rsidRPr="00EB2D57" w:rsidRDefault="00E235EB">
      <w:pPr>
        <w:pStyle w:val="13"/>
        <w:spacing w:line="240" w:lineRule="auto"/>
        <w:jc w:val="both"/>
        <w:rPr>
          <w:color w:val="auto"/>
        </w:rPr>
      </w:pPr>
      <w:r w:rsidRPr="00EB2D57">
        <w:rPr>
          <w:color w:val="auto"/>
        </w:rPr>
        <w:t>владеть способами самоконтроля, самомотивации и рефлексии;</w:t>
      </w:r>
    </w:p>
    <w:p w14:paraId="21F6F704" w14:textId="77777777" w:rsidR="00A57638" w:rsidRPr="00EB2D57" w:rsidRDefault="00E235EB">
      <w:pPr>
        <w:pStyle w:val="13"/>
        <w:spacing w:line="240" w:lineRule="auto"/>
        <w:jc w:val="both"/>
        <w:rPr>
          <w:color w:val="auto"/>
        </w:rPr>
      </w:pPr>
      <w:r w:rsidRPr="00EB2D57">
        <w:rPr>
          <w:color w:val="auto"/>
        </w:rPr>
        <w:t>давать адекватную оценку ситуации и предлагать план ее изменения;</w:t>
      </w:r>
    </w:p>
    <w:p w14:paraId="1A6F2933" w14:textId="77777777" w:rsidR="00A57638" w:rsidRPr="00EB2D57" w:rsidRDefault="00E235EB">
      <w:pPr>
        <w:pStyle w:val="13"/>
        <w:spacing w:line="240"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58C4DB7" w14:textId="77777777"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628E2432" w14:textId="77777777" w:rsidR="00A57638" w:rsidRPr="00EB2D57" w:rsidRDefault="00E235EB">
      <w:pPr>
        <w:pStyle w:val="13"/>
        <w:spacing w:line="240"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20F6D48" w14:textId="77777777" w:rsidR="00A57638" w:rsidRPr="00EB2D57" w:rsidRDefault="00E235EB">
      <w:pPr>
        <w:pStyle w:val="13"/>
        <w:spacing w:after="60" w:line="240" w:lineRule="auto"/>
        <w:jc w:val="both"/>
        <w:rPr>
          <w:color w:val="auto"/>
        </w:rPr>
      </w:pPr>
      <w:r w:rsidRPr="00EB2D57">
        <w:rPr>
          <w:color w:val="auto"/>
        </w:rPr>
        <w:t>оценивать соответствие результата цели и условиям;</w:t>
      </w:r>
    </w:p>
    <w:p w14:paraId="24E011D7" w14:textId="77777777" w:rsidR="00A57638" w:rsidRPr="00EB2D57" w:rsidRDefault="00E235EB" w:rsidP="000B3370">
      <w:pPr>
        <w:pStyle w:val="13"/>
        <w:numPr>
          <w:ilvl w:val="0"/>
          <w:numId w:val="58"/>
        </w:numPr>
        <w:tabs>
          <w:tab w:val="left" w:pos="597"/>
        </w:tabs>
        <w:spacing w:line="240" w:lineRule="auto"/>
        <w:jc w:val="both"/>
        <w:rPr>
          <w:color w:val="auto"/>
        </w:rPr>
      </w:pPr>
      <w:r w:rsidRPr="00EB2D57">
        <w:rPr>
          <w:color w:val="auto"/>
        </w:rPr>
        <w:t>эмоциональный интеллект:</w:t>
      </w:r>
    </w:p>
    <w:p w14:paraId="43191ECE" w14:textId="77777777" w:rsidR="00A57638" w:rsidRPr="00EB2D57" w:rsidRDefault="00E235EB">
      <w:pPr>
        <w:pStyle w:val="13"/>
        <w:spacing w:line="240" w:lineRule="auto"/>
        <w:jc w:val="both"/>
        <w:rPr>
          <w:color w:val="auto"/>
        </w:rPr>
      </w:pPr>
      <w:r w:rsidRPr="00EB2D57">
        <w:rPr>
          <w:color w:val="auto"/>
        </w:rPr>
        <w:t>различать, называть и управлять собственными эмоциями и эмоциями других;</w:t>
      </w:r>
    </w:p>
    <w:p w14:paraId="35BF8A12" w14:textId="77777777" w:rsidR="00A57638" w:rsidRPr="00EB2D57" w:rsidRDefault="00E235EB">
      <w:pPr>
        <w:pStyle w:val="13"/>
        <w:spacing w:line="240" w:lineRule="auto"/>
        <w:jc w:val="both"/>
        <w:rPr>
          <w:color w:val="auto"/>
        </w:rPr>
      </w:pPr>
      <w:r w:rsidRPr="00EB2D57">
        <w:rPr>
          <w:color w:val="auto"/>
        </w:rPr>
        <w:t>выявлять и анализировать причины эмоций;</w:t>
      </w:r>
    </w:p>
    <w:p w14:paraId="1020A816" w14:textId="77777777"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w:t>
      </w:r>
    </w:p>
    <w:p w14:paraId="4FDD1BC6" w14:textId="77777777" w:rsidR="00A57638" w:rsidRPr="00EB2D57" w:rsidRDefault="00E235EB">
      <w:pPr>
        <w:pStyle w:val="13"/>
        <w:spacing w:line="240" w:lineRule="auto"/>
        <w:jc w:val="both"/>
        <w:rPr>
          <w:color w:val="auto"/>
        </w:rPr>
      </w:pPr>
      <w:r w:rsidRPr="00EB2D57">
        <w:rPr>
          <w:color w:val="auto"/>
        </w:rPr>
        <w:t>регулировать способ выражения эмоций;</w:t>
      </w:r>
    </w:p>
    <w:p w14:paraId="707F5537" w14:textId="77777777" w:rsidR="00A57638" w:rsidRPr="00EB2D57" w:rsidRDefault="00E235EB" w:rsidP="000B3370">
      <w:pPr>
        <w:pStyle w:val="13"/>
        <w:numPr>
          <w:ilvl w:val="0"/>
          <w:numId w:val="58"/>
        </w:numPr>
        <w:tabs>
          <w:tab w:val="left" w:pos="597"/>
        </w:tabs>
        <w:spacing w:line="240" w:lineRule="auto"/>
        <w:jc w:val="both"/>
        <w:rPr>
          <w:color w:val="auto"/>
        </w:rPr>
      </w:pPr>
      <w:r w:rsidRPr="00EB2D57">
        <w:rPr>
          <w:color w:val="auto"/>
        </w:rPr>
        <w:t>принятие себя и других:</w:t>
      </w:r>
    </w:p>
    <w:p w14:paraId="5FF51A76" w14:textId="77777777" w:rsidR="00A57638" w:rsidRPr="00EB2D57" w:rsidRDefault="00E235EB">
      <w:pPr>
        <w:pStyle w:val="13"/>
        <w:spacing w:after="60" w:line="240" w:lineRule="auto"/>
        <w:jc w:val="both"/>
        <w:rPr>
          <w:color w:val="auto"/>
        </w:rPr>
      </w:pPr>
      <w:r w:rsidRPr="00EB2D57">
        <w:rPr>
          <w:color w:val="auto"/>
        </w:rPr>
        <w:t>осознанно относиться к другому человеку, его мнению;</w:t>
      </w:r>
    </w:p>
    <w:p w14:paraId="590507E4" w14:textId="77777777" w:rsidR="00A57638" w:rsidRPr="00EB2D57" w:rsidRDefault="00E235EB">
      <w:pPr>
        <w:pStyle w:val="13"/>
        <w:spacing w:line="240" w:lineRule="auto"/>
        <w:jc w:val="both"/>
        <w:rPr>
          <w:color w:val="auto"/>
        </w:rPr>
      </w:pPr>
      <w:r w:rsidRPr="00EB2D57">
        <w:rPr>
          <w:color w:val="auto"/>
        </w:rPr>
        <w:t>признавать свое право на ошибку и такое же право другого;</w:t>
      </w:r>
    </w:p>
    <w:p w14:paraId="310CACAA"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4E48D2BE" w14:textId="77777777" w:rsidR="00A57638" w:rsidRPr="00EB2D57" w:rsidRDefault="00E235EB">
      <w:pPr>
        <w:pStyle w:val="13"/>
        <w:spacing w:line="240" w:lineRule="auto"/>
        <w:jc w:val="both"/>
        <w:rPr>
          <w:color w:val="auto"/>
        </w:rPr>
      </w:pPr>
      <w:r w:rsidRPr="00EB2D57">
        <w:rPr>
          <w:color w:val="auto"/>
        </w:rPr>
        <w:t>открытость себе и другим;</w:t>
      </w:r>
    </w:p>
    <w:p w14:paraId="5AC9ACD2" w14:textId="77777777" w:rsidR="00A57638" w:rsidRPr="00EB2D57" w:rsidRDefault="00E235EB">
      <w:pPr>
        <w:pStyle w:val="13"/>
        <w:spacing w:after="60" w:line="240" w:lineRule="auto"/>
        <w:jc w:val="both"/>
        <w:rPr>
          <w:color w:val="auto"/>
        </w:rPr>
      </w:pPr>
      <w:r w:rsidRPr="00EB2D57">
        <w:rPr>
          <w:color w:val="auto"/>
        </w:rPr>
        <w:t>осознавать невозможность контролировать все вокруг.</w:t>
      </w:r>
    </w:p>
    <w:p w14:paraId="05F7E06A" w14:textId="77777777" w:rsidR="00A57638" w:rsidRPr="00EB2D57" w:rsidRDefault="00E235EB">
      <w:pPr>
        <w:pStyle w:val="13"/>
        <w:spacing w:after="20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168FA1C" w14:textId="77777777" w:rsidR="00A57638" w:rsidRPr="00EB2D57" w:rsidRDefault="00E235EB" w:rsidP="00061DDF">
      <w:pPr>
        <w:pStyle w:val="af5"/>
      </w:pPr>
      <w:r w:rsidRPr="00EB2D57">
        <w:t>Предметные результаты</w:t>
      </w:r>
    </w:p>
    <w:p w14:paraId="034FAF1C" w14:textId="77777777" w:rsidR="00A57638" w:rsidRPr="00EB2D57" w:rsidRDefault="00E235EB">
      <w:pPr>
        <w:pStyle w:val="13"/>
        <w:spacing w:after="260" w:line="240" w:lineRule="auto"/>
        <w:jc w:val="both"/>
        <w:rPr>
          <w:color w:val="auto"/>
        </w:rPr>
      </w:pPr>
      <w:r w:rsidRPr="00EB2D57">
        <w:rPr>
          <w:color w:val="auto"/>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14:paraId="22FD7BB9" w14:textId="77777777" w:rsidR="00A57638" w:rsidRPr="00EB2D57" w:rsidRDefault="00061DDF" w:rsidP="00061DDF">
      <w:pPr>
        <w:pStyle w:val="af5"/>
      </w:pPr>
      <w:r>
        <w:t xml:space="preserve">5 </w:t>
      </w:r>
      <w:r w:rsidR="00E235EB" w:rsidRPr="00EB2D57">
        <w:t>КЛАСС</w:t>
      </w:r>
    </w:p>
    <w:p w14:paraId="718024AC" w14:textId="77777777" w:rsidR="00061DDF" w:rsidRDefault="00061DDF" w:rsidP="00061DDF">
      <w:pPr>
        <w:pStyle w:val="af5"/>
      </w:pPr>
    </w:p>
    <w:p w14:paraId="5C0BE1BB" w14:textId="77777777" w:rsidR="00A57638" w:rsidRPr="00EB2D57" w:rsidRDefault="00E235EB" w:rsidP="00061DDF">
      <w:pPr>
        <w:pStyle w:val="af5"/>
      </w:pPr>
      <w:r w:rsidRPr="00EB2D57">
        <w:t>Коммуникативные умения</w:t>
      </w:r>
    </w:p>
    <w:p w14:paraId="4EDF9787" w14:textId="77777777" w:rsidR="00A57638" w:rsidRPr="00EB2D57" w:rsidRDefault="00E235EB" w:rsidP="000B3370">
      <w:pPr>
        <w:pStyle w:val="13"/>
        <w:numPr>
          <w:ilvl w:val="0"/>
          <w:numId w:val="59"/>
        </w:numPr>
        <w:tabs>
          <w:tab w:val="left" w:pos="601"/>
        </w:tabs>
        <w:spacing w:line="252"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r w:rsidRPr="00EB2D57">
        <w:rPr>
          <w:b/>
          <w:bCs/>
          <w:color w:val="auto"/>
          <w:sz w:val="19"/>
          <w:szCs w:val="19"/>
        </w:rPr>
        <w:t>говорение:</w:t>
      </w:r>
    </w:p>
    <w:p w14:paraId="72C4F2A7"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089DDDFE"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w:t>
      </w:r>
      <w:r w:rsidR="00652E27" w:rsidRPr="00EB2D57">
        <w:rPr>
          <w:color w:val="auto"/>
        </w:rPr>
        <w:t xml:space="preserve"> характеристика; повествование/</w:t>
      </w:r>
      <w:r w:rsidRPr="00EB2D57">
        <w:rPr>
          <w:color w:val="auto"/>
        </w:rPr>
        <w:t xml:space="preserve">сообщение) с вербальными и/или зрительными опорами в рамках тематического содержания речи (объем монологического высказывания — 5-6 фраз); </w:t>
      </w:r>
      <w:r w:rsidRPr="00EB2D57">
        <w:rPr>
          <w:i/>
          <w:iCs/>
          <w:color w:val="auto"/>
        </w:rPr>
        <w:t>излагать</w:t>
      </w:r>
      <w:r w:rsidRPr="00EB2D57">
        <w:rPr>
          <w:color w:val="auto"/>
        </w:rPr>
        <w:t xml:space="preserve"> основное содержание проч</w:t>
      </w:r>
      <w:r w:rsidR="00652E27" w:rsidRPr="00EB2D57">
        <w:rPr>
          <w:color w:val="auto"/>
        </w:rPr>
        <w:t>итанного текста с вербальными и</w:t>
      </w:r>
      <w:r w:rsidRPr="00EB2D57">
        <w:rPr>
          <w:color w:val="auto"/>
        </w:rPr>
        <w:t xml:space="preserve">/или зрительными опорами (объем — 5-6 фраз); </w:t>
      </w:r>
      <w:r w:rsidRPr="00EB2D57">
        <w:rPr>
          <w:i/>
          <w:iCs/>
          <w:color w:val="auto"/>
        </w:rPr>
        <w:t>кратко излагать</w:t>
      </w:r>
      <w:r w:rsidRPr="00EB2D57">
        <w:rPr>
          <w:color w:val="auto"/>
        </w:rPr>
        <w:t xml:space="preserve"> результаты выполненной проектной работы (объем — до 6 фраз);</w:t>
      </w:r>
    </w:p>
    <w:p w14:paraId="2B5A0D5A" w14:textId="77777777"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38BEF263"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652E27" w:rsidRPr="00EB2D57">
        <w:rPr>
          <w:color w:val="auto"/>
        </w:rPr>
        <w:t>аемой информации (объем текста/</w:t>
      </w:r>
      <w:r w:rsidRPr="00EB2D57">
        <w:rPr>
          <w:color w:val="auto"/>
        </w:rPr>
        <w:t xml:space="preserve">текстов для чтения — 180-200 слов); </w:t>
      </w:r>
      <w:r w:rsidRPr="00EB2D57">
        <w:rPr>
          <w:i/>
          <w:iCs/>
          <w:color w:val="auto"/>
        </w:rPr>
        <w:t>читать про себя</w:t>
      </w:r>
      <w:r w:rsidRPr="00EB2D57">
        <w:rPr>
          <w:color w:val="auto"/>
        </w:rPr>
        <w:t xml:space="preserve"> несплошные тексты (таблицы) и понимать представленную в них информацию;</w:t>
      </w:r>
    </w:p>
    <w:p w14:paraId="10659EC1" w14:textId="77777777" w:rsidR="00A57638" w:rsidRPr="00EB2D57" w:rsidRDefault="00E235EB">
      <w:pPr>
        <w:pStyle w:val="13"/>
        <w:spacing w:after="160" w:line="240" w:lineRule="auto"/>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w:t>
      </w:r>
      <w:r w:rsidR="00652E27" w:rsidRPr="00EB2D57">
        <w:rPr>
          <w:color w:val="auto"/>
        </w:rPr>
        <w:t>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w:t>
      </w:r>
      <w:r w:rsidR="00652E27" w:rsidRPr="00EB2D57">
        <w:rPr>
          <w:color w:val="auto"/>
        </w:rPr>
        <w:t>ечевой этикет, принятый в стра</w:t>
      </w:r>
      <w:r w:rsidRPr="00EB2D57">
        <w:rPr>
          <w:color w:val="auto"/>
        </w:rPr>
        <w:t>не/странах изучаемого языка (объем сообщения — до 60 слов);</w:t>
      </w:r>
    </w:p>
    <w:p w14:paraId="2587FCF9" w14:textId="77777777" w:rsidR="00A57638" w:rsidRPr="00EB2D57" w:rsidRDefault="00E235EB" w:rsidP="00061DDF">
      <w:pPr>
        <w:pStyle w:val="af5"/>
      </w:pPr>
      <w:r w:rsidRPr="00EB2D57">
        <w:t>Языковые навыки и умения</w:t>
      </w:r>
    </w:p>
    <w:p w14:paraId="6D00B266" w14:textId="77777777" w:rsidR="00A57638" w:rsidRPr="00EB2D57" w:rsidRDefault="00E235EB" w:rsidP="000B3370">
      <w:pPr>
        <w:pStyle w:val="13"/>
        <w:numPr>
          <w:ilvl w:val="0"/>
          <w:numId w:val="59"/>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w:t>
      </w:r>
      <w:r w:rsidRPr="00EB2D57">
        <w:rPr>
          <w:color w:val="auto"/>
        </w:rPr>
        <w:t xml:space="preserve">: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выразительно читать</w:t>
      </w:r>
      <w:r w:rsidRPr="00EB2D57">
        <w:rPr>
          <w:color w:val="auto"/>
        </w:rPr>
        <w:t xml:space="preserve">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4EC8DA01"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14:paraId="0A604862"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AC5A049" w14:textId="77777777" w:rsidR="00A57638" w:rsidRPr="00EB2D57" w:rsidRDefault="00E235EB" w:rsidP="000B3370">
      <w:pPr>
        <w:pStyle w:val="13"/>
        <w:numPr>
          <w:ilvl w:val="0"/>
          <w:numId w:val="59"/>
        </w:numPr>
        <w:tabs>
          <w:tab w:val="left" w:pos="563"/>
        </w:tabs>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7AA2CB56"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525F92A2"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14:paraId="37893C60" w14:textId="77777777" w:rsidR="00A57638" w:rsidRPr="00EB2D57" w:rsidRDefault="00E235EB">
      <w:pPr>
        <w:pStyle w:val="13"/>
        <w:spacing w:line="240" w:lineRule="auto"/>
        <w:ind w:firstLine="0"/>
        <w:jc w:val="both"/>
        <w:rPr>
          <w:color w:val="auto"/>
        </w:rPr>
      </w:pPr>
      <w:r w:rsidRPr="00EB2D57">
        <w:rPr>
          <w:color w:val="auto"/>
        </w:rPr>
        <w:t xml:space="preserve">— имена существительные при помощи суффиксов: </w:t>
      </w:r>
      <w:r w:rsidRPr="00EB2D57">
        <w:rPr>
          <w:color w:val="auto"/>
          <w:lang w:eastAsia="en-US" w:bidi="en-US"/>
        </w:rPr>
        <w:t>-</w:t>
      </w:r>
      <w:r w:rsidRPr="00EB2D57">
        <w:rPr>
          <w:color w:val="auto"/>
          <w:lang w:val="en-US" w:eastAsia="en-US" w:bidi="en-US"/>
        </w:rPr>
        <w:t>er</w:t>
      </w:r>
      <w:r w:rsidRPr="00EB2D57">
        <w:rPr>
          <w:color w:val="auto"/>
          <w:lang w:eastAsia="en-US" w:bidi="en-US"/>
        </w:rPr>
        <w:t>/-</w:t>
      </w:r>
      <w:r w:rsidR="00652E27" w:rsidRPr="00EB2D57">
        <w:rPr>
          <w:color w:val="auto"/>
        </w:rPr>
        <w:t>ère</w:t>
      </w:r>
      <w:r w:rsidRPr="00EB2D57">
        <w:rPr>
          <w:color w:val="auto"/>
          <w:lang w:eastAsia="en-US" w:bidi="en-US"/>
        </w:rPr>
        <w:t>,</w:t>
      </w:r>
    </w:p>
    <w:p w14:paraId="26DDFB74" w14:textId="77777777" w:rsidR="00A57638" w:rsidRPr="00EB2D57" w:rsidRDefault="00E235EB">
      <w:pPr>
        <w:pStyle w:val="13"/>
        <w:spacing w:line="240" w:lineRule="auto"/>
        <w:jc w:val="both"/>
        <w:rPr>
          <w:color w:val="auto"/>
          <w:lang w:val="en-US"/>
        </w:rPr>
      </w:pPr>
      <w:r w:rsidRPr="00EB2D57">
        <w:rPr>
          <w:color w:val="auto"/>
          <w:lang w:val="en-US" w:eastAsia="en-US" w:bidi="en-US"/>
        </w:rPr>
        <w:t>-eur/-euse, -ien/-ienne, -ais/-aise, -ois/-oise, -erie, -ment;</w:t>
      </w:r>
    </w:p>
    <w:p w14:paraId="2D045D0B" w14:textId="77777777"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имена</w:t>
      </w:r>
      <w:r w:rsidRPr="00EB2D57">
        <w:rPr>
          <w:color w:val="auto"/>
          <w:lang w:val="en-US"/>
        </w:rPr>
        <w:t xml:space="preserve"> </w:t>
      </w:r>
      <w:r w:rsidRPr="00EB2D57">
        <w:rPr>
          <w:color w:val="auto"/>
        </w:rPr>
        <w:t>прилагательные</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-eux/-euse, -ien/-ienne, -ais/-aise, -ois/-oise;</w:t>
      </w:r>
    </w:p>
    <w:p w14:paraId="1B7248EA" w14:textId="77777777" w:rsidR="00A57638" w:rsidRPr="00EB2D57" w:rsidRDefault="00E235EB">
      <w:pPr>
        <w:pStyle w:val="13"/>
        <w:spacing w:line="240" w:lineRule="auto"/>
        <w:ind w:firstLine="0"/>
        <w:jc w:val="both"/>
        <w:rPr>
          <w:color w:val="auto"/>
        </w:rPr>
      </w:pPr>
      <w:r w:rsidRPr="00EB2D57">
        <w:rPr>
          <w:color w:val="auto"/>
        </w:rPr>
        <w:t xml:space="preserve">—числительные при помощи суффиксов: </w:t>
      </w:r>
      <w:r w:rsidRPr="00EB2D57">
        <w:rPr>
          <w:color w:val="auto"/>
          <w:lang w:eastAsia="en-US" w:bidi="en-US"/>
        </w:rPr>
        <w:t>-</w:t>
      </w:r>
      <w:r w:rsidRPr="00EB2D57">
        <w:rPr>
          <w:color w:val="auto"/>
          <w:lang w:val="en-US" w:eastAsia="en-US" w:bidi="en-US"/>
        </w:rPr>
        <w:t>ier</w:t>
      </w:r>
      <w:r w:rsidRPr="00EB2D57">
        <w:rPr>
          <w:color w:val="auto"/>
          <w:lang w:eastAsia="en-US" w:bidi="en-US"/>
        </w:rPr>
        <w:t>/-</w:t>
      </w:r>
      <w:r w:rsidR="00652E27" w:rsidRPr="00EB2D57">
        <w:rPr>
          <w:color w:val="auto"/>
        </w:rPr>
        <w:t>ière</w:t>
      </w:r>
      <w:r w:rsidRPr="00EB2D57">
        <w:rPr>
          <w:color w:val="auto"/>
          <w:lang w:eastAsia="en-US" w:bidi="en-US"/>
        </w:rPr>
        <w:t>, -</w:t>
      </w:r>
      <w:r w:rsidR="00652E27" w:rsidRPr="00EB2D57">
        <w:rPr>
          <w:color w:val="auto"/>
        </w:rPr>
        <w:t>ième</w:t>
      </w:r>
      <w:r w:rsidRPr="00EB2D57">
        <w:rPr>
          <w:color w:val="auto"/>
          <w:lang w:eastAsia="en-US" w:bidi="en-US"/>
        </w:rPr>
        <w:t>.</w:t>
      </w:r>
    </w:p>
    <w:p w14:paraId="0A63EB4A" w14:textId="77777777" w:rsidR="00A57638" w:rsidRPr="00EB2D57" w:rsidRDefault="00E235EB" w:rsidP="000B3370">
      <w:pPr>
        <w:pStyle w:val="13"/>
        <w:numPr>
          <w:ilvl w:val="0"/>
          <w:numId w:val="59"/>
        </w:numPr>
        <w:tabs>
          <w:tab w:val="left" w:pos="55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14:paraId="364624CA"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3BFE27FC" w14:textId="77777777" w:rsidR="00A57638" w:rsidRPr="00EB2D57" w:rsidRDefault="00E235EB">
      <w:pPr>
        <w:pStyle w:val="13"/>
        <w:spacing w:line="240" w:lineRule="auto"/>
        <w:ind w:firstLine="0"/>
        <w:jc w:val="both"/>
        <w:rPr>
          <w:color w:val="auto"/>
        </w:rPr>
      </w:pPr>
      <w:r w:rsidRPr="00EB2D57">
        <w:rPr>
          <w:color w:val="auto"/>
        </w:rPr>
        <w:t>—предложения с несколькими обстоятельствами, следующими</w:t>
      </w:r>
    </w:p>
    <w:p w14:paraId="2050B6C8" w14:textId="77777777" w:rsidR="00A57638" w:rsidRPr="00EB2D57" w:rsidRDefault="00E235EB">
      <w:pPr>
        <w:pStyle w:val="13"/>
        <w:spacing w:line="240" w:lineRule="auto"/>
        <w:jc w:val="both"/>
        <w:rPr>
          <w:color w:val="auto"/>
        </w:rPr>
      </w:pPr>
      <w:r w:rsidRPr="00EB2D57">
        <w:rPr>
          <w:color w:val="auto"/>
        </w:rPr>
        <w:t>в определённом порядке;</w:t>
      </w:r>
    </w:p>
    <w:p w14:paraId="5380CE07" w14:textId="77777777" w:rsidR="00A57638" w:rsidRPr="00EB2D57" w:rsidRDefault="00E235EB">
      <w:pPr>
        <w:pStyle w:val="13"/>
        <w:spacing w:line="240" w:lineRule="auto"/>
        <w:ind w:firstLine="0"/>
        <w:jc w:val="both"/>
        <w:rPr>
          <w:color w:val="auto"/>
        </w:rPr>
      </w:pPr>
      <w:r w:rsidRPr="00EB2D57">
        <w:rPr>
          <w:color w:val="auto"/>
        </w:rPr>
        <w:t xml:space="preserve">—сложносочинённые предложения с союзами: </w:t>
      </w:r>
      <w:r w:rsidRPr="00EB2D57">
        <w:rPr>
          <w:color w:val="auto"/>
          <w:lang w:val="en-US" w:eastAsia="en-US" w:bidi="en-US"/>
        </w:rPr>
        <w:t>et</w:t>
      </w:r>
      <w:r w:rsidRPr="00EB2D57">
        <w:rPr>
          <w:color w:val="auto"/>
          <w:lang w:eastAsia="en-US" w:bidi="en-US"/>
        </w:rPr>
        <w:t xml:space="preserve">, </w:t>
      </w:r>
      <w:r w:rsidRPr="00EB2D57">
        <w:rPr>
          <w:color w:val="auto"/>
          <w:lang w:val="en-US" w:eastAsia="en-US" w:bidi="en-US"/>
        </w:rPr>
        <w:t>mais</w:t>
      </w:r>
      <w:r w:rsidRPr="00EB2D57">
        <w:rPr>
          <w:color w:val="auto"/>
          <w:lang w:eastAsia="en-US" w:bidi="en-US"/>
        </w:rPr>
        <w:t xml:space="preserve">, </w:t>
      </w:r>
      <w:r w:rsidRPr="00EB2D57">
        <w:rPr>
          <w:color w:val="auto"/>
          <w:lang w:val="en-US" w:eastAsia="en-US" w:bidi="en-US"/>
        </w:rPr>
        <w:t>ou</w:t>
      </w:r>
      <w:r w:rsidRPr="00EB2D57">
        <w:rPr>
          <w:color w:val="auto"/>
          <w:lang w:eastAsia="en-US" w:bidi="en-US"/>
        </w:rPr>
        <w:t>;</w:t>
      </w:r>
    </w:p>
    <w:p w14:paraId="0F6CC54D" w14:textId="77777777" w:rsidR="00A57638" w:rsidRPr="00EB2D57" w:rsidRDefault="00E235EB">
      <w:pPr>
        <w:pStyle w:val="13"/>
        <w:spacing w:line="240" w:lineRule="auto"/>
        <w:ind w:left="240" w:hanging="240"/>
        <w:jc w:val="both"/>
        <w:rPr>
          <w:color w:val="auto"/>
        </w:rPr>
      </w:pPr>
      <w:r w:rsidRPr="00EB2D57">
        <w:rPr>
          <w:color w:val="auto"/>
        </w:rPr>
        <w:t xml:space="preserve">—вопросительные предложения с местоимениями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rPr>
        <w:t xml:space="preserve">и наречиями </w:t>
      </w:r>
      <w:r w:rsidR="00652E27" w:rsidRPr="00EB2D57">
        <w:rPr>
          <w:color w:val="auto"/>
        </w:rPr>
        <w:t>où</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comment</w:t>
      </w:r>
      <w:r w:rsidRPr="00EB2D57">
        <w:rPr>
          <w:color w:val="auto"/>
          <w:lang w:eastAsia="en-US" w:bidi="en-US"/>
        </w:rPr>
        <w:t xml:space="preserve">, </w:t>
      </w:r>
      <w:r w:rsidRPr="00EB2D57">
        <w:rPr>
          <w:color w:val="auto"/>
          <w:lang w:val="en-US" w:eastAsia="en-US" w:bidi="en-US"/>
        </w:rPr>
        <w:t>combien</w:t>
      </w:r>
      <w:r w:rsidRPr="00EB2D57">
        <w:rPr>
          <w:color w:val="auto"/>
          <w:lang w:eastAsia="en-US" w:bidi="en-US"/>
        </w:rPr>
        <w:t xml:space="preserve">, </w:t>
      </w:r>
      <w:r w:rsidRPr="00EB2D57">
        <w:rPr>
          <w:color w:val="auto"/>
          <w:lang w:val="en-US" w:eastAsia="en-US" w:bidi="en-US"/>
        </w:rPr>
        <w:t>pourquoi</w:t>
      </w:r>
      <w:r w:rsidRPr="00EB2D57">
        <w:rPr>
          <w:color w:val="auto"/>
          <w:lang w:eastAsia="en-US" w:bidi="en-US"/>
        </w:rPr>
        <w:t>;</w:t>
      </w:r>
    </w:p>
    <w:p w14:paraId="5AD9DDE2" w14:textId="77777777" w:rsidR="00A57638" w:rsidRPr="00EB2D57" w:rsidRDefault="00E235EB">
      <w:pPr>
        <w:pStyle w:val="13"/>
        <w:spacing w:line="240" w:lineRule="auto"/>
        <w:ind w:left="240" w:hanging="240"/>
        <w:jc w:val="both"/>
        <w:rPr>
          <w:color w:val="auto"/>
        </w:rPr>
      </w:pPr>
      <w:r w:rsidRPr="00EB2D57">
        <w:rPr>
          <w:color w:val="auto"/>
        </w:rPr>
        <w:t xml:space="preserve">—глаголы, имеющие особые формы в настоящем времени </w:t>
      </w:r>
      <w:r w:rsidRPr="00EB2D57">
        <w:rPr>
          <w:color w:val="auto"/>
          <w:lang w:eastAsia="en-US" w:bidi="en-US"/>
        </w:rPr>
        <w:t>(</w:t>
      </w:r>
      <w:r w:rsidR="00652E27" w:rsidRPr="00EB2D57">
        <w:rPr>
          <w:color w:val="auto"/>
        </w:rPr>
        <w:t>présent</w:t>
      </w:r>
      <w:r w:rsidRPr="00EB2D57">
        <w:rPr>
          <w:color w:val="auto"/>
          <w:lang w:eastAsia="en-US" w:bidi="en-US"/>
        </w:rPr>
        <w:t xml:space="preserve">), </w:t>
      </w:r>
      <w:r w:rsidRPr="00EB2D57">
        <w:rPr>
          <w:color w:val="auto"/>
        </w:rPr>
        <w:t xml:space="preserve">типа </w:t>
      </w:r>
      <w:r w:rsidR="00652E27" w:rsidRPr="00EB2D57">
        <w:rPr>
          <w:color w:val="auto"/>
        </w:rPr>
        <w:t>préférer</w:t>
      </w:r>
      <w:r w:rsidRPr="00EB2D57">
        <w:rPr>
          <w:color w:val="auto"/>
          <w:lang w:eastAsia="en-US" w:bidi="en-US"/>
        </w:rPr>
        <w:t xml:space="preserve">, </w:t>
      </w:r>
      <w:r w:rsidRPr="00EB2D57">
        <w:rPr>
          <w:color w:val="auto"/>
          <w:lang w:val="en-US" w:eastAsia="en-US" w:bidi="en-US"/>
        </w:rPr>
        <w:t>mener</w:t>
      </w:r>
      <w:r w:rsidRPr="00EB2D57">
        <w:rPr>
          <w:color w:val="auto"/>
          <w:lang w:eastAsia="en-US" w:bidi="en-US"/>
        </w:rPr>
        <w:t xml:space="preserve">, </w:t>
      </w:r>
      <w:r w:rsidRPr="00EB2D57">
        <w:rPr>
          <w:color w:val="auto"/>
          <w:lang w:val="en-US" w:eastAsia="en-US" w:bidi="en-US"/>
        </w:rPr>
        <w:t>jeter</w:t>
      </w:r>
      <w:r w:rsidRPr="00EB2D57">
        <w:rPr>
          <w:color w:val="auto"/>
          <w:lang w:eastAsia="en-US" w:bidi="en-US"/>
        </w:rPr>
        <w:t xml:space="preserve">, </w:t>
      </w:r>
      <w:r w:rsidRPr="00EB2D57">
        <w:rPr>
          <w:color w:val="auto"/>
          <w:lang w:val="en-US" w:eastAsia="en-US" w:bidi="en-US"/>
        </w:rPr>
        <w:t>appeler</w:t>
      </w:r>
      <w:r w:rsidRPr="00EB2D57">
        <w:rPr>
          <w:color w:val="auto"/>
          <w:lang w:eastAsia="en-US" w:bidi="en-US"/>
        </w:rPr>
        <w:t xml:space="preserve">, </w:t>
      </w:r>
      <w:r w:rsidRPr="00EB2D57">
        <w:rPr>
          <w:color w:val="auto"/>
          <w:lang w:val="en-US" w:eastAsia="en-US" w:bidi="en-US"/>
        </w:rPr>
        <w:t>commencer</w:t>
      </w:r>
      <w:r w:rsidRPr="00EB2D57">
        <w:rPr>
          <w:color w:val="auto"/>
          <w:lang w:eastAsia="en-US" w:bidi="en-US"/>
        </w:rPr>
        <w:t xml:space="preserve">, </w:t>
      </w:r>
      <w:r w:rsidRPr="00EB2D57">
        <w:rPr>
          <w:color w:val="auto"/>
          <w:lang w:val="en-US" w:eastAsia="en-US" w:bidi="en-US"/>
        </w:rPr>
        <w:t>manger</w:t>
      </w:r>
      <w:r w:rsidRPr="00EB2D57">
        <w:rPr>
          <w:color w:val="auto"/>
          <w:lang w:eastAsia="en-US" w:bidi="en-US"/>
        </w:rPr>
        <w:t xml:space="preserve">, </w:t>
      </w:r>
      <w:r w:rsidRPr="00EB2D57">
        <w:rPr>
          <w:color w:val="auto"/>
          <w:lang w:val="en-US" w:eastAsia="en-US" w:bidi="en-US"/>
        </w:rPr>
        <w:t>conjuguer</w:t>
      </w:r>
      <w:r w:rsidRPr="00EB2D57">
        <w:rPr>
          <w:color w:val="auto"/>
          <w:lang w:eastAsia="en-US" w:bidi="en-US"/>
        </w:rPr>
        <w:t>;</w:t>
      </w:r>
    </w:p>
    <w:p w14:paraId="732208CE" w14:textId="77777777" w:rsidR="00A57638" w:rsidRPr="00EB2D57" w:rsidRDefault="00E235EB">
      <w:pPr>
        <w:pStyle w:val="13"/>
        <w:spacing w:line="240" w:lineRule="auto"/>
        <w:ind w:left="240" w:hanging="240"/>
        <w:jc w:val="both"/>
        <w:rPr>
          <w:color w:val="auto"/>
        </w:rPr>
      </w:pPr>
      <w:r w:rsidRPr="00EB2D57">
        <w:rPr>
          <w:color w:val="auto"/>
        </w:rPr>
        <w:t xml:space="preserve">—глаголы, спрягающиеся в сложных формах со вспомогательными глаголами </w:t>
      </w:r>
      <w:r w:rsidRPr="00EB2D57">
        <w:rPr>
          <w:color w:val="auto"/>
          <w:lang w:val="en-US" w:eastAsia="en-US" w:bidi="en-US"/>
        </w:rPr>
        <w:t>avoir</w:t>
      </w:r>
      <w:r w:rsidRPr="00EB2D57">
        <w:rPr>
          <w:color w:val="auto"/>
          <w:lang w:eastAsia="en-US" w:bidi="en-US"/>
        </w:rPr>
        <w:t xml:space="preserve"> </w:t>
      </w:r>
      <w:r w:rsidRPr="00EB2D57">
        <w:rPr>
          <w:color w:val="auto"/>
        </w:rPr>
        <w:t xml:space="preserve">или </w:t>
      </w:r>
      <w:r w:rsidR="00652E27" w:rsidRPr="00EB2D57">
        <w:rPr>
          <w:color w:val="auto"/>
        </w:rPr>
        <w:t>être</w:t>
      </w:r>
      <w:r w:rsidRPr="00EB2D57">
        <w:rPr>
          <w:color w:val="auto"/>
          <w:lang w:eastAsia="en-US" w:bidi="en-US"/>
        </w:rPr>
        <w:t>;</w:t>
      </w:r>
    </w:p>
    <w:p w14:paraId="7BB8C1A4" w14:textId="77777777" w:rsidR="00A57638" w:rsidRPr="00EB2D57" w:rsidRDefault="00E235EB">
      <w:pPr>
        <w:pStyle w:val="13"/>
        <w:spacing w:line="240" w:lineRule="auto"/>
        <w:ind w:left="240" w:hanging="240"/>
        <w:jc w:val="both"/>
        <w:rPr>
          <w:color w:val="auto"/>
        </w:rPr>
      </w:pPr>
      <w:r w:rsidRPr="00EB2D57">
        <w:rPr>
          <w:color w:val="auto"/>
        </w:rPr>
        <w:t>—личные местоимения в функции прямых и косвенных дополнений;</w:t>
      </w:r>
    </w:p>
    <w:p w14:paraId="79E9A5B0" w14:textId="77777777" w:rsidR="00A57638" w:rsidRPr="00EB2D57" w:rsidRDefault="00E235EB">
      <w:pPr>
        <w:pStyle w:val="13"/>
        <w:spacing w:line="240" w:lineRule="auto"/>
        <w:ind w:firstLine="0"/>
        <w:jc w:val="both"/>
        <w:rPr>
          <w:color w:val="auto"/>
        </w:rPr>
      </w:pPr>
      <w:r w:rsidRPr="00EB2D57">
        <w:rPr>
          <w:color w:val="auto"/>
        </w:rPr>
        <w:t xml:space="preserve">—неопределённые местоимения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tout</w:t>
      </w:r>
      <w:r w:rsidRPr="00EB2D57">
        <w:rPr>
          <w:color w:val="auto"/>
          <w:lang w:eastAsia="en-US" w:bidi="en-US"/>
        </w:rPr>
        <w:t>;</w:t>
      </w:r>
    </w:p>
    <w:p w14:paraId="13864D8C" w14:textId="77777777" w:rsidR="00A57638" w:rsidRPr="00EB2D57" w:rsidRDefault="00E235EB">
      <w:pPr>
        <w:pStyle w:val="13"/>
        <w:spacing w:line="240" w:lineRule="auto"/>
        <w:ind w:firstLine="0"/>
        <w:jc w:val="both"/>
        <w:rPr>
          <w:color w:val="auto"/>
        </w:rPr>
      </w:pPr>
      <w:r w:rsidRPr="00EB2D57">
        <w:rPr>
          <w:color w:val="auto"/>
        </w:rPr>
        <w:t>—числительные 1—100;</w:t>
      </w:r>
    </w:p>
    <w:p w14:paraId="2259AA09" w14:textId="77777777" w:rsidR="00A57638" w:rsidRPr="00EB2D57" w:rsidRDefault="00E235EB" w:rsidP="000B3370">
      <w:pPr>
        <w:pStyle w:val="13"/>
        <w:numPr>
          <w:ilvl w:val="0"/>
          <w:numId w:val="59"/>
        </w:numPr>
        <w:tabs>
          <w:tab w:val="left" w:pos="560"/>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64DCDB42"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7D45177"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745F794" w14:textId="77777777" w:rsidR="00A57638" w:rsidRPr="00EB2D57" w:rsidRDefault="00E235EB">
      <w:pPr>
        <w:pStyle w:val="13"/>
        <w:spacing w:line="240"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французском языке (в анкете, формуляре);</w:t>
      </w:r>
    </w:p>
    <w:p w14:paraId="5237CF31" w14:textId="77777777"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2147054"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5262514" w14:textId="77777777" w:rsidR="00A57638" w:rsidRPr="00EB2D57" w:rsidRDefault="00E235EB" w:rsidP="000B3370">
      <w:pPr>
        <w:pStyle w:val="13"/>
        <w:numPr>
          <w:ilvl w:val="0"/>
          <w:numId w:val="59"/>
        </w:numPr>
        <w:tabs>
          <w:tab w:val="left" w:pos="560"/>
        </w:tabs>
        <w:spacing w:line="240"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понимания осн</w:t>
      </w:r>
      <w:r w:rsidR="00652E27"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43692C95" w14:textId="77777777" w:rsidR="00A57638" w:rsidRPr="00EB2D57" w:rsidRDefault="00E235EB" w:rsidP="000B3370">
      <w:pPr>
        <w:pStyle w:val="13"/>
        <w:numPr>
          <w:ilvl w:val="0"/>
          <w:numId w:val="59"/>
        </w:numPr>
        <w:tabs>
          <w:tab w:val="left" w:pos="555"/>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34E03270" w14:textId="77777777" w:rsidR="00A57638" w:rsidRPr="00EB2D57" w:rsidRDefault="00E235EB" w:rsidP="000B3370">
      <w:pPr>
        <w:pStyle w:val="13"/>
        <w:numPr>
          <w:ilvl w:val="0"/>
          <w:numId w:val="59"/>
        </w:numPr>
        <w:tabs>
          <w:tab w:val="left" w:pos="555"/>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17FBB228" w14:textId="77777777" w:rsidR="00A57638" w:rsidRPr="00EB2D57" w:rsidRDefault="00E235EB" w:rsidP="000B3370">
      <w:pPr>
        <w:pStyle w:val="13"/>
        <w:numPr>
          <w:ilvl w:val="0"/>
          <w:numId w:val="59"/>
        </w:numPr>
        <w:tabs>
          <w:tab w:val="left" w:pos="555"/>
        </w:tabs>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DEE563D" w14:textId="77777777" w:rsidR="00A57638" w:rsidRPr="00EB2D57" w:rsidRDefault="00061DDF" w:rsidP="00061DDF">
      <w:pPr>
        <w:pStyle w:val="af5"/>
      </w:pPr>
      <w:r>
        <w:t xml:space="preserve">6 </w:t>
      </w:r>
      <w:r w:rsidR="00E235EB" w:rsidRPr="00EB2D57">
        <w:t>КЛАСС</w:t>
      </w:r>
    </w:p>
    <w:p w14:paraId="2B6F345C" w14:textId="77777777" w:rsidR="00061DDF" w:rsidRDefault="00061DDF" w:rsidP="00061DDF">
      <w:pPr>
        <w:pStyle w:val="af5"/>
      </w:pPr>
    </w:p>
    <w:p w14:paraId="64386ADC" w14:textId="77777777" w:rsidR="00A57638" w:rsidRPr="00EB2D57" w:rsidRDefault="00E235EB" w:rsidP="00061DDF">
      <w:pPr>
        <w:pStyle w:val="af5"/>
      </w:pPr>
      <w:r w:rsidRPr="00EB2D57">
        <w:t>Коммуникативные умения</w:t>
      </w:r>
    </w:p>
    <w:p w14:paraId="63687806" w14:textId="77777777" w:rsidR="00A57638" w:rsidRPr="00EB2D57" w:rsidRDefault="00E235EB" w:rsidP="000B3370">
      <w:pPr>
        <w:pStyle w:val="13"/>
        <w:numPr>
          <w:ilvl w:val="0"/>
          <w:numId w:val="60"/>
        </w:numPr>
        <w:tabs>
          <w:tab w:val="left" w:pos="555"/>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39D172EB" w14:textId="77777777" w:rsidR="00A57638" w:rsidRPr="00EB2D57" w:rsidRDefault="00E235EB">
      <w:pPr>
        <w:pStyle w:val="13"/>
        <w:spacing w:line="262" w:lineRule="auto"/>
        <w:jc w:val="both"/>
        <w:rPr>
          <w:color w:val="auto"/>
          <w:sz w:val="19"/>
          <w:szCs w:val="19"/>
        </w:rPr>
      </w:pPr>
      <w:r w:rsidRPr="00EB2D57">
        <w:rPr>
          <w:b/>
          <w:bCs/>
          <w:color w:val="auto"/>
          <w:sz w:val="19"/>
          <w:szCs w:val="19"/>
        </w:rPr>
        <w:t>говорение:</w:t>
      </w:r>
    </w:p>
    <w:p w14:paraId="33327B10"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32A7D88C" w14:textId="77777777"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652E27"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7-8 фраз); </w:t>
      </w:r>
      <w:r w:rsidRPr="00EB2D57">
        <w:rPr>
          <w:i/>
          <w:iCs/>
          <w:color w:val="auto"/>
        </w:rPr>
        <w:t>излагать</w:t>
      </w:r>
      <w:r w:rsidRPr="00EB2D57">
        <w:rPr>
          <w:color w:val="auto"/>
        </w:rPr>
        <w:t xml:space="preserve"> основное содержание проч</w:t>
      </w:r>
      <w:r w:rsidR="00652E27" w:rsidRPr="00EB2D57">
        <w:rPr>
          <w:color w:val="auto"/>
        </w:rPr>
        <w:t>итанного текста с вербальными и</w:t>
      </w:r>
      <w:r w:rsidRPr="00EB2D57">
        <w:rPr>
          <w:color w:val="auto"/>
        </w:rPr>
        <w:t xml:space="preserve">/или зрительными опорами (объем — 7-8 фраз); кратко </w:t>
      </w:r>
      <w:r w:rsidRPr="00EB2D57">
        <w:rPr>
          <w:i/>
          <w:iCs/>
          <w:color w:val="auto"/>
        </w:rPr>
        <w:t>излагать</w:t>
      </w:r>
      <w:r w:rsidRPr="00EB2D57">
        <w:rPr>
          <w:color w:val="auto"/>
        </w:rPr>
        <w:t xml:space="preserve"> результаты выполненной проектной работы (объем — 7-8 фраз);</w:t>
      </w:r>
    </w:p>
    <w:p w14:paraId="6C2B547D"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55553340"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текста/текстов для чтения — 250-300 слов); </w:t>
      </w:r>
      <w:r w:rsidRPr="00EB2D57">
        <w:rPr>
          <w:i/>
          <w:iCs/>
          <w:color w:val="auto"/>
        </w:rPr>
        <w:t>читать про себя</w:t>
      </w:r>
      <w:r w:rsidRPr="00EB2D57">
        <w:rPr>
          <w:color w:val="auto"/>
        </w:rPr>
        <w:t xml:space="preserve"> несплошные тексты (таблицы) и понимать представленную в них информацию;</w:t>
      </w:r>
    </w:p>
    <w:p w14:paraId="409BF132" w14:textId="77777777" w:rsidR="00A57638" w:rsidRPr="00EB2D57" w:rsidRDefault="00E235EB">
      <w:pPr>
        <w:pStyle w:val="13"/>
        <w:spacing w:after="200"/>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 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(объем высказывания — до 70 слов);</w:t>
      </w:r>
    </w:p>
    <w:p w14:paraId="3980E7ED" w14:textId="77777777" w:rsidR="00A57638" w:rsidRPr="00EB2D57" w:rsidRDefault="00E235EB" w:rsidP="00061DDF">
      <w:pPr>
        <w:pStyle w:val="af5"/>
      </w:pPr>
      <w:r w:rsidRPr="00EB2D57">
        <w:t>Языковые навыки и умения</w:t>
      </w:r>
    </w:p>
    <w:p w14:paraId="214E43FE" w14:textId="77777777" w:rsidR="00A57638" w:rsidRPr="00EB2D57" w:rsidRDefault="00E235EB" w:rsidP="000B3370">
      <w:pPr>
        <w:pStyle w:val="13"/>
        <w:numPr>
          <w:ilvl w:val="0"/>
          <w:numId w:val="60"/>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w:t>
      </w:r>
      <w:r w:rsidRPr="00EB2D57">
        <w:rPr>
          <w:i/>
          <w:iCs/>
          <w:color w:val="auto"/>
        </w:rPr>
        <w:t xml:space="preserve">читать </w:t>
      </w:r>
      <w:r w:rsidRPr="00EB2D57">
        <w:rPr>
          <w:color w:val="auto"/>
        </w:rPr>
        <w:t>новые слова согласно основным правилам чтения;</w:t>
      </w:r>
    </w:p>
    <w:p w14:paraId="52933965"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750DB486"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29D37AE8" w14:textId="77777777" w:rsidR="00A57638" w:rsidRPr="00EB2D57" w:rsidRDefault="00E235EB" w:rsidP="000B3370">
      <w:pPr>
        <w:pStyle w:val="13"/>
        <w:numPr>
          <w:ilvl w:val="0"/>
          <w:numId w:val="60"/>
        </w:numPr>
        <w:tabs>
          <w:tab w:val="left" w:pos="563"/>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11EE46F" w14:textId="77777777" w:rsidR="00A57638" w:rsidRPr="00EB2D57" w:rsidRDefault="00E235EB">
      <w:pPr>
        <w:pStyle w:val="13"/>
        <w:spacing w:line="240" w:lineRule="auto"/>
        <w:jc w:val="both"/>
        <w:rPr>
          <w:color w:val="auto"/>
        </w:rPr>
      </w:pPr>
      <w:r w:rsidRPr="00EB2D57">
        <w:rPr>
          <w:i/>
          <w:iCs/>
          <w:color w:val="auto"/>
        </w:rPr>
        <w:t>распознавать в звучащем и письменном тексте и употреблять</w:t>
      </w:r>
      <w:r w:rsidRPr="00EB2D57">
        <w:rPr>
          <w:color w:val="auto"/>
        </w:rPr>
        <w:t xml:space="preserve"> в устной и письменной речи:</w:t>
      </w:r>
    </w:p>
    <w:p w14:paraId="092E3B1D" w14:textId="77777777" w:rsidR="00A57638" w:rsidRPr="00EB2D57" w:rsidRDefault="00E235EB">
      <w:pPr>
        <w:pStyle w:val="13"/>
        <w:spacing w:line="240" w:lineRule="auto"/>
        <w:ind w:left="240" w:hanging="240"/>
        <w:jc w:val="both"/>
        <w:rPr>
          <w:color w:val="auto"/>
        </w:rPr>
      </w:pPr>
      <w:r w:rsidRPr="00EB2D57">
        <w:rPr>
          <w:color w:val="auto"/>
        </w:rPr>
        <w:t>—изученные синонимы, антонимы и интернациональные слова;</w:t>
      </w:r>
    </w:p>
    <w:p w14:paraId="4D9E7145" w14:textId="77777777" w:rsidR="00A57638" w:rsidRPr="00EB2D57" w:rsidRDefault="00E235EB">
      <w:pPr>
        <w:pStyle w:val="13"/>
        <w:spacing w:line="240" w:lineRule="auto"/>
        <w:ind w:left="240" w:hanging="240"/>
        <w:jc w:val="both"/>
        <w:rPr>
          <w:color w:val="auto"/>
        </w:rPr>
      </w:pPr>
      <w:r w:rsidRPr="00EB2D57">
        <w:rPr>
          <w:color w:val="auto"/>
        </w:rPr>
        <w:t>—различные средства связи для обеспечения логичности и целостности высказывания;</w:t>
      </w:r>
    </w:p>
    <w:p w14:paraId="526C4493"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14:paraId="1E8F9372" w14:textId="77777777"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teur</w:t>
      </w:r>
      <w:r w:rsidRPr="00EB2D57">
        <w:rPr>
          <w:color w:val="auto"/>
          <w:lang w:eastAsia="en-US" w:bidi="en-US"/>
        </w:rPr>
        <w:t>/-</w:t>
      </w:r>
      <w:r w:rsidRPr="00EB2D57">
        <w:rPr>
          <w:color w:val="auto"/>
          <w:lang w:val="en-US" w:eastAsia="en-US" w:bidi="en-US"/>
        </w:rPr>
        <w:t>trice</w:t>
      </w:r>
      <w:r w:rsidRPr="00EB2D57">
        <w:rPr>
          <w:color w:val="auto"/>
          <w:lang w:eastAsia="en-US" w:bidi="en-US"/>
        </w:rPr>
        <w:t>,</w:t>
      </w:r>
    </w:p>
    <w:p w14:paraId="0518404E" w14:textId="77777777" w:rsidR="00A57638" w:rsidRPr="00EB2D57" w:rsidRDefault="00E235EB">
      <w:pPr>
        <w:pStyle w:val="13"/>
        <w:spacing w:line="240" w:lineRule="auto"/>
        <w:jc w:val="both"/>
        <w:rPr>
          <w:color w:val="auto"/>
          <w:lang w:val="en-US"/>
        </w:rPr>
      </w:pPr>
      <w:r w:rsidRPr="00EB2D57">
        <w:rPr>
          <w:color w:val="auto"/>
          <w:lang w:val="en-US" w:eastAsia="en-US" w:bidi="en-US"/>
        </w:rPr>
        <w:t>-ain/-aine, -ette, -ique, -iste, -isme, -tion/-sion, -ture;</w:t>
      </w:r>
    </w:p>
    <w:p w14:paraId="0E67932E" w14:textId="77777777" w:rsidR="00A57638" w:rsidRPr="00EB2D57" w:rsidRDefault="00E235EB">
      <w:pPr>
        <w:pStyle w:val="13"/>
        <w:spacing w:line="240" w:lineRule="auto"/>
        <w:ind w:left="240" w:hanging="24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ain</w:t>
      </w:r>
      <w:r w:rsidRPr="00EB2D57">
        <w:rPr>
          <w:color w:val="auto"/>
          <w:lang w:eastAsia="en-US" w:bidi="en-US"/>
        </w:rPr>
        <w:t>/-</w:t>
      </w:r>
      <w:r w:rsidRPr="00EB2D57">
        <w:rPr>
          <w:color w:val="auto"/>
          <w:lang w:val="en-US" w:eastAsia="en-US" w:bidi="en-US"/>
        </w:rPr>
        <w:t>aine</w:t>
      </w:r>
      <w:r w:rsidRPr="00EB2D57">
        <w:rPr>
          <w:color w:val="auto"/>
          <w:lang w:eastAsia="en-US" w:bidi="en-US"/>
        </w:rPr>
        <w:t>, -</w:t>
      </w:r>
      <w:r w:rsidRPr="00EB2D57">
        <w:rPr>
          <w:color w:val="auto"/>
          <w:lang w:val="en-US" w:eastAsia="en-US" w:bidi="en-US"/>
        </w:rPr>
        <w:t>ique</w:t>
      </w:r>
      <w:r w:rsidRPr="00EB2D57">
        <w:rPr>
          <w:color w:val="auto"/>
          <w:lang w:eastAsia="en-US" w:bidi="en-US"/>
        </w:rPr>
        <w:t>, -</w:t>
      </w:r>
      <w:r w:rsidRPr="00EB2D57">
        <w:rPr>
          <w:color w:val="auto"/>
          <w:lang w:val="en-US" w:eastAsia="en-US" w:bidi="en-US"/>
        </w:rPr>
        <w:t>ant</w:t>
      </w:r>
      <w:r w:rsidRPr="00EB2D57">
        <w:rPr>
          <w:color w:val="auto"/>
          <w:lang w:eastAsia="en-US" w:bidi="en-US"/>
        </w:rPr>
        <w:t>, -</w:t>
      </w:r>
      <w:r w:rsidRPr="00EB2D57">
        <w:rPr>
          <w:color w:val="auto"/>
          <w:lang w:val="en-US" w:eastAsia="en-US" w:bidi="en-US"/>
        </w:rPr>
        <w:t>aire</w:t>
      </w:r>
      <w:r w:rsidRPr="00EB2D57">
        <w:rPr>
          <w:color w:val="auto"/>
          <w:lang w:eastAsia="en-US" w:bidi="en-US"/>
        </w:rPr>
        <w:t>, -</w:t>
      </w:r>
      <w:r w:rsidRPr="00EB2D57">
        <w:rPr>
          <w:color w:val="auto"/>
          <w:lang w:val="en-US" w:eastAsia="en-US" w:bidi="en-US"/>
        </w:rPr>
        <w:t>ible</w:t>
      </w:r>
      <w:r w:rsidRPr="00EB2D57">
        <w:rPr>
          <w:color w:val="auto"/>
          <w:lang w:eastAsia="en-US" w:bidi="en-US"/>
        </w:rPr>
        <w:t>, -</w:t>
      </w:r>
      <w:r w:rsidRPr="00EB2D57">
        <w:rPr>
          <w:color w:val="auto"/>
          <w:lang w:val="en-US" w:eastAsia="en-US" w:bidi="en-US"/>
        </w:rPr>
        <w:t>able</w:t>
      </w:r>
      <w:r w:rsidRPr="00EB2D57">
        <w:rPr>
          <w:color w:val="auto"/>
          <w:lang w:eastAsia="en-US" w:bidi="en-US"/>
        </w:rPr>
        <w:t>;</w:t>
      </w:r>
    </w:p>
    <w:p w14:paraId="368610F2" w14:textId="77777777" w:rsidR="00A57638" w:rsidRPr="00EB2D57" w:rsidRDefault="00E235EB">
      <w:pPr>
        <w:pStyle w:val="13"/>
        <w:spacing w:line="240" w:lineRule="auto"/>
        <w:ind w:firstLine="0"/>
        <w:jc w:val="both"/>
        <w:rPr>
          <w:color w:val="auto"/>
        </w:rPr>
      </w:pPr>
      <w:r w:rsidRPr="00EB2D57">
        <w:rPr>
          <w:color w:val="auto"/>
        </w:rPr>
        <w:t xml:space="preserve">—наречия при помощи суффикса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14:paraId="5044E775" w14:textId="77777777" w:rsidR="00A57638" w:rsidRPr="00EB2D57" w:rsidRDefault="00E235EB">
      <w:pPr>
        <w:pStyle w:val="13"/>
        <w:spacing w:line="240" w:lineRule="auto"/>
        <w:ind w:firstLine="0"/>
        <w:jc w:val="both"/>
        <w:rPr>
          <w:color w:val="auto"/>
        </w:rPr>
      </w:pPr>
      <w:r w:rsidRPr="00EB2D57">
        <w:rPr>
          <w:color w:val="auto"/>
        </w:rPr>
        <w:t xml:space="preserve">— глаголы при помощи префиксов </w:t>
      </w:r>
      <w:r w:rsidRPr="00EB2D57">
        <w:rPr>
          <w:color w:val="auto"/>
          <w:lang w:val="en-US" w:eastAsia="en-US" w:bidi="en-US"/>
        </w:rPr>
        <w:t>re</w:t>
      </w:r>
      <w:r w:rsidRPr="00EB2D57">
        <w:rPr>
          <w:color w:val="auto"/>
          <w:lang w:eastAsia="en-US" w:bidi="en-US"/>
        </w:rPr>
        <w:t>-/</w:t>
      </w:r>
      <w:r w:rsidR="00F566E9" w:rsidRPr="00EB2D57">
        <w:rPr>
          <w:color w:val="auto"/>
        </w:rPr>
        <w:t>ré</w:t>
      </w:r>
      <w:r w:rsidRPr="00EB2D57">
        <w:rPr>
          <w:color w:val="auto"/>
          <w:lang w:eastAsia="en-US" w:bidi="en-US"/>
        </w:rPr>
        <w:t xml:space="preserve">-, </w:t>
      </w:r>
      <w:r w:rsidRPr="00EB2D57">
        <w:rPr>
          <w:color w:val="auto"/>
          <w:lang w:val="en-US" w:eastAsia="en-US" w:bidi="en-US"/>
        </w:rPr>
        <w:t>r</w:t>
      </w:r>
      <w:r w:rsidRPr="00EB2D57">
        <w:rPr>
          <w:color w:val="auto"/>
          <w:lang w:eastAsia="en-US" w:bidi="en-US"/>
        </w:rPr>
        <w:t>-;</w:t>
      </w:r>
    </w:p>
    <w:p w14:paraId="7E7061A5" w14:textId="77777777" w:rsidR="00A57638" w:rsidRPr="00EB2D57" w:rsidRDefault="00E235EB" w:rsidP="000B3370">
      <w:pPr>
        <w:pStyle w:val="13"/>
        <w:numPr>
          <w:ilvl w:val="0"/>
          <w:numId w:val="61"/>
        </w:numPr>
        <w:tabs>
          <w:tab w:val="left" w:pos="55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14:paraId="385EF798"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2E4D576A" w14:textId="77777777" w:rsidR="00A57638" w:rsidRPr="00EB2D57" w:rsidRDefault="00E235EB">
      <w:pPr>
        <w:pStyle w:val="13"/>
        <w:spacing w:line="240" w:lineRule="auto"/>
        <w:ind w:firstLine="0"/>
        <w:jc w:val="both"/>
        <w:rPr>
          <w:color w:val="auto"/>
        </w:rPr>
      </w:pPr>
      <w:r w:rsidRPr="00EB2D57">
        <w:rPr>
          <w:color w:val="auto"/>
        </w:rPr>
        <w:t xml:space="preserve">—сложноподчинённые предложения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w:t>
      </w:r>
    </w:p>
    <w:p w14:paraId="681F4523" w14:textId="77777777" w:rsidR="00A57638" w:rsidRPr="00EB2D57" w:rsidRDefault="00E235EB">
      <w:pPr>
        <w:pStyle w:val="13"/>
        <w:spacing w:line="240" w:lineRule="auto"/>
        <w:ind w:firstLine="0"/>
        <w:jc w:val="both"/>
        <w:rPr>
          <w:color w:val="auto"/>
        </w:rPr>
      </w:pPr>
      <w:r w:rsidRPr="00EB2D57">
        <w:rPr>
          <w:color w:val="auto"/>
        </w:rPr>
        <w:t xml:space="preserve">—все формы глаголов </w:t>
      </w:r>
      <w:r w:rsidRPr="00EB2D57">
        <w:rPr>
          <w:color w:val="auto"/>
          <w:lang w:val="en-US" w:eastAsia="en-US" w:bidi="en-US"/>
        </w:rPr>
        <w:t>II</w:t>
      </w:r>
      <w:r w:rsidRPr="00EB2D57">
        <w:rPr>
          <w:color w:val="auto"/>
          <w:lang w:eastAsia="en-US" w:bidi="en-US"/>
        </w:rPr>
        <w:t xml:space="preserve"> </w:t>
      </w:r>
      <w:r w:rsidRPr="00EB2D57">
        <w:rPr>
          <w:color w:val="auto"/>
        </w:rPr>
        <w:t>группы;</w:t>
      </w:r>
    </w:p>
    <w:p w14:paraId="12AC426F" w14:textId="77777777" w:rsidR="00A57638" w:rsidRPr="00EB2D57" w:rsidRDefault="00E235EB">
      <w:pPr>
        <w:pStyle w:val="13"/>
        <w:spacing w:line="240" w:lineRule="auto"/>
        <w:ind w:firstLine="0"/>
        <w:jc w:val="both"/>
        <w:rPr>
          <w:color w:val="auto"/>
        </w:rPr>
      </w:pPr>
      <w:r w:rsidRPr="00EB2D57">
        <w:rPr>
          <w:color w:val="auto"/>
        </w:rPr>
        <w:t xml:space="preserve">—глаголы в будущем простом времени </w:t>
      </w:r>
      <w:r w:rsidRPr="00EB2D57">
        <w:rPr>
          <w:color w:val="auto"/>
          <w:lang w:eastAsia="en-US" w:bidi="en-US"/>
        </w:rPr>
        <w:t>(</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w:t>
      </w:r>
    </w:p>
    <w:p w14:paraId="757D5352" w14:textId="77777777" w:rsidR="00A57638" w:rsidRPr="00EB2D57" w:rsidRDefault="00E235EB">
      <w:pPr>
        <w:pStyle w:val="13"/>
        <w:spacing w:line="240" w:lineRule="auto"/>
        <w:ind w:left="240" w:hanging="240"/>
        <w:jc w:val="both"/>
        <w:rPr>
          <w:color w:val="auto"/>
        </w:rPr>
      </w:pPr>
      <w:r w:rsidRPr="00EB2D57">
        <w:rPr>
          <w:color w:val="auto"/>
        </w:rPr>
        <w:t xml:space="preserve">—глаголы в активном и пассивном залоге в настоящем времени изъявительного наклонения </w:t>
      </w:r>
      <w:r w:rsidRPr="00EB2D57">
        <w:rPr>
          <w:color w:val="auto"/>
          <w:lang w:eastAsia="en-US" w:bidi="en-US"/>
        </w:rPr>
        <w:t>(</w:t>
      </w:r>
      <w:r w:rsidR="00F566E9" w:rsidRPr="00EB2D57">
        <w:rPr>
          <w:color w:val="auto"/>
        </w:rPr>
        <w:t xml:space="preserve">présent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r w:rsidRPr="00EB2D57">
        <w:rPr>
          <w:color w:val="auto"/>
          <w:lang w:val="en-US" w:eastAsia="en-US" w:bidi="en-US"/>
        </w:rPr>
        <w:t>indicatif</w:t>
      </w:r>
      <w:r w:rsidRPr="00EB2D57">
        <w:rPr>
          <w:color w:val="auto"/>
          <w:lang w:eastAsia="en-US" w:bidi="en-US"/>
        </w:rPr>
        <w:t>);</w:t>
      </w:r>
    </w:p>
    <w:p w14:paraId="63F25710" w14:textId="77777777" w:rsidR="00A57638" w:rsidRPr="00EB2D57" w:rsidRDefault="00E235EB">
      <w:pPr>
        <w:pStyle w:val="13"/>
        <w:spacing w:line="240" w:lineRule="auto"/>
        <w:ind w:left="240" w:hanging="240"/>
        <w:jc w:val="both"/>
        <w:rPr>
          <w:color w:val="auto"/>
        </w:rPr>
      </w:pPr>
      <w:r w:rsidRPr="00EB2D57">
        <w:rPr>
          <w:color w:val="auto"/>
        </w:rPr>
        <w:t>—существительные с указательными и притяжательными прилагательными;</w:t>
      </w:r>
    </w:p>
    <w:p w14:paraId="6302FEC4" w14:textId="77777777" w:rsidR="00A57638" w:rsidRPr="00EB2D57" w:rsidRDefault="00E235EB">
      <w:pPr>
        <w:pStyle w:val="13"/>
        <w:spacing w:line="240" w:lineRule="auto"/>
        <w:ind w:left="240" w:hanging="240"/>
        <w:jc w:val="both"/>
        <w:rPr>
          <w:color w:val="auto"/>
        </w:rPr>
      </w:pPr>
      <w:r w:rsidRPr="00EB2D57">
        <w:rPr>
          <w:color w:val="auto"/>
        </w:rPr>
        <w:t xml:space="preserve">—особые формы существительных женского рода и множественного числа </w:t>
      </w:r>
      <w:r w:rsidRPr="00EB2D57">
        <w:rPr>
          <w:color w:val="auto"/>
          <w:lang w:eastAsia="en-US" w:bidi="en-US"/>
        </w:rPr>
        <w:t>(</w:t>
      </w:r>
      <w:r w:rsidRPr="00EB2D57">
        <w:rPr>
          <w:color w:val="auto"/>
          <w:lang w:val="en-US" w:eastAsia="en-US" w:bidi="en-US"/>
        </w:rPr>
        <w:t>travail</w:t>
      </w:r>
      <w:r w:rsidRPr="00EB2D57">
        <w:rPr>
          <w:color w:val="auto"/>
          <w:lang w:eastAsia="en-US" w:bidi="en-US"/>
        </w:rPr>
        <w:t xml:space="preserve"> </w:t>
      </w:r>
      <w:r w:rsidRPr="00EB2D57">
        <w:rPr>
          <w:color w:val="auto"/>
        </w:rPr>
        <w:t xml:space="preserve">— </w:t>
      </w:r>
      <w:r w:rsidRPr="00EB2D57">
        <w:rPr>
          <w:color w:val="auto"/>
          <w:lang w:val="en-US" w:eastAsia="en-US" w:bidi="en-US"/>
        </w:rPr>
        <w:t>travaux</w:t>
      </w:r>
      <w:r w:rsidRPr="00EB2D57">
        <w:rPr>
          <w:color w:val="auto"/>
          <w:lang w:eastAsia="en-US" w:bidi="en-US"/>
        </w:rPr>
        <w:t>);</w:t>
      </w:r>
    </w:p>
    <w:p w14:paraId="04F48C02" w14:textId="77777777" w:rsidR="00A57638" w:rsidRPr="00EB2D57" w:rsidRDefault="00E235EB">
      <w:pPr>
        <w:pStyle w:val="13"/>
        <w:spacing w:line="240" w:lineRule="auto"/>
        <w:ind w:left="240" w:hanging="240"/>
        <w:jc w:val="both"/>
        <w:rPr>
          <w:color w:val="auto"/>
        </w:rPr>
      </w:pPr>
      <w:r w:rsidRPr="00EB2D57">
        <w:rPr>
          <w:color w:val="auto"/>
        </w:rPr>
        <w:t xml:space="preserve">—особые формы прилагательных женского рода </w:t>
      </w:r>
      <w:r w:rsidRPr="00EB2D57">
        <w:rPr>
          <w:color w:val="auto"/>
          <w:lang w:eastAsia="en-US" w:bidi="en-US"/>
        </w:rPr>
        <w:t>(</w:t>
      </w:r>
      <w:r w:rsidRPr="00EB2D57">
        <w:rPr>
          <w:color w:val="auto"/>
          <w:lang w:val="en-US" w:eastAsia="en-US" w:bidi="en-US"/>
        </w:rPr>
        <w:t>beau</w:t>
      </w:r>
      <w:r w:rsidRPr="00EB2D57">
        <w:rPr>
          <w:color w:val="auto"/>
          <w:lang w:eastAsia="en-US" w:bidi="en-US"/>
        </w:rPr>
        <w:t xml:space="preserve"> </w:t>
      </w:r>
      <w:r w:rsidRPr="00EB2D57">
        <w:rPr>
          <w:color w:val="auto"/>
        </w:rPr>
        <w:t xml:space="preserve">— </w:t>
      </w:r>
      <w:r w:rsidRPr="00EB2D57">
        <w:rPr>
          <w:color w:val="auto"/>
          <w:lang w:val="en-US" w:eastAsia="en-US" w:bidi="en-US"/>
        </w:rPr>
        <w:t>belle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rPr>
        <w:t xml:space="preserve">— </w:t>
      </w:r>
      <w:r w:rsidRPr="00EB2D57">
        <w:rPr>
          <w:color w:val="auto"/>
          <w:lang w:val="en-US" w:eastAsia="en-US" w:bidi="en-US"/>
        </w:rPr>
        <w:t>longue</w:t>
      </w:r>
      <w:r w:rsidRPr="00EB2D57">
        <w:rPr>
          <w:color w:val="auto"/>
          <w:lang w:eastAsia="en-US" w:bidi="en-US"/>
        </w:rPr>
        <w:t xml:space="preserve">) </w:t>
      </w:r>
      <w:r w:rsidRPr="00EB2D57">
        <w:rPr>
          <w:color w:val="auto"/>
        </w:rPr>
        <w:t xml:space="preserve">и множественного числа </w:t>
      </w:r>
      <w:r w:rsidRPr="00EB2D57">
        <w:rPr>
          <w:color w:val="auto"/>
          <w:lang w:eastAsia="en-US" w:bidi="en-US"/>
        </w:rPr>
        <w:t>(</w:t>
      </w:r>
      <w:r w:rsidRPr="00EB2D57">
        <w:rPr>
          <w:color w:val="auto"/>
          <w:lang w:val="en-US" w:eastAsia="en-US" w:bidi="en-US"/>
        </w:rPr>
        <w:t>national</w:t>
      </w:r>
      <w:r w:rsidRPr="00EB2D57">
        <w:rPr>
          <w:color w:val="auto"/>
          <w:lang w:eastAsia="en-US" w:bidi="en-US"/>
        </w:rPr>
        <w:t xml:space="preserve"> </w:t>
      </w:r>
      <w:r w:rsidRPr="00EB2D57">
        <w:rPr>
          <w:color w:val="auto"/>
        </w:rPr>
        <w:t xml:space="preserve">— </w:t>
      </w:r>
      <w:r w:rsidRPr="00EB2D57">
        <w:rPr>
          <w:color w:val="auto"/>
          <w:lang w:val="en-US" w:eastAsia="en-US" w:bidi="en-US"/>
        </w:rPr>
        <w:t>nationaux</w:t>
      </w:r>
      <w:r w:rsidRPr="00EB2D57">
        <w:rPr>
          <w:color w:val="auto"/>
          <w:lang w:eastAsia="en-US" w:bidi="en-US"/>
        </w:rPr>
        <w:t>);</w:t>
      </w:r>
    </w:p>
    <w:p w14:paraId="34ABE44C" w14:textId="77777777" w:rsidR="00A57638" w:rsidRPr="00EB2D57" w:rsidRDefault="00E235EB">
      <w:pPr>
        <w:pStyle w:val="13"/>
        <w:spacing w:line="240" w:lineRule="auto"/>
        <w:ind w:left="240" w:hanging="240"/>
        <w:jc w:val="both"/>
        <w:rPr>
          <w:color w:val="auto"/>
        </w:rPr>
      </w:pPr>
      <w:r w:rsidRPr="00EB2D57">
        <w:rPr>
          <w:color w:val="auto"/>
        </w:rPr>
        <w:t>—степени сравнения прилагательных и наречий;</w:t>
      </w:r>
    </w:p>
    <w:p w14:paraId="4161FA98" w14:textId="77777777" w:rsidR="00A57638" w:rsidRPr="00EB2D57" w:rsidRDefault="00E235EB">
      <w:pPr>
        <w:pStyle w:val="13"/>
        <w:spacing w:line="240" w:lineRule="auto"/>
        <w:ind w:firstLine="0"/>
        <w:jc w:val="both"/>
        <w:rPr>
          <w:color w:val="auto"/>
        </w:rPr>
      </w:pPr>
      <w:r w:rsidRPr="00EB2D57">
        <w:rPr>
          <w:color w:val="auto"/>
        </w:rPr>
        <w:t xml:space="preserve">—наречия на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14:paraId="66D781E4" w14:textId="77777777" w:rsidR="00A57638" w:rsidRPr="00EB2D57" w:rsidRDefault="00E235EB">
      <w:pPr>
        <w:pStyle w:val="13"/>
        <w:spacing w:after="40" w:line="240" w:lineRule="auto"/>
        <w:ind w:firstLine="0"/>
        <w:jc w:val="both"/>
        <w:rPr>
          <w:color w:val="auto"/>
        </w:rPr>
      </w:pPr>
      <w:r w:rsidRPr="00EB2D57">
        <w:rPr>
          <w:color w:val="auto"/>
        </w:rPr>
        <w:t xml:space="preserve">—местоимения и наречия </w:t>
      </w:r>
      <w:r w:rsidRPr="00EB2D57">
        <w:rPr>
          <w:color w:val="auto"/>
          <w:lang w:val="en-US" w:eastAsia="en-US" w:bidi="en-US"/>
        </w:rPr>
        <w:t>en</w:t>
      </w:r>
      <w:r w:rsidRPr="00EB2D57">
        <w:rPr>
          <w:color w:val="auto"/>
          <w:lang w:eastAsia="en-US" w:bidi="en-US"/>
        </w:rPr>
        <w:t xml:space="preserve"> </w:t>
      </w:r>
      <w:r w:rsidRPr="00EB2D57">
        <w:rPr>
          <w:color w:val="auto"/>
        </w:rPr>
        <w:t xml:space="preserve">и </w:t>
      </w:r>
      <w:r w:rsidRPr="00EB2D57">
        <w:rPr>
          <w:color w:val="auto"/>
          <w:lang w:val="en-US" w:eastAsia="en-US" w:bidi="en-US"/>
        </w:rPr>
        <w:t>y</w:t>
      </w:r>
      <w:r w:rsidRPr="00EB2D57">
        <w:rPr>
          <w:color w:val="auto"/>
          <w:lang w:eastAsia="en-US" w:bidi="en-US"/>
        </w:rPr>
        <w:t>;</w:t>
      </w:r>
    </w:p>
    <w:p w14:paraId="749EFE83" w14:textId="77777777" w:rsidR="00A57638" w:rsidRPr="00EB2D57" w:rsidRDefault="00E235EB">
      <w:pPr>
        <w:pStyle w:val="13"/>
        <w:spacing w:line="240" w:lineRule="auto"/>
        <w:ind w:left="240" w:hanging="240"/>
        <w:jc w:val="both"/>
        <w:rPr>
          <w:color w:val="auto"/>
        </w:rPr>
      </w:pPr>
      <w:r w:rsidRPr="00EB2D57">
        <w:rPr>
          <w:color w:val="auto"/>
        </w:rPr>
        <w:t xml:space="preserve">—вопросительное местоимение </w:t>
      </w:r>
      <w:r w:rsidRPr="00EB2D57">
        <w:rPr>
          <w:color w:val="auto"/>
          <w:lang w:val="en-US" w:eastAsia="en-US" w:bidi="en-US"/>
        </w:rPr>
        <w:t>quoi</w:t>
      </w:r>
      <w:r w:rsidRPr="00EB2D57">
        <w:rPr>
          <w:color w:val="auto"/>
          <w:lang w:eastAsia="en-US" w:bidi="en-US"/>
        </w:rPr>
        <w:t xml:space="preserve"> </w:t>
      </w:r>
      <w:r w:rsidRPr="00EB2D57">
        <w:rPr>
          <w:color w:val="auto"/>
        </w:rPr>
        <w:t xml:space="preserve">и все формы вопросительного прилагательного </w:t>
      </w:r>
      <w:r w:rsidRPr="00EB2D57">
        <w:rPr>
          <w:color w:val="auto"/>
          <w:lang w:val="en-US" w:eastAsia="en-US" w:bidi="en-US"/>
        </w:rPr>
        <w:t>quel</w:t>
      </w:r>
      <w:r w:rsidRPr="00EB2D57">
        <w:rPr>
          <w:color w:val="auto"/>
          <w:lang w:eastAsia="en-US" w:bidi="en-US"/>
        </w:rPr>
        <w:t>;</w:t>
      </w:r>
    </w:p>
    <w:p w14:paraId="1296DD01" w14:textId="77777777" w:rsidR="00A57638" w:rsidRPr="00EB2D57" w:rsidRDefault="00E235EB">
      <w:pPr>
        <w:pStyle w:val="13"/>
        <w:spacing w:line="240" w:lineRule="auto"/>
        <w:ind w:left="240" w:hanging="240"/>
        <w:jc w:val="both"/>
        <w:rPr>
          <w:color w:val="auto"/>
        </w:rPr>
      </w:pPr>
      <w:r w:rsidRPr="00EB2D57">
        <w:rPr>
          <w:color w:val="auto"/>
        </w:rPr>
        <w:t>—числительные для обозначения дат и больших чисел (1001000);</w:t>
      </w:r>
    </w:p>
    <w:p w14:paraId="40A93B1E" w14:textId="77777777" w:rsidR="00A57638" w:rsidRPr="00EB2D57" w:rsidRDefault="00E235EB" w:rsidP="000B3370">
      <w:pPr>
        <w:pStyle w:val="13"/>
        <w:numPr>
          <w:ilvl w:val="0"/>
          <w:numId w:val="61"/>
        </w:numPr>
        <w:tabs>
          <w:tab w:val="left" w:pos="778"/>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374DB9E0"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BE0A742"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347D637F" w14:textId="77777777"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95ED4C8"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5615C7BC" w14:textId="77777777"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w:t>
      </w:r>
      <w:r w:rsidR="00F566E9" w:rsidRPr="00EB2D57">
        <w:rPr>
          <w:color w:val="auto"/>
        </w:rPr>
        <w:t>мания основного содержания про</w:t>
      </w:r>
      <w:r w:rsidRPr="00EB2D57">
        <w:rPr>
          <w:color w:val="auto"/>
        </w:rPr>
        <w:t>читанного/прослушанного текста или для нахождения в тексте запрашиваемой информации;</w:t>
      </w:r>
    </w:p>
    <w:p w14:paraId="1C9C514A" w14:textId="77777777"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33E73D21" w14:textId="77777777"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920EC23" w14:textId="77777777"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0F0FC9B1" w14:textId="77777777" w:rsidR="00A57638" w:rsidRPr="00EB2D57" w:rsidRDefault="00E235EB" w:rsidP="000B3370">
      <w:pPr>
        <w:pStyle w:val="13"/>
        <w:numPr>
          <w:ilvl w:val="0"/>
          <w:numId w:val="61"/>
        </w:numPr>
        <w:tabs>
          <w:tab w:val="left" w:pos="666"/>
        </w:tabs>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6BB95002" w14:textId="77777777" w:rsidR="00061DDF" w:rsidRDefault="00061DDF" w:rsidP="00061DDF">
      <w:pPr>
        <w:pStyle w:val="af5"/>
      </w:pPr>
    </w:p>
    <w:p w14:paraId="3F3F4C38" w14:textId="77777777" w:rsidR="00A57638" w:rsidRPr="00EB2D57" w:rsidRDefault="00061DDF" w:rsidP="00061DDF">
      <w:pPr>
        <w:pStyle w:val="af5"/>
      </w:pPr>
      <w:r>
        <w:t xml:space="preserve">7 </w:t>
      </w:r>
      <w:r w:rsidR="00E235EB" w:rsidRPr="00EB2D57">
        <w:t>КЛАСС</w:t>
      </w:r>
    </w:p>
    <w:p w14:paraId="7A5BE4F8" w14:textId="77777777" w:rsidR="00061DDF" w:rsidRDefault="00061DDF" w:rsidP="00061DDF">
      <w:pPr>
        <w:pStyle w:val="af5"/>
      </w:pPr>
    </w:p>
    <w:p w14:paraId="326BFC20" w14:textId="77777777" w:rsidR="00A57638" w:rsidRPr="00EB2D57" w:rsidRDefault="00E235EB" w:rsidP="00061DDF">
      <w:pPr>
        <w:pStyle w:val="af5"/>
      </w:pPr>
      <w:r w:rsidRPr="00EB2D57">
        <w:t>Коммуникативные умения</w:t>
      </w:r>
    </w:p>
    <w:p w14:paraId="73B41F2E" w14:textId="77777777" w:rsidR="00A57638" w:rsidRPr="00EB2D57" w:rsidRDefault="00E235EB" w:rsidP="000B3370">
      <w:pPr>
        <w:pStyle w:val="13"/>
        <w:numPr>
          <w:ilvl w:val="0"/>
          <w:numId w:val="62"/>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01D1375" w14:textId="77777777" w:rsidR="00A57638" w:rsidRPr="00EB2D57" w:rsidRDefault="00E235EB">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56805122"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F566E9"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(объем — 8-9 фраз); </w:t>
      </w:r>
      <w:r w:rsidRPr="00EB2D57">
        <w:rPr>
          <w:i/>
          <w:iCs/>
          <w:color w:val="auto"/>
        </w:rPr>
        <w:t>кратко излагать</w:t>
      </w:r>
      <w:r w:rsidRPr="00EB2D57">
        <w:rPr>
          <w:color w:val="auto"/>
        </w:rPr>
        <w:t xml:space="preserve"> результаты выполненной проектной работы (объем — 8-9 фраз);</w:t>
      </w:r>
    </w:p>
    <w:p w14:paraId="13B57932" w14:textId="77777777"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w:t>
      </w:r>
      <w:r w:rsidR="00F566E9" w:rsidRPr="00EB2D57">
        <w:rPr>
          <w:color w:val="auto"/>
        </w:rPr>
        <w:t>ормации (время звучания текста/</w:t>
      </w:r>
      <w:r w:rsidRPr="00EB2D57">
        <w:rPr>
          <w:color w:val="auto"/>
        </w:rPr>
        <w:t>текстов для аудирования — до 1,5 минут);</w:t>
      </w:r>
    </w:p>
    <w:p w14:paraId="33F71F99"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(объем текста/ 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w:t>
      </w:r>
    </w:p>
    <w:p w14:paraId="2A83FF69" w14:textId="77777777" w:rsidR="00A57638" w:rsidRPr="00EB2D57" w:rsidRDefault="00E235EB">
      <w:pPr>
        <w:pStyle w:val="13"/>
        <w:spacing w:after="60"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(объем высказывания — до 90 слов);</w:t>
      </w:r>
    </w:p>
    <w:p w14:paraId="24EA15EB" w14:textId="77777777" w:rsidR="00061DDF" w:rsidRDefault="00061DDF" w:rsidP="00061DDF">
      <w:pPr>
        <w:pStyle w:val="af5"/>
      </w:pPr>
    </w:p>
    <w:p w14:paraId="4357A9BE" w14:textId="77777777" w:rsidR="00A57638" w:rsidRPr="00EB2D57" w:rsidRDefault="00E235EB" w:rsidP="00061DDF">
      <w:pPr>
        <w:pStyle w:val="af5"/>
      </w:pPr>
      <w:r w:rsidRPr="00EB2D57">
        <w:t>Языковые навыки и умения</w:t>
      </w:r>
    </w:p>
    <w:p w14:paraId="1517C1E8" w14:textId="77777777" w:rsidR="00A57638" w:rsidRPr="00EB2D57" w:rsidRDefault="00E235EB" w:rsidP="000B3370">
      <w:pPr>
        <w:pStyle w:val="13"/>
        <w:numPr>
          <w:ilvl w:val="0"/>
          <w:numId w:val="62"/>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объемом до 100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4B7699A1"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14:paraId="1FF07FBF"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8617616" w14:textId="77777777" w:rsidR="00A57638" w:rsidRPr="00EB2D57" w:rsidRDefault="00E235EB" w:rsidP="000B3370">
      <w:pPr>
        <w:pStyle w:val="13"/>
        <w:numPr>
          <w:ilvl w:val="0"/>
          <w:numId w:val="62"/>
        </w:numPr>
        <w:tabs>
          <w:tab w:val="left" w:pos="548"/>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CA6C45"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14:paraId="7DFC1091"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и </w:t>
      </w:r>
      <w:r w:rsidRPr="00EB2D57">
        <w:rPr>
          <w:i/>
          <w:iCs/>
          <w:color w:val="auto"/>
        </w:rPr>
        <w:t>употреблять</w:t>
      </w:r>
      <w:r w:rsidRPr="00EB2D57">
        <w:rPr>
          <w:color w:val="auto"/>
        </w:rPr>
        <w:t xml:space="preserve"> в устной и письменной речи:</w:t>
      </w:r>
    </w:p>
    <w:p w14:paraId="4A147E11" w14:textId="77777777"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w:t>
      </w:r>
    </w:p>
    <w:p w14:paraId="0F352187" w14:textId="77777777" w:rsidR="00A57638" w:rsidRPr="00EB2D57" w:rsidRDefault="00E235EB">
      <w:pPr>
        <w:pStyle w:val="13"/>
        <w:spacing w:line="240" w:lineRule="auto"/>
        <w:ind w:left="240" w:hanging="240"/>
        <w:jc w:val="both"/>
        <w:rPr>
          <w:color w:val="auto"/>
        </w:rPr>
      </w:pPr>
      <w:r w:rsidRPr="00EB2D57">
        <w:rPr>
          <w:color w:val="auto"/>
        </w:rPr>
        <w:t xml:space="preserve">—различные средства связи для обеспечения логичности и целостности высказывания </w:t>
      </w:r>
      <w:r w:rsidRPr="00EB2D57">
        <w:rPr>
          <w:color w:val="auto"/>
          <w:lang w:eastAsia="en-US" w:bidi="en-US"/>
        </w:rPr>
        <w:t>(</w:t>
      </w:r>
      <w:r w:rsidRPr="00EB2D57">
        <w:rPr>
          <w:color w:val="auto"/>
          <w:lang w:val="en-US" w:eastAsia="en-US" w:bidi="en-US"/>
        </w:rPr>
        <w:t>d</w:t>
      </w:r>
      <w:r w:rsidRPr="00EB2D57">
        <w:rPr>
          <w:color w:val="auto"/>
          <w:lang w:eastAsia="en-US" w:bidi="en-US"/>
        </w:rPr>
        <w:t>’</w:t>
      </w:r>
      <w:r w:rsidRPr="00EB2D57">
        <w:rPr>
          <w:color w:val="auto"/>
          <w:lang w:val="en-US" w:eastAsia="en-US" w:bidi="en-US"/>
        </w:rPr>
        <w:t>abord</w:t>
      </w:r>
      <w:r w:rsidRPr="00EB2D57">
        <w:rPr>
          <w:color w:val="auto"/>
          <w:lang w:eastAsia="en-US" w:bidi="en-US"/>
        </w:rPr>
        <w:t xml:space="preserve">, </w:t>
      </w:r>
      <w:r w:rsidRPr="00EB2D57">
        <w:rPr>
          <w:color w:val="auto"/>
          <w:lang w:val="en-US" w:eastAsia="en-US" w:bidi="en-US"/>
        </w:rPr>
        <w:t>ensuite</w:t>
      </w:r>
      <w:r w:rsidRPr="00EB2D57">
        <w:rPr>
          <w:color w:val="auto"/>
          <w:lang w:eastAsia="en-US" w:bidi="en-US"/>
        </w:rPr>
        <w:t xml:space="preserve">, </w:t>
      </w:r>
      <w:r w:rsidRPr="00EB2D57">
        <w:rPr>
          <w:color w:val="auto"/>
          <w:lang w:val="en-US" w:eastAsia="en-US" w:bidi="en-US"/>
        </w:rPr>
        <w:t>encore</w:t>
      </w:r>
      <w:r w:rsidRPr="00EB2D57">
        <w:rPr>
          <w:color w:val="auto"/>
          <w:lang w:eastAsia="en-US" w:bidi="en-US"/>
        </w:rPr>
        <w:t xml:space="preserve">, </w:t>
      </w:r>
      <w:r w:rsidRPr="00EB2D57">
        <w:rPr>
          <w:color w:val="auto"/>
          <w:lang w:val="en-US" w:eastAsia="en-US" w:bidi="en-US"/>
        </w:rPr>
        <w:t>donc</w:t>
      </w:r>
      <w:r w:rsidRPr="00EB2D57">
        <w:rPr>
          <w:color w:val="auto"/>
          <w:lang w:eastAsia="en-US" w:bidi="en-US"/>
        </w:rPr>
        <w:t xml:space="preserve"> </w:t>
      </w:r>
      <w:r w:rsidRPr="00EB2D57">
        <w:rPr>
          <w:color w:val="auto"/>
        </w:rPr>
        <w:t>и др.);</w:t>
      </w:r>
    </w:p>
    <w:p w14:paraId="0453F93C"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и </w:t>
      </w:r>
      <w:r w:rsidRPr="00EB2D57">
        <w:rPr>
          <w:i/>
          <w:iCs/>
          <w:color w:val="auto"/>
        </w:rPr>
        <w:t>образовывать</w:t>
      </w:r>
      <w:r w:rsidRPr="00EB2D57">
        <w:rPr>
          <w:color w:val="auto"/>
        </w:rPr>
        <w:t xml:space="preserve"> родственные слова с использованием аффиксации:</w:t>
      </w:r>
    </w:p>
    <w:p w14:paraId="248D2753" w14:textId="77777777" w:rsidR="00A57638" w:rsidRPr="00EB2D57" w:rsidRDefault="00E235EB">
      <w:pPr>
        <w:pStyle w:val="13"/>
        <w:spacing w:line="240" w:lineRule="auto"/>
        <w:ind w:firstLine="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w:t>
      </w:r>
      <w:r w:rsidRPr="00EB2D57">
        <w:rPr>
          <w:color w:val="auto"/>
          <w:lang w:val="en-US" w:eastAsia="en-US" w:bidi="en-US"/>
        </w:rPr>
        <w:t>ale</w:t>
      </w:r>
      <w:r w:rsidRPr="00EB2D57">
        <w:rPr>
          <w:color w:val="auto"/>
          <w:lang w:eastAsia="en-US" w:bidi="en-US"/>
        </w:rPr>
        <w:t>;</w:t>
      </w:r>
    </w:p>
    <w:p w14:paraId="562A5B4A" w14:textId="77777777" w:rsidR="00A57638" w:rsidRPr="00EB2D57" w:rsidRDefault="00E235EB">
      <w:pPr>
        <w:pStyle w:val="13"/>
        <w:spacing w:line="240" w:lineRule="auto"/>
        <w:ind w:left="240" w:hanging="240"/>
        <w:jc w:val="both"/>
        <w:rPr>
          <w:color w:val="auto"/>
        </w:rPr>
      </w:pPr>
      <w:r w:rsidRPr="00EB2D57">
        <w:rPr>
          <w:color w:val="auto"/>
        </w:rPr>
        <w:t xml:space="preserve">—глаголы, имена существительные, имена прилагательные, наречия при помощи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00F566E9" w:rsidRPr="00EB2D57">
        <w:rPr>
          <w:color w:val="auto"/>
        </w:rPr>
        <w:t>dé</w:t>
      </w:r>
      <w:r w:rsidRPr="00EB2D57">
        <w:rPr>
          <w:color w:val="auto"/>
          <w:lang w:eastAsia="en-US" w:bidi="en-US"/>
        </w:rPr>
        <w:t xml:space="preserve">-/ </w:t>
      </w:r>
      <w:r w:rsidR="00F566E9" w:rsidRPr="00EB2D57">
        <w:rPr>
          <w:color w:val="auto"/>
        </w:rPr>
        <w:t>dés</w:t>
      </w:r>
      <w:r w:rsidRPr="00EB2D57">
        <w:rPr>
          <w:color w:val="auto"/>
          <w:lang w:eastAsia="en-US" w:bidi="en-US"/>
        </w:rPr>
        <w:t>-;</w:t>
      </w:r>
    </w:p>
    <w:p w14:paraId="31FD124E"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сложные существительные путём словосложения:</w:t>
      </w:r>
    </w:p>
    <w:p w14:paraId="54B40DCE" w14:textId="77777777" w:rsidR="00A57638" w:rsidRPr="00EB2D57" w:rsidRDefault="00E235EB">
      <w:pPr>
        <w:pStyle w:val="13"/>
        <w:spacing w:line="240" w:lineRule="auto"/>
        <w:ind w:firstLine="0"/>
        <w:jc w:val="both"/>
        <w:rPr>
          <w:color w:val="auto"/>
        </w:rPr>
      </w:pP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F566E9" w:rsidRPr="00EB2D57">
        <w:rPr>
          <w:color w:val="auto"/>
        </w:rPr>
        <w:t>télécarte</w:t>
      </w:r>
      <w:r w:rsidRPr="00EB2D57">
        <w:rPr>
          <w:color w:val="auto"/>
          <w:lang w:eastAsia="en-US" w:bidi="en-US"/>
        </w:rPr>
        <w:t>);</w:t>
      </w:r>
    </w:p>
    <w:p w14:paraId="1A827F04" w14:textId="77777777" w:rsidR="00A57638" w:rsidRPr="00EB2D57" w:rsidRDefault="00E235EB">
      <w:pPr>
        <w:pStyle w:val="13"/>
        <w:spacing w:line="240" w:lineRule="auto"/>
        <w:ind w:firstLine="0"/>
        <w:jc w:val="both"/>
        <w:rPr>
          <w:color w:val="auto"/>
        </w:rPr>
      </w:pPr>
      <w:r w:rsidRPr="00EB2D57">
        <w:rPr>
          <w:color w:val="auto"/>
        </w:rPr>
        <w:t xml:space="preserve">— существительное + предлог + существительное </w:t>
      </w:r>
      <w:r w:rsidRPr="00EB2D57">
        <w:rPr>
          <w:color w:val="auto"/>
          <w:lang w:eastAsia="en-US" w:bidi="en-US"/>
        </w:rPr>
        <w:t>(</w:t>
      </w:r>
      <w:r w:rsidR="00F566E9" w:rsidRPr="00EB2D57">
        <w:rPr>
          <w:color w:val="auto"/>
        </w:rPr>
        <w:t>sac-à-dos</w:t>
      </w:r>
      <w:r w:rsidRPr="00EB2D57">
        <w:rPr>
          <w:color w:val="auto"/>
          <w:lang w:eastAsia="en-US" w:bidi="en-US"/>
        </w:rPr>
        <w:t>);</w:t>
      </w:r>
    </w:p>
    <w:p w14:paraId="1B4F7481" w14:textId="77777777" w:rsidR="00A57638" w:rsidRPr="00EB2D57" w:rsidRDefault="00E235EB">
      <w:pPr>
        <w:pStyle w:val="13"/>
        <w:spacing w:line="240" w:lineRule="auto"/>
        <w:ind w:firstLine="0"/>
        <w:jc w:val="both"/>
        <w:rPr>
          <w:color w:val="auto"/>
        </w:rPr>
      </w:pPr>
      <w:r w:rsidRPr="00EB2D57">
        <w:rPr>
          <w:color w:val="auto"/>
        </w:rPr>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F566E9" w:rsidRPr="00EB2D57">
        <w:rPr>
          <w:color w:val="auto"/>
        </w:rPr>
        <w:t>cybercafé</w:t>
      </w:r>
      <w:r w:rsidRPr="00EB2D57">
        <w:rPr>
          <w:color w:val="auto"/>
          <w:lang w:eastAsia="en-US" w:bidi="en-US"/>
        </w:rPr>
        <w:t>);</w:t>
      </w:r>
    </w:p>
    <w:p w14:paraId="5235273E" w14:textId="77777777" w:rsidR="00A57638" w:rsidRPr="00EB2D57" w:rsidRDefault="00E235EB">
      <w:pPr>
        <w:pStyle w:val="13"/>
        <w:spacing w:line="252" w:lineRule="auto"/>
        <w:ind w:firstLine="0"/>
        <w:jc w:val="both"/>
        <w:rPr>
          <w:color w:val="auto"/>
        </w:rPr>
      </w:pPr>
      <w:r w:rsidRPr="00EB2D57">
        <w:rPr>
          <w:color w:val="auto"/>
        </w:rPr>
        <w:t xml:space="preserve">—глагол + местоимение </w:t>
      </w:r>
      <w:r w:rsidRPr="00EB2D57">
        <w:rPr>
          <w:color w:val="auto"/>
          <w:lang w:eastAsia="en-US" w:bidi="en-US"/>
        </w:rPr>
        <w:t>(</w:t>
      </w:r>
      <w:r w:rsidRPr="00EB2D57">
        <w:rPr>
          <w:color w:val="auto"/>
          <w:lang w:val="en-US" w:eastAsia="en-US" w:bidi="en-US"/>
        </w:rPr>
        <w:t>rendez</w:t>
      </w:r>
      <w:r w:rsidRPr="00EB2D57">
        <w:rPr>
          <w:color w:val="auto"/>
          <w:lang w:eastAsia="en-US" w:bidi="en-US"/>
        </w:rPr>
        <w:t>-</w:t>
      </w:r>
      <w:r w:rsidRPr="00EB2D57">
        <w:rPr>
          <w:color w:val="auto"/>
          <w:lang w:val="en-US" w:eastAsia="en-US" w:bidi="en-US"/>
        </w:rPr>
        <w:t>vous</w:t>
      </w:r>
      <w:r w:rsidRPr="00EB2D57">
        <w:rPr>
          <w:color w:val="auto"/>
          <w:lang w:eastAsia="en-US" w:bidi="en-US"/>
        </w:rPr>
        <w:t>);</w:t>
      </w:r>
    </w:p>
    <w:p w14:paraId="5C2F6012" w14:textId="77777777" w:rsidR="00A57638" w:rsidRPr="00EB2D57" w:rsidRDefault="00E235EB">
      <w:pPr>
        <w:pStyle w:val="13"/>
        <w:spacing w:line="252" w:lineRule="auto"/>
        <w:ind w:firstLine="0"/>
        <w:jc w:val="both"/>
        <w:rPr>
          <w:color w:val="auto"/>
        </w:rPr>
      </w:pPr>
      <w:r w:rsidRPr="00EB2D57">
        <w:rPr>
          <w:color w:val="auto"/>
        </w:rPr>
        <w:t xml:space="preserve">—глагол + существительное </w:t>
      </w:r>
      <w:r w:rsidRPr="00EB2D57">
        <w:rPr>
          <w:color w:val="auto"/>
          <w:lang w:eastAsia="en-US" w:bidi="en-US"/>
        </w:rPr>
        <w:t>(</w:t>
      </w:r>
      <w:r w:rsidRPr="00EB2D57">
        <w:rPr>
          <w:color w:val="auto"/>
          <w:lang w:val="en-US" w:eastAsia="en-US" w:bidi="en-US"/>
        </w:rPr>
        <w:t>passe</w:t>
      </w:r>
      <w:r w:rsidRPr="00EB2D57">
        <w:rPr>
          <w:color w:val="auto"/>
          <w:lang w:eastAsia="en-US" w:bidi="en-US"/>
        </w:rPr>
        <w:t>-</w:t>
      </w:r>
      <w:r w:rsidRPr="00EB2D57">
        <w:rPr>
          <w:color w:val="auto"/>
          <w:lang w:val="en-US" w:eastAsia="en-US" w:bidi="en-US"/>
        </w:rPr>
        <w:t>temps</w:t>
      </w:r>
      <w:r w:rsidRPr="00EB2D57">
        <w:rPr>
          <w:color w:val="auto"/>
          <w:lang w:eastAsia="en-US" w:bidi="en-US"/>
        </w:rPr>
        <w:t>);</w:t>
      </w:r>
    </w:p>
    <w:p w14:paraId="2085779F" w14:textId="77777777" w:rsidR="00A57638" w:rsidRPr="00EB2D57" w:rsidRDefault="00E235EB">
      <w:pPr>
        <w:pStyle w:val="13"/>
        <w:spacing w:line="252" w:lineRule="auto"/>
        <w:ind w:firstLine="0"/>
        <w:jc w:val="both"/>
        <w:rPr>
          <w:color w:val="auto"/>
        </w:rPr>
      </w:pPr>
      <w:r w:rsidRPr="00EB2D57">
        <w:rPr>
          <w:color w:val="auto"/>
        </w:rPr>
        <w:t xml:space="preserve">—предлог + существительное </w:t>
      </w:r>
      <w:r w:rsidRPr="00EB2D57">
        <w:rPr>
          <w:color w:val="auto"/>
          <w:lang w:eastAsia="en-US" w:bidi="en-US"/>
        </w:rPr>
        <w:t>(</w:t>
      </w:r>
      <w:r w:rsidRPr="00EB2D57">
        <w:rPr>
          <w:color w:val="auto"/>
          <w:lang w:val="en-US" w:eastAsia="en-US" w:bidi="en-US"/>
        </w:rPr>
        <w:t>sous</w:t>
      </w:r>
      <w:r w:rsidRPr="00EB2D57">
        <w:rPr>
          <w:color w:val="auto"/>
          <w:lang w:eastAsia="en-US" w:bidi="en-US"/>
        </w:rPr>
        <w:t>-</w:t>
      </w:r>
      <w:r w:rsidRPr="00EB2D57">
        <w:rPr>
          <w:color w:val="auto"/>
          <w:lang w:val="en-US" w:eastAsia="en-US" w:bidi="en-US"/>
        </w:rPr>
        <w:t>sol</w:t>
      </w:r>
      <w:r w:rsidRPr="00EB2D57">
        <w:rPr>
          <w:color w:val="auto"/>
          <w:lang w:eastAsia="en-US" w:bidi="en-US"/>
        </w:rPr>
        <w:t>);</w:t>
      </w:r>
    </w:p>
    <w:p w14:paraId="3B4AC383" w14:textId="77777777" w:rsidR="00A57638" w:rsidRPr="00EB2D57" w:rsidRDefault="00E235EB" w:rsidP="000B3370">
      <w:pPr>
        <w:pStyle w:val="13"/>
        <w:numPr>
          <w:ilvl w:val="0"/>
          <w:numId w:val="62"/>
        </w:numPr>
        <w:tabs>
          <w:tab w:val="left" w:pos="558"/>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французского языка;</w:t>
      </w:r>
    </w:p>
    <w:p w14:paraId="3E3B4DA2"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041E1FEA" w14:textId="77777777" w:rsidR="00A57638" w:rsidRPr="00EB2D57" w:rsidRDefault="00E235EB">
      <w:pPr>
        <w:pStyle w:val="13"/>
        <w:spacing w:line="252" w:lineRule="auto"/>
        <w:ind w:left="240" w:hanging="240"/>
        <w:jc w:val="both"/>
        <w:rPr>
          <w:color w:val="auto"/>
        </w:rPr>
      </w:pPr>
      <w:r w:rsidRPr="00EB2D57">
        <w:rPr>
          <w:color w:val="auto"/>
        </w:rPr>
        <w:t xml:space="preserve">—безличные и неопределённо-личные предложения с местоимением </w:t>
      </w:r>
      <w:r w:rsidRPr="00EB2D57">
        <w:rPr>
          <w:color w:val="auto"/>
          <w:lang w:val="en-US" w:eastAsia="en-US" w:bidi="en-US"/>
        </w:rPr>
        <w:t>on</w:t>
      </w:r>
      <w:r w:rsidRPr="00EB2D57">
        <w:rPr>
          <w:color w:val="auto"/>
          <w:lang w:eastAsia="en-US" w:bidi="en-US"/>
        </w:rPr>
        <w:t>;</w:t>
      </w:r>
    </w:p>
    <w:p w14:paraId="12BB023E" w14:textId="77777777" w:rsidR="00A57638" w:rsidRPr="00EB2D57" w:rsidRDefault="00E235EB">
      <w:pPr>
        <w:pStyle w:val="13"/>
        <w:spacing w:line="252" w:lineRule="auto"/>
        <w:ind w:left="240" w:hanging="240"/>
        <w:jc w:val="both"/>
        <w:rPr>
          <w:color w:val="auto"/>
        </w:rPr>
      </w:pPr>
      <w:r w:rsidRPr="00EB2D57">
        <w:rPr>
          <w:color w:val="auto"/>
        </w:rPr>
        <w:t xml:space="preserve">—сложноподчинённые предложения с союзами </w:t>
      </w:r>
      <w:r w:rsidRPr="00EB2D57">
        <w:rPr>
          <w:color w:val="auto"/>
          <w:lang w:val="en-US" w:eastAsia="en-US" w:bidi="en-US"/>
        </w:rPr>
        <w:t>parce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lorsque</w:t>
      </w:r>
      <w:r w:rsidRPr="00EB2D57">
        <w:rPr>
          <w:color w:val="auto"/>
          <w:lang w:eastAsia="en-US" w:bidi="en-US"/>
        </w:rPr>
        <w:t>;</w:t>
      </w:r>
    </w:p>
    <w:p w14:paraId="2B51BAC6" w14:textId="77777777" w:rsidR="00A57638" w:rsidRPr="00EB2D57" w:rsidRDefault="00E235EB">
      <w:pPr>
        <w:pStyle w:val="13"/>
        <w:spacing w:line="252" w:lineRule="auto"/>
        <w:ind w:left="240" w:hanging="240"/>
        <w:jc w:val="both"/>
        <w:rPr>
          <w:color w:val="auto"/>
        </w:rPr>
      </w:pPr>
      <w:r w:rsidRPr="00EB2D57">
        <w:rPr>
          <w:color w:val="auto"/>
        </w:rPr>
        <w:t xml:space="preserve">—глаголы пассивного залога в настоящем времени изъявительного наклонения </w:t>
      </w:r>
      <w:r w:rsidRPr="00EB2D57">
        <w:rPr>
          <w:color w:val="auto"/>
          <w:lang w:eastAsia="en-US" w:bidi="en-US"/>
        </w:rPr>
        <w:t>(</w:t>
      </w:r>
      <w:r w:rsidR="00F566E9" w:rsidRPr="00EB2D57">
        <w:rPr>
          <w:color w:val="auto"/>
        </w:rPr>
        <w:t>présent de l’indicatif</w:t>
      </w:r>
      <w:r w:rsidRPr="00EB2D57">
        <w:rPr>
          <w:color w:val="auto"/>
          <w:lang w:eastAsia="en-US" w:bidi="en-US"/>
        </w:rPr>
        <w:t>);</w:t>
      </w:r>
    </w:p>
    <w:p w14:paraId="797704E2" w14:textId="77777777" w:rsidR="00A57638" w:rsidRPr="00EB2D57" w:rsidRDefault="00E235EB">
      <w:pPr>
        <w:pStyle w:val="13"/>
        <w:spacing w:line="252" w:lineRule="auto"/>
        <w:ind w:left="240" w:hanging="240"/>
        <w:jc w:val="both"/>
        <w:rPr>
          <w:color w:val="auto"/>
        </w:rPr>
      </w:pPr>
      <w:r w:rsidRPr="00EB2D57">
        <w:rPr>
          <w:color w:val="auto"/>
          <w:lang w:eastAsia="en-US" w:bidi="en-US"/>
        </w:rPr>
        <w:t xml:space="preserve">— </w:t>
      </w:r>
      <w:r w:rsidRPr="00EB2D57">
        <w:rPr>
          <w:color w:val="auto"/>
        </w:rPr>
        <w:t xml:space="preserve">регулярные глаголы в повелительном наклонении </w:t>
      </w:r>
      <w:r w:rsidRPr="00EB2D57">
        <w:rPr>
          <w:color w:val="auto"/>
          <w:lang w:eastAsia="en-US" w:bidi="en-US"/>
        </w:rPr>
        <w:t>(</w:t>
      </w:r>
      <w:r w:rsidR="00F566E9" w:rsidRPr="00EB2D57">
        <w:rPr>
          <w:color w:val="auto"/>
        </w:rPr>
        <w:t>impératif</w:t>
      </w:r>
      <w:r w:rsidRPr="00EB2D57">
        <w:rPr>
          <w:color w:val="auto"/>
          <w:lang w:eastAsia="en-US" w:bidi="en-US"/>
        </w:rPr>
        <w:t xml:space="preserve">) </w:t>
      </w:r>
      <w:r w:rsidRPr="00EB2D57">
        <w:rPr>
          <w:color w:val="auto"/>
        </w:rPr>
        <w:t>в утвердительной и отрицательной форме;</w:t>
      </w:r>
    </w:p>
    <w:p w14:paraId="660352D4" w14:textId="77777777" w:rsidR="00A57638" w:rsidRPr="00EB2D57" w:rsidRDefault="00E235EB">
      <w:pPr>
        <w:pStyle w:val="13"/>
        <w:spacing w:line="252" w:lineRule="auto"/>
        <w:ind w:left="240" w:hanging="240"/>
        <w:jc w:val="both"/>
        <w:rPr>
          <w:color w:val="auto"/>
        </w:rPr>
      </w:pPr>
      <w:r w:rsidRPr="00EB2D57">
        <w:rPr>
          <w:color w:val="auto"/>
        </w:rPr>
        <w:t xml:space="preserve">—условное наклонение </w:t>
      </w:r>
      <w:r w:rsidRPr="00EB2D57">
        <w:rPr>
          <w:color w:val="auto"/>
          <w:lang w:val="en-US" w:eastAsia="en-US" w:bidi="en-US"/>
        </w:rPr>
        <w:t>conditionnel</w:t>
      </w:r>
      <w:r w:rsidRPr="00EB2D57">
        <w:rPr>
          <w:color w:val="auto"/>
          <w:lang w:eastAsia="en-US" w:bidi="en-US"/>
        </w:rPr>
        <w:t xml:space="preserve"> </w:t>
      </w:r>
      <w:r w:rsidR="00F566E9" w:rsidRPr="00EB2D57">
        <w:rPr>
          <w:color w:val="auto"/>
        </w:rPr>
        <w:t xml:space="preserve">présent </w:t>
      </w:r>
      <w:r w:rsidRPr="00EB2D57">
        <w:rPr>
          <w:color w:val="auto"/>
        </w:rPr>
        <w:t>в независимом предложении для выражения пожелания;</w:t>
      </w:r>
    </w:p>
    <w:p w14:paraId="288D6B41" w14:textId="77777777" w:rsidR="00A57638" w:rsidRPr="00EB2D57" w:rsidRDefault="00E235EB">
      <w:pPr>
        <w:pStyle w:val="13"/>
        <w:spacing w:line="252" w:lineRule="auto"/>
        <w:ind w:firstLine="0"/>
        <w:jc w:val="both"/>
        <w:rPr>
          <w:color w:val="auto"/>
        </w:rPr>
      </w:pPr>
      <w:r w:rsidRPr="00EB2D57">
        <w:rPr>
          <w:color w:val="auto"/>
        </w:rPr>
        <w:t>—ударные и безударные формы личных местоимений;</w:t>
      </w:r>
    </w:p>
    <w:p w14:paraId="54586717" w14:textId="77777777" w:rsidR="00A57638" w:rsidRPr="00EB2D57" w:rsidRDefault="00E235EB" w:rsidP="000B3370">
      <w:pPr>
        <w:pStyle w:val="13"/>
        <w:numPr>
          <w:ilvl w:val="0"/>
          <w:numId w:val="62"/>
        </w:numPr>
        <w:tabs>
          <w:tab w:val="left" w:pos="568"/>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5E77CC53" w14:textId="77777777"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34E6665E"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05F1F24D" w14:textId="77777777"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2DE938C2" w14:textId="77777777"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67333A93" w14:textId="77777777" w:rsidR="00A57638" w:rsidRPr="00EB2D57" w:rsidRDefault="00E235EB" w:rsidP="000B3370">
      <w:pPr>
        <w:pStyle w:val="13"/>
        <w:numPr>
          <w:ilvl w:val="0"/>
          <w:numId w:val="62"/>
        </w:numPr>
        <w:tabs>
          <w:tab w:val="left" w:pos="563"/>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 xml:space="preserve">использовать </w:t>
      </w:r>
      <w:r w:rsidRPr="00EB2D57">
        <w:rPr>
          <w:color w:val="auto"/>
        </w:rPr>
        <w:t xml:space="preserve">при чтении и аудировании </w:t>
      </w:r>
      <w:r w:rsidRPr="00EB2D57">
        <w:rPr>
          <w:color w:val="auto"/>
          <w:lang w:eastAsia="en-US" w:bidi="en-US"/>
        </w:rPr>
        <w:t xml:space="preserve">— </w:t>
      </w:r>
      <w:r w:rsidRPr="00EB2D57">
        <w:rPr>
          <w:color w:val="auto"/>
        </w:rPr>
        <w:t xml:space="preserve">языковую догадку, в том числе контекстуальную; при непосредственном общении </w:t>
      </w:r>
      <w:r w:rsidRPr="00EB2D57">
        <w:rPr>
          <w:color w:val="auto"/>
          <w:lang w:eastAsia="en-US" w:bidi="en-US"/>
        </w:rPr>
        <w:t xml:space="preserve">— </w:t>
      </w:r>
      <w:r w:rsidRPr="00EB2D57">
        <w:rPr>
          <w:color w:val="auto"/>
        </w:rPr>
        <w:t xml:space="preserve">переспрашивать, просить повторить, уточняя значение незнакомых слов;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35AF9E9" w14:textId="77777777" w:rsidR="00A57638" w:rsidRPr="00EB2D57" w:rsidRDefault="00E235EB" w:rsidP="000B3370">
      <w:pPr>
        <w:pStyle w:val="13"/>
        <w:numPr>
          <w:ilvl w:val="0"/>
          <w:numId w:val="62"/>
        </w:numPr>
        <w:tabs>
          <w:tab w:val="left" w:pos="563"/>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443237AF" w14:textId="77777777" w:rsidR="00A57638" w:rsidRPr="00EB2D57" w:rsidRDefault="00E235EB" w:rsidP="000B3370">
      <w:pPr>
        <w:pStyle w:val="13"/>
        <w:numPr>
          <w:ilvl w:val="0"/>
          <w:numId w:val="62"/>
        </w:numPr>
        <w:tabs>
          <w:tab w:val="left" w:pos="552"/>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558F1ED2" w14:textId="77777777" w:rsidR="00A57638" w:rsidRPr="00EB2D57" w:rsidRDefault="00E235EB" w:rsidP="000B3370">
      <w:pPr>
        <w:pStyle w:val="13"/>
        <w:numPr>
          <w:ilvl w:val="0"/>
          <w:numId w:val="62"/>
        </w:numPr>
        <w:tabs>
          <w:tab w:val="left" w:pos="552"/>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6E9E4DDB" w14:textId="77777777" w:rsidR="00A57638" w:rsidRPr="00EB2D57" w:rsidRDefault="00E235EB" w:rsidP="000B3370">
      <w:pPr>
        <w:pStyle w:val="13"/>
        <w:numPr>
          <w:ilvl w:val="0"/>
          <w:numId w:val="62"/>
        </w:numPr>
        <w:tabs>
          <w:tab w:val="left" w:pos="663"/>
        </w:tabs>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A1DB628" w14:textId="77777777" w:rsidR="00061DDF" w:rsidRDefault="00061DDF" w:rsidP="00061DDF">
      <w:pPr>
        <w:pStyle w:val="af5"/>
      </w:pPr>
    </w:p>
    <w:p w14:paraId="70E1F013" w14:textId="77777777" w:rsidR="00A57638" w:rsidRPr="00EB2D57" w:rsidRDefault="00061DDF" w:rsidP="00061DDF">
      <w:pPr>
        <w:pStyle w:val="af5"/>
      </w:pPr>
      <w:r>
        <w:t xml:space="preserve">8 </w:t>
      </w:r>
      <w:r w:rsidR="00E235EB" w:rsidRPr="00EB2D57">
        <w:t>КЛАСС</w:t>
      </w:r>
    </w:p>
    <w:p w14:paraId="26C3F70C" w14:textId="77777777" w:rsidR="00061DDF" w:rsidRDefault="00061DDF" w:rsidP="00061DDF">
      <w:pPr>
        <w:pStyle w:val="af5"/>
      </w:pPr>
    </w:p>
    <w:p w14:paraId="46E961CC" w14:textId="77777777" w:rsidR="00A57638" w:rsidRPr="00EB2D57" w:rsidRDefault="00E235EB" w:rsidP="00061DDF">
      <w:pPr>
        <w:pStyle w:val="af5"/>
      </w:pPr>
      <w:r w:rsidRPr="00EB2D57">
        <w:t>Коммуникативные умения</w:t>
      </w:r>
    </w:p>
    <w:p w14:paraId="0259B22B" w14:textId="77777777" w:rsidR="00A57638" w:rsidRPr="00EB2D57" w:rsidRDefault="00E235EB" w:rsidP="000B3370">
      <w:pPr>
        <w:pStyle w:val="13"/>
        <w:numPr>
          <w:ilvl w:val="0"/>
          <w:numId w:val="63"/>
        </w:numPr>
        <w:tabs>
          <w:tab w:val="left" w:pos="552"/>
        </w:tabs>
        <w:spacing w:line="252"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614D40B" w14:textId="77777777" w:rsidR="00A57638" w:rsidRPr="00EB2D57" w:rsidRDefault="00E235EB" w:rsidP="00061DDF">
      <w:pPr>
        <w:pStyle w:val="13"/>
        <w:spacing w:line="266" w:lineRule="auto"/>
        <w:jc w:val="both"/>
        <w:rPr>
          <w:color w:val="auto"/>
          <w:sz w:val="19"/>
          <w:szCs w:val="19"/>
        </w:rPr>
      </w:pPr>
      <w:r w:rsidRPr="00EB2D57">
        <w:rPr>
          <w:b/>
          <w:bCs/>
          <w:color w:val="auto"/>
          <w:sz w:val="19"/>
          <w:szCs w:val="19"/>
        </w:rPr>
        <w:t>говорение:</w:t>
      </w:r>
    </w:p>
    <w:p w14:paraId="28177B39" w14:textId="77777777" w:rsidR="00A57638" w:rsidRPr="00EB2D57" w:rsidRDefault="00E235EB">
      <w:pPr>
        <w:pStyle w:val="13"/>
        <w:spacing w:line="252"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w:t>
      </w:r>
      <w:r w:rsidR="00F566E9" w:rsidRPr="00EB2D57">
        <w:rPr>
          <w:color w:val="auto"/>
        </w:rPr>
        <w:t>ьного общения, с вербальными и/</w:t>
      </w:r>
      <w:r w:rsidRPr="00EB2D57">
        <w:rPr>
          <w:color w:val="auto"/>
        </w:rPr>
        <w:t>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27DF004B" w14:textId="77777777"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F566E9"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свое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(объем — 9-10 фраз); </w:t>
      </w:r>
      <w:r w:rsidRPr="00EB2D57">
        <w:rPr>
          <w:i/>
          <w:iCs/>
          <w:color w:val="auto"/>
        </w:rPr>
        <w:t>излагать</w:t>
      </w:r>
      <w:r w:rsidRPr="00EB2D57">
        <w:rPr>
          <w:color w:val="auto"/>
        </w:rPr>
        <w:t xml:space="preserve"> результаты выполненной проектной работы (объем — 9-10 фраз);</w:t>
      </w:r>
    </w:p>
    <w:p w14:paraId="311AF4C5"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722CF3E4"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F566E9" w:rsidRPr="00EB2D57">
        <w:rPr>
          <w:color w:val="auto"/>
        </w:rPr>
        <w:t>анием содержания (объем текста/</w:t>
      </w:r>
      <w:r w:rsidRPr="00EB2D57">
        <w:rPr>
          <w:color w:val="auto"/>
        </w:rPr>
        <w:t xml:space="preserve">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41957939" w14:textId="77777777" w:rsidR="00A57638" w:rsidRPr="00EB2D57" w:rsidRDefault="00E235EB">
      <w:pPr>
        <w:pStyle w:val="13"/>
        <w:spacing w:after="160"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(объем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(объем высказывания — до 110 слов);</w:t>
      </w:r>
    </w:p>
    <w:p w14:paraId="1E58623D" w14:textId="77777777" w:rsidR="00A57638" w:rsidRPr="00EB2D57" w:rsidRDefault="00E235EB" w:rsidP="00061DDF">
      <w:pPr>
        <w:pStyle w:val="af5"/>
      </w:pPr>
      <w:r w:rsidRPr="00EB2D57">
        <w:t>Языковые навыки и умения</w:t>
      </w:r>
    </w:p>
    <w:p w14:paraId="3FBD9288" w14:textId="77777777" w:rsidR="00A57638" w:rsidRPr="00EB2D57" w:rsidRDefault="00E235EB" w:rsidP="000B3370">
      <w:pPr>
        <w:pStyle w:val="13"/>
        <w:numPr>
          <w:ilvl w:val="0"/>
          <w:numId w:val="63"/>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color w:val="auto"/>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14:paraId="66AB331C"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14:paraId="50D4B2DB"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ADE54CD" w14:textId="77777777" w:rsidR="00A57638" w:rsidRPr="00EB2D57" w:rsidRDefault="00E235EB" w:rsidP="000B3370">
      <w:pPr>
        <w:pStyle w:val="13"/>
        <w:numPr>
          <w:ilvl w:val="0"/>
          <w:numId w:val="63"/>
        </w:numPr>
        <w:tabs>
          <w:tab w:val="left" w:pos="543"/>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CA6C45" w:rsidRPr="00EB2D57">
        <w:rPr>
          <w:color w:val="auto"/>
        </w:rPr>
        <w:t>1050 лексических единиц,</w:t>
      </w:r>
      <w:r w:rsidRPr="00EB2D57">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14:paraId="0E67FCC4"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w:t>
      </w:r>
      <w:r w:rsidRPr="00EB2D57">
        <w:rPr>
          <w:i/>
          <w:iCs/>
          <w:color w:val="auto"/>
        </w:rPr>
        <w:t>и употреблять</w:t>
      </w:r>
      <w:r w:rsidRPr="00EB2D57">
        <w:rPr>
          <w:color w:val="auto"/>
        </w:rPr>
        <w:t xml:space="preserve"> в устной и письменной речи:</w:t>
      </w:r>
    </w:p>
    <w:p w14:paraId="465898D6" w14:textId="77777777"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 сокращения и аббревиатуры;</w:t>
      </w:r>
    </w:p>
    <w:p w14:paraId="4FEC14F8" w14:textId="77777777" w:rsidR="00A57638" w:rsidRPr="00EB2D57" w:rsidRDefault="00E235EB">
      <w:pPr>
        <w:pStyle w:val="13"/>
        <w:spacing w:line="240" w:lineRule="auto"/>
        <w:ind w:left="240" w:hanging="240"/>
        <w:jc w:val="both"/>
        <w:rPr>
          <w:color w:val="auto"/>
        </w:rPr>
      </w:pPr>
      <w:r w:rsidRPr="00EB2D57">
        <w:rPr>
          <w:color w:val="auto"/>
        </w:rPr>
        <w:t xml:space="preserve">—различные средства связи для обеспечения логичности и целостности высказывания </w:t>
      </w:r>
      <w:r w:rsidRPr="00EB2D57">
        <w:rPr>
          <w:color w:val="auto"/>
          <w:lang w:eastAsia="en-US" w:bidi="en-US"/>
        </w:rPr>
        <w:t>(</w:t>
      </w:r>
      <w:r w:rsidR="00F566E9" w:rsidRPr="00EB2D57">
        <w:rPr>
          <w:color w:val="auto"/>
        </w:rPr>
        <w:t xml:space="preserve">premièrement, deuxièmement, au début, à la fin, puis, alors </w:t>
      </w:r>
      <w:r w:rsidRPr="00EB2D57">
        <w:rPr>
          <w:color w:val="auto"/>
        </w:rPr>
        <w:t>и др.);</w:t>
      </w:r>
    </w:p>
    <w:p w14:paraId="2EED5605"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w:t>
      </w:r>
    </w:p>
    <w:p w14:paraId="6209D52E" w14:textId="77777777" w:rsidR="00A57638" w:rsidRPr="00EB2D57" w:rsidRDefault="00E235EB">
      <w:pPr>
        <w:pStyle w:val="13"/>
        <w:spacing w:line="240" w:lineRule="auto"/>
        <w:ind w:firstLine="0"/>
        <w:jc w:val="both"/>
        <w:rPr>
          <w:color w:val="auto"/>
        </w:rPr>
      </w:pPr>
      <w:r w:rsidRPr="00EB2D57">
        <w:rPr>
          <w:color w:val="auto"/>
        </w:rPr>
        <w:t>пользованием аффиксации:</w:t>
      </w:r>
    </w:p>
    <w:p w14:paraId="2E443DF9" w14:textId="77777777" w:rsidR="00A57638" w:rsidRPr="00EB2D57" w:rsidRDefault="00E235EB">
      <w:pPr>
        <w:pStyle w:val="13"/>
        <w:spacing w:line="240" w:lineRule="auto"/>
        <w:ind w:firstLine="0"/>
        <w:jc w:val="both"/>
        <w:rPr>
          <w:color w:val="auto"/>
        </w:rPr>
      </w:pPr>
      <w:r w:rsidRPr="00EB2D57">
        <w:rPr>
          <w:color w:val="auto"/>
        </w:rPr>
        <w:t xml:space="preserve">—глаголы при помощи префикса </w:t>
      </w:r>
      <w:r w:rsidR="00F566E9" w:rsidRPr="00EB2D57">
        <w:rPr>
          <w:color w:val="auto"/>
        </w:rPr>
        <w:t>pré</w:t>
      </w:r>
      <w:r w:rsidRPr="00EB2D57">
        <w:rPr>
          <w:color w:val="auto"/>
          <w:lang w:eastAsia="en-US" w:bidi="en-US"/>
        </w:rPr>
        <w:t>-;</w:t>
      </w:r>
    </w:p>
    <w:p w14:paraId="0B0A4164" w14:textId="77777777"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oir</w:t>
      </w:r>
      <w:r w:rsidRPr="00EB2D57">
        <w:rPr>
          <w:color w:val="auto"/>
          <w:lang w:eastAsia="en-US" w:bidi="en-US"/>
        </w:rPr>
        <w:t>/-</w:t>
      </w:r>
      <w:r w:rsidRPr="00EB2D57">
        <w:rPr>
          <w:color w:val="auto"/>
          <w:lang w:val="en-US" w:eastAsia="en-US" w:bidi="en-US"/>
        </w:rPr>
        <w:t>oire</w:t>
      </w:r>
      <w:r w:rsidRPr="00EB2D57">
        <w:rPr>
          <w:color w:val="auto"/>
          <w:lang w:eastAsia="en-US" w:bidi="en-US"/>
        </w:rPr>
        <w:t>,</w:t>
      </w:r>
    </w:p>
    <w:p w14:paraId="237B5B31" w14:textId="77777777" w:rsidR="00A57638" w:rsidRPr="00EB2D57" w:rsidRDefault="00E235EB">
      <w:pPr>
        <w:pStyle w:val="13"/>
        <w:spacing w:line="240" w:lineRule="auto"/>
        <w:jc w:val="both"/>
        <w:rPr>
          <w:color w:val="auto"/>
          <w:lang w:val="en-US"/>
        </w:rPr>
      </w:pPr>
      <w:r w:rsidRPr="00EB2D57">
        <w:rPr>
          <w:color w:val="auto"/>
          <w:lang w:val="en-US" w:eastAsia="en-US" w:bidi="en-US"/>
        </w:rPr>
        <w:t>-</w:t>
      </w:r>
      <w:r w:rsidR="00F566E9" w:rsidRPr="00EB2D57">
        <w:rPr>
          <w:color w:val="auto"/>
          <w:lang w:val="en-US"/>
        </w:rPr>
        <w:t>té</w:t>
      </w:r>
      <w:r w:rsidRPr="00EB2D57">
        <w:rPr>
          <w:color w:val="auto"/>
          <w:lang w:val="en-US" w:eastAsia="en-US" w:bidi="en-US"/>
        </w:rPr>
        <w:t>, -ude, -aison, -ure, -ise;</w:t>
      </w:r>
    </w:p>
    <w:p w14:paraId="4E6633AD" w14:textId="77777777" w:rsidR="00A57638" w:rsidRPr="00EB2D57" w:rsidRDefault="00E235EB">
      <w:pPr>
        <w:pStyle w:val="13"/>
        <w:spacing w:line="240" w:lineRule="auto"/>
        <w:ind w:firstLine="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el</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ile</w:t>
      </w:r>
      <w:r w:rsidRPr="00EB2D57">
        <w:rPr>
          <w:color w:val="auto"/>
          <w:lang w:eastAsia="en-US" w:bidi="en-US"/>
        </w:rPr>
        <w:t>,</w:t>
      </w:r>
    </w:p>
    <w:p w14:paraId="41D95BA0" w14:textId="77777777" w:rsidR="00A57638" w:rsidRPr="00EB2D57" w:rsidRDefault="00E235EB">
      <w:pPr>
        <w:pStyle w:val="13"/>
        <w:spacing w:line="240" w:lineRule="auto"/>
        <w:jc w:val="both"/>
        <w:rPr>
          <w:color w:val="auto"/>
          <w:lang w:val="en-US"/>
        </w:rPr>
      </w:pPr>
      <w:r w:rsidRPr="00EB2D57">
        <w:rPr>
          <w:color w:val="auto"/>
          <w:lang w:val="en-US" w:eastAsia="en-US" w:bidi="en-US"/>
        </w:rPr>
        <w:t>-il/-ille, -eau/-elle, -aire, -atif/-ative;</w:t>
      </w:r>
    </w:p>
    <w:p w14:paraId="4A9CD28E" w14:textId="77777777" w:rsidR="00A57638" w:rsidRPr="00EB2D57" w:rsidRDefault="00E235EB">
      <w:pPr>
        <w:pStyle w:val="13"/>
        <w:spacing w:line="240" w:lineRule="auto"/>
        <w:jc w:val="both"/>
        <w:rPr>
          <w:color w:val="auto"/>
        </w:rPr>
      </w:pPr>
      <w:r w:rsidRPr="00EB2D57">
        <w:rPr>
          <w:color w:val="auto"/>
        </w:rPr>
        <w:t xml:space="preserve">4) </w:t>
      </w: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14:paraId="7D466BB9" w14:textId="77777777" w:rsidR="00A57638" w:rsidRPr="00EB2D57" w:rsidRDefault="00E235EB" w:rsidP="000B3370">
      <w:pPr>
        <w:pStyle w:val="13"/>
        <w:numPr>
          <w:ilvl w:val="0"/>
          <w:numId w:val="64"/>
        </w:numPr>
        <w:tabs>
          <w:tab w:val="left" w:pos="387"/>
        </w:tabs>
        <w:spacing w:line="240" w:lineRule="auto"/>
        <w:ind w:left="240" w:hanging="240"/>
        <w:jc w:val="both"/>
        <w:rPr>
          <w:color w:val="auto"/>
        </w:rPr>
      </w:pPr>
      <w:r w:rsidRPr="00EB2D57">
        <w:rPr>
          <w:color w:val="auto"/>
        </w:rPr>
        <w:t xml:space="preserve">сложноподчинённые предложения с союзом места </w:t>
      </w:r>
      <w:r w:rsidR="00F566E9" w:rsidRPr="00EB2D57">
        <w:rPr>
          <w:color w:val="auto"/>
        </w:rPr>
        <w:t xml:space="preserve">où </w:t>
      </w:r>
      <w:r w:rsidRPr="00EB2D57">
        <w:rPr>
          <w:color w:val="auto"/>
        </w:rPr>
        <w:t xml:space="preserve">и с союзами причины </w:t>
      </w:r>
      <w:r w:rsidRPr="00EB2D57">
        <w:rPr>
          <w:color w:val="auto"/>
          <w:lang w:val="en-US" w:eastAsia="en-US" w:bidi="en-US"/>
        </w:rPr>
        <w:t>puisque</w:t>
      </w:r>
      <w:r w:rsidRPr="00EB2D57">
        <w:rPr>
          <w:color w:val="auto"/>
          <w:lang w:eastAsia="en-US" w:bidi="en-US"/>
        </w:rPr>
        <w:t xml:space="preserve">, </w:t>
      </w:r>
      <w:r w:rsidRPr="00EB2D57">
        <w:rPr>
          <w:color w:val="auto"/>
          <w:lang w:val="en-US" w:eastAsia="en-US" w:bidi="en-US"/>
        </w:rPr>
        <w:t>car</w:t>
      </w:r>
      <w:r w:rsidRPr="00EB2D57">
        <w:rPr>
          <w:color w:val="auto"/>
          <w:lang w:eastAsia="en-US" w:bidi="en-US"/>
        </w:rPr>
        <w:t xml:space="preserve">, </w:t>
      </w:r>
      <w:r w:rsidRPr="00EB2D57">
        <w:rPr>
          <w:color w:val="auto"/>
          <w:lang w:val="en-US" w:eastAsia="en-US" w:bidi="en-US"/>
        </w:rPr>
        <w:t>comme</w:t>
      </w:r>
      <w:r w:rsidRPr="00EB2D57">
        <w:rPr>
          <w:color w:val="auto"/>
          <w:lang w:eastAsia="en-US" w:bidi="en-US"/>
        </w:rPr>
        <w:t>;</w:t>
      </w:r>
    </w:p>
    <w:p w14:paraId="119F85C1" w14:textId="77777777" w:rsidR="00A57638" w:rsidRPr="00EB2D57" w:rsidRDefault="00E235EB" w:rsidP="000B3370">
      <w:pPr>
        <w:pStyle w:val="13"/>
        <w:numPr>
          <w:ilvl w:val="0"/>
          <w:numId w:val="64"/>
        </w:numPr>
        <w:tabs>
          <w:tab w:val="left" w:pos="387"/>
        </w:tabs>
        <w:spacing w:line="240" w:lineRule="auto"/>
        <w:ind w:firstLine="0"/>
        <w:jc w:val="both"/>
        <w:rPr>
          <w:color w:val="auto"/>
        </w:rPr>
      </w:pPr>
      <w:r w:rsidRPr="00EB2D57">
        <w:rPr>
          <w:color w:val="auto"/>
        </w:rPr>
        <w:t xml:space="preserve">ограничительный оборот </w:t>
      </w:r>
      <w:r w:rsidRPr="00EB2D57">
        <w:rPr>
          <w:color w:val="auto"/>
          <w:lang w:val="en-US" w:eastAsia="en-US" w:bidi="en-US"/>
        </w:rPr>
        <w:t>lie... que;</w:t>
      </w:r>
    </w:p>
    <w:p w14:paraId="2FDB062B" w14:textId="77777777" w:rsidR="00A57638" w:rsidRPr="00EB2D57" w:rsidRDefault="00E235EB" w:rsidP="000B3370">
      <w:pPr>
        <w:pStyle w:val="13"/>
        <w:numPr>
          <w:ilvl w:val="0"/>
          <w:numId w:val="64"/>
        </w:numPr>
        <w:tabs>
          <w:tab w:val="left" w:pos="387"/>
        </w:tabs>
        <w:spacing w:line="240" w:lineRule="auto"/>
        <w:ind w:firstLine="0"/>
        <w:jc w:val="both"/>
        <w:rPr>
          <w:color w:val="auto"/>
        </w:rPr>
      </w:pPr>
      <w:r w:rsidRPr="00EB2D57">
        <w:rPr>
          <w:color w:val="auto"/>
        </w:rPr>
        <w:t xml:space="preserve">глаголы в предпрошедшем времени </w:t>
      </w:r>
      <w:r w:rsidRPr="00EB2D57">
        <w:rPr>
          <w:color w:val="auto"/>
          <w:lang w:eastAsia="en-US" w:bidi="en-US"/>
        </w:rPr>
        <w:t>(</w:t>
      </w:r>
      <w:r w:rsidRPr="00EB2D57">
        <w:rPr>
          <w:color w:val="auto"/>
          <w:lang w:val="en-US" w:eastAsia="en-US" w:bidi="en-US"/>
        </w:rPr>
        <w:t>plus</w:t>
      </w:r>
      <w:r w:rsidRPr="00EB2D57">
        <w:rPr>
          <w:color w:val="auto"/>
          <w:lang w:eastAsia="en-US" w:bidi="en-US"/>
        </w:rPr>
        <w:t>-</w:t>
      </w:r>
      <w:r w:rsidRPr="00EB2D57">
        <w:rPr>
          <w:color w:val="auto"/>
          <w:lang w:val="en-US" w:eastAsia="en-US" w:bidi="en-US"/>
        </w:rPr>
        <w:t>que</w:t>
      </w:r>
      <w:r w:rsidRPr="00EB2D57">
        <w:rPr>
          <w:color w:val="auto"/>
          <w:lang w:eastAsia="en-US" w:bidi="en-US"/>
        </w:rPr>
        <w:t>-</w:t>
      </w:r>
      <w:r w:rsidRPr="00EB2D57">
        <w:rPr>
          <w:color w:val="auto"/>
          <w:lang w:val="en-US" w:eastAsia="en-US" w:bidi="en-US"/>
        </w:rPr>
        <w:t>parfait</w:t>
      </w:r>
      <w:r w:rsidRPr="00EB2D57">
        <w:rPr>
          <w:color w:val="auto"/>
          <w:lang w:eastAsia="en-US" w:bidi="en-US"/>
        </w:rPr>
        <w:t>);</w:t>
      </w:r>
    </w:p>
    <w:p w14:paraId="00887D49" w14:textId="77777777" w:rsidR="00A57638" w:rsidRPr="00EB2D57" w:rsidRDefault="00E235EB">
      <w:pPr>
        <w:pStyle w:val="13"/>
        <w:spacing w:line="240" w:lineRule="auto"/>
        <w:ind w:firstLine="0"/>
        <w:jc w:val="both"/>
        <w:rPr>
          <w:color w:val="auto"/>
        </w:rPr>
      </w:pPr>
      <w:r w:rsidRPr="00EB2D57">
        <w:rPr>
          <w:color w:val="auto"/>
        </w:rPr>
        <w:t xml:space="preserve">— глаголы </w:t>
      </w:r>
      <w:r w:rsidRPr="00EB2D57">
        <w:rPr>
          <w:color w:val="auto"/>
          <w:lang w:val="en-US" w:eastAsia="en-US" w:bidi="en-US"/>
        </w:rPr>
        <w:t>avoir</w:t>
      </w:r>
      <w:r w:rsidRPr="00EB2D57">
        <w:rPr>
          <w:color w:val="auto"/>
          <w:lang w:eastAsia="en-US" w:bidi="en-US"/>
        </w:rPr>
        <w:t xml:space="preserve">, </w:t>
      </w:r>
      <w:r w:rsidR="00F566E9" w:rsidRPr="00EB2D57">
        <w:rPr>
          <w:color w:val="auto"/>
        </w:rPr>
        <w:t>être</w:t>
      </w:r>
      <w:r w:rsidRPr="00EB2D57">
        <w:rPr>
          <w:color w:val="auto"/>
          <w:lang w:eastAsia="en-US" w:bidi="en-US"/>
        </w:rPr>
        <w:t xml:space="preserve">, </w:t>
      </w:r>
      <w:r w:rsidRPr="00EB2D57">
        <w:rPr>
          <w:color w:val="auto"/>
          <w:lang w:val="en-US" w:eastAsia="en-US" w:bidi="en-US"/>
        </w:rPr>
        <w:t>savoir</w:t>
      </w:r>
      <w:r w:rsidRPr="00EB2D57">
        <w:rPr>
          <w:color w:val="auto"/>
          <w:lang w:eastAsia="en-US" w:bidi="en-US"/>
        </w:rPr>
        <w:t xml:space="preserve"> </w:t>
      </w:r>
      <w:r w:rsidRPr="00EB2D57">
        <w:rPr>
          <w:color w:val="auto"/>
        </w:rPr>
        <w:t>в повелительном наклонении;</w:t>
      </w:r>
    </w:p>
    <w:p w14:paraId="0F3B0EF2" w14:textId="77777777" w:rsidR="00A57638" w:rsidRPr="00EB2D57" w:rsidRDefault="00E235EB">
      <w:pPr>
        <w:pStyle w:val="13"/>
        <w:spacing w:line="240" w:lineRule="auto"/>
        <w:ind w:firstLine="0"/>
        <w:jc w:val="both"/>
        <w:rPr>
          <w:color w:val="auto"/>
        </w:rPr>
      </w:pPr>
      <w:r w:rsidRPr="00EB2D57">
        <w:rPr>
          <w:color w:val="auto"/>
        </w:rPr>
        <w:t xml:space="preserve">—условное наклонение </w:t>
      </w:r>
      <w:r w:rsidRPr="00EB2D57">
        <w:rPr>
          <w:color w:val="auto"/>
          <w:lang w:val="en-US" w:eastAsia="en-US" w:bidi="en-US"/>
        </w:rPr>
        <w:t>conditionnel</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в сложноподчинён</w:t>
      </w:r>
    </w:p>
    <w:p w14:paraId="67B920F2" w14:textId="77777777" w:rsidR="00A57638" w:rsidRPr="00EB2D57" w:rsidRDefault="00E235EB">
      <w:pPr>
        <w:pStyle w:val="13"/>
        <w:spacing w:line="240" w:lineRule="auto"/>
        <w:ind w:left="240" w:firstLine="0"/>
        <w:jc w:val="both"/>
        <w:rPr>
          <w:color w:val="auto"/>
        </w:rPr>
      </w:pPr>
      <w:r w:rsidRPr="00EB2D57">
        <w:rPr>
          <w:color w:val="auto"/>
        </w:rPr>
        <w:t>ном предложении с обстоятельственным придаточным условия;</w:t>
      </w:r>
    </w:p>
    <w:p w14:paraId="4431D0BF" w14:textId="77777777" w:rsidR="00A57638" w:rsidRPr="00EB2D57" w:rsidRDefault="00E235EB">
      <w:pPr>
        <w:pStyle w:val="13"/>
        <w:spacing w:line="240" w:lineRule="auto"/>
        <w:ind w:firstLine="0"/>
        <w:jc w:val="both"/>
        <w:rPr>
          <w:color w:val="auto"/>
          <w:lang w:val="en-US"/>
        </w:rPr>
      </w:pPr>
      <w:r w:rsidRPr="00EB2D57">
        <w:rPr>
          <w:color w:val="auto"/>
          <w:lang w:val="en-US"/>
        </w:rPr>
        <w:t>—</w:t>
      </w:r>
      <w:r w:rsidRPr="00EB2D57">
        <w:rPr>
          <w:color w:val="auto"/>
        </w:rPr>
        <w:t>отрицательные</w:t>
      </w:r>
      <w:r w:rsidRPr="00EB2D57">
        <w:rPr>
          <w:color w:val="auto"/>
          <w:lang w:val="en-US"/>
        </w:rPr>
        <w:t xml:space="preserve"> </w:t>
      </w:r>
      <w:r w:rsidRPr="00EB2D57">
        <w:rPr>
          <w:color w:val="auto"/>
        </w:rPr>
        <w:t>частицы</w:t>
      </w:r>
      <w:r w:rsidRPr="00EB2D57">
        <w:rPr>
          <w:color w:val="auto"/>
          <w:lang w:val="en-US"/>
        </w:rPr>
        <w:t xml:space="preserve"> </w:t>
      </w:r>
      <w:r w:rsidRPr="00EB2D57">
        <w:rPr>
          <w:color w:val="auto"/>
          <w:lang w:val="en-US" w:eastAsia="en-US" w:bidi="en-US"/>
        </w:rPr>
        <w:t>jamais, rien, personne, ni</w:t>
      </w:r>
      <w:r w:rsidR="00F566E9" w:rsidRPr="00EB2D57">
        <w:rPr>
          <w:color w:val="auto"/>
          <w:lang w:val="en-US" w:eastAsia="en-US" w:bidi="en-US"/>
        </w:rPr>
        <w:t>…</w:t>
      </w:r>
      <w:r w:rsidRPr="00EB2D57">
        <w:rPr>
          <w:color w:val="auto"/>
          <w:lang w:val="en-US" w:eastAsia="en-US" w:bidi="en-US"/>
        </w:rPr>
        <w:t xml:space="preserve"> ni;</w:t>
      </w:r>
    </w:p>
    <w:p w14:paraId="4622160A" w14:textId="77777777" w:rsidR="00A57638" w:rsidRPr="00EB2D57" w:rsidRDefault="00E235EB">
      <w:pPr>
        <w:pStyle w:val="13"/>
        <w:spacing w:line="240" w:lineRule="auto"/>
        <w:ind w:firstLine="0"/>
        <w:jc w:val="both"/>
        <w:rPr>
          <w:color w:val="auto"/>
        </w:rPr>
      </w:pPr>
      <w:r w:rsidRPr="00EB2D57">
        <w:rPr>
          <w:color w:val="auto"/>
        </w:rPr>
        <w:t>—наречия времени и образа действия;</w:t>
      </w:r>
    </w:p>
    <w:p w14:paraId="24B451A1" w14:textId="77777777" w:rsidR="00A57638" w:rsidRPr="00EB2D57" w:rsidRDefault="00E235EB">
      <w:pPr>
        <w:pStyle w:val="13"/>
        <w:spacing w:after="40" w:line="240" w:lineRule="auto"/>
        <w:ind w:firstLine="0"/>
        <w:jc w:val="both"/>
        <w:rPr>
          <w:color w:val="auto"/>
        </w:rPr>
      </w:pPr>
      <w:r w:rsidRPr="00EB2D57">
        <w:rPr>
          <w:color w:val="auto"/>
        </w:rPr>
        <w:t>—количественные наречия;</w:t>
      </w:r>
    </w:p>
    <w:p w14:paraId="34AC58B8" w14:textId="77777777" w:rsidR="00A57638" w:rsidRPr="00EB2D57" w:rsidRDefault="00E235EB">
      <w:pPr>
        <w:pStyle w:val="13"/>
        <w:spacing w:line="240" w:lineRule="auto"/>
        <w:ind w:firstLine="0"/>
        <w:jc w:val="both"/>
        <w:rPr>
          <w:color w:val="auto"/>
        </w:rPr>
      </w:pPr>
      <w:r w:rsidRPr="00EB2D57">
        <w:rPr>
          <w:color w:val="auto"/>
        </w:rPr>
        <w:t xml:space="preserve">—вопросительные местоимения </w:t>
      </w:r>
      <w:r w:rsidRPr="00EB2D57">
        <w:rPr>
          <w:color w:val="auto"/>
          <w:lang w:val="en-US" w:eastAsia="en-US" w:bidi="en-US"/>
        </w:rPr>
        <w:t>quel</w:t>
      </w:r>
      <w:r w:rsidRPr="00EB2D57">
        <w:rPr>
          <w:color w:val="auto"/>
          <w:lang w:eastAsia="en-US" w:bidi="en-US"/>
        </w:rPr>
        <w:t>(</w:t>
      </w:r>
      <w:r w:rsidRPr="00EB2D57">
        <w:rPr>
          <w:color w:val="auto"/>
          <w:lang w:val="en-US" w:eastAsia="en-US" w:bidi="en-US"/>
        </w:rPr>
        <w:t>s</w:t>
      </w:r>
      <w:r w:rsidRPr="00EB2D57">
        <w:rPr>
          <w:color w:val="auto"/>
          <w:lang w:eastAsia="en-US" w:bidi="en-US"/>
        </w:rPr>
        <w:t>)/</w:t>
      </w:r>
      <w:r w:rsidRPr="00EB2D57">
        <w:rPr>
          <w:color w:val="auto"/>
          <w:lang w:val="en-US" w:eastAsia="en-US" w:bidi="en-US"/>
        </w:rPr>
        <w:t>quelle</w:t>
      </w:r>
      <w:r w:rsidRPr="00EB2D57">
        <w:rPr>
          <w:color w:val="auto"/>
          <w:lang w:eastAsia="en-US" w:bidi="en-US"/>
        </w:rPr>
        <w:t>(</w:t>
      </w:r>
      <w:r w:rsidRPr="00EB2D57">
        <w:rPr>
          <w:color w:val="auto"/>
          <w:lang w:val="en-US" w:eastAsia="en-US" w:bidi="en-US"/>
        </w:rPr>
        <w:t>s</w:t>
      </w:r>
      <w:r w:rsidRPr="00EB2D57">
        <w:rPr>
          <w:color w:val="auto"/>
          <w:lang w:eastAsia="en-US" w:bidi="en-US"/>
        </w:rPr>
        <w:t>);</w:t>
      </w:r>
    </w:p>
    <w:p w14:paraId="52D44C68" w14:textId="77777777"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неопределённые</w:t>
      </w:r>
      <w:r w:rsidRPr="00EB2D57">
        <w:rPr>
          <w:color w:val="auto"/>
          <w:lang w:val="en-US"/>
        </w:rPr>
        <w:t xml:space="preserve"> </w:t>
      </w:r>
      <w:r w:rsidRPr="00EB2D57">
        <w:rPr>
          <w:color w:val="auto"/>
        </w:rPr>
        <w:t>местоимения</w:t>
      </w:r>
      <w:r w:rsidRPr="00EB2D57">
        <w:rPr>
          <w:color w:val="auto"/>
          <w:lang w:val="en-US"/>
        </w:rPr>
        <w:t xml:space="preserve"> </w:t>
      </w:r>
      <w:r w:rsidRPr="00EB2D57">
        <w:rPr>
          <w:color w:val="auto"/>
          <w:lang w:val="en-US" w:eastAsia="en-US" w:bidi="en-US"/>
        </w:rPr>
        <w:t>aucun(e), certain(e)(s), quel- qu’un/quelques-uns, tel/telle;</w:t>
      </w:r>
    </w:p>
    <w:p w14:paraId="35840926" w14:textId="77777777" w:rsidR="00A57638" w:rsidRPr="00EB2D57" w:rsidRDefault="00E235EB">
      <w:pPr>
        <w:pStyle w:val="13"/>
        <w:spacing w:line="240" w:lineRule="auto"/>
        <w:ind w:firstLine="0"/>
        <w:jc w:val="both"/>
        <w:rPr>
          <w:color w:val="auto"/>
        </w:rPr>
      </w:pPr>
      <w:r w:rsidRPr="00EB2D57">
        <w:rPr>
          <w:color w:val="auto"/>
        </w:rPr>
        <w:t xml:space="preserve">—простые относительные местоимения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255FC8B4" w14:textId="77777777" w:rsidR="00A57638" w:rsidRPr="00EB2D57" w:rsidRDefault="00E235EB">
      <w:pPr>
        <w:pStyle w:val="13"/>
        <w:spacing w:line="240" w:lineRule="auto"/>
        <w:ind w:left="240" w:hanging="240"/>
        <w:jc w:val="both"/>
        <w:rPr>
          <w:color w:val="auto"/>
        </w:rPr>
      </w:pPr>
      <w:r w:rsidRPr="00EB2D57">
        <w:rPr>
          <w:color w:val="auto"/>
        </w:rPr>
        <w:t xml:space="preserve">—указательные и притяжательные местоимения </w:t>
      </w:r>
      <w:r w:rsidRPr="00EB2D57">
        <w:rPr>
          <w:color w:val="auto"/>
          <w:lang w:val="en-US" w:eastAsia="en-US" w:bidi="en-US"/>
        </w:rPr>
        <w:t>celui</w:t>
      </w:r>
      <w:r w:rsidRPr="00EB2D57">
        <w:rPr>
          <w:color w:val="auto"/>
          <w:lang w:eastAsia="en-US" w:bidi="en-US"/>
        </w:rPr>
        <w:t>/</w:t>
      </w:r>
      <w:r w:rsidRPr="00EB2D57">
        <w:rPr>
          <w:color w:val="auto"/>
          <w:lang w:val="en-US" w:eastAsia="en-US" w:bidi="en-US"/>
        </w:rPr>
        <w:t>celle</w:t>
      </w:r>
      <w:r w:rsidRPr="00EB2D57">
        <w:rPr>
          <w:color w:val="auto"/>
          <w:lang w:eastAsia="en-US" w:bidi="en-US"/>
        </w:rPr>
        <w:t xml:space="preserve">/ </w:t>
      </w:r>
      <w:r w:rsidRPr="00EB2D57">
        <w:rPr>
          <w:color w:val="auto"/>
          <w:lang w:val="en-US" w:eastAsia="en-US" w:bidi="en-US"/>
        </w:rPr>
        <w:t>ceux</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Pr="00EB2D57">
        <w:rPr>
          <w:color w:val="auto"/>
          <w:lang w:val="en-US" w:eastAsia="en-US" w:bidi="en-US"/>
        </w:rPr>
        <w:t>mien</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mienne</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miens</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miennes</w:t>
      </w:r>
      <w:r w:rsidRPr="00EB2D57">
        <w:rPr>
          <w:color w:val="auto"/>
          <w:lang w:eastAsia="en-US" w:bidi="en-US"/>
        </w:rPr>
        <w:t>;</w:t>
      </w:r>
    </w:p>
    <w:p w14:paraId="66A36952" w14:textId="77777777" w:rsidR="00A57638" w:rsidRPr="00EB2D57" w:rsidRDefault="00E235EB">
      <w:pPr>
        <w:pStyle w:val="13"/>
        <w:spacing w:line="240" w:lineRule="auto"/>
        <w:ind w:firstLine="0"/>
        <w:jc w:val="both"/>
        <w:rPr>
          <w:color w:val="auto"/>
        </w:rPr>
      </w:pPr>
      <w:r w:rsidRPr="00EB2D57">
        <w:rPr>
          <w:color w:val="auto"/>
        </w:rPr>
        <w:t>—предлоги, употребляемые в пассивном залоге;</w:t>
      </w:r>
    </w:p>
    <w:p w14:paraId="260C5704" w14:textId="77777777" w:rsidR="00A57638" w:rsidRPr="00EB2D57" w:rsidRDefault="00E235EB" w:rsidP="000B3370">
      <w:pPr>
        <w:pStyle w:val="13"/>
        <w:numPr>
          <w:ilvl w:val="0"/>
          <w:numId w:val="65"/>
        </w:numPr>
        <w:tabs>
          <w:tab w:val="left" w:pos="608"/>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42730154" w14:textId="77777777" w:rsidR="00A57638" w:rsidRPr="00EB2D57" w:rsidRDefault="00E235EB">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5106DB4A"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0F1795AE" w14:textId="77777777" w:rsidR="00A57638" w:rsidRPr="00EB2D57" w:rsidRDefault="00E235EB">
      <w:pPr>
        <w:pStyle w:val="13"/>
        <w:spacing w:line="240"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14:paraId="16D5E7FD" w14:textId="77777777"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в том числе контекстуальную, догадку; при непосредственном общении — переспрашивать, просить повторить, уточняя значение незнакомых слов;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27319C18" w14:textId="77777777" w:rsidR="00A57638" w:rsidRPr="00EB2D57" w:rsidRDefault="00E235EB" w:rsidP="000B3370">
      <w:pPr>
        <w:pStyle w:val="13"/>
        <w:numPr>
          <w:ilvl w:val="0"/>
          <w:numId w:val="65"/>
        </w:numPr>
        <w:tabs>
          <w:tab w:val="left" w:pos="553"/>
        </w:tabs>
        <w:spacing w:line="240"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53E0DA0" w14:textId="77777777"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289D82DA" w14:textId="77777777"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DB1A2DD" w14:textId="77777777" w:rsidR="00A57638" w:rsidRPr="00EB2D57" w:rsidRDefault="00E235EB" w:rsidP="000B3370">
      <w:pPr>
        <w:pStyle w:val="13"/>
        <w:numPr>
          <w:ilvl w:val="0"/>
          <w:numId w:val="65"/>
        </w:numPr>
        <w:tabs>
          <w:tab w:val="left" w:pos="668"/>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62C1BE91" w14:textId="77777777" w:rsidR="00A57638" w:rsidRPr="00EB2D57" w:rsidRDefault="00E235EB" w:rsidP="000B3370">
      <w:pPr>
        <w:pStyle w:val="13"/>
        <w:numPr>
          <w:ilvl w:val="0"/>
          <w:numId w:val="65"/>
        </w:numPr>
        <w:tabs>
          <w:tab w:val="left" w:pos="663"/>
        </w:tabs>
        <w:spacing w:after="48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DB8A90D" w14:textId="77777777" w:rsidR="00A57638" w:rsidRPr="00EB2D57" w:rsidRDefault="00E235EB" w:rsidP="00061DDF">
      <w:pPr>
        <w:pStyle w:val="af5"/>
      </w:pPr>
      <w:r w:rsidRPr="00EB2D57">
        <w:t>9 КЛАСС</w:t>
      </w:r>
    </w:p>
    <w:p w14:paraId="703A3288" w14:textId="77777777" w:rsidR="00061DDF" w:rsidRDefault="00061DDF" w:rsidP="00061DDF">
      <w:pPr>
        <w:pStyle w:val="af5"/>
      </w:pPr>
    </w:p>
    <w:p w14:paraId="03B1914F" w14:textId="77777777" w:rsidR="00A57638" w:rsidRPr="00EB2D57" w:rsidRDefault="00E235EB" w:rsidP="00061DDF">
      <w:pPr>
        <w:pStyle w:val="af5"/>
      </w:pPr>
      <w:r w:rsidRPr="00EB2D57">
        <w:t>Коммуникативные умения</w:t>
      </w:r>
    </w:p>
    <w:p w14:paraId="4E202797" w14:textId="77777777" w:rsidR="00A57638" w:rsidRPr="00EB2D57" w:rsidRDefault="00E235EB" w:rsidP="000B3370">
      <w:pPr>
        <w:pStyle w:val="13"/>
        <w:numPr>
          <w:ilvl w:val="0"/>
          <w:numId w:val="66"/>
        </w:numPr>
        <w:tabs>
          <w:tab w:val="left" w:pos="55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29BA5EB" w14:textId="77777777" w:rsidR="00A57638" w:rsidRPr="00EB2D57" w:rsidRDefault="00E235EB">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68390EF2" w14:textId="77777777"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w:t>
      </w:r>
      <w:r w:rsidR="00F566E9" w:rsidRPr="00EB2D57">
        <w:rPr>
          <w:color w:val="auto"/>
        </w:rPr>
        <w:t>ыми и</w:t>
      </w:r>
      <w:r w:rsidRPr="00EB2D57">
        <w:rPr>
          <w:color w:val="auto"/>
        </w:rPr>
        <w:t xml:space="preserve">/или вербальными опорами (объем — 10-12 фраз); </w:t>
      </w:r>
      <w:r w:rsidRPr="00EB2D57">
        <w:rPr>
          <w:i/>
          <w:iCs/>
          <w:color w:val="auto"/>
        </w:rPr>
        <w:t>излагать</w:t>
      </w:r>
      <w:r w:rsidRPr="00EB2D57">
        <w:rPr>
          <w:color w:val="auto"/>
        </w:rPr>
        <w:t xml:space="preserve"> результаты выполненной проектной работы (объем — 10-12 фраз);</w:t>
      </w:r>
    </w:p>
    <w:p w14:paraId="6FFF4D4D" w14:textId="77777777" w:rsidR="00A57638" w:rsidRPr="00EB2D57" w:rsidRDefault="00E235EB">
      <w:pPr>
        <w:pStyle w:val="13"/>
        <w:spacing w:line="252"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304578B0" w14:textId="77777777" w:rsidR="00A57638" w:rsidRPr="00EB2D57" w:rsidRDefault="00E235EB">
      <w:pPr>
        <w:pStyle w:val="13"/>
        <w:spacing w:line="252"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F566E9" w:rsidRPr="00EB2D57">
        <w:rPr>
          <w:color w:val="auto"/>
        </w:rPr>
        <w:t>анием содержания (объем текста/</w:t>
      </w:r>
      <w:r w:rsidRPr="00EB2D57">
        <w:rPr>
          <w:color w:val="auto"/>
        </w:rPr>
        <w:t xml:space="preserve">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7433B932" w14:textId="77777777" w:rsidR="00A57638" w:rsidRPr="00EB2D57" w:rsidRDefault="00E235EB">
      <w:pPr>
        <w:pStyle w:val="13"/>
        <w:spacing w:line="252"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(объем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(объем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(объем 100-120 слов);</w:t>
      </w:r>
    </w:p>
    <w:p w14:paraId="7F54BB61" w14:textId="77777777" w:rsidR="00061DDF" w:rsidRDefault="00061DDF" w:rsidP="00061DDF">
      <w:pPr>
        <w:pStyle w:val="af5"/>
      </w:pPr>
    </w:p>
    <w:p w14:paraId="70A58121" w14:textId="77777777" w:rsidR="00A57638" w:rsidRPr="00EB2D57" w:rsidRDefault="00E235EB" w:rsidP="00061DDF">
      <w:pPr>
        <w:pStyle w:val="af5"/>
      </w:pPr>
      <w:r w:rsidRPr="00EB2D57">
        <w:t>Языковые навыки и умения</w:t>
      </w:r>
    </w:p>
    <w:p w14:paraId="1857C9CC" w14:textId="77777777" w:rsidR="00A57638" w:rsidRPr="00EB2D57" w:rsidRDefault="00E235EB" w:rsidP="000B3370">
      <w:pPr>
        <w:pStyle w:val="13"/>
        <w:numPr>
          <w:ilvl w:val="0"/>
          <w:numId w:val="66"/>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объемом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7AE565DB"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14:paraId="4D817F17"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BF56AFF" w14:textId="77777777" w:rsidR="00A57638" w:rsidRPr="00EB2D57" w:rsidRDefault="00E235EB" w:rsidP="000B3370">
      <w:pPr>
        <w:pStyle w:val="13"/>
        <w:numPr>
          <w:ilvl w:val="0"/>
          <w:numId w:val="66"/>
        </w:numPr>
        <w:tabs>
          <w:tab w:val="left" w:pos="548"/>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1116AA15"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w:t>
      </w:r>
      <w:r w:rsidRPr="00EB2D57">
        <w:rPr>
          <w:i/>
          <w:iCs/>
          <w:color w:val="auto"/>
        </w:rPr>
        <w:t>и употреблять</w:t>
      </w:r>
      <w:r w:rsidRPr="00EB2D57">
        <w:rPr>
          <w:color w:val="auto"/>
        </w:rPr>
        <w:t xml:space="preserve"> в устной и письменной речи:</w:t>
      </w:r>
    </w:p>
    <w:p w14:paraId="2D879B68" w14:textId="77777777"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 сокращения и аббревиатуры;</w:t>
      </w:r>
    </w:p>
    <w:p w14:paraId="4661ABF7" w14:textId="77777777" w:rsidR="00A57638" w:rsidRPr="00EB2D57" w:rsidRDefault="00E235EB">
      <w:pPr>
        <w:pStyle w:val="13"/>
        <w:spacing w:line="240" w:lineRule="auto"/>
        <w:ind w:left="240" w:hanging="240"/>
        <w:jc w:val="both"/>
        <w:rPr>
          <w:color w:val="auto"/>
        </w:rPr>
      </w:pPr>
      <w:r w:rsidRPr="00EB2D57">
        <w:rPr>
          <w:color w:val="auto"/>
        </w:rPr>
        <w:t>—различные средства связи для обеспечения логичности и целостности высказывания;</w:t>
      </w:r>
    </w:p>
    <w:p w14:paraId="2C0EEBA3"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14:paraId="53729BF0" w14:textId="77777777" w:rsidR="00A57638" w:rsidRPr="00EB2D57" w:rsidRDefault="00E235EB">
      <w:pPr>
        <w:pStyle w:val="13"/>
        <w:spacing w:line="240" w:lineRule="auto"/>
        <w:ind w:firstLine="0"/>
        <w:jc w:val="both"/>
        <w:rPr>
          <w:color w:val="auto"/>
        </w:rPr>
      </w:pPr>
      <w:r w:rsidRPr="00EB2D57">
        <w:rPr>
          <w:color w:val="auto"/>
        </w:rPr>
        <w:t xml:space="preserve">— глаголы при помощи префиксов </w:t>
      </w:r>
      <w:r w:rsidR="00F566E9" w:rsidRPr="00EB2D57">
        <w:rPr>
          <w:color w:val="auto"/>
        </w:rPr>
        <w:t>dé</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w:t>
      </w:r>
    </w:p>
    <w:p w14:paraId="6ED52A37" w14:textId="77777777" w:rsidR="00A57638" w:rsidRPr="00EB2D57" w:rsidRDefault="00E235EB">
      <w:pPr>
        <w:pStyle w:val="13"/>
        <w:spacing w:line="240" w:lineRule="auto"/>
        <w:ind w:left="240" w:hanging="240"/>
        <w:jc w:val="both"/>
        <w:rPr>
          <w:color w:val="auto"/>
        </w:rPr>
      </w:pPr>
      <w:r w:rsidRPr="00EB2D57">
        <w:rPr>
          <w:color w:val="auto"/>
        </w:rPr>
        <w:t xml:space="preserve">—имена существительные, имена прилагательные и наречия при помощи отрицательного префикса </w:t>
      </w:r>
      <w:r w:rsidR="00F566E9" w:rsidRPr="00EB2D57">
        <w:rPr>
          <w:color w:val="auto"/>
        </w:rPr>
        <w:t>mé</w:t>
      </w:r>
      <w:r w:rsidRPr="00EB2D57">
        <w:rPr>
          <w:color w:val="auto"/>
          <w:lang w:eastAsia="en-US" w:bidi="en-US"/>
        </w:rPr>
        <w:t>-;</w:t>
      </w:r>
    </w:p>
    <w:p w14:paraId="02C16CA1" w14:textId="77777777"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ence</w:t>
      </w:r>
      <w:r w:rsidRPr="00EB2D57">
        <w:rPr>
          <w:color w:val="auto"/>
          <w:lang w:eastAsia="en-US" w:bidi="en-US"/>
        </w:rPr>
        <w:t>/-</w:t>
      </w:r>
      <w:r w:rsidRPr="00EB2D57">
        <w:rPr>
          <w:color w:val="auto"/>
          <w:lang w:val="en-US" w:eastAsia="en-US" w:bidi="en-US"/>
        </w:rPr>
        <w:t>ance</w:t>
      </w:r>
      <w:r w:rsidRPr="00EB2D57">
        <w:rPr>
          <w:color w:val="auto"/>
          <w:lang w:eastAsia="en-US" w:bidi="en-US"/>
        </w:rPr>
        <w:t>,</w:t>
      </w:r>
    </w:p>
    <w:p w14:paraId="51711EA6" w14:textId="77777777" w:rsidR="00A57638" w:rsidRPr="00EB2D57" w:rsidRDefault="00E235EB">
      <w:pPr>
        <w:pStyle w:val="13"/>
        <w:spacing w:line="240" w:lineRule="auto"/>
        <w:jc w:val="both"/>
        <w:rPr>
          <w:color w:val="auto"/>
          <w:lang w:val="en-US"/>
        </w:rPr>
      </w:pPr>
      <w:r w:rsidRPr="00EB2D57">
        <w:rPr>
          <w:color w:val="auto"/>
          <w:lang w:val="en-US" w:eastAsia="en-US" w:bidi="en-US"/>
        </w:rPr>
        <w:t>-esse, -ure, -issement, -age, -issage;</w:t>
      </w:r>
    </w:p>
    <w:p w14:paraId="7BB1AF0E" w14:textId="77777777" w:rsidR="00A57638" w:rsidRPr="00EB2D57" w:rsidRDefault="00E235EB">
      <w:pPr>
        <w:pStyle w:val="13"/>
        <w:spacing w:line="240" w:lineRule="auto"/>
        <w:ind w:firstLine="0"/>
        <w:jc w:val="both"/>
        <w:rPr>
          <w:color w:val="auto"/>
        </w:rPr>
      </w:pPr>
      <w:r w:rsidRPr="00EB2D57">
        <w:rPr>
          <w:color w:val="auto"/>
        </w:rPr>
        <w:t xml:space="preserve">—наречия при помощи суффиксов </w:t>
      </w:r>
      <w:r w:rsidRPr="00EB2D57">
        <w:rPr>
          <w:color w:val="auto"/>
          <w:lang w:eastAsia="en-US" w:bidi="en-US"/>
        </w:rPr>
        <w:t>-</w:t>
      </w:r>
      <w:r w:rsidRPr="00EB2D57">
        <w:rPr>
          <w:color w:val="auto"/>
          <w:lang w:val="en-US" w:eastAsia="en-US" w:bidi="en-US"/>
        </w:rPr>
        <w:t>emment</w:t>
      </w:r>
      <w:r w:rsidRPr="00EB2D57">
        <w:rPr>
          <w:color w:val="auto"/>
          <w:lang w:eastAsia="en-US" w:bidi="en-US"/>
        </w:rPr>
        <w:t>/-</w:t>
      </w:r>
      <w:r w:rsidRPr="00EB2D57">
        <w:rPr>
          <w:color w:val="auto"/>
          <w:lang w:val="en-US" w:eastAsia="en-US" w:bidi="en-US"/>
        </w:rPr>
        <w:t>amment</w:t>
      </w:r>
      <w:r w:rsidRPr="00EB2D57">
        <w:rPr>
          <w:color w:val="auto"/>
          <w:lang w:eastAsia="en-US" w:bidi="en-US"/>
        </w:rPr>
        <w:t>;</w:t>
      </w:r>
    </w:p>
    <w:p w14:paraId="6A959A61" w14:textId="77777777" w:rsidR="00A57638" w:rsidRPr="00EB2D57" w:rsidRDefault="00E235EB" w:rsidP="000B3370">
      <w:pPr>
        <w:pStyle w:val="13"/>
        <w:numPr>
          <w:ilvl w:val="0"/>
          <w:numId w:val="67"/>
        </w:numPr>
        <w:tabs>
          <w:tab w:val="left" w:pos="53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французского языка;</w:t>
      </w:r>
    </w:p>
    <w:p w14:paraId="08506378"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0F04991C" w14:textId="77777777" w:rsidR="00A57638" w:rsidRPr="00EB2D57" w:rsidRDefault="00E235EB">
      <w:pPr>
        <w:pStyle w:val="13"/>
        <w:spacing w:line="240" w:lineRule="auto"/>
        <w:ind w:left="240" w:hanging="240"/>
        <w:jc w:val="both"/>
        <w:rPr>
          <w:color w:val="auto"/>
        </w:rPr>
      </w:pPr>
      <w:r w:rsidRPr="00EB2D57">
        <w:rPr>
          <w:color w:val="auto"/>
        </w:rPr>
        <w:t xml:space="preserve">—сложноподчинённые предложения с придаточными определительными </w:t>
      </w:r>
      <w:r w:rsidRPr="00EB2D57">
        <w:rPr>
          <w:color w:val="auto"/>
          <w:lang w:eastAsia="en-US" w:bidi="en-US"/>
        </w:rPr>
        <w:t>(</w:t>
      </w:r>
      <w:r w:rsidRPr="00EB2D57">
        <w:rPr>
          <w:color w:val="auto"/>
          <w:lang w:val="en-US" w:eastAsia="en-US" w:bidi="en-US"/>
        </w:rPr>
        <w:t>dont</w:t>
      </w:r>
      <w:r w:rsidRPr="00EB2D57">
        <w:rPr>
          <w:color w:val="auto"/>
          <w:lang w:eastAsia="en-US" w:bidi="en-US"/>
        </w:rPr>
        <w:t xml:space="preserve">, </w:t>
      </w:r>
      <w:r w:rsidR="00F566E9" w:rsidRPr="00EB2D57">
        <w:rPr>
          <w:color w:val="auto"/>
        </w:rPr>
        <w:t>où</w:t>
      </w:r>
      <w:r w:rsidRPr="00EB2D57">
        <w:rPr>
          <w:color w:val="auto"/>
          <w:lang w:eastAsia="en-US" w:bidi="en-US"/>
        </w:rPr>
        <w:t xml:space="preserve">), </w:t>
      </w:r>
      <w:r w:rsidRPr="00EB2D57">
        <w:rPr>
          <w:color w:val="auto"/>
        </w:rPr>
        <w:t xml:space="preserve">следствия </w:t>
      </w:r>
      <w:r w:rsidRPr="00EB2D57">
        <w:rPr>
          <w:color w:val="auto"/>
          <w:lang w:eastAsia="en-US" w:bidi="en-US"/>
        </w:rPr>
        <w:t>(</w:t>
      </w:r>
      <w:r w:rsidRPr="00EB2D57">
        <w:rPr>
          <w:color w:val="auto"/>
          <w:lang w:val="en-US" w:eastAsia="en-US" w:bidi="en-US"/>
        </w:rPr>
        <w:t>ainsi</w:t>
      </w:r>
      <w:r w:rsidRPr="00EB2D57">
        <w:rPr>
          <w:color w:val="auto"/>
          <w:lang w:eastAsia="en-US" w:bidi="en-US"/>
        </w:rPr>
        <w:t xml:space="preserve">), </w:t>
      </w:r>
      <w:r w:rsidRPr="00EB2D57">
        <w:rPr>
          <w:color w:val="auto"/>
        </w:rPr>
        <w:t xml:space="preserve">цели </w:t>
      </w:r>
      <w:r w:rsidRPr="00EB2D57">
        <w:rPr>
          <w:color w:val="auto"/>
          <w:lang w:eastAsia="en-US" w:bidi="en-US"/>
        </w:rPr>
        <w:t>(</w:t>
      </w:r>
      <w:r w:rsidRPr="00EB2D57">
        <w:rPr>
          <w:color w:val="auto"/>
          <w:lang w:val="en-US" w:eastAsia="en-US" w:bidi="en-US"/>
        </w:rPr>
        <w:t>pour</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3E728896" w14:textId="77777777" w:rsidR="00A57638" w:rsidRPr="00EB2D57" w:rsidRDefault="00E235EB">
      <w:pPr>
        <w:pStyle w:val="13"/>
        <w:spacing w:line="240" w:lineRule="auto"/>
        <w:ind w:left="240" w:hanging="240"/>
        <w:jc w:val="both"/>
        <w:rPr>
          <w:color w:val="auto"/>
        </w:rPr>
      </w:pPr>
      <w:r w:rsidRPr="00EB2D57">
        <w:rPr>
          <w:color w:val="auto"/>
        </w:rPr>
        <w:t xml:space="preserve">—глаголы в форме будущего времени в прошедшем </w:t>
      </w:r>
      <w:r w:rsidRPr="00EB2D57">
        <w:rPr>
          <w:color w:val="auto"/>
          <w:lang w:eastAsia="en-US" w:bidi="en-US"/>
        </w:rPr>
        <w:t>(</w:t>
      </w:r>
      <w:r w:rsidRPr="00EB2D57">
        <w:rPr>
          <w:color w:val="auto"/>
          <w:lang w:val="en-US" w:eastAsia="en-US" w:bidi="en-US"/>
        </w:rPr>
        <w:t>le</w:t>
      </w:r>
      <w:r w:rsidRPr="00EB2D57">
        <w:rPr>
          <w:color w:val="auto"/>
          <w:lang w:eastAsia="en-US" w:bidi="en-US"/>
        </w:rPr>
        <w:t xml:space="preserve">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dans</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00F566E9" w:rsidRPr="00EB2D57">
        <w:rPr>
          <w:color w:val="auto"/>
        </w:rPr>
        <w:t>passé</w:t>
      </w:r>
      <w:r w:rsidRPr="00EB2D57">
        <w:rPr>
          <w:color w:val="auto"/>
          <w:lang w:eastAsia="en-US" w:bidi="en-US"/>
        </w:rPr>
        <w:t>);</w:t>
      </w:r>
    </w:p>
    <w:p w14:paraId="4AEEABEC" w14:textId="77777777" w:rsidR="00A57638" w:rsidRPr="00EB2D57" w:rsidRDefault="00E235EB">
      <w:pPr>
        <w:pStyle w:val="13"/>
        <w:spacing w:line="240" w:lineRule="auto"/>
        <w:ind w:left="240" w:hanging="240"/>
        <w:jc w:val="both"/>
        <w:rPr>
          <w:color w:val="auto"/>
        </w:rPr>
      </w:pPr>
      <w:r w:rsidRPr="00EB2D57">
        <w:rPr>
          <w:color w:val="auto"/>
        </w:rPr>
        <w:t>—основные правила согласования времён в рамках сложного предложения в плане настоящего и прошлого;</w:t>
      </w:r>
    </w:p>
    <w:p w14:paraId="414656E0" w14:textId="77777777" w:rsidR="00A57638" w:rsidRPr="00EB2D57" w:rsidRDefault="00E235EB">
      <w:pPr>
        <w:pStyle w:val="13"/>
        <w:spacing w:line="240" w:lineRule="auto"/>
        <w:ind w:left="240" w:hanging="240"/>
        <w:jc w:val="both"/>
        <w:rPr>
          <w:color w:val="auto"/>
        </w:rPr>
      </w:pPr>
      <w:r w:rsidRPr="00EB2D57">
        <w:rPr>
          <w:color w:val="auto"/>
        </w:rPr>
        <w:t xml:space="preserve">—формы сослагательного наклонения </w:t>
      </w:r>
      <w:r w:rsidRPr="00EB2D57">
        <w:rPr>
          <w:color w:val="auto"/>
          <w:lang w:val="en-US" w:eastAsia="en-US" w:bidi="en-US"/>
        </w:rPr>
        <w:t>subjonctif</w:t>
      </w:r>
      <w:r w:rsidRPr="00EB2D57">
        <w:rPr>
          <w:color w:val="auto"/>
          <w:lang w:eastAsia="en-US" w:bidi="en-US"/>
        </w:rPr>
        <w:t xml:space="preserve"> </w:t>
      </w:r>
      <w:r w:rsidR="00F566E9" w:rsidRPr="00EB2D57">
        <w:rPr>
          <w:color w:val="auto"/>
        </w:rPr>
        <w:t xml:space="preserve">présent </w:t>
      </w:r>
      <w:r w:rsidRPr="00EB2D57">
        <w:rPr>
          <w:color w:val="auto"/>
        </w:rPr>
        <w:t>регулярных и нерегулярных глаголов;</w:t>
      </w:r>
    </w:p>
    <w:p w14:paraId="427F968F" w14:textId="77777777" w:rsidR="00A57638" w:rsidRPr="00EB2D57" w:rsidRDefault="00E235EB">
      <w:pPr>
        <w:pStyle w:val="13"/>
        <w:spacing w:line="240" w:lineRule="auto"/>
        <w:ind w:firstLine="0"/>
        <w:jc w:val="both"/>
        <w:rPr>
          <w:color w:val="auto"/>
        </w:rPr>
      </w:pPr>
      <w:r w:rsidRPr="00EB2D57">
        <w:rPr>
          <w:color w:val="auto"/>
        </w:rPr>
        <w:t xml:space="preserve">—деепричастия </w:t>
      </w:r>
      <w:r w:rsidRPr="00EB2D57">
        <w:rPr>
          <w:color w:val="auto"/>
          <w:lang w:eastAsia="en-US" w:bidi="en-US"/>
        </w:rPr>
        <w:t>(</w:t>
      </w:r>
      <w:r w:rsidR="00F566E9" w:rsidRPr="00EB2D57">
        <w:rPr>
          <w:color w:val="auto"/>
        </w:rPr>
        <w:t>gérondif</w:t>
      </w:r>
      <w:r w:rsidRPr="00EB2D57">
        <w:rPr>
          <w:color w:val="auto"/>
          <w:lang w:eastAsia="en-US" w:bidi="en-US"/>
        </w:rPr>
        <w:t>);</w:t>
      </w:r>
    </w:p>
    <w:p w14:paraId="33BFB4DB" w14:textId="77777777" w:rsidR="00A57638" w:rsidRPr="00EB2D57" w:rsidRDefault="00E235EB">
      <w:pPr>
        <w:pStyle w:val="13"/>
        <w:spacing w:line="240" w:lineRule="auto"/>
        <w:ind w:firstLine="0"/>
        <w:jc w:val="both"/>
        <w:rPr>
          <w:color w:val="auto"/>
        </w:rPr>
      </w:pPr>
      <w:r w:rsidRPr="00EB2D57">
        <w:rPr>
          <w:color w:val="auto"/>
        </w:rPr>
        <w:t xml:space="preserve">—простые относительные местоимения </w:t>
      </w:r>
      <w:r w:rsidRPr="00EB2D57">
        <w:rPr>
          <w:color w:val="auto"/>
          <w:lang w:val="en-US" w:eastAsia="en-US" w:bidi="en-US"/>
        </w:rPr>
        <w:t>dont</w:t>
      </w:r>
      <w:r w:rsidRPr="00EB2D57">
        <w:rPr>
          <w:color w:val="auto"/>
          <w:lang w:eastAsia="en-US" w:bidi="en-US"/>
        </w:rPr>
        <w:t xml:space="preserve">, </w:t>
      </w:r>
      <w:r w:rsidR="00F566E9" w:rsidRPr="00EB2D57">
        <w:rPr>
          <w:color w:val="auto"/>
        </w:rPr>
        <w:t>où</w:t>
      </w:r>
      <w:r w:rsidRPr="00EB2D57">
        <w:rPr>
          <w:color w:val="auto"/>
          <w:lang w:eastAsia="en-US" w:bidi="en-US"/>
        </w:rPr>
        <w:t>;</w:t>
      </w:r>
    </w:p>
    <w:p w14:paraId="5C8A0548" w14:textId="77777777" w:rsidR="00A57638" w:rsidRPr="00EB2D57" w:rsidRDefault="00E235EB">
      <w:pPr>
        <w:pStyle w:val="13"/>
        <w:spacing w:line="240" w:lineRule="auto"/>
        <w:ind w:firstLine="0"/>
        <w:jc w:val="both"/>
        <w:rPr>
          <w:color w:val="auto"/>
        </w:rPr>
      </w:pPr>
      <w:r w:rsidRPr="00EB2D57">
        <w:rPr>
          <w:color w:val="auto"/>
          <w:lang w:eastAsia="en-US" w:bidi="en-US"/>
        </w:rPr>
        <w:t xml:space="preserve">— </w:t>
      </w:r>
      <w:r w:rsidRPr="00EB2D57">
        <w:rPr>
          <w:color w:val="auto"/>
        </w:rPr>
        <w:t xml:space="preserve">числительные для обозначения больших чисел (до </w:t>
      </w:r>
      <w:r w:rsidRPr="00EB2D57">
        <w:rPr>
          <w:color w:val="auto"/>
          <w:lang w:eastAsia="en-US" w:bidi="en-US"/>
        </w:rPr>
        <w:t>1 000 000 000);</w:t>
      </w:r>
    </w:p>
    <w:p w14:paraId="35F97F30" w14:textId="77777777" w:rsidR="00A57638" w:rsidRPr="00EB2D57" w:rsidRDefault="00E235EB" w:rsidP="000B3370">
      <w:pPr>
        <w:pStyle w:val="13"/>
        <w:numPr>
          <w:ilvl w:val="0"/>
          <w:numId w:val="67"/>
        </w:numPr>
        <w:tabs>
          <w:tab w:val="left" w:pos="749"/>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3F911AB8"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3CBAED38" w14:textId="77777777" w:rsidR="00A57638" w:rsidRPr="00EB2D57" w:rsidRDefault="00E235EB">
      <w:pPr>
        <w:pStyle w:val="13"/>
        <w:spacing w:line="240"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французского языка;</w:t>
      </w:r>
    </w:p>
    <w:p w14:paraId="6A2B5828" w14:textId="77777777" w:rsidR="00A57638" w:rsidRPr="00EB2D57" w:rsidRDefault="00E235EB">
      <w:pPr>
        <w:pStyle w:val="13"/>
        <w:spacing w:line="240"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00F566E9" w:rsidRPr="00EB2D57">
        <w:rPr>
          <w:color w:val="auto"/>
        </w:rPr>
        <w:t xml:space="preserve"> Россию и страну/</w:t>
      </w:r>
      <w:r w:rsidRPr="00EB2D57">
        <w:rPr>
          <w:color w:val="auto"/>
        </w:rPr>
        <w:t xml:space="preserve">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1BE1D611" w14:textId="77777777"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w:t>
      </w:r>
      <w:r w:rsidRPr="00EB2D57">
        <w:rPr>
          <w:color w:val="auto"/>
          <w:lang w:eastAsia="en-US" w:bidi="en-US"/>
        </w:rPr>
        <w:t xml:space="preserve">— </w:t>
      </w:r>
      <w:r w:rsidRPr="00EB2D57">
        <w:rPr>
          <w:color w:val="auto"/>
        </w:rPr>
        <w:t xml:space="preserve">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 xml:space="preserve">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1DE145B" w14:textId="77777777"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7FBFBA27" w14:textId="77777777"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795554DD" w14:textId="77777777" w:rsidR="00A57638" w:rsidRPr="00EB2D57" w:rsidRDefault="00E235EB" w:rsidP="000B3370">
      <w:pPr>
        <w:pStyle w:val="13"/>
        <w:numPr>
          <w:ilvl w:val="0"/>
          <w:numId w:val="67"/>
        </w:numPr>
        <w:tabs>
          <w:tab w:val="left" w:pos="597"/>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59A5954D" w14:textId="77777777" w:rsidR="00A57638" w:rsidRPr="00EB2D57" w:rsidRDefault="00E235EB" w:rsidP="000B3370">
      <w:pPr>
        <w:pStyle w:val="13"/>
        <w:numPr>
          <w:ilvl w:val="0"/>
          <w:numId w:val="67"/>
        </w:numPr>
        <w:tabs>
          <w:tab w:val="left" w:pos="668"/>
        </w:tabs>
        <w:spacing w:line="240"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405D7DEB" w14:textId="77777777" w:rsidR="00A57638" w:rsidRPr="00EB2D57" w:rsidRDefault="00E235EB" w:rsidP="000B3370">
      <w:pPr>
        <w:pStyle w:val="13"/>
        <w:numPr>
          <w:ilvl w:val="0"/>
          <w:numId w:val="67"/>
        </w:numPr>
        <w:tabs>
          <w:tab w:val="left" w:pos="663"/>
        </w:tabs>
        <w:spacing w:line="240" w:lineRule="auto"/>
        <w:jc w:val="both"/>
        <w:rPr>
          <w:color w:val="auto"/>
        </w:rPr>
        <w:sectPr w:rsidR="00A57638" w:rsidRPr="00EB2D57">
          <w:footnotePr>
            <w:numRestart w:val="eachPage"/>
          </w:footnotePr>
          <w:pgSz w:w="7824" w:h="12019"/>
          <w:pgMar w:top="659" w:right="710" w:bottom="897" w:left="710"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DB47D21" w14:textId="77777777" w:rsidR="00A57638" w:rsidRPr="00EB2D57" w:rsidRDefault="00E235EB" w:rsidP="00E37237">
      <w:pPr>
        <w:pStyle w:val="3"/>
        <w:pBdr>
          <w:bottom w:val="single" w:sz="12" w:space="1" w:color="auto"/>
        </w:pBdr>
      </w:pPr>
      <w:bookmarkStart w:id="313" w:name="bookmark631"/>
      <w:bookmarkStart w:id="314" w:name="_Toc105502784"/>
      <w:r w:rsidRPr="00EB2D57">
        <w:t>2.1.8</w:t>
      </w:r>
      <w:r w:rsidR="00E37237">
        <w:t>.</w:t>
      </w:r>
      <w:r w:rsidRPr="00EB2D57">
        <w:t xml:space="preserve"> ИСПАНСКИЙ ЯЗЫК</w:t>
      </w:r>
      <w:bookmarkEnd w:id="313"/>
      <w:bookmarkEnd w:id="314"/>
    </w:p>
    <w:p w14:paraId="7031563E" w14:textId="77777777" w:rsidR="00E37237" w:rsidRDefault="00E37237" w:rsidP="00E37237">
      <w:pPr>
        <w:pStyle w:val="13"/>
        <w:spacing w:line="240" w:lineRule="auto"/>
        <w:ind w:firstLine="238"/>
        <w:jc w:val="both"/>
        <w:rPr>
          <w:color w:val="auto"/>
        </w:rPr>
      </w:pPr>
    </w:p>
    <w:p w14:paraId="2FC68102" w14:textId="77777777" w:rsidR="00E37237" w:rsidRDefault="00E37237" w:rsidP="00E37237">
      <w:pPr>
        <w:pStyle w:val="13"/>
        <w:spacing w:line="240" w:lineRule="auto"/>
        <w:ind w:firstLine="238"/>
        <w:jc w:val="both"/>
        <w:rPr>
          <w:color w:val="auto"/>
        </w:rPr>
      </w:pPr>
    </w:p>
    <w:p w14:paraId="6D50068F" w14:textId="77777777" w:rsidR="00A57638" w:rsidRPr="00EB2D57" w:rsidRDefault="00E235EB" w:rsidP="00E37237">
      <w:pPr>
        <w:pStyle w:val="13"/>
        <w:spacing w:line="240" w:lineRule="auto"/>
        <w:ind w:firstLine="238"/>
        <w:jc w:val="both"/>
        <w:rPr>
          <w:color w:val="auto"/>
        </w:rPr>
      </w:pPr>
      <w:r w:rsidRPr="00EB2D57">
        <w:rPr>
          <w:color w:val="auto"/>
        </w:rPr>
        <w:t>Примерная рабочая программа по испанскому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учетом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(испанскому)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189E2D" w14:textId="77777777" w:rsidR="00E37237" w:rsidRDefault="00E37237" w:rsidP="00E37237">
      <w:pPr>
        <w:pStyle w:val="af5"/>
      </w:pPr>
      <w:bookmarkStart w:id="315" w:name="bookmark633"/>
    </w:p>
    <w:p w14:paraId="7578F27F" w14:textId="77777777" w:rsidR="00A57638" w:rsidRDefault="00E235EB" w:rsidP="00E37237">
      <w:pPr>
        <w:pStyle w:val="af5"/>
        <w:pBdr>
          <w:bottom w:val="single" w:sz="12" w:space="1" w:color="auto"/>
        </w:pBdr>
      </w:pPr>
      <w:r w:rsidRPr="00EB2D57">
        <w:t>ПОЯСНИТЕЛЬНАЯ ЗАПИСКА</w:t>
      </w:r>
      <w:bookmarkEnd w:id="315"/>
    </w:p>
    <w:p w14:paraId="3BFBDD49" w14:textId="77777777" w:rsidR="00E37237" w:rsidRPr="00EB2D57" w:rsidRDefault="00E37237" w:rsidP="00E37237">
      <w:pPr>
        <w:pStyle w:val="af5"/>
      </w:pPr>
    </w:p>
    <w:p w14:paraId="486509C4" w14:textId="77777777" w:rsidR="00A57638" w:rsidRPr="00EB2D57" w:rsidRDefault="00E235EB">
      <w:pPr>
        <w:pStyle w:val="13"/>
        <w:spacing w:after="280" w:line="240" w:lineRule="auto"/>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(испанский) язык», определяет обязательную (инвариантную) часть содержания учебного курса по испанскому языку, за пределами которой остается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учетом особенностей структуры испанского языка и родного (русского) языка обучающихся, межпредметных связей испанского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испанскому языку.</w:t>
      </w:r>
    </w:p>
    <w:p w14:paraId="673492A5" w14:textId="77777777" w:rsidR="00A57638" w:rsidRPr="00EB2D57" w:rsidRDefault="00E235EB" w:rsidP="00E37237">
      <w:pPr>
        <w:pStyle w:val="af5"/>
      </w:pPr>
      <w:bookmarkStart w:id="316" w:name="bookmark635"/>
      <w:r w:rsidRPr="00EB2D57">
        <w:t>ОБЩАЯ ХАРАКТЕРИСТИКА УЧЕБНОГО ПРЕДМЕТА «ИНОСТРАННЫЙ (ИСПАНСКИЙ) ЯЗЫК»</w:t>
      </w:r>
      <w:bookmarkEnd w:id="316"/>
    </w:p>
    <w:p w14:paraId="66EABA1A" w14:textId="77777777" w:rsidR="00A57638" w:rsidRPr="00EB2D57" w:rsidRDefault="00E235EB">
      <w:pPr>
        <w:pStyle w:val="13"/>
        <w:spacing w:line="240" w:lineRule="auto"/>
        <w:jc w:val="both"/>
        <w:rPr>
          <w:color w:val="auto"/>
        </w:rPr>
      </w:pPr>
      <w:r w:rsidRPr="00EB2D57">
        <w:rPr>
          <w:color w:val="auto"/>
        </w:rPr>
        <w:t>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5F26271" w14:textId="77777777"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EB77193" w14:textId="77777777" w:rsidR="00A57638" w:rsidRPr="00EB2D57" w:rsidRDefault="00E235EB">
      <w:pPr>
        <w:pStyle w:val="13"/>
        <w:spacing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6E8CFD26" w14:textId="77777777"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w:t>
      </w:r>
    </w:p>
    <w:p w14:paraId="31D89876" w14:textId="77777777" w:rsidR="00A57638" w:rsidRPr="00EB2D57" w:rsidRDefault="00E235EB" w:rsidP="00E37237">
      <w:pPr>
        <w:pStyle w:val="13"/>
        <w:ind w:firstLine="280"/>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5D5DB1DE" w14:textId="77777777" w:rsidR="00E37237" w:rsidRDefault="00E37237" w:rsidP="00E37237">
      <w:pPr>
        <w:pStyle w:val="af5"/>
      </w:pPr>
      <w:bookmarkStart w:id="317" w:name="bookmark637"/>
    </w:p>
    <w:p w14:paraId="6E7D8B08" w14:textId="77777777" w:rsidR="00E37237" w:rsidRDefault="00E235EB" w:rsidP="00E37237">
      <w:pPr>
        <w:pStyle w:val="af5"/>
      </w:pPr>
      <w:r w:rsidRPr="00EB2D57">
        <w:t xml:space="preserve">ЦЕЛИ ИЗУЧЕНИЯ УЧЕБНОГО ПРЕДМЕТА </w:t>
      </w:r>
    </w:p>
    <w:p w14:paraId="614B95A2" w14:textId="77777777" w:rsidR="00A57638" w:rsidRPr="00EB2D57" w:rsidRDefault="00E235EB" w:rsidP="00E37237">
      <w:pPr>
        <w:pStyle w:val="af5"/>
      </w:pPr>
      <w:r w:rsidRPr="00EB2D57">
        <w:t>«ИНОСТРАННЫЙ (ИСПАНСКИЙ) ЯЗЫК»</w:t>
      </w:r>
      <w:bookmarkEnd w:id="317"/>
    </w:p>
    <w:p w14:paraId="2BB85F10" w14:textId="77777777" w:rsidR="00A57638" w:rsidRPr="00EB2D57" w:rsidRDefault="00E235EB">
      <w:pPr>
        <w:pStyle w:val="13"/>
        <w:ind w:firstLine="280"/>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w:t>
      </w:r>
      <w:r w:rsidR="00F566E9" w:rsidRPr="00EB2D57">
        <w:rPr>
          <w:color w:val="auto"/>
        </w:rPr>
        <w:t>я в личностных, метапредметных/</w:t>
      </w:r>
      <w:r w:rsidRPr="00EB2D57">
        <w:rPr>
          <w:color w:val="auto"/>
        </w:rPr>
        <w:t>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5B23C247" w14:textId="77777777" w:rsidR="00A57638" w:rsidRPr="00EB2D57" w:rsidRDefault="00E235EB">
      <w:pPr>
        <w:pStyle w:val="13"/>
        <w:spacing w:line="257" w:lineRule="auto"/>
        <w:ind w:firstLine="280"/>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ее составляющих как речевая, языковая, социокультурная, компенсаторная компетенции:</w:t>
      </w:r>
    </w:p>
    <w:p w14:paraId="05E0F2FE" w14:textId="77777777" w:rsidR="00A57638" w:rsidRPr="00EB2D57" w:rsidRDefault="00E235EB" w:rsidP="000B3370">
      <w:pPr>
        <w:pStyle w:val="13"/>
        <w:numPr>
          <w:ilvl w:val="0"/>
          <w:numId w:val="68"/>
        </w:numPr>
        <w:tabs>
          <w:tab w:val="left" w:pos="342"/>
        </w:tabs>
        <w:spacing w:line="259" w:lineRule="auto"/>
        <w:ind w:left="240" w:hanging="240"/>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четырех основных видах речевой деятельности (говорении, аудировании, чтении, письме);</w:t>
      </w:r>
    </w:p>
    <w:p w14:paraId="21D69B8B" w14:textId="77777777" w:rsidR="00A57638" w:rsidRPr="00EB2D57" w:rsidRDefault="00E235EB" w:rsidP="000B3370">
      <w:pPr>
        <w:pStyle w:val="13"/>
        <w:numPr>
          <w:ilvl w:val="0"/>
          <w:numId w:val="68"/>
        </w:numPr>
        <w:tabs>
          <w:tab w:val="left" w:pos="342"/>
        </w:tabs>
        <w:spacing w:line="257" w:lineRule="auto"/>
        <w:ind w:left="240" w:hanging="240"/>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4119EFD9" w14:textId="77777777" w:rsidR="00A57638" w:rsidRPr="00EB2D57" w:rsidRDefault="00E235EB">
      <w:pPr>
        <w:pStyle w:val="13"/>
        <w:spacing w:line="257" w:lineRule="auto"/>
        <w:ind w:left="240" w:hanging="240"/>
        <w:jc w:val="both"/>
        <w:rPr>
          <w:color w:val="auto"/>
        </w:rPr>
      </w:pPr>
      <w:r w:rsidRPr="00EB2D57">
        <w:rPr>
          <w:b/>
          <w:bCs/>
          <w:color w:val="auto"/>
          <w:sz w:val="19"/>
          <w:szCs w:val="19"/>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w:t>
      </w:r>
    </w:p>
    <w:p w14:paraId="1B133532" w14:textId="77777777" w:rsidR="00A57638" w:rsidRPr="00EB2D57" w:rsidRDefault="00E235EB">
      <w:pPr>
        <w:pStyle w:val="13"/>
        <w:ind w:left="240" w:hanging="240"/>
        <w:jc w:val="both"/>
        <w:rPr>
          <w:color w:val="auto"/>
        </w:rPr>
      </w:pPr>
      <w:r w:rsidRPr="00EB2D57">
        <w:rPr>
          <w:i/>
          <w:iCs/>
          <w:color w:val="auto"/>
        </w:rPr>
        <w:t>— 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4AEC7F14" w14:textId="77777777" w:rsidR="00A57638" w:rsidRPr="00EB2D57" w:rsidRDefault="00E235EB">
      <w:pPr>
        <w:pStyle w:val="13"/>
        <w:ind w:firstLine="260"/>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6DD3F9C8" w14:textId="77777777" w:rsidR="00A57638" w:rsidRPr="00EB2D57" w:rsidRDefault="00E235EB" w:rsidP="00E37237">
      <w:pPr>
        <w:pStyle w:val="13"/>
        <w:ind w:firstLine="260"/>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78224D7D" w14:textId="77777777" w:rsidR="00E37237" w:rsidRDefault="00E37237" w:rsidP="00E37237">
      <w:pPr>
        <w:pStyle w:val="af5"/>
      </w:pPr>
      <w:bookmarkStart w:id="318" w:name="bookmark639"/>
    </w:p>
    <w:p w14:paraId="57039A89" w14:textId="77777777" w:rsidR="00A57638" w:rsidRPr="00EB2D57" w:rsidRDefault="00E235EB" w:rsidP="00E37237">
      <w:pPr>
        <w:pStyle w:val="af5"/>
      </w:pPr>
      <w:r w:rsidRPr="00EB2D57">
        <w:t>МЕСТО УЧЕБНОГО ПРЕДМЕТА В УЧЕБНОМ ПЛАНЕ «ИНОСТРАННЫЙ (ИСПАНСКИЙ) ЯЗЫК»</w:t>
      </w:r>
      <w:bookmarkEnd w:id="318"/>
    </w:p>
    <w:p w14:paraId="404C69CA" w14:textId="77777777" w:rsidR="00A57638" w:rsidRPr="00EB2D57" w:rsidRDefault="00E235EB">
      <w:pPr>
        <w:pStyle w:val="13"/>
        <w:ind w:firstLine="260"/>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4E833310" w14:textId="77777777" w:rsidR="00A57638" w:rsidRPr="00EB2D57" w:rsidRDefault="00E235EB">
      <w:pPr>
        <w:pStyle w:val="13"/>
        <w:ind w:firstLine="260"/>
        <w:jc w:val="both"/>
        <w:rPr>
          <w:color w:val="auto"/>
        </w:rPr>
      </w:pPr>
      <w:r w:rsidRPr="00EB2D57">
        <w:rPr>
          <w:color w:val="auto"/>
        </w:rPr>
        <w:t>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1A4ACDFF" w14:textId="77777777" w:rsidR="00A57638" w:rsidRPr="00EB2D57" w:rsidRDefault="00E235EB">
      <w:pPr>
        <w:pStyle w:val="13"/>
        <w:ind w:firstLine="260"/>
        <w:jc w:val="both"/>
        <w:rPr>
          <w:color w:val="auto"/>
        </w:rPr>
      </w:pPr>
      <w:r w:rsidRPr="00EB2D57">
        <w:rPr>
          <w:color w:val="auto"/>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(испанском) языке в разных формах (ус</w:t>
      </w:r>
      <w:r w:rsidR="00F566E9" w:rsidRPr="00EB2D57">
        <w:rPr>
          <w:color w:val="auto"/>
        </w:rPr>
        <w:t>тно/письменно, непосредственно/</w:t>
      </w:r>
      <w:r w:rsidRPr="00EB2D57">
        <w:rPr>
          <w:color w:val="auto"/>
        </w:rPr>
        <w:t>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p>
    <w:p w14:paraId="42CD79AB" w14:textId="77777777" w:rsidR="00A57638" w:rsidRPr="00EB2D57" w:rsidRDefault="00E235EB">
      <w:pPr>
        <w:pStyle w:val="13"/>
        <w:spacing w:line="240"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5FC15A47" w14:textId="77777777" w:rsidR="00A57638" w:rsidRPr="00EB2D57" w:rsidRDefault="00E235EB">
      <w:pPr>
        <w:pStyle w:val="13"/>
        <w:spacing w:line="240" w:lineRule="auto"/>
        <w:jc w:val="both"/>
        <w:rPr>
          <w:color w:val="auto"/>
        </w:rPr>
        <w:sectPr w:rsidR="00A57638" w:rsidRPr="00EB2D57">
          <w:footerReference w:type="even" r:id="rId35"/>
          <w:footerReference w:type="default" r:id="rId36"/>
          <w:footnotePr>
            <w:numRestart w:val="eachPage"/>
          </w:footnotePr>
          <w:pgSz w:w="7824" w:h="12019"/>
          <w:pgMar w:top="692" w:right="711" w:bottom="889" w:left="714" w:header="0" w:footer="3" w:gutter="0"/>
          <w:cols w:space="720"/>
          <w:noEndnote/>
          <w:docGrid w:linePitch="360"/>
        </w:sectPr>
      </w:pPr>
      <w:r w:rsidRPr="00EB2D57">
        <w:rPr>
          <w:color w:val="auto"/>
        </w:rPr>
        <w:t>Примерная рабочая программа по предмету «Испанский язык» состоит из четырёх разделов: Пояснительная записка, Содержание учебного предмета «Иностранный (испанский) язык», Планируемые результаты освоения учебного предмета «Иностранный (испанский) язык» на уровне основного общего образования; Тематическое планирование.</w:t>
      </w:r>
    </w:p>
    <w:p w14:paraId="17B148BC" w14:textId="77777777" w:rsidR="00E37237" w:rsidRDefault="00E235EB" w:rsidP="00E37237">
      <w:pPr>
        <w:pStyle w:val="af5"/>
      </w:pPr>
      <w:bookmarkStart w:id="319" w:name="bookmark641"/>
      <w:r w:rsidRPr="00EB2D57">
        <w:t xml:space="preserve">СОДЕРЖАНИЕ УЧЕБНОГО ПРЕДМЕТА </w:t>
      </w:r>
    </w:p>
    <w:p w14:paraId="07402034" w14:textId="77777777" w:rsidR="00A57638" w:rsidRDefault="00E235EB" w:rsidP="00E37237">
      <w:pPr>
        <w:pStyle w:val="af5"/>
        <w:pBdr>
          <w:bottom w:val="single" w:sz="12" w:space="1" w:color="auto"/>
        </w:pBdr>
      </w:pPr>
      <w:r w:rsidRPr="00EB2D57">
        <w:t>«ИНОСТРАННЫЙ (ИСПАНСКИЙ) ЯЗЫК»</w:t>
      </w:r>
      <w:bookmarkEnd w:id="319"/>
    </w:p>
    <w:p w14:paraId="42201E71" w14:textId="77777777" w:rsidR="00E37237" w:rsidRDefault="00E37237" w:rsidP="00E37237">
      <w:pPr>
        <w:pStyle w:val="af5"/>
      </w:pPr>
    </w:p>
    <w:p w14:paraId="653CADB0" w14:textId="77777777" w:rsidR="00A57638" w:rsidRPr="00EB2D57" w:rsidRDefault="00E235EB" w:rsidP="00E37237">
      <w:pPr>
        <w:pStyle w:val="af5"/>
      </w:pPr>
      <w:bookmarkStart w:id="320" w:name="bookmark643"/>
      <w:r w:rsidRPr="00EB2D57">
        <w:t>5 КЛАСС</w:t>
      </w:r>
      <w:bookmarkEnd w:id="320"/>
    </w:p>
    <w:p w14:paraId="63E03491" w14:textId="77777777" w:rsidR="00E37237" w:rsidRDefault="00E37237" w:rsidP="00E37237">
      <w:pPr>
        <w:pStyle w:val="af5"/>
        <w:rPr>
          <w:bCs/>
        </w:rPr>
      </w:pPr>
    </w:p>
    <w:p w14:paraId="2B4D93A4" w14:textId="77777777" w:rsidR="00A57638" w:rsidRPr="00EB2D57" w:rsidRDefault="00E235EB" w:rsidP="00E37237">
      <w:pPr>
        <w:pStyle w:val="af5"/>
      </w:pPr>
      <w:r w:rsidRPr="00EB2D57">
        <w:rPr>
          <w:bCs/>
        </w:rPr>
        <w:t>Коммуникативные умения</w:t>
      </w:r>
    </w:p>
    <w:p w14:paraId="5A25C2CF"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AF5CEE" w14:textId="77777777" w:rsidR="00A57638" w:rsidRPr="00EB2D57" w:rsidRDefault="00E235EB">
      <w:pPr>
        <w:pStyle w:val="13"/>
        <w:spacing w:line="240" w:lineRule="auto"/>
        <w:jc w:val="both"/>
        <w:rPr>
          <w:color w:val="auto"/>
        </w:rPr>
      </w:pPr>
      <w:r w:rsidRPr="00EB2D57">
        <w:rPr>
          <w:color w:val="auto"/>
        </w:rPr>
        <w:t>Моя семья. Мои друзья. Семейные праздники: день рождения, Новый год.</w:t>
      </w:r>
    </w:p>
    <w:p w14:paraId="638D1F94"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38015A31" w14:textId="77777777" w:rsidR="00A57638" w:rsidRPr="00EB2D57" w:rsidRDefault="00E235EB">
      <w:pPr>
        <w:pStyle w:val="13"/>
        <w:spacing w:line="240" w:lineRule="auto"/>
        <w:jc w:val="both"/>
        <w:rPr>
          <w:color w:val="auto"/>
        </w:rPr>
      </w:pPr>
      <w:r w:rsidRPr="00EB2D57">
        <w:rPr>
          <w:color w:val="auto"/>
        </w:rPr>
        <w:t>Досуг и увлечения современного подростка.</w:t>
      </w:r>
    </w:p>
    <w:p w14:paraId="26EDD315"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здоровое питание.</w:t>
      </w:r>
    </w:p>
    <w:p w14:paraId="0CC798D6"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603EF2CD"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69F590FD"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w:t>
      </w:r>
    </w:p>
    <w:p w14:paraId="0CC8370B"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Погода.</w:t>
      </w:r>
    </w:p>
    <w:p w14:paraId="77F46182" w14:textId="77777777" w:rsidR="00A57638" w:rsidRPr="00EB2D57" w:rsidRDefault="00E235EB">
      <w:pPr>
        <w:pStyle w:val="13"/>
        <w:spacing w:line="240" w:lineRule="auto"/>
        <w:jc w:val="both"/>
        <w:rPr>
          <w:color w:val="auto"/>
        </w:rPr>
      </w:pPr>
      <w:r w:rsidRPr="00EB2D57">
        <w:rPr>
          <w:color w:val="auto"/>
        </w:rPr>
        <w:t>Родное город/село. Транспорт.</w:t>
      </w:r>
    </w:p>
    <w:p w14:paraId="754DA120"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крупные города; достопримечательности, культурные особенности (национальные праздники, традиции, обычаи).</w:t>
      </w:r>
    </w:p>
    <w:p w14:paraId="3E2B2DDB" w14:textId="77777777" w:rsidR="00A57638" w:rsidRPr="00EB2D57" w:rsidRDefault="00E235EB">
      <w:pPr>
        <w:pStyle w:val="13"/>
        <w:spacing w:line="240" w:lineRule="auto"/>
        <w:jc w:val="both"/>
        <w:rPr>
          <w:color w:val="auto"/>
        </w:rPr>
      </w:pPr>
      <w:r w:rsidRPr="00EB2D57">
        <w:rPr>
          <w:color w:val="auto"/>
        </w:rPr>
        <w:t>Выдающиеся люди родной страны и страны/стран изучаемого языка, писатели, поэты.</w:t>
      </w:r>
    </w:p>
    <w:p w14:paraId="198AED53" w14:textId="77777777" w:rsidR="00E37237" w:rsidRDefault="00E37237" w:rsidP="00E37237">
      <w:pPr>
        <w:pStyle w:val="af5"/>
      </w:pPr>
    </w:p>
    <w:p w14:paraId="01BF3690" w14:textId="77777777" w:rsidR="00A57638" w:rsidRPr="00EB2D57" w:rsidRDefault="00E235EB" w:rsidP="00E37237">
      <w:pPr>
        <w:pStyle w:val="af5"/>
      </w:pPr>
      <w:r w:rsidRPr="00EB2D57">
        <w:t>Виды речевой деятельности</w:t>
      </w:r>
    </w:p>
    <w:p w14:paraId="1F9CE8A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61958324"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основе умений, сформированных в начальной школе, в стандартных ситуациях неофициального общения в рамках тематического содержания речи для 5 класса, с опорой на речевые ситуации, ключевые слова и/или иллюстрации, фотографии с соблюдением норм речевого этикета, принятых в стране/</w:t>
      </w:r>
      <w:r w:rsidR="00CA6C45" w:rsidRPr="00EB2D57">
        <w:rPr>
          <w:color w:val="auto"/>
        </w:rPr>
        <w:t>странах</w:t>
      </w:r>
      <w:r w:rsidRPr="00EB2D57">
        <w:rPr>
          <w:color w:val="auto"/>
        </w:rPr>
        <w:t xml:space="preserve"> изучаемого языка:</w:t>
      </w:r>
    </w:p>
    <w:p w14:paraId="3FD4E953" w14:textId="77777777" w:rsidR="00A57638" w:rsidRPr="00EB2D57" w:rsidRDefault="00E235EB" w:rsidP="000B3370">
      <w:pPr>
        <w:pStyle w:val="13"/>
        <w:numPr>
          <w:ilvl w:val="0"/>
          <w:numId w:val="310"/>
        </w:numPr>
        <w:spacing w:line="264"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6607E88C" w14:textId="77777777" w:rsidR="00A57638" w:rsidRPr="00EB2D57" w:rsidRDefault="00E235EB" w:rsidP="000B3370">
      <w:pPr>
        <w:pStyle w:val="13"/>
        <w:numPr>
          <w:ilvl w:val="0"/>
          <w:numId w:val="310"/>
        </w:numPr>
        <w:spacing w:line="293"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58712311" w14:textId="77777777" w:rsidR="00A57638" w:rsidRPr="00EB2D57" w:rsidRDefault="00E235EB" w:rsidP="000B3370">
      <w:pPr>
        <w:pStyle w:val="13"/>
        <w:numPr>
          <w:ilvl w:val="0"/>
          <w:numId w:val="310"/>
        </w:numPr>
        <w:spacing w:line="283"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075B25B6" w14:textId="77777777" w:rsidR="00A57638" w:rsidRPr="00EB2D57" w:rsidRDefault="00E235EB">
      <w:pPr>
        <w:pStyle w:val="13"/>
        <w:jc w:val="both"/>
        <w:rPr>
          <w:color w:val="auto"/>
        </w:rPr>
      </w:pPr>
      <w:r w:rsidRPr="00EB2D57">
        <w:rPr>
          <w:color w:val="auto"/>
        </w:rPr>
        <w:t>Объём диалога — до 5 реплик со стороны каждого собеседника.</w:t>
      </w:r>
    </w:p>
    <w:p w14:paraId="4EC2651F"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 в стандартных ситуациях неофициального общения в рамках тематического содержания речи 5 класса с опорой на ключевые слова, вопросы, план и/или иллюстрации, фотографии:</w:t>
      </w:r>
    </w:p>
    <w:p w14:paraId="12AE4456" w14:textId="77777777" w:rsidR="00A57638" w:rsidRPr="00EB2D57" w:rsidRDefault="00E235EB" w:rsidP="000B3370">
      <w:pPr>
        <w:pStyle w:val="13"/>
        <w:numPr>
          <w:ilvl w:val="0"/>
          <w:numId w:val="311"/>
        </w:numPr>
        <w:spacing w:line="276"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в том числ</w:t>
      </w:r>
      <w:r w:rsidR="007E012B" w:rsidRPr="00EB2D57">
        <w:rPr>
          <w:color w:val="auto"/>
        </w:rPr>
        <w:t>е характеристика; повествование</w:t>
      </w:r>
      <w:r w:rsidRPr="00EB2D57">
        <w:rPr>
          <w:color w:val="auto"/>
        </w:rPr>
        <w:t>/сообщение);</w:t>
      </w:r>
    </w:p>
    <w:p w14:paraId="42804433" w14:textId="77777777" w:rsidR="00A57638" w:rsidRPr="00EB2D57" w:rsidRDefault="00E235EB" w:rsidP="000B3370">
      <w:pPr>
        <w:pStyle w:val="13"/>
        <w:numPr>
          <w:ilvl w:val="0"/>
          <w:numId w:val="311"/>
        </w:numPr>
        <w:spacing w:line="300" w:lineRule="auto"/>
        <w:jc w:val="both"/>
        <w:rPr>
          <w:color w:val="auto"/>
        </w:rPr>
      </w:pPr>
      <w:r w:rsidRPr="00EB2D57">
        <w:rPr>
          <w:color w:val="auto"/>
        </w:rPr>
        <w:t>изложение (пересказ) основного содержания прочитанного текста;</w:t>
      </w:r>
    </w:p>
    <w:p w14:paraId="4DC531C4" w14:textId="77777777" w:rsidR="00A57638" w:rsidRPr="00EB2D57" w:rsidRDefault="00E235EB" w:rsidP="000B3370">
      <w:pPr>
        <w:pStyle w:val="13"/>
        <w:numPr>
          <w:ilvl w:val="0"/>
          <w:numId w:val="311"/>
        </w:numPr>
        <w:spacing w:line="300" w:lineRule="auto"/>
        <w:jc w:val="both"/>
        <w:rPr>
          <w:color w:val="auto"/>
        </w:rPr>
      </w:pPr>
      <w:r w:rsidRPr="00EB2D57">
        <w:rPr>
          <w:color w:val="auto"/>
        </w:rPr>
        <w:t>краткое изложение результатов выполненной проектной работы.</w:t>
      </w:r>
    </w:p>
    <w:p w14:paraId="211312DB" w14:textId="77777777" w:rsidR="00A57638" w:rsidRPr="00EB2D57" w:rsidRDefault="00E235EB">
      <w:pPr>
        <w:pStyle w:val="13"/>
        <w:jc w:val="both"/>
        <w:rPr>
          <w:color w:val="auto"/>
        </w:rPr>
      </w:pPr>
      <w:r w:rsidRPr="00EB2D57">
        <w:rPr>
          <w:color w:val="auto"/>
        </w:rPr>
        <w:t>Объём монологического высказывания — 5-6 фраз.</w:t>
      </w:r>
    </w:p>
    <w:p w14:paraId="73C72F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3B7825D1"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0B4F847E" w14:textId="77777777" w:rsidR="00A57638" w:rsidRPr="00EB2D57" w:rsidRDefault="00E235EB" w:rsidP="000B3370">
      <w:pPr>
        <w:pStyle w:val="13"/>
        <w:numPr>
          <w:ilvl w:val="0"/>
          <w:numId w:val="312"/>
        </w:numPr>
        <w:spacing w:line="300" w:lineRule="auto"/>
        <w:jc w:val="both"/>
        <w:rPr>
          <w:color w:val="auto"/>
        </w:rPr>
      </w:pPr>
      <w:r w:rsidRPr="00EB2D57">
        <w:rPr>
          <w:color w:val="auto"/>
        </w:rPr>
        <w:t xml:space="preserve">понимание на слух речи </w:t>
      </w:r>
      <w:r w:rsidR="007E012B" w:rsidRPr="00EB2D57">
        <w:rPr>
          <w:color w:val="auto"/>
        </w:rPr>
        <w:t>учителя и одноклассников и вер</w:t>
      </w:r>
      <w:r w:rsidRPr="00EB2D57">
        <w:rPr>
          <w:color w:val="auto"/>
        </w:rPr>
        <w:t>бальная/невербальная реакция на услышанное;</w:t>
      </w:r>
    </w:p>
    <w:p w14:paraId="049A86C8" w14:textId="77777777" w:rsidR="00A57638" w:rsidRPr="00EB2D57" w:rsidRDefault="00E235EB" w:rsidP="000B3370">
      <w:pPr>
        <w:pStyle w:val="13"/>
        <w:numPr>
          <w:ilvl w:val="0"/>
          <w:numId w:val="312"/>
        </w:numPr>
        <w:spacing w:line="264" w:lineRule="auto"/>
        <w:jc w:val="both"/>
        <w:rPr>
          <w:color w:val="auto"/>
        </w:rPr>
      </w:pPr>
      <w:r w:rsidRPr="00EB2D57">
        <w:rPr>
          <w:color w:val="auto"/>
        </w:rPr>
        <w:t>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а также с использованием языковой, в том числе, контекстуальной догадки.</w:t>
      </w:r>
    </w:p>
    <w:p w14:paraId="37315231" w14:textId="77777777" w:rsidR="00A57638" w:rsidRPr="00EB2D57" w:rsidRDefault="00E235EB">
      <w:pPr>
        <w:pStyle w:val="13"/>
        <w:jc w:val="both"/>
        <w:rPr>
          <w:color w:val="auto"/>
        </w:rPr>
      </w:pPr>
      <w:r w:rsidRPr="00EB2D57">
        <w:rPr>
          <w:color w:val="auto"/>
        </w:rPr>
        <w:t>Время звучания текста/текстов для аудирования — до 1 минуты.</w:t>
      </w:r>
    </w:p>
    <w:p w14:paraId="7A2AE9B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5B559328" w14:textId="77777777" w:rsidR="00A57638" w:rsidRPr="00EB2D57" w:rsidRDefault="00E235EB">
      <w:pPr>
        <w:pStyle w:val="13"/>
        <w:jc w:val="both"/>
        <w:rPr>
          <w:color w:val="auto"/>
        </w:rPr>
      </w:pPr>
      <w:r w:rsidRPr="00EB2D57">
        <w:rPr>
          <w:color w:val="auto"/>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w:t>
      </w:r>
    </w:p>
    <w:p w14:paraId="7CFB58D8" w14:textId="77777777" w:rsidR="00A57638" w:rsidRPr="00EB2D57" w:rsidRDefault="00E235EB">
      <w:pPr>
        <w:pStyle w:val="13"/>
        <w:ind w:firstLine="0"/>
        <w:jc w:val="both"/>
        <w:rPr>
          <w:color w:val="auto"/>
        </w:rPr>
      </w:pPr>
      <w:r w:rsidRPr="00EB2D57">
        <w:rPr>
          <w:color w:val="auto"/>
        </w:rPr>
        <w:t>коммуникативной задачи: с пониманием основного содержания, с пониманием запрашиваемой информации.</w:t>
      </w:r>
    </w:p>
    <w:p w14:paraId="518C4536"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w:t>
      </w:r>
      <w:r w:rsidR="00CA6C45" w:rsidRPr="00EB2D57">
        <w:rPr>
          <w:color w:val="auto"/>
        </w:rPr>
        <w:t>события</w:t>
      </w:r>
      <w:r w:rsidRPr="00EB2D57">
        <w:rPr>
          <w:color w:val="auto"/>
        </w:rPr>
        <w:t xml:space="preserve"> в прочитанном тексте, игнорировать незнакомые слова, несущественные для понимания основного содержания.</w:t>
      </w:r>
    </w:p>
    <w:p w14:paraId="0D481471" w14:textId="77777777"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2144F524" w14:textId="77777777"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14:paraId="6D7D217E" w14:textId="77777777" w:rsidR="00A57638" w:rsidRPr="00EB2D57" w:rsidRDefault="00E235EB">
      <w:pPr>
        <w:pStyle w:val="13"/>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747AE08C" w14:textId="77777777" w:rsidR="00A57638" w:rsidRPr="00EB2D57" w:rsidRDefault="00E235EB">
      <w:pPr>
        <w:pStyle w:val="13"/>
        <w:jc w:val="both"/>
        <w:rPr>
          <w:color w:val="auto"/>
        </w:rPr>
      </w:pPr>
      <w:r w:rsidRPr="00EB2D57">
        <w:rPr>
          <w:color w:val="auto"/>
        </w:rPr>
        <w:t>Объём текста/текстов для чтения — 180—200 слов.</w:t>
      </w:r>
    </w:p>
    <w:p w14:paraId="29054BC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Письменная речь</w:t>
      </w:r>
    </w:p>
    <w:p w14:paraId="4B38E0F1" w14:textId="77777777" w:rsidR="00A57638" w:rsidRPr="00EB2D57" w:rsidRDefault="00E235EB">
      <w:pPr>
        <w:pStyle w:val="13"/>
        <w:jc w:val="both"/>
        <w:rPr>
          <w:color w:val="auto"/>
        </w:rPr>
      </w:pPr>
      <w:r w:rsidRPr="00EB2D57">
        <w:rPr>
          <w:color w:val="auto"/>
        </w:rPr>
        <w:t>Развитие умений письменной речи на базе умений, сформированных в начальной школе:</w:t>
      </w:r>
    </w:p>
    <w:p w14:paraId="601A5A9C" w14:textId="77777777" w:rsidR="00A57638" w:rsidRPr="00EB2D57" w:rsidRDefault="00E235EB" w:rsidP="000B3370">
      <w:pPr>
        <w:pStyle w:val="13"/>
        <w:numPr>
          <w:ilvl w:val="0"/>
          <w:numId w:val="313"/>
        </w:numPr>
        <w:spacing w:line="283"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6E130370" w14:textId="77777777" w:rsidR="00A57638" w:rsidRPr="00EB2D57" w:rsidRDefault="00E235EB" w:rsidP="000B3370">
      <w:pPr>
        <w:pStyle w:val="13"/>
        <w:numPr>
          <w:ilvl w:val="0"/>
          <w:numId w:val="313"/>
        </w:numPr>
        <w:spacing w:line="283" w:lineRule="auto"/>
        <w:jc w:val="both"/>
        <w:rPr>
          <w:color w:val="auto"/>
        </w:rPr>
      </w:pPr>
      <w:r w:rsidRPr="00EB2D57">
        <w:rPr>
          <w:color w:val="auto"/>
        </w:rPr>
        <w:t>заполнение анкет и формуляров с указанием личной информации в соответствии с нормами, принятыми в стране/</w:t>
      </w:r>
      <w:r w:rsidR="00CA6C45" w:rsidRPr="00EB2D57">
        <w:rPr>
          <w:color w:val="auto"/>
        </w:rPr>
        <w:t>странах</w:t>
      </w:r>
      <w:r w:rsidRPr="00EB2D57">
        <w:rPr>
          <w:color w:val="auto"/>
        </w:rPr>
        <w:t xml:space="preserve"> изучаемого языка;</w:t>
      </w:r>
    </w:p>
    <w:p w14:paraId="6A77C7B0" w14:textId="77777777" w:rsidR="007E012B" w:rsidRPr="00EB2D57" w:rsidRDefault="00E235EB" w:rsidP="000B3370">
      <w:pPr>
        <w:pStyle w:val="13"/>
        <w:numPr>
          <w:ilvl w:val="0"/>
          <w:numId w:val="313"/>
        </w:numPr>
        <w:spacing w:line="271" w:lineRule="auto"/>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w:t>
      </w:r>
      <w:r w:rsidR="007E012B" w:rsidRPr="00EB2D57">
        <w:rPr>
          <w:color w:val="auto"/>
        </w:rPr>
        <w:t>тране/странах изучаемого языка.</w:t>
      </w:r>
    </w:p>
    <w:p w14:paraId="10348947" w14:textId="77777777" w:rsidR="00A57638" w:rsidRPr="00EB2D57" w:rsidRDefault="00E235EB" w:rsidP="007E012B">
      <w:pPr>
        <w:pStyle w:val="13"/>
        <w:spacing w:line="271" w:lineRule="auto"/>
        <w:ind w:left="360" w:firstLine="0"/>
        <w:jc w:val="both"/>
        <w:rPr>
          <w:color w:val="auto"/>
        </w:rPr>
      </w:pPr>
      <w:r w:rsidRPr="00EB2D57">
        <w:rPr>
          <w:color w:val="auto"/>
        </w:rPr>
        <w:t>Объём сообщения — до 60 слов.</w:t>
      </w:r>
    </w:p>
    <w:p w14:paraId="4A831034" w14:textId="77777777" w:rsidR="00E37237" w:rsidRDefault="00E37237" w:rsidP="00E37237">
      <w:pPr>
        <w:pStyle w:val="af5"/>
      </w:pPr>
    </w:p>
    <w:p w14:paraId="21118990" w14:textId="77777777" w:rsidR="00A57638" w:rsidRPr="00EB2D57" w:rsidRDefault="00E235EB" w:rsidP="00E37237">
      <w:pPr>
        <w:pStyle w:val="af5"/>
      </w:pPr>
      <w:r w:rsidRPr="00EB2D57">
        <w:t>Языковые навыки и умения</w:t>
      </w:r>
    </w:p>
    <w:p w14:paraId="38D717A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14:paraId="2EB3404E" w14:textId="77777777" w:rsidR="00A57638" w:rsidRPr="00EB2D57" w:rsidRDefault="00E235EB">
      <w:pPr>
        <w:pStyle w:val="13"/>
        <w:jc w:val="both"/>
        <w:rPr>
          <w:color w:val="auto"/>
        </w:rPr>
      </w:pPr>
      <w:r w:rsidRPr="00EB2D57">
        <w:rPr>
          <w:color w:val="auto"/>
        </w:rPr>
        <w:t>Знание букв алфавита испанского языка в правильной последовательности, их фонетически корректное озвучивание.</w:t>
      </w:r>
    </w:p>
    <w:p w14:paraId="2DB6B39F" w14:textId="77777777"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5515B8F2"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3D65021E"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Объем текста — до 90 слов.</w:t>
      </w:r>
    </w:p>
    <w:p w14:paraId="670F0972" w14:textId="77777777" w:rsidR="00A57638" w:rsidRPr="00EB2D57" w:rsidRDefault="00E235EB">
      <w:pPr>
        <w:pStyle w:val="13"/>
        <w:jc w:val="both"/>
        <w:rPr>
          <w:color w:val="auto"/>
        </w:rPr>
      </w:pPr>
      <w:r w:rsidRPr="00EB2D57">
        <w:rPr>
          <w:color w:val="auto"/>
        </w:rPr>
        <w:t xml:space="preserve">Владение правилами чтения гласных, гласных в дифтонгах и трифтонгах, согласных, основных звуко-буквенных сочетаний и сложных сочетаний букв, например, </w:t>
      </w:r>
      <w:r w:rsidRPr="00EB2D57">
        <w:rPr>
          <w:i/>
          <w:iCs/>
          <w:color w:val="auto"/>
          <w:lang w:val="en-US" w:eastAsia="en-US" w:bidi="en-US"/>
        </w:rPr>
        <w:t>ch</w:t>
      </w:r>
      <w:r w:rsidRPr="00EB2D57">
        <w:rPr>
          <w:color w:val="auto"/>
          <w:lang w:eastAsia="en-US" w:bidi="en-US"/>
        </w:rPr>
        <w:t xml:space="preserve">, </w:t>
      </w:r>
      <w:r w:rsidRPr="00EB2D57">
        <w:rPr>
          <w:i/>
          <w:iCs/>
          <w:color w:val="auto"/>
          <w:lang w:val="en-US" w:eastAsia="en-US" w:bidi="en-US"/>
        </w:rPr>
        <w:t>ll</w:t>
      </w:r>
      <w:r w:rsidRPr="00EB2D57">
        <w:rPr>
          <w:color w:val="auto"/>
          <w:lang w:eastAsia="en-US" w:bidi="en-US"/>
        </w:rPr>
        <w:t xml:space="preserve">, </w:t>
      </w:r>
      <w:r w:rsidRPr="00EB2D57">
        <w:rPr>
          <w:i/>
          <w:iCs/>
          <w:color w:val="auto"/>
          <w:lang w:val="en-US" w:eastAsia="en-US" w:bidi="en-US"/>
        </w:rPr>
        <w:t>rr</w:t>
      </w:r>
      <w:r w:rsidRPr="00EB2D57">
        <w:rPr>
          <w:color w:val="auto"/>
          <w:lang w:eastAsia="en-US" w:bidi="en-US"/>
        </w:rPr>
        <w:t xml:space="preserve">, </w:t>
      </w:r>
      <w:r w:rsidRPr="00EB2D57">
        <w:rPr>
          <w:i/>
          <w:iCs/>
          <w:color w:val="auto"/>
          <w:lang w:val="en-US" w:eastAsia="en-US" w:bidi="en-US"/>
        </w:rPr>
        <w:t>ce</w:t>
      </w:r>
      <w:r w:rsidRPr="00EB2D57">
        <w:rPr>
          <w:i/>
          <w:iCs/>
          <w:color w:val="auto"/>
          <w:lang w:eastAsia="en-US" w:bidi="en-US"/>
        </w:rPr>
        <w:t>/</w:t>
      </w:r>
      <w:r w:rsidRPr="00EB2D57">
        <w:rPr>
          <w:i/>
          <w:iCs/>
          <w:color w:val="auto"/>
          <w:lang w:val="en-US" w:eastAsia="en-US" w:bidi="en-US"/>
        </w:rPr>
        <w:t>ci</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qui</w:t>
      </w:r>
      <w:r w:rsidRPr="00EB2D57">
        <w:rPr>
          <w:i/>
          <w:iCs/>
          <w:color w:val="auto"/>
          <w:lang w:eastAsia="en-US" w:bidi="en-US"/>
        </w:rPr>
        <w:t xml:space="preserve">, </w:t>
      </w:r>
      <w:r w:rsidRPr="00EB2D57">
        <w:rPr>
          <w:i/>
          <w:iCs/>
          <w:color w:val="auto"/>
          <w:lang w:val="en-US" w:eastAsia="en-US" w:bidi="en-US"/>
        </w:rPr>
        <w:t>ge</w:t>
      </w:r>
      <w:r w:rsidRPr="00EB2D57">
        <w:rPr>
          <w:i/>
          <w:iCs/>
          <w:color w:val="auto"/>
          <w:lang w:eastAsia="en-US" w:bidi="en-US"/>
        </w:rPr>
        <w:t>/</w:t>
      </w:r>
      <w:r w:rsidRPr="00EB2D57">
        <w:rPr>
          <w:i/>
          <w:iCs/>
          <w:color w:val="auto"/>
          <w:lang w:val="en-US" w:eastAsia="en-US" w:bidi="en-US"/>
        </w:rPr>
        <w:t>gi</w:t>
      </w:r>
      <w:r w:rsidRPr="00EB2D57">
        <w:rPr>
          <w:i/>
          <w:iCs/>
          <w:color w:val="auto"/>
          <w:lang w:eastAsia="en-US" w:bidi="en-US"/>
        </w:rPr>
        <w:t xml:space="preserve">, </w:t>
      </w:r>
      <w:r w:rsidRPr="00EB2D57">
        <w:rPr>
          <w:i/>
          <w:iCs/>
          <w:color w:val="auto"/>
          <w:lang w:val="en-US" w:eastAsia="en-US" w:bidi="en-US"/>
        </w:rPr>
        <w:t>gue</w:t>
      </w:r>
      <w:r w:rsidRPr="00EB2D57">
        <w:rPr>
          <w:color w:val="auto"/>
        </w:rPr>
        <w:t>/-</w:t>
      </w:r>
      <w:r w:rsidRPr="00EB2D57">
        <w:rPr>
          <w:i/>
          <w:iCs/>
          <w:color w:val="auto"/>
          <w:lang w:val="en-US" w:eastAsia="en-US" w:bidi="en-US"/>
        </w:rPr>
        <w:t>gui</w:t>
      </w:r>
      <w:r w:rsidRPr="00EB2D57">
        <w:rPr>
          <w:i/>
          <w:iCs/>
          <w:color w:val="auto"/>
          <w:lang w:eastAsia="en-US" w:bidi="en-US"/>
        </w:rPr>
        <w:t xml:space="preserve"> (</w:t>
      </w:r>
      <w:r w:rsidRPr="00EB2D57">
        <w:rPr>
          <w:i/>
          <w:iCs/>
          <w:color w:val="auto"/>
          <w:lang w:val="en-US" w:eastAsia="en-US" w:bidi="en-US"/>
        </w:rPr>
        <w:t>noche</w:t>
      </w:r>
      <w:r w:rsidRPr="00EB2D57">
        <w:rPr>
          <w:i/>
          <w:iCs/>
          <w:color w:val="auto"/>
          <w:lang w:eastAsia="en-US" w:bidi="en-US"/>
        </w:rPr>
        <w:t xml:space="preserve">, </w:t>
      </w:r>
      <w:r w:rsidRPr="00EB2D57">
        <w:rPr>
          <w:i/>
          <w:iCs/>
          <w:color w:val="auto"/>
          <w:lang w:val="en-US" w:eastAsia="en-US" w:bidi="en-US"/>
        </w:rPr>
        <w:t>calle</w:t>
      </w:r>
      <w:r w:rsidRPr="00EB2D57">
        <w:rPr>
          <w:i/>
          <w:iCs/>
          <w:color w:val="auto"/>
          <w:lang w:eastAsia="en-US" w:bidi="en-US"/>
        </w:rPr>
        <w:t xml:space="preserve">, </w:t>
      </w:r>
      <w:r w:rsidRPr="00EB2D57">
        <w:rPr>
          <w:i/>
          <w:iCs/>
          <w:color w:val="auto"/>
          <w:lang w:val="en-US" w:eastAsia="en-US" w:bidi="en-US"/>
        </w:rPr>
        <w:t>zorra</w:t>
      </w:r>
      <w:r w:rsidRPr="00EB2D57">
        <w:rPr>
          <w:i/>
          <w:iCs/>
          <w:color w:val="auto"/>
          <w:lang w:eastAsia="en-US" w:bidi="en-US"/>
        </w:rPr>
        <w:t xml:space="preserve">, </w:t>
      </w:r>
      <w:r w:rsidRPr="00EB2D57">
        <w:rPr>
          <w:i/>
          <w:iCs/>
          <w:color w:val="auto"/>
          <w:lang w:val="en-US" w:eastAsia="en-US" w:bidi="en-US"/>
        </w:rPr>
        <w:t>cerca</w:t>
      </w:r>
      <w:r w:rsidRPr="00EB2D57">
        <w:rPr>
          <w:i/>
          <w:iCs/>
          <w:color w:val="auto"/>
          <w:lang w:eastAsia="en-US" w:bidi="en-US"/>
        </w:rPr>
        <w:t xml:space="preserve">, </w:t>
      </w:r>
      <w:r w:rsidRPr="00EB2D57">
        <w:rPr>
          <w:i/>
          <w:iCs/>
          <w:color w:val="auto"/>
          <w:lang w:val="en-US" w:eastAsia="en-US" w:bidi="en-US"/>
        </w:rPr>
        <w:t>cinco</w:t>
      </w:r>
      <w:r w:rsidRPr="00EB2D57">
        <w:rPr>
          <w:i/>
          <w:iCs/>
          <w:color w:val="auto"/>
          <w:lang w:eastAsia="en-US" w:bidi="en-US"/>
        </w:rPr>
        <w:t xml:space="preserve">, </w:t>
      </w:r>
      <w:r w:rsidRPr="00EB2D57">
        <w:rPr>
          <w:i/>
          <w:iCs/>
          <w:color w:val="auto"/>
          <w:lang w:val="en-US" w:eastAsia="en-US" w:bidi="en-US"/>
        </w:rPr>
        <w:t>queso</w:t>
      </w:r>
      <w:r w:rsidRPr="00EB2D57">
        <w:rPr>
          <w:i/>
          <w:iCs/>
          <w:color w:val="auto"/>
          <w:lang w:eastAsia="en-US" w:bidi="en-US"/>
        </w:rPr>
        <w:t xml:space="preserve">, </w:t>
      </w:r>
      <w:r w:rsidR="007E012B" w:rsidRPr="00EB2D57">
        <w:rPr>
          <w:i/>
          <w:color w:val="auto"/>
        </w:rPr>
        <w:t>aquí</w:t>
      </w:r>
      <w:r w:rsidRPr="00EB2D57">
        <w:rPr>
          <w:i/>
          <w:iCs/>
          <w:color w:val="auto"/>
          <w:lang w:eastAsia="en-US" w:bidi="en-US"/>
        </w:rPr>
        <w:t xml:space="preserve">, </w:t>
      </w:r>
      <w:r w:rsidRPr="00EB2D57">
        <w:rPr>
          <w:i/>
          <w:iCs/>
          <w:color w:val="auto"/>
          <w:lang w:val="en-US" w:eastAsia="en-US" w:bidi="en-US"/>
        </w:rPr>
        <w:t>inteligente</w:t>
      </w:r>
      <w:r w:rsidRPr="00EB2D57">
        <w:rPr>
          <w:i/>
          <w:iCs/>
          <w:color w:val="auto"/>
          <w:lang w:eastAsia="en-US" w:bidi="en-US"/>
        </w:rPr>
        <w:t xml:space="preserve">, </w:t>
      </w:r>
      <w:r w:rsidR="007E012B" w:rsidRPr="00EB2D57">
        <w:rPr>
          <w:i/>
          <w:color w:val="auto"/>
        </w:rPr>
        <w:t>ágil</w:t>
      </w:r>
      <w:r w:rsidRPr="00EB2D57">
        <w:rPr>
          <w:i/>
          <w:iCs/>
          <w:color w:val="auto"/>
          <w:lang w:eastAsia="en-US" w:bidi="en-US"/>
        </w:rPr>
        <w:t xml:space="preserve">, </w:t>
      </w:r>
      <w:r w:rsidRPr="00EB2D57">
        <w:rPr>
          <w:i/>
          <w:iCs/>
          <w:color w:val="auto"/>
          <w:lang w:val="en-US" w:eastAsia="en-US" w:bidi="en-US"/>
        </w:rPr>
        <w:t>Miguel</w:t>
      </w:r>
      <w:r w:rsidRPr="00EB2D57">
        <w:rPr>
          <w:i/>
          <w:iCs/>
          <w:color w:val="auto"/>
          <w:lang w:eastAsia="en-US" w:bidi="en-US"/>
        </w:rPr>
        <w:t xml:space="preserve">, </w:t>
      </w:r>
      <w:r w:rsidRPr="00EB2D57">
        <w:rPr>
          <w:i/>
          <w:iCs/>
          <w:color w:val="auto"/>
          <w:lang w:val="en-US" w:eastAsia="en-US" w:bidi="en-US"/>
        </w:rPr>
        <w:t>guitarra</w:t>
      </w:r>
      <w:r w:rsidRPr="00EB2D57">
        <w:rPr>
          <w:color w:val="auto"/>
          <w:lang w:eastAsia="en-US" w:bidi="en-US"/>
        </w:rPr>
        <w:t>).</w:t>
      </w:r>
    </w:p>
    <w:p w14:paraId="46EA3E5E" w14:textId="77777777"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14:paraId="236781D4" w14:textId="77777777" w:rsidR="00A57638" w:rsidRPr="00EB2D57" w:rsidRDefault="00E235EB">
      <w:pPr>
        <w:pStyle w:val="13"/>
        <w:jc w:val="both"/>
        <w:rPr>
          <w:color w:val="auto"/>
        </w:rPr>
      </w:pPr>
      <w:r w:rsidRPr="00EB2D57">
        <w:rPr>
          <w:color w:val="auto"/>
        </w:rPr>
        <w:t>Воспроизведение наизусть небольших произведений детского фольклора (стихов, песен), образцов (фрагментов) поэтических произведений известных испаноязычных авторов и авторов детской литературы.</w:t>
      </w:r>
    </w:p>
    <w:p w14:paraId="54EC682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0C64543F" w14:textId="77777777" w:rsidR="00A57638" w:rsidRPr="00EB2D57" w:rsidRDefault="00E235EB">
      <w:pPr>
        <w:pStyle w:val="13"/>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14:paraId="0000B195" w14:textId="77777777" w:rsidR="00A57638" w:rsidRPr="00EB2D57" w:rsidRDefault="00E235EB">
      <w:pPr>
        <w:pStyle w:val="13"/>
        <w:jc w:val="both"/>
        <w:rPr>
          <w:color w:val="auto"/>
        </w:rPr>
      </w:pPr>
      <w:r w:rsidRPr="00EB2D57">
        <w:rPr>
          <w:color w:val="auto"/>
        </w:rPr>
        <w:t xml:space="preserve">Правильное написание изученных слов, списывание слов и предложений,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7E012B" w:rsidRPr="00EB2D57">
        <w:rPr>
          <w:color w:val="auto"/>
        </w:rPr>
        <w:t>gráfico</w:t>
      </w:r>
      <w:r w:rsidRPr="00EB2D57">
        <w:rPr>
          <w:color w:val="auto"/>
          <w:lang w:eastAsia="en-US" w:bidi="en-US"/>
        </w:rPr>
        <w:t>).</w:t>
      </w:r>
    </w:p>
    <w:p w14:paraId="35A9598D" w14:textId="77777777" w:rsidR="00A57638" w:rsidRPr="00EB2D57" w:rsidRDefault="00E235EB">
      <w:pPr>
        <w:pStyle w:val="13"/>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3CDD4772" w14:textId="77777777" w:rsidR="00A57638" w:rsidRPr="00EB2D57" w:rsidRDefault="00E235EB">
      <w:pPr>
        <w:pStyle w:val="13"/>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100AC42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08139038" w14:textId="77777777" w:rsidR="00A57638" w:rsidRPr="00EB2D57" w:rsidRDefault="00E235EB">
      <w:pPr>
        <w:pStyle w:val="13"/>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675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625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5 </w:t>
      </w:r>
      <w:r w:rsidRPr="00EB2D57">
        <w:rPr>
          <w:color w:val="auto"/>
        </w:rPr>
        <w:t>класса, включая 500 лексических единиц, освоенных в предыдущие годы обучения.</w:t>
      </w:r>
    </w:p>
    <w:p w14:paraId="71906079" w14:textId="77777777" w:rsidR="00A57638" w:rsidRPr="00EB2D57" w:rsidRDefault="00E235EB">
      <w:pPr>
        <w:pStyle w:val="13"/>
        <w:ind w:firstLine="260"/>
        <w:jc w:val="both"/>
        <w:rPr>
          <w:color w:val="auto"/>
        </w:rPr>
      </w:pPr>
      <w:r w:rsidRPr="00EB2D57">
        <w:rPr>
          <w:color w:val="auto"/>
        </w:rPr>
        <w:t xml:space="preserve">Распознавание и образование родственных слов с использованием аффиксации: — суффикса глаголов: </w:t>
      </w:r>
      <w:r w:rsidRPr="00EB2D57">
        <w:rPr>
          <w:color w:val="auto"/>
          <w:lang w:eastAsia="en-US" w:bidi="en-US"/>
        </w:rPr>
        <w:t>-</w:t>
      </w:r>
      <w:r w:rsidRPr="00EB2D57">
        <w:rPr>
          <w:color w:val="auto"/>
          <w:lang w:val="en-US" w:eastAsia="en-US" w:bidi="en-US"/>
        </w:rPr>
        <w:t>ear</w:t>
      </w:r>
      <w:r w:rsidRPr="00EB2D57">
        <w:rPr>
          <w:color w:val="auto"/>
          <w:lang w:eastAsia="en-US" w:bidi="en-US"/>
        </w:rPr>
        <w:t xml:space="preserve"> </w:t>
      </w:r>
      <w:r w:rsidRPr="00EB2D57">
        <w:rPr>
          <w:color w:val="auto"/>
        </w:rPr>
        <w:t xml:space="preserve">— суффиксов имен существительных: </w:t>
      </w:r>
      <w:r w:rsidRPr="00EB2D57">
        <w:rPr>
          <w:color w:val="auto"/>
          <w:lang w:eastAsia="en-US" w:bidi="en-US"/>
        </w:rPr>
        <w:t>-</w:t>
      </w:r>
      <w:r w:rsidRPr="00EB2D57">
        <w:rPr>
          <w:color w:val="auto"/>
          <w:lang w:val="en-US" w:eastAsia="en-US" w:bidi="en-US"/>
        </w:rPr>
        <w:t>dor</w:t>
      </w:r>
      <w:r w:rsidRPr="00EB2D57">
        <w:rPr>
          <w:color w:val="auto"/>
          <w:lang w:eastAsia="en-US" w:bidi="en-US"/>
        </w:rPr>
        <w:t>/-</w:t>
      </w:r>
      <w:r w:rsidRPr="00EB2D57">
        <w:rPr>
          <w:color w:val="auto"/>
          <w:lang w:val="en-US" w:eastAsia="en-US" w:bidi="en-US"/>
        </w:rPr>
        <w:t>tor</w:t>
      </w:r>
      <w:r w:rsidRPr="00EB2D57">
        <w:rPr>
          <w:color w:val="auto"/>
          <w:lang w:eastAsia="en-US" w:bidi="en-US"/>
        </w:rPr>
        <w:t>, -</w:t>
      </w:r>
      <w:r w:rsidRPr="00EB2D57">
        <w:rPr>
          <w:color w:val="auto"/>
          <w:lang w:val="en-US" w:eastAsia="en-US" w:bidi="en-US"/>
        </w:rPr>
        <w:t>ista</w:t>
      </w:r>
      <w:r w:rsidRPr="00EB2D57">
        <w:rPr>
          <w:color w:val="auto"/>
          <w:lang w:eastAsia="en-US" w:bidi="en-US"/>
        </w:rPr>
        <w:t xml:space="preserve">, </w:t>
      </w:r>
      <w:r w:rsidRPr="00EB2D57">
        <w:rPr>
          <w:color w:val="auto"/>
        </w:rPr>
        <w:t xml:space="preserve">— </w:t>
      </w:r>
      <w:r w:rsidR="007E012B" w:rsidRPr="00EB2D57">
        <w:rPr>
          <w:color w:val="auto"/>
        </w:rPr>
        <w:t>ción</w:t>
      </w:r>
      <w:r w:rsidRPr="00EB2D57">
        <w:rPr>
          <w:color w:val="auto"/>
          <w:lang w:eastAsia="en-US" w:bidi="en-US"/>
        </w:rPr>
        <w:t>/-</w:t>
      </w:r>
      <w:r w:rsidR="007E012B" w:rsidRPr="00EB2D57">
        <w:rPr>
          <w:color w:val="auto"/>
        </w:rPr>
        <w:t>sión</w:t>
      </w:r>
      <w:r w:rsidRPr="00EB2D57">
        <w:rPr>
          <w:color w:val="auto"/>
          <w:lang w:eastAsia="en-US" w:bidi="en-US"/>
        </w:rPr>
        <w:t>, -</w:t>
      </w:r>
      <w:r w:rsidRPr="00EB2D57">
        <w:rPr>
          <w:color w:val="auto"/>
          <w:lang w:val="en-US" w:eastAsia="en-US" w:bidi="en-US"/>
        </w:rPr>
        <w:t>dad</w:t>
      </w:r>
      <w:r w:rsidRPr="00EB2D57">
        <w:rPr>
          <w:color w:val="auto"/>
          <w:lang w:eastAsia="en-US" w:bidi="en-US"/>
        </w:rPr>
        <w:t xml:space="preserve"> — </w:t>
      </w:r>
      <w:r w:rsidRPr="00EB2D57">
        <w:rPr>
          <w:color w:val="auto"/>
        </w:rPr>
        <w:t xml:space="preserve">суффиксов имен прилагательных: </w:t>
      </w:r>
      <w:r w:rsidRPr="00EB2D57">
        <w:rPr>
          <w:color w:val="auto"/>
          <w:lang w:eastAsia="en-US" w:bidi="en-US"/>
        </w:rPr>
        <w:t>-</w:t>
      </w:r>
      <w:r w:rsidRPr="00EB2D57">
        <w:rPr>
          <w:color w:val="auto"/>
          <w:lang w:val="en-US" w:eastAsia="en-US" w:bidi="en-US"/>
        </w:rPr>
        <w:t>oso</w:t>
      </w:r>
      <w:r w:rsidRPr="00EB2D57">
        <w:rPr>
          <w:color w:val="auto"/>
          <w:lang w:eastAsia="en-US" w:bidi="en-US"/>
        </w:rPr>
        <w:t>, -</w:t>
      </w:r>
      <w:r w:rsidRPr="00EB2D57">
        <w:rPr>
          <w:color w:val="auto"/>
          <w:lang w:val="en-US" w:eastAsia="en-US" w:bidi="en-US"/>
        </w:rPr>
        <w:t>al</w:t>
      </w:r>
      <w:r w:rsidRPr="00EB2D57">
        <w:rPr>
          <w:color w:val="auto"/>
          <w:lang w:eastAsia="en-US" w:bidi="en-US"/>
        </w:rPr>
        <w:t xml:space="preserve"> — </w:t>
      </w:r>
      <w:r w:rsidRPr="00EB2D57">
        <w:rPr>
          <w:color w:val="auto"/>
        </w:rPr>
        <w:t xml:space="preserve">суффиксов наречий: </w:t>
      </w:r>
      <w:r w:rsidRPr="00EB2D57">
        <w:rPr>
          <w:color w:val="auto"/>
          <w:lang w:eastAsia="en-US" w:bidi="en-US"/>
        </w:rPr>
        <w:t>-</w:t>
      </w:r>
      <w:r w:rsidRPr="00EB2D57">
        <w:rPr>
          <w:color w:val="auto"/>
          <w:lang w:val="en-US" w:eastAsia="en-US" w:bidi="en-US"/>
        </w:rPr>
        <w:t>mente</w:t>
      </w:r>
    </w:p>
    <w:p w14:paraId="4AD201A2" w14:textId="77777777" w:rsidR="00A57638" w:rsidRPr="00EB2D57" w:rsidRDefault="00E235EB">
      <w:pPr>
        <w:pStyle w:val="13"/>
        <w:ind w:firstLine="260"/>
        <w:jc w:val="both"/>
        <w:rPr>
          <w:color w:val="auto"/>
        </w:rPr>
      </w:pPr>
      <w:r w:rsidRPr="00EB2D57">
        <w:rPr>
          <w:color w:val="auto"/>
        </w:rPr>
        <w:t xml:space="preserve">Распознавание и образование родственных слов с использованием словосложения: </w:t>
      </w:r>
      <w:r w:rsidRPr="00EB2D57">
        <w:rPr>
          <w:color w:val="auto"/>
          <w:lang w:eastAsia="en-US" w:bidi="en-US"/>
        </w:rPr>
        <w:t xml:space="preserve">— </w:t>
      </w:r>
      <w:r w:rsidRPr="00EB2D57">
        <w:rPr>
          <w:color w:val="auto"/>
        </w:rPr>
        <w:t xml:space="preserve">существительных на основе 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количественных числительных</w:t>
      </w:r>
    </w:p>
    <w:p w14:paraId="75959178" w14:textId="77777777" w:rsidR="00A57638" w:rsidRPr="00EB2D57" w:rsidRDefault="00E235EB">
      <w:pPr>
        <w:pStyle w:val="13"/>
        <w:ind w:firstLine="260"/>
        <w:jc w:val="both"/>
        <w:rPr>
          <w:color w:val="auto"/>
        </w:rPr>
      </w:pPr>
      <w:r w:rsidRPr="00EB2D57">
        <w:rPr>
          <w:color w:val="auto"/>
        </w:rPr>
        <w:t>Распознавание в звучащем и письменном тексте и употребление в устной и письменной речи изученных синонимов и интернациональных слов.</w:t>
      </w:r>
    </w:p>
    <w:p w14:paraId="05FA9ED6" w14:textId="77777777" w:rsidR="00A57638" w:rsidRPr="00EB2D57" w:rsidRDefault="00E235EB">
      <w:pPr>
        <w:pStyle w:val="13"/>
        <w:spacing w:line="269" w:lineRule="auto"/>
        <w:ind w:firstLine="260"/>
        <w:jc w:val="both"/>
        <w:rPr>
          <w:color w:val="auto"/>
          <w:sz w:val="19"/>
          <w:szCs w:val="19"/>
        </w:rPr>
      </w:pPr>
      <w:r w:rsidRPr="00EB2D57">
        <w:rPr>
          <w:b/>
          <w:bCs/>
          <w:i/>
          <w:iCs/>
          <w:color w:val="auto"/>
          <w:sz w:val="19"/>
          <w:szCs w:val="19"/>
        </w:rPr>
        <w:t>Грамматическая сторона речи</w:t>
      </w:r>
    </w:p>
    <w:p w14:paraId="7AAC1D21" w14:textId="77777777" w:rsidR="00A57638" w:rsidRPr="00EB2D57" w:rsidRDefault="00E235EB">
      <w:pPr>
        <w:pStyle w:val="13"/>
        <w:ind w:firstLine="260"/>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37E66D54" w14:textId="77777777" w:rsidR="00A57638" w:rsidRPr="00EB2D57" w:rsidRDefault="00E235EB">
      <w:pPr>
        <w:pStyle w:val="13"/>
        <w:ind w:firstLine="260"/>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14:paraId="1DFD108D" w14:textId="77777777" w:rsidR="00A57638" w:rsidRPr="00EB2D57" w:rsidRDefault="00E235EB">
      <w:pPr>
        <w:pStyle w:val="13"/>
        <w:ind w:firstLine="260"/>
        <w:jc w:val="both"/>
        <w:rPr>
          <w:color w:val="auto"/>
        </w:rPr>
      </w:pPr>
      <w:r w:rsidRPr="00EB2D57">
        <w:rPr>
          <w:color w:val="auto"/>
        </w:rPr>
        <w:t>Нераспространённые и распространённые простые предложения с несколькими обстоятельствами, следующими в определённом порядке.</w:t>
      </w:r>
    </w:p>
    <w:p w14:paraId="1070AD52" w14:textId="77777777" w:rsidR="00A57638" w:rsidRPr="00EB2D57" w:rsidRDefault="00E235EB">
      <w:pPr>
        <w:pStyle w:val="13"/>
        <w:ind w:firstLine="260"/>
        <w:jc w:val="both"/>
        <w:rPr>
          <w:color w:val="auto"/>
        </w:rPr>
      </w:pPr>
      <w:r w:rsidRPr="00EB2D57">
        <w:rPr>
          <w:color w:val="auto"/>
        </w:rPr>
        <w:t xml:space="preserve">Простое предложение с простым глагольным сказуемым </w:t>
      </w:r>
      <w:r w:rsidRPr="00EB2D57">
        <w:rPr>
          <w:color w:val="auto"/>
          <w:lang w:eastAsia="en-US" w:bidi="en-US"/>
        </w:rPr>
        <w:t>(</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hablo</w:t>
      </w:r>
      <w:r w:rsidRPr="00EB2D57">
        <w:rPr>
          <w:i/>
          <w:iCs/>
          <w:color w:val="auto"/>
          <w:lang w:eastAsia="en-US" w:bidi="en-US"/>
        </w:rPr>
        <w:t xml:space="preserve"> </w:t>
      </w:r>
      <w:r w:rsidR="007E012B" w:rsidRPr="00EB2D57">
        <w:rPr>
          <w:i/>
          <w:color w:val="auto"/>
        </w:rPr>
        <w:t>español</w:t>
      </w:r>
      <w:r w:rsidRPr="00EB2D57">
        <w:rPr>
          <w:color w:val="auto"/>
          <w:lang w:eastAsia="en-US" w:bidi="en-US"/>
        </w:rPr>
        <w:t xml:space="preserve">), </w:t>
      </w:r>
      <w:r w:rsidRPr="00EB2D57">
        <w:rPr>
          <w:color w:val="auto"/>
        </w:rPr>
        <w:t xml:space="preserve">составным именным сказуемым </w:t>
      </w:r>
      <w:r w:rsidRPr="00EB2D57">
        <w:rPr>
          <w:color w:val="auto"/>
          <w:lang w:eastAsia="en-US" w:bidi="en-US"/>
        </w:rPr>
        <w:t>(</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soy</w:t>
      </w:r>
      <w:r w:rsidRPr="00EB2D57">
        <w:rPr>
          <w:i/>
          <w:iCs/>
          <w:color w:val="auto"/>
          <w:lang w:eastAsia="en-US" w:bidi="en-US"/>
        </w:rPr>
        <w:t xml:space="preserve"> </w:t>
      </w:r>
      <w:r w:rsidRPr="00EB2D57">
        <w:rPr>
          <w:i/>
          <w:iCs/>
          <w:color w:val="auto"/>
          <w:lang w:val="en-US" w:eastAsia="en-US" w:bidi="en-US"/>
        </w:rPr>
        <w:t>alumno</w:t>
      </w:r>
      <w:r w:rsidRPr="00EB2D57">
        <w:rPr>
          <w:i/>
          <w:iCs/>
          <w:color w:val="auto"/>
          <w:lang w:eastAsia="en-US" w:bidi="en-US"/>
        </w:rPr>
        <w:t xml:space="preserve"> /-</w:t>
      </w:r>
      <w:r w:rsidRPr="00EB2D57">
        <w:rPr>
          <w:i/>
          <w:iCs/>
          <w:color w:val="auto"/>
          <w:lang w:val="en-US" w:eastAsia="en-US" w:bidi="en-US"/>
        </w:rPr>
        <w:t>a</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Acabo</w:t>
      </w:r>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leer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cuento</w:t>
      </w:r>
      <w:r w:rsidRPr="00EB2D57">
        <w:rPr>
          <w:color w:val="auto"/>
          <w:lang w:eastAsia="en-US" w:bidi="en-US"/>
        </w:rPr>
        <w:t>).</w:t>
      </w:r>
    </w:p>
    <w:p w14:paraId="4DB5C9D4" w14:textId="77777777" w:rsidR="00A57638" w:rsidRPr="00EB2D57" w:rsidRDefault="00E235EB">
      <w:pPr>
        <w:pStyle w:val="13"/>
        <w:ind w:firstLine="260"/>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520C95D8" w14:textId="77777777" w:rsidR="00A57638" w:rsidRPr="00EB2D57" w:rsidRDefault="00E235EB">
      <w:pPr>
        <w:pStyle w:val="13"/>
        <w:ind w:firstLine="260"/>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como</w:t>
      </w:r>
      <w:r w:rsidRPr="00EB2D57">
        <w:rPr>
          <w:i/>
          <w:iCs/>
          <w:color w:val="auto"/>
          <w:lang w:eastAsia="en-US" w:bidi="en-US"/>
        </w:rPr>
        <w:t>.</w:t>
      </w:r>
    </w:p>
    <w:p w14:paraId="47DD526A" w14:textId="77777777" w:rsidR="00A57638" w:rsidRPr="00EB2D57" w:rsidRDefault="00E235EB">
      <w:pPr>
        <w:pStyle w:val="13"/>
        <w:ind w:firstLine="260"/>
        <w:jc w:val="both"/>
        <w:rPr>
          <w:color w:val="auto"/>
        </w:rPr>
      </w:pPr>
      <w:r w:rsidRPr="00EB2D57">
        <w:rPr>
          <w:color w:val="auto"/>
        </w:rPr>
        <w:t xml:space="preserve">Условные предложения реального типа </w:t>
      </w:r>
      <w:r w:rsidRPr="00EB2D57">
        <w:rPr>
          <w:color w:val="auto"/>
          <w:lang w:eastAsia="en-US" w:bidi="en-US"/>
        </w:rPr>
        <w:t>(</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hace</w:t>
      </w:r>
      <w:r w:rsidRPr="00EB2D57">
        <w:rPr>
          <w:i/>
          <w:iCs/>
          <w:color w:val="auto"/>
          <w:lang w:eastAsia="en-US" w:bidi="en-US"/>
        </w:rPr>
        <w:t xml:space="preserve"> </w:t>
      </w:r>
      <w:r w:rsidRPr="00EB2D57">
        <w:rPr>
          <w:i/>
          <w:iCs/>
          <w:color w:val="auto"/>
          <w:lang w:val="en-US" w:eastAsia="en-US" w:bidi="en-US"/>
        </w:rPr>
        <w:t>buen</w:t>
      </w:r>
      <w:r w:rsidRPr="00EB2D57">
        <w:rPr>
          <w:i/>
          <w:iCs/>
          <w:color w:val="auto"/>
          <w:lang w:eastAsia="en-US" w:bidi="en-US"/>
        </w:rPr>
        <w:t xml:space="preserve"> </w:t>
      </w:r>
      <w:r w:rsidRPr="00EB2D57">
        <w:rPr>
          <w:i/>
          <w:iCs/>
          <w:color w:val="auto"/>
          <w:lang w:val="en-US" w:eastAsia="en-US" w:bidi="en-US"/>
        </w:rPr>
        <w:t>tiempo</w:t>
      </w:r>
      <w:r w:rsidRPr="00EB2D57">
        <w:rPr>
          <w:i/>
          <w:iCs/>
          <w:color w:val="auto"/>
          <w:lang w:eastAsia="en-US" w:bidi="en-US"/>
        </w:rPr>
        <w:t xml:space="preserve">, </w:t>
      </w:r>
      <w:r w:rsidRPr="00EB2D57">
        <w:rPr>
          <w:i/>
          <w:iCs/>
          <w:color w:val="auto"/>
          <w:lang w:val="en-US" w:eastAsia="en-US" w:bidi="en-US"/>
        </w:rPr>
        <w:t>paseo</w:t>
      </w:r>
      <w:r w:rsidRPr="00EB2D57">
        <w:rPr>
          <w:i/>
          <w:iCs/>
          <w:color w:val="auto"/>
          <w:lang w:eastAsia="en-US" w:bidi="en-US"/>
        </w:rPr>
        <w:t xml:space="preserve"> </w:t>
      </w:r>
      <w:r w:rsidRPr="00EB2D57">
        <w:rPr>
          <w:i/>
          <w:iCs/>
          <w:color w:val="auto"/>
          <w:lang w:val="en-US" w:eastAsia="en-US" w:bidi="en-US"/>
        </w:rPr>
        <w:t>por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parque</w:t>
      </w:r>
      <w:r w:rsidRPr="00EB2D57">
        <w:rPr>
          <w:color w:val="auto"/>
          <w:lang w:eastAsia="en-US" w:bidi="en-US"/>
        </w:rPr>
        <w:t>.)</w:t>
      </w:r>
    </w:p>
    <w:p w14:paraId="10AF8946"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во временных формах действительного залога изъявительного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007E012B" w:rsidRPr="00EB2D57">
        <w:rPr>
          <w:color w:val="auto"/>
        </w:rPr>
        <w:t xml:space="preserve">Pretérito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Compuesto</w:t>
      </w:r>
      <w:r w:rsidRPr="00EB2D57">
        <w:rPr>
          <w:color w:val="auto"/>
          <w:lang w:eastAsia="en-US" w:bidi="en-US"/>
        </w:rPr>
        <w:t xml:space="preserve">,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007E012B" w:rsidRPr="00EB2D57">
        <w:rPr>
          <w:color w:val="auto"/>
        </w:rPr>
        <w:t xml:space="preserve">Pretérito </w:t>
      </w:r>
      <w:r w:rsidRPr="00EB2D57">
        <w:rPr>
          <w:color w:val="auto"/>
          <w:lang w:val="en-US" w:eastAsia="en-US" w:bidi="en-US"/>
        </w:rPr>
        <w:t>Indefinido</w:t>
      </w:r>
      <w:r w:rsidRPr="00EB2D57">
        <w:rPr>
          <w:color w:val="auto"/>
          <w:lang w:eastAsia="en-US" w:bidi="en-US"/>
        </w:rPr>
        <w:t xml:space="preserve">, </w:t>
      </w:r>
      <w:r w:rsidR="007E012B" w:rsidRPr="00EB2D57">
        <w:rPr>
          <w:color w:val="auto"/>
        </w:rPr>
        <w:t xml:space="preserve">Pretérito </w:t>
      </w:r>
      <w:r w:rsidRPr="00EB2D57">
        <w:rPr>
          <w:color w:val="auto"/>
          <w:lang w:val="en-US" w:eastAsia="en-US" w:bidi="en-US"/>
        </w:rPr>
        <w:t>Imperfecto</w:t>
      </w:r>
      <w:r w:rsidRPr="00EB2D57">
        <w:rPr>
          <w:color w:val="auto"/>
          <w:lang w:eastAsia="en-US" w:bidi="en-US"/>
        </w:rPr>
        <w:t>).</w:t>
      </w:r>
    </w:p>
    <w:p w14:paraId="3931F0F6" w14:textId="77777777" w:rsidR="00A57638" w:rsidRPr="00EB2D57" w:rsidRDefault="00E235EB">
      <w:pPr>
        <w:pStyle w:val="13"/>
        <w:ind w:firstLine="260"/>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4BF5DF7D" w14:textId="77777777" w:rsidR="00A57638" w:rsidRPr="00EB2D57" w:rsidRDefault="00E235EB">
      <w:pPr>
        <w:pStyle w:val="13"/>
        <w:jc w:val="both"/>
        <w:rPr>
          <w:color w:val="auto"/>
        </w:rPr>
      </w:pPr>
      <w:r w:rsidRPr="00EB2D57">
        <w:rPr>
          <w:color w:val="auto"/>
        </w:rPr>
        <w:t>Наиболее употребительные возвратные глаголы во временных формах действительного залога изъявительного наклонения и в утвердительной и отрицательной форме повелительного наклонения.</w:t>
      </w:r>
    </w:p>
    <w:p w14:paraId="328B9B3F" w14:textId="77777777" w:rsidR="00A57638" w:rsidRPr="00EB2D57" w:rsidRDefault="00E235EB">
      <w:pPr>
        <w:pStyle w:val="13"/>
        <w:jc w:val="both"/>
        <w:rPr>
          <w:color w:val="auto"/>
        </w:rPr>
      </w:pPr>
      <w:r w:rsidRPr="00EB2D57">
        <w:rPr>
          <w:color w:val="auto"/>
        </w:rPr>
        <w:t xml:space="preserve">Регулярные и нерегулярные формы причастий </w:t>
      </w:r>
      <w:r w:rsidRPr="00EB2D57">
        <w:rPr>
          <w:color w:val="auto"/>
          <w:lang w:eastAsia="en-US" w:bidi="en-US"/>
        </w:rPr>
        <w:t>(</w:t>
      </w:r>
      <w:r w:rsidRPr="00EB2D57">
        <w:rPr>
          <w:color w:val="auto"/>
          <w:lang w:val="en-US" w:eastAsia="en-US" w:bidi="en-US"/>
        </w:rPr>
        <w:t>escrito</w:t>
      </w:r>
      <w:r w:rsidRPr="00EB2D57">
        <w:rPr>
          <w:color w:val="auto"/>
          <w:lang w:eastAsia="en-US" w:bidi="en-US"/>
        </w:rPr>
        <w:t xml:space="preserve">, </w:t>
      </w:r>
      <w:r w:rsidRPr="00EB2D57">
        <w:rPr>
          <w:color w:val="auto"/>
          <w:lang w:val="en-US" w:eastAsia="en-US" w:bidi="en-US"/>
        </w:rPr>
        <w:t>hecho</w:t>
      </w:r>
      <w:r w:rsidRPr="00EB2D57">
        <w:rPr>
          <w:color w:val="auto"/>
          <w:lang w:eastAsia="en-US" w:bidi="en-US"/>
        </w:rPr>
        <w:t xml:space="preserve">, </w:t>
      </w:r>
      <w:r w:rsidRPr="00EB2D57">
        <w:rPr>
          <w:color w:val="auto"/>
          <w:lang w:val="en-US" w:eastAsia="en-US" w:bidi="en-US"/>
        </w:rPr>
        <w:t>puesto</w:t>
      </w:r>
      <w:r w:rsidRPr="00EB2D57">
        <w:rPr>
          <w:color w:val="auto"/>
          <w:lang w:eastAsia="en-US" w:bidi="en-US"/>
        </w:rPr>
        <w:t xml:space="preserve"> </w:t>
      </w:r>
      <w:r w:rsidRPr="00EB2D57">
        <w:rPr>
          <w:color w:val="auto"/>
        </w:rPr>
        <w:t>и др.).</w:t>
      </w:r>
    </w:p>
    <w:p w14:paraId="30CF9BC0" w14:textId="77777777" w:rsidR="00A57638" w:rsidRPr="00EB2D57" w:rsidRDefault="00E235EB">
      <w:pPr>
        <w:pStyle w:val="13"/>
        <w:jc w:val="both"/>
        <w:rPr>
          <w:color w:val="auto"/>
        </w:rPr>
      </w:pPr>
      <w:r w:rsidRPr="00EB2D57">
        <w:rPr>
          <w:color w:val="auto"/>
        </w:rPr>
        <w:t xml:space="preserve">Регулярные и нерегулярные формы герундия </w:t>
      </w:r>
      <w:r w:rsidRPr="00EB2D57">
        <w:rPr>
          <w:color w:val="auto"/>
          <w:lang w:eastAsia="en-US" w:bidi="en-US"/>
        </w:rPr>
        <w:t>(</w:t>
      </w:r>
      <w:r w:rsidRPr="00EB2D57">
        <w:rPr>
          <w:i/>
          <w:iCs/>
          <w:color w:val="auto"/>
          <w:lang w:val="en-US" w:eastAsia="en-US" w:bidi="en-US"/>
        </w:rPr>
        <w:t>estudiando</w:t>
      </w:r>
      <w:r w:rsidRPr="00EB2D57">
        <w:rPr>
          <w:color w:val="auto"/>
          <w:lang w:eastAsia="en-US" w:bidi="en-US"/>
        </w:rPr>
        <w:t xml:space="preserve">, </w:t>
      </w:r>
      <w:r w:rsidRPr="00EB2D57">
        <w:rPr>
          <w:i/>
          <w:iCs/>
          <w:color w:val="auto"/>
          <w:lang w:val="en-US" w:eastAsia="en-US" w:bidi="en-US"/>
        </w:rPr>
        <w:t>aprendiendo</w:t>
      </w:r>
      <w:r w:rsidRPr="00EB2D57">
        <w:rPr>
          <w:color w:val="auto"/>
          <w:lang w:eastAsia="en-US" w:bidi="en-US"/>
        </w:rPr>
        <w:t xml:space="preserve">, </w:t>
      </w:r>
      <w:r w:rsidRPr="00EB2D57">
        <w:rPr>
          <w:i/>
          <w:iCs/>
          <w:color w:val="auto"/>
          <w:lang w:val="en-US" w:eastAsia="en-US" w:bidi="en-US"/>
        </w:rPr>
        <w:t>leyendo</w:t>
      </w:r>
      <w:r w:rsidRPr="00EB2D57">
        <w:rPr>
          <w:color w:val="auto"/>
          <w:lang w:eastAsia="en-US" w:bidi="en-US"/>
        </w:rPr>
        <w:t xml:space="preserve">, </w:t>
      </w:r>
      <w:r w:rsidRPr="00EB2D57">
        <w:rPr>
          <w:i/>
          <w:iCs/>
          <w:color w:val="auto"/>
          <w:lang w:val="en-US" w:eastAsia="en-US" w:bidi="en-US"/>
        </w:rPr>
        <w:t>vistiendo</w:t>
      </w:r>
      <w:r w:rsidRPr="00EB2D57">
        <w:rPr>
          <w:color w:val="auto"/>
          <w:lang w:eastAsia="en-US" w:bidi="en-US"/>
        </w:rPr>
        <w:t>).</w:t>
      </w:r>
    </w:p>
    <w:p w14:paraId="2796E2C1" w14:textId="77777777" w:rsidR="00A57638" w:rsidRPr="00EB2D57" w:rsidRDefault="00E235EB">
      <w:pPr>
        <w:pStyle w:val="13"/>
        <w:jc w:val="both"/>
        <w:rPr>
          <w:color w:val="auto"/>
          <w:lang w:val="en-US"/>
        </w:rPr>
      </w:pPr>
      <w:r w:rsidRPr="00EB2D57">
        <w:rPr>
          <w:color w:val="auto"/>
        </w:rPr>
        <w:t xml:space="preserve">Конструкции с глаголом </w:t>
      </w:r>
      <w:r w:rsidRPr="00EB2D57">
        <w:rPr>
          <w:color w:val="auto"/>
          <w:lang w:val="en-US" w:eastAsia="en-US" w:bidi="en-US"/>
        </w:rPr>
        <w:t>gustar</w:t>
      </w:r>
      <w:r w:rsidRPr="00EB2D57">
        <w:rPr>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r w:rsidRPr="00EB2D57">
        <w:rPr>
          <w:i/>
          <w:iCs/>
          <w:color w:val="auto"/>
          <w:lang w:val="en-US" w:eastAsia="en-US" w:bidi="en-US"/>
        </w:rPr>
        <w:t>gusta</w:t>
      </w:r>
      <w:r w:rsidRPr="00EB2D57">
        <w:rPr>
          <w:i/>
          <w:iCs/>
          <w:color w:val="auto"/>
          <w:lang w:eastAsia="en-US" w:bidi="en-US"/>
        </w:rPr>
        <w:t xml:space="preserve"> </w:t>
      </w:r>
      <w:r w:rsidRPr="00EB2D57">
        <w:rPr>
          <w:i/>
          <w:iCs/>
          <w:color w:val="auto"/>
          <w:lang w:val="en-US" w:eastAsia="en-US" w:bidi="en-US"/>
        </w:rPr>
        <w:t>leer</w:t>
      </w:r>
      <w:r w:rsidRPr="00EB2D57">
        <w:rPr>
          <w:color w:val="auto"/>
          <w:lang w:eastAsia="en-US" w:bidi="en-US"/>
        </w:rPr>
        <w:t xml:space="preserve">. </w:t>
      </w:r>
      <w:r w:rsidRPr="00EB2D57">
        <w:rPr>
          <w:i/>
          <w:iCs/>
          <w:color w:val="auto"/>
          <w:lang w:val="en-US" w:eastAsia="en-US" w:bidi="en-US"/>
        </w:rPr>
        <w:t>Me gusta el verano. Me gustan los perros.</w:t>
      </w:r>
    </w:p>
    <w:p w14:paraId="6285BCF6" w14:textId="77777777" w:rsidR="00A57638" w:rsidRPr="00EB2D57" w:rsidRDefault="00E235EB">
      <w:pPr>
        <w:pStyle w:val="13"/>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 xml:space="preserve">infi nitivo, soler </w:t>
      </w:r>
      <w:r w:rsidRPr="00EB2D57">
        <w:rPr>
          <w:i/>
          <w:iCs/>
          <w:color w:val="auto"/>
          <w:lang w:val="en-US"/>
        </w:rPr>
        <w:t xml:space="preserve">+ </w:t>
      </w:r>
      <w:r w:rsidRPr="00EB2D57">
        <w:rPr>
          <w:i/>
          <w:iCs/>
          <w:color w:val="auto"/>
          <w:lang w:val="en-US" w:eastAsia="en-US" w:bidi="en-US"/>
        </w:rPr>
        <w:t>infi nitivo, 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gerundio.</w:t>
      </w:r>
    </w:p>
    <w:p w14:paraId="3FAF01B5" w14:textId="77777777" w:rsidR="00A57638" w:rsidRPr="00EB2D57" w:rsidRDefault="00E235EB">
      <w:pPr>
        <w:pStyle w:val="13"/>
        <w:jc w:val="both"/>
        <w:rPr>
          <w:color w:val="auto"/>
        </w:rPr>
      </w:pPr>
      <w:r w:rsidRPr="00EB2D57">
        <w:rPr>
          <w:color w:val="auto"/>
        </w:rPr>
        <w:t xml:space="preserve">Конструкции с глаголом </w:t>
      </w:r>
      <w:r w:rsidRPr="00EB2D57">
        <w:rPr>
          <w:i/>
          <w:iCs/>
          <w:color w:val="auto"/>
          <w:lang w:val="en-US" w:eastAsia="en-US" w:bidi="en-US"/>
        </w:rPr>
        <w:t>hace</w:t>
      </w:r>
      <w:r w:rsidRPr="00EB2D57">
        <w:rPr>
          <w:color w:val="auto"/>
          <w:lang w:eastAsia="en-US" w:bidi="en-US"/>
        </w:rPr>
        <w:t xml:space="preserve"> </w:t>
      </w:r>
      <w:r w:rsidRPr="00EB2D57">
        <w:rPr>
          <w:color w:val="auto"/>
        </w:rPr>
        <w:t xml:space="preserve">для описания погоды и глагольные формы </w:t>
      </w:r>
      <w:r w:rsidRPr="00EB2D57">
        <w:rPr>
          <w:i/>
          <w:iCs/>
          <w:color w:val="auto"/>
          <w:lang w:val="en-US" w:eastAsia="en-US" w:bidi="en-US"/>
        </w:rPr>
        <w:t>llueve</w:t>
      </w:r>
      <w:r w:rsidRPr="00EB2D57">
        <w:rPr>
          <w:color w:val="auto"/>
          <w:lang w:eastAsia="en-US" w:bidi="en-US"/>
        </w:rPr>
        <w:t xml:space="preserve">, </w:t>
      </w:r>
      <w:r w:rsidRPr="00EB2D57">
        <w:rPr>
          <w:i/>
          <w:iCs/>
          <w:color w:val="auto"/>
          <w:lang w:val="en-US" w:eastAsia="en-US" w:bidi="en-US"/>
        </w:rPr>
        <w:t>nieva</w:t>
      </w:r>
      <w:r w:rsidRPr="00EB2D57">
        <w:rPr>
          <w:color w:val="auto"/>
          <w:lang w:eastAsia="en-US" w:bidi="en-US"/>
        </w:rPr>
        <w:t>.</w:t>
      </w:r>
    </w:p>
    <w:p w14:paraId="37E15C83" w14:textId="77777777" w:rsidR="00A57638" w:rsidRPr="00EB2D57" w:rsidRDefault="00E235EB">
      <w:pPr>
        <w:pStyle w:val="13"/>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w:t>
      </w:r>
    </w:p>
    <w:p w14:paraId="5BA6ECAC" w14:textId="77777777" w:rsidR="00A57638" w:rsidRPr="00EB2D57" w:rsidRDefault="00E235EB">
      <w:pPr>
        <w:pStyle w:val="13"/>
        <w:jc w:val="both"/>
        <w:rPr>
          <w:color w:val="auto"/>
        </w:rPr>
      </w:pPr>
      <w:r w:rsidRPr="00EB2D57">
        <w:rPr>
          <w:color w:val="auto"/>
        </w:rPr>
        <w:t xml:space="preserve">Грамматический род существительных (наиболее распространённые случаи и исключения): </w:t>
      </w:r>
      <w:r w:rsidRPr="00EB2D57">
        <w:rPr>
          <w:i/>
          <w:iCs/>
          <w:color w:val="auto"/>
          <w:lang w:val="en-US" w:eastAsia="en-US" w:bidi="en-US"/>
        </w:rPr>
        <w:t>alumno</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val="en-US" w:eastAsia="en-US" w:bidi="en-US"/>
        </w:rPr>
        <w:t>director</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mano</w:t>
      </w:r>
      <w:r w:rsidRPr="00EB2D57">
        <w:rPr>
          <w:color w:val="auto"/>
        </w:rPr>
        <w:t xml:space="preserve">, </w:t>
      </w:r>
      <w:r w:rsidRPr="00EB2D57">
        <w:rPr>
          <w:i/>
          <w:iCs/>
          <w:color w:val="auto"/>
          <w:lang w:eastAsia="en-US" w:bidi="en-US"/>
        </w:rPr>
        <w:t>(</w:t>
      </w:r>
      <w:r w:rsidRPr="00EB2D57">
        <w:rPr>
          <w:i/>
          <w:iCs/>
          <w:color w:val="auto"/>
          <w:lang w:val="en-US" w:eastAsia="en-US" w:bidi="en-US"/>
        </w:rPr>
        <w:t>el</w:t>
      </w:r>
      <w:r w:rsidRPr="00EB2D57">
        <w:rPr>
          <w:i/>
          <w:iCs/>
          <w:color w:val="auto"/>
          <w:lang w:eastAsia="en-US" w:bidi="en-US"/>
        </w:rPr>
        <w:t xml:space="preserve">) </w:t>
      </w:r>
      <w:r w:rsidR="007E012B" w:rsidRPr="00EB2D57">
        <w:rPr>
          <w:color w:val="auto"/>
        </w:rPr>
        <w:t>día</w:t>
      </w:r>
      <w:r w:rsidRPr="00EB2D57">
        <w:rPr>
          <w:i/>
          <w:iCs/>
          <w:color w:val="auto"/>
          <w:lang w:eastAsia="en-US" w:bidi="en-US"/>
        </w:rPr>
        <w:t>.</w:t>
      </w:r>
    </w:p>
    <w:p w14:paraId="2DD26F95" w14:textId="77777777" w:rsidR="00A57638" w:rsidRPr="00EB2D57" w:rsidRDefault="00E235EB">
      <w:pPr>
        <w:pStyle w:val="13"/>
        <w:jc w:val="both"/>
        <w:rPr>
          <w:color w:val="auto"/>
        </w:rPr>
      </w:pPr>
      <w:r w:rsidRPr="00EB2D57">
        <w:rPr>
          <w:color w:val="auto"/>
        </w:rPr>
        <w:t xml:space="preserve">Множественное число существительных; существительные, имеющие форму только множественного числа </w:t>
      </w:r>
      <w:r w:rsidRPr="00EB2D57">
        <w:rPr>
          <w:color w:val="auto"/>
          <w:lang w:eastAsia="en-US" w:bidi="en-US"/>
        </w:rPr>
        <w:t>(</w:t>
      </w:r>
      <w:r w:rsidRPr="00EB2D57">
        <w:rPr>
          <w:i/>
          <w:iCs/>
          <w:color w:val="auto"/>
          <w:lang w:val="en-US" w:eastAsia="en-US" w:bidi="en-US"/>
        </w:rPr>
        <w:t>lunes</w:t>
      </w:r>
      <w:r w:rsidRPr="00EB2D57">
        <w:rPr>
          <w:color w:val="auto"/>
          <w:lang w:eastAsia="en-US" w:bidi="en-US"/>
        </w:rPr>
        <w:t xml:space="preserve">, </w:t>
      </w:r>
      <w:r w:rsidRPr="00EB2D57">
        <w:rPr>
          <w:i/>
          <w:iCs/>
          <w:color w:val="auto"/>
          <w:lang w:val="en-US" w:eastAsia="en-US" w:bidi="en-US"/>
        </w:rPr>
        <w:t>gafas</w:t>
      </w:r>
      <w:r w:rsidRPr="00EB2D57">
        <w:rPr>
          <w:color w:val="auto"/>
          <w:lang w:eastAsia="en-US" w:bidi="en-US"/>
        </w:rPr>
        <w:t xml:space="preserve">, </w:t>
      </w:r>
      <w:r w:rsidRPr="00EB2D57">
        <w:rPr>
          <w:i/>
          <w:iCs/>
          <w:color w:val="auto"/>
          <w:lang w:val="en-US" w:eastAsia="en-US" w:bidi="en-US"/>
        </w:rPr>
        <w:t>tijeras</w:t>
      </w:r>
      <w:r w:rsidRPr="00EB2D57">
        <w:rPr>
          <w:color w:val="auto"/>
          <w:lang w:eastAsia="en-US" w:bidi="en-US"/>
        </w:rPr>
        <w:t xml:space="preserve">), </w:t>
      </w:r>
      <w:r w:rsidRPr="00EB2D57">
        <w:rPr>
          <w:color w:val="auto"/>
        </w:rPr>
        <w:t xml:space="preserve">и существительные, употребляемые только в единственном числе </w:t>
      </w:r>
      <w:r w:rsidRPr="00EB2D57">
        <w:rPr>
          <w:color w:val="auto"/>
          <w:lang w:eastAsia="en-US" w:bidi="en-US"/>
        </w:rPr>
        <w:t>(</w:t>
      </w:r>
      <w:r w:rsidRPr="00EB2D57">
        <w:rPr>
          <w:i/>
          <w:iCs/>
          <w:color w:val="auto"/>
          <w:lang w:val="en-US" w:eastAsia="en-US" w:bidi="en-US"/>
        </w:rPr>
        <w:t>gente</w:t>
      </w:r>
      <w:r w:rsidRPr="00EB2D57">
        <w:rPr>
          <w:color w:val="auto"/>
          <w:lang w:eastAsia="en-US" w:bidi="en-US"/>
        </w:rPr>
        <w:t xml:space="preserve">, </w:t>
      </w:r>
      <w:r w:rsidRPr="00EB2D57">
        <w:rPr>
          <w:i/>
          <w:iCs/>
          <w:color w:val="auto"/>
          <w:lang w:val="en-US" w:eastAsia="en-US" w:bidi="en-US"/>
        </w:rPr>
        <w:t>calor</w:t>
      </w:r>
      <w:r w:rsidRPr="00EB2D57">
        <w:rPr>
          <w:color w:val="auto"/>
          <w:lang w:eastAsia="en-US" w:bidi="en-US"/>
        </w:rPr>
        <w:t>).</w:t>
      </w:r>
    </w:p>
    <w:p w14:paraId="7D0F6C96" w14:textId="77777777" w:rsidR="00A57638" w:rsidRPr="00EB2D57" w:rsidRDefault="00E235EB">
      <w:pPr>
        <w:pStyle w:val="13"/>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14:paraId="53C59EF1" w14:textId="77777777" w:rsidR="00A57638" w:rsidRPr="00EB2D57" w:rsidRDefault="00E235EB">
      <w:pPr>
        <w:pStyle w:val="13"/>
        <w:jc w:val="both"/>
        <w:rPr>
          <w:color w:val="auto"/>
        </w:rPr>
      </w:pPr>
      <w:r w:rsidRPr="00EB2D57">
        <w:rPr>
          <w:color w:val="auto"/>
        </w:rPr>
        <w:t xml:space="preserve">Наречия места, времени, образа действия, количества </w:t>
      </w:r>
      <w:r w:rsidRPr="00EB2D57">
        <w:rPr>
          <w:color w:val="auto"/>
          <w:lang w:eastAsia="en-US" w:bidi="en-US"/>
        </w:rPr>
        <w:t>(</w:t>
      </w:r>
      <w:r w:rsidRPr="00EB2D57">
        <w:rPr>
          <w:color w:val="auto"/>
          <w:lang w:val="en-US" w:eastAsia="en-US" w:bidi="en-US"/>
        </w:rPr>
        <w:t>mucho</w:t>
      </w:r>
      <w:r w:rsidRPr="00EB2D57">
        <w:rPr>
          <w:color w:val="auto"/>
          <w:lang w:eastAsia="en-US" w:bidi="en-US"/>
        </w:rPr>
        <w:t>/</w:t>
      </w:r>
      <w:r w:rsidRPr="00EB2D57">
        <w:rPr>
          <w:color w:val="auto"/>
          <w:lang w:val="en-US" w:eastAsia="en-US" w:bidi="en-US"/>
        </w:rPr>
        <w:t>poco</w:t>
      </w:r>
      <w:r w:rsidRPr="00EB2D57">
        <w:rPr>
          <w:color w:val="auto"/>
          <w:lang w:eastAsia="en-US" w:bidi="en-US"/>
        </w:rPr>
        <w:t xml:space="preserve">, </w:t>
      </w:r>
      <w:r w:rsidRPr="00EB2D57">
        <w:rPr>
          <w:color w:val="auto"/>
          <w:lang w:val="en-US" w:eastAsia="en-US" w:bidi="en-US"/>
        </w:rPr>
        <w:t>muy</w:t>
      </w:r>
      <w:r w:rsidRPr="00EB2D57">
        <w:rPr>
          <w:color w:val="auto"/>
          <w:lang w:eastAsia="en-US" w:bidi="en-US"/>
        </w:rPr>
        <w:t xml:space="preserve">), </w:t>
      </w:r>
      <w:r w:rsidRPr="00EB2D57">
        <w:rPr>
          <w:color w:val="auto"/>
        </w:rPr>
        <w:t xml:space="preserve">вопросительные </w:t>
      </w:r>
      <w:r w:rsidRPr="00EB2D57">
        <w:rPr>
          <w:color w:val="auto"/>
          <w:lang w:eastAsia="en-US" w:bidi="en-US"/>
        </w:rPr>
        <w:t>(</w:t>
      </w:r>
      <w:r w:rsidR="007E012B" w:rsidRPr="00EB2D57">
        <w:rPr>
          <w:color w:val="auto"/>
        </w:rPr>
        <w:t>¿cuándo?, cómo?, ¿dónde?</w:t>
      </w:r>
      <w:r w:rsidRPr="00EB2D57">
        <w:rPr>
          <w:color w:val="auto"/>
          <w:lang w:eastAsia="en-US" w:bidi="en-US"/>
        </w:rPr>
        <w:t>).</w:t>
      </w:r>
    </w:p>
    <w:p w14:paraId="5F6F657B" w14:textId="77777777" w:rsidR="00A57638" w:rsidRPr="00EB2D57" w:rsidRDefault="00E235EB">
      <w:pPr>
        <w:pStyle w:val="13"/>
        <w:jc w:val="both"/>
        <w:rPr>
          <w:color w:val="auto"/>
        </w:rPr>
      </w:pPr>
      <w:r w:rsidRPr="00EB2D57">
        <w:rPr>
          <w:color w:val="auto"/>
        </w:rPr>
        <w:t>Местоимения: личные (ударные), притяжательные (ударные и безударные), указательные, неопределенные, отрицательные, возвратные, вопросительные.</w:t>
      </w:r>
    </w:p>
    <w:p w14:paraId="4F950908" w14:textId="77777777" w:rsidR="00A57638" w:rsidRPr="00EB2D57" w:rsidRDefault="00E235EB" w:rsidP="00E37237">
      <w:pPr>
        <w:pStyle w:val="13"/>
        <w:jc w:val="both"/>
        <w:rPr>
          <w:color w:val="auto"/>
        </w:rPr>
      </w:pPr>
      <w:r w:rsidRPr="00EB2D57">
        <w:rPr>
          <w:color w:val="auto"/>
        </w:rPr>
        <w:t xml:space="preserve">Количественные числительные </w:t>
      </w:r>
      <w:r w:rsidRPr="00EB2D57">
        <w:rPr>
          <w:color w:val="auto"/>
          <w:lang w:eastAsia="en-US" w:bidi="en-US"/>
        </w:rPr>
        <w:t xml:space="preserve">(1-100), </w:t>
      </w:r>
      <w:r w:rsidRPr="00EB2D57">
        <w:rPr>
          <w:color w:val="auto"/>
        </w:rPr>
        <w:t>порядковые числительные (1-15). Обозначение даты и года.</w:t>
      </w:r>
    </w:p>
    <w:p w14:paraId="23886095" w14:textId="77777777" w:rsidR="00A57638" w:rsidRPr="00EB2D57" w:rsidRDefault="00E235EB" w:rsidP="00E37237">
      <w:pPr>
        <w:pStyle w:val="13"/>
        <w:jc w:val="both"/>
        <w:rPr>
          <w:color w:val="auto"/>
        </w:rPr>
      </w:pPr>
      <w:r w:rsidRPr="00EB2D57">
        <w:rPr>
          <w:color w:val="auto"/>
        </w:rPr>
        <w:t xml:space="preserve">Наиболее употребительные сложные предлоги места, времени, предлоги направления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hacia</w:t>
      </w:r>
      <w:r w:rsidRPr="00EB2D57">
        <w:rPr>
          <w:color w:val="auto"/>
          <w:lang w:eastAsia="en-US" w:bidi="en-US"/>
        </w:rPr>
        <w:t>).</w:t>
      </w:r>
    </w:p>
    <w:p w14:paraId="41EE0474" w14:textId="77777777" w:rsidR="00E37237" w:rsidRDefault="00E37237" w:rsidP="00E37237">
      <w:pPr>
        <w:pStyle w:val="af5"/>
      </w:pPr>
    </w:p>
    <w:p w14:paraId="632DA530" w14:textId="77777777" w:rsidR="00A57638" w:rsidRPr="00EB2D57" w:rsidRDefault="00E235EB" w:rsidP="00E37237">
      <w:pPr>
        <w:pStyle w:val="af5"/>
      </w:pPr>
      <w:r w:rsidRPr="00EB2D57">
        <w:t>Социокультурные знания и умения</w:t>
      </w:r>
    </w:p>
    <w:p w14:paraId="6927147A" w14:textId="77777777" w:rsidR="00A57638" w:rsidRPr="00EB2D57" w:rsidRDefault="00E235EB" w:rsidP="00E37237">
      <w:pPr>
        <w:pStyle w:val="13"/>
        <w:spacing w:line="257"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B4977B2"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C81A64D"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w:t>
      </w:r>
    </w:p>
    <w:p w14:paraId="44D5D27B" w14:textId="77777777" w:rsidR="00A57638" w:rsidRPr="00EB2D57" w:rsidRDefault="00E235EB">
      <w:pPr>
        <w:pStyle w:val="13"/>
        <w:spacing w:line="240" w:lineRule="auto"/>
        <w:jc w:val="both"/>
        <w:rPr>
          <w:color w:val="auto"/>
        </w:rPr>
      </w:pPr>
      <w:r w:rsidRPr="00EB2D57">
        <w:rPr>
          <w:color w:val="auto"/>
        </w:rPr>
        <w:t>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испанском языке.</w:t>
      </w:r>
    </w:p>
    <w:p w14:paraId="59F891EC" w14:textId="77777777" w:rsidR="00A57638" w:rsidRPr="00EB2D57" w:rsidRDefault="00E235EB">
      <w:pPr>
        <w:pStyle w:val="13"/>
        <w:spacing w:line="240" w:lineRule="auto"/>
        <w:jc w:val="both"/>
        <w:rPr>
          <w:color w:val="auto"/>
        </w:rPr>
      </w:pPr>
      <w:r w:rsidRPr="00EB2D57">
        <w:rPr>
          <w:color w:val="auto"/>
        </w:rPr>
        <w:t>Формирование умений:</w:t>
      </w:r>
    </w:p>
    <w:p w14:paraId="3002F163" w14:textId="77777777"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испанском языке;</w:t>
      </w:r>
    </w:p>
    <w:p w14:paraId="7BF336F5" w14:textId="77777777" w:rsidR="00A57638" w:rsidRPr="00EB2D57" w:rsidRDefault="00E235EB">
      <w:pPr>
        <w:pStyle w:val="13"/>
        <w:spacing w:line="240" w:lineRule="auto"/>
        <w:jc w:val="both"/>
        <w:rPr>
          <w:color w:val="auto"/>
        </w:rPr>
      </w:pPr>
      <w:r w:rsidRPr="00EB2D57">
        <w:rPr>
          <w:color w:val="auto"/>
        </w:rPr>
        <w:t>правильно оформлять свой адрес на испанском языке (в анкете, формуляре);</w:t>
      </w:r>
    </w:p>
    <w:p w14:paraId="3C904699" w14:textId="77777777" w:rsidR="00A57638" w:rsidRPr="00EB2D57" w:rsidRDefault="00E235EB">
      <w:pPr>
        <w:pStyle w:val="13"/>
        <w:spacing w:line="240" w:lineRule="auto"/>
        <w:jc w:val="both"/>
        <w:rPr>
          <w:color w:val="auto"/>
        </w:rPr>
      </w:pPr>
      <w:r w:rsidRPr="00EB2D57">
        <w:rPr>
          <w:color w:val="auto"/>
        </w:rPr>
        <w:t>кратко представлять Россию и страну/страны изучаемого языка;</w:t>
      </w:r>
    </w:p>
    <w:p w14:paraId="05F11D26" w14:textId="77777777" w:rsidR="00A57638" w:rsidRDefault="00E235EB">
      <w:pPr>
        <w:pStyle w:val="13"/>
        <w:spacing w:after="60"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0DF7EBD0" w14:textId="77777777" w:rsidR="00E37237" w:rsidRPr="00EB2D57" w:rsidRDefault="00E37237">
      <w:pPr>
        <w:pStyle w:val="13"/>
        <w:spacing w:after="60" w:line="240" w:lineRule="auto"/>
        <w:jc w:val="both"/>
        <w:rPr>
          <w:color w:val="auto"/>
        </w:rPr>
      </w:pPr>
    </w:p>
    <w:p w14:paraId="7B1E3618" w14:textId="77777777" w:rsidR="00A57638" w:rsidRPr="00EB2D57" w:rsidRDefault="00E235EB" w:rsidP="00E37237">
      <w:pPr>
        <w:pStyle w:val="af5"/>
      </w:pPr>
      <w:r w:rsidRPr="00EB2D57">
        <w:t>Компенсаторные умения</w:t>
      </w:r>
    </w:p>
    <w:p w14:paraId="510E2503"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26AECC51"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AE10C4E"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w:t>
      </w:r>
      <w:r w:rsidR="00F7173B"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46A1CDC0" w14:textId="77777777" w:rsidR="00A57638" w:rsidRPr="00EB2D57" w:rsidRDefault="00E235EB">
      <w:pPr>
        <w:pStyle w:val="13"/>
        <w:spacing w:after="160"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85F082E" w14:textId="77777777" w:rsidR="00A57638" w:rsidRPr="00EB2D57" w:rsidRDefault="00E235EB" w:rsidP="00E37237">
      <w:pPr>
        <w:pStyle w:val="af5"/>
      </w:pPr>
      <w:bookmarkStart w:id="321" w:name="bookmark645"/>
      <w:r w:rsidRPr="00EB2D57">
        <w:t>6 КЛАСС</w:t>
      </w:r>
      <w:bookmarkEnd w:id="321"/>
    </w:p>
    <w:p w14:paraId="00C9A6DB" w14:textId="77777777" w:rsidR="00E37237" w:rsidRDefault="00E37237" w:rsidP="00E37237">
      <w:pPr>
        <w:pStyle w:val="af5"/>
        <w:rPr>
          <w:bCs/>
        </w:rPr>
      </w:pPr>
    </w:p>
    <w:p w14:paraId="5312C060" w14:textId="77777777" w:rsidR="00A57638" w:rsidRPr="00EB2D57" w:rsidRDefault="00E235EB" w:rsidP="00E37237">
      <w:pPr>
        <w:pStyle w:val="af5"/>
      </w:pPr>
      <w:r w:rsidRPr="00EB2D57">
        <w:rPr>
          <w:bCs/>
        </w:rPr>
        <w:t>Коммуникативные умения</w:t>
      </w:r>
    </w:p>
    <w:p w14:paraId="116B1226"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3A3F0A1" w14:textId="77777777"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14:paraId="53532C80"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38DF0670"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средства массовой информации, кино, театр, спорт).</w:t>
      </w:r>
    </w:p>
    <w:p w14:paraId="5F06CBA8" w14:textId="77777777" w:rsidR="00A57638" w:rsidRPr="00EB2D57" w:rsidRDefault="00E235EB">
      <w:pPr>
        <w:pStyle w:val="13"/>
        <w:jc w:val="both"/>
        <w:rPr>
          <w:color w:val="auto"/>
        </w:rPr>
      </w:pPr>
      <w:r w:rsidRPr="00EB2D57">
        <w:rPr>
          <w:color w:val="auto"/>
        </w:rPr>
        <w:t>Здоровый образ жизни: режим труда и отдыха, сбалансированное питание.</w:t>
      </w:r>
    </w:p>
    <w:p w14:paraId="22BFC520" w14:textId="77777777" w:rsidR="00A57638" w:rsidRPr="00EB2D57" w:rsidRDefault="00E235EB">
      <w:pPr>
        <w:pStyle w:val="13"/>
        <w:jc w:val="both"/>
        <w:rPr>
          <w:color w:val="auto"/>
        </w:rPr>
      </w:pPr>
      <w:r w:rsidRPr="00EB2D57">
        <w:rPr>
          <w:color w:val="auto"/>
        </w:rPr>
        <w:t>Покупки: одежда, обувь и продукты питания.</w:t>
      </w:r>
    </w:p>
    <w:p w14:paraId="31FA0EFA"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w:t>
      </w:r>
    </w:p>
    <w:p w14:paraId="611D690E" w14:textId="77777777" w:rsidR="00A57638" w:rsidRPr="00EB2D57" w:rsidRDefault="00E235EB">
      <w:pPr>
        <w:pStyle w:val="13"/>
        <w:jc w:val="both"/>
        <w:rPr>
          <w:color w:val="auto"/>
        </w:rPr>
      </w:pPr>
      <w:r w:rsidRPr="00EB2D57">
        <w:rPr>
          <w:color w:val="auto"/>
        </w:rPr>
        <w:t>Переписка с зарубежными сверстниками.</w:t>
      </w:r>
    </w:p>
    <w:p w14:paraId="40542EEE"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78992910" w14:textId="77777777" w:rsidR="00A57638" w:rsidRPr="00EB2D57" w:rsidRDefault="00E235EB">
      <w:pPr>
        <w:pStyle w:val="13"/>
        <w:jc w:val="both"/>
        <w:rPr>
          <w:color w:val="auto"/>
        </w:rPr>
      </w:pPr>
      <w:r w:rsidRPr="00EB2D57">
        <w:rPr>
          <w:color w:val="auto"/>
        </w:rPr>
        <w:t>Путешествия по России и зарубежным странам.</w:t>
      </w:r>
    </w:p>
    <w:p w14:paraId="26C94B64"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135E097B" w14:textId="77777777" w:rsidR="00A57638" w:rsidRPr="00EB2D57" w:rsidRDefault="00E235EB">
      <w:pPr>
        <w:pStyle w:val="13"/>
        <w:jc w:val="both"/>
        <w:rPr>
          <w:color w:val="auto"/>
        </w:rPr>
      </w:pPr>
      <w:r w:rsidRPr="00EB2D57">
        <w:rPr>
          <w:color w:val="auto"/>
        </w:rPr>
        <w:t xml:space="preserve">Жизнь в городе и сельской </w:t>
      </w:r>
      <w:r w:rsidR="00F7173B" w:rsidRPr="00EB2D57">
        <w:rPr>
          <w:color w:val="auto"/>
        </w:rPr>
        <w:t>местности. Описание родного го</w:t>
      </w:r>
      <w:r w:rsidRPr="00EB2D57">
        <w:rPr>
          <w:color w:val="auto"/>
        </w:rPr>
        <w:t>рода/села. Транспорт.</w:t>
      </w:r>
    </w:p>
    <w:p w14:paraId="199E7878"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F8063B1" w14:textId="77777777" w:rsidR="00A57638" w:rsidRPr="00EB2D57" w:rsidRDefault="00E235EB">
      <w:pPr>
        <w:pStyle w:val="13"/>
        <w:jc w:val="both"/>
        <w:rPr>
          <w:color w:val="auto"/>
        </w:rPr>
      </w:pPr>
      <w:r w:rsidRPr="00EB2D57">
        <w:rPr>
          <w:color w:val="auto"/>
        </w:rPr>
        <w:t>Выдающиеся люди родной страны и страны/стран изучаемого языка: писатели, поэты, учёные.</w:t>
      </w:r>
    </w:p>
    <w:p w14:paraId="2B7D5DCF" w14:textId="77777777" w:rsidR="00E37237" w:rsidRDefault="00E37237" w:rsidP="00E37237">
      <w:pPr>
        <w:pStyle w:val="af5"/>
      </w:pPr>
    </w:p>
    <w:p w14:paraId="0384A63E" w14:textId="77777777" w:rsidR="00A57638" w:rsidRPr="00EB2D57" w:rsidRDefault="00E235EB" w:rsidP="00E37237">
      <w:pPr>
        <w:pStyle w:val="af5"/>
      </w:pPr>
      <w:r w:rsidRPr="00EB2D57">
        <w:t>Виды речевой деятельности</w:t>
      </w:r>
    </w:p>
    <w:p w14:paraId="12EA5C6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Говорение</w:t>
      </w:r>
    </w:p>
    <w:p w14:paraId="43E7F15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в стандартных ситуациях неофициального общения в рамках тематического содержания речи для 5-6 классов, с опорой на речевые ситуации, ключевые слова и/или иллюстрации, фотографии с соблюдением норм речевого эти</w:t>
      </w:r>
      <w:r w:rsidR="00F7173B" w:rsidRPr="00EB2D57">
        <w:rPr>
          <w:color w:val="auto"/>
        </w:rPr>
        <w:t>кета, принятых в стра</w:t>
      </w:r>
      <w:r w:rsidRPr="00EB2D57">
        <w:rPr>
          <w:color w:val="auto"/>
        </w:rPr>
        <w:t>не/странах изучаемого языка:</w:t>
      </w:r>
    </w:p>
    <w:p w14:paraId="3422CEEE" w14:textId="77777777" w:rsidR="00A57638" w:rsidRPr="00EB2D57" w:rsidRDefault="00E235EB" w:rsidP="000B3370">
      <w:pPr>
        <w:pStyle w:val="13"/>
        <w:numPr>
          <w:ilvl w:val="0"/>
          <w:numId w:val="314"/>
        </w:numPr>
        <w:spacing w:line="269"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36695402" w14:textId="77777777" w:rsidR="00A57638" w:rsidRPr="00EB2D57" w:rsidRDefault="00E235EB" w:rsidP="000B3370">
      <w:pPr>
        <w:pStyle w:val="13"/>
        <w:numPr>
          <w:ilvl w:val="0"/>
          <w:numId w:val="314"/>
        </w:numPr>
        <w:spacing w:line="276"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01C89883" w14:textId="77777777" w:rsidR="00A57638" w:rsidRPr="00EB2D57" w:rsidRDefault="00E235EB" w:rsidP="000B3370">
      <w:pPr>
        <w:pStyle w:val="13"/>
        <w:numPr>
          <w:ilvl w:val="0"/>
          <w:numId w:val="314"/>
        </w:numPr>
        <w:spacing w:line="276"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078F8D85" w14:textId="77777777" w:rsidR="00A57638" w:rsidRPr="00EB2D57" w:rsidRDefault="00E235EB">
      <w:pPr>
        <w:pStyle w:val="13"/>
        <w:jc w:val="both"/>
        <w:rPr>
          <w:color w:val="auto"/>
        </w:rPr>
      </w:pPr>
      <w:r w:rsidRPr="00EB2D57">
        <w:rPr>
          <w:color w:val="auto"/>
        </w:rPr>
        <w:t>Объём диалога — до 5 реплик со стороны каждого собеседника.</w:t>
      </w:r>
    </w:p>
    <w:p w14:paraId="2934D613"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стандартных ситуациях неофициального общения в рамках тематического содержания речи для 5-6 классов с опорой на ключевые слова, вопросы, план и/или иллюстрации, фотографии:</w:t>
      </w:r>
    </w:p>
    <w:p w14:paraId="6B056E8F" w14:textId="77777777" w:rsidR="00A57638" w:rsidRPr="00EB2D57" w:rsidRDefault="00E235EB" w:rsidP="000B3370">
      <w:pPr>
        <w:pStyle w:val="13"/>
        <w:numPr>
          <w:ilvl w:val="0"/>
          <w:numId w:val="315"/>
        </w:numPr>
        <w:spacing w:line="276"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/сообщение);</w:t>
      </w:r>
    </w:p>
    <w:p w14:paraId="4A6F4279" w14:textId="77777777" w:rsidR="00A57638" w:rsidRPr="00EB2D57" w:rsidRDefault="00E235EB" w:rsidP="000B3370">
      <w:pPr>
        <w:pStyle w:val="13"/>
        <w:numPr>
          <w:ilvl w:val="0"/>
          <w:numId w:val="315"/>
        </w:numPr>
        <w:spacing w:line="300" w:lineRule="auto"/>
        <w:jc w:val="both"/>
        <w:rPr>
          <w:color w:val="auto"/>
        </w:rPr>
      </w:pPr>
      <w:r w:rsidRPr="00EB2D57">
        <w:rPr>
          <w:color w:val="auto"/>
        </w:rPr>
        <w:t>изложение (пересказ) основного содержания прочитанного текста;</w:t>
      </w:r>
    </w:p>
    <w:p w14:paraId="2955E803" w14:textId="77777777" w:rsidR="00A57638" w:rsidRPr="00EB2D57" w:rsidRDefault="00E235EB" w:rsidP="000B3370">
      <w:pPr>
        <w:pStyle w:val="13"/>
        <w:numPr>
          <w:ilvl w:val="0"/>
          <w:numId w:val="315"/>
        </w:numPr>
        <w:spacing w:line="300" w:lineRule="auto"/>
        <w:jc w:val="both"/>
        <w:rPr>
          <w:color w:val="auto"/>
        </w:rPr>
      </w:pPr>
      <w:r w:rsidRPr="00EB2D57">
        <w:rPr>
          <w:color w:val="auto"/>
        </w:rPr>
        <w:t>краткое изложение результатов выполненной проектной работы.</w:t>
      </w:r>
    </w:p>
    <w:p w14:paraId="5FB27C93" w14:textId="77777777" w:rsidR="00A57638" w:rsidRPr="00EB2D57" w:rsidRDefault="00E235EB">
      <w:pPr>
        <w:pStyle w:val="13"/>
        <w:jc w:val="both"/>
        <w:rPr>
          <w:color w:val="auto"/>
        </w:rPr>
      </w:pPr>
      <w:r w:rsidRPr="00EB2D57">
        <w:rPr>
          <w:color w:val="auto"/>
        </w:rPr>
        <w:t>Объём монологического высказывания — 7-8 фраз.</w:t>
      </w:r>
    </w:p>
    <w:p w14:paraId="5D620A2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152CC347"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14:paraId="714C4259" w14:textId="77777777" w:rsidR="00A57638" w:rsidRPr="00EB2D57" w:rsidRDefault="00E235EB" w:rsidP="000B3370">
      <w:pPr>
        <w:pStyle w:val="13"/>
        <w:numPr>
          <w:ilvl w:val="0"/>
          <w:numId w:val="316"/>
        </w:numPr>
        <w:spacing w:line="300" w:lineRule="auto"/>
        <w:jc w:val="both"/>
        <w:rPr>
          <w:color w:val="auto"/>
        </w:rPr>
      </w:pPr>
      <w:r w:rsidRPr="00EB2D57">
        <w:rPr>
          <w:color w:val="auto"/>
        </w:rPr>
        <w:t xml:space="preserve">понимание на слух речи </w:t>
      </w:r>
      <w:r w:rsidR="00F7173B" w:rsidRPr="00EB2D57">
        <w:rPr>
          <w:color w:val="auto"/>
        </w:rPr>
        <w:t>учителя и одноклассников и вер</w:t>
      </w:r>
      <w:r w:rsidRPr="00EB2D57">
        <w:rPr>
          <w:color w:val="auto"/>
        </w:rPr>
        <w:t>бальная/невербальная реакция на услышанное;</w:t>
      </w:r>
    </w:p>
    <w:p w14:paraId="159A3C15" w14:textId="77777777" w:rsidR="00A57638" w:rsidRPr="00EB2D57" w:rsidRDefault="00E235EB" w:rsidP="000B3370">
      <w:pPr>
        <w:pStyle w:val="13"/>
        <w:numPr>
          <w:ilvl w:val="0"/>
          <w:numId w:val="316"/>
        </w:numPr>
        <w:spacing w:line="264" w:lineRule="auto"/>
        <w:jc w:val="both"/>
        <w:rPr>
          <w:color w:val="auto"/>
        </w:rPr>
      </w:pPr>
      <w:r w:rsidRPr="00EB2D57">
        <w:rPr>
          <w:color w:val="auto"/>
        </w:rPr>
        <w:t>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запрашиваемой информации с опорой и без опоры на иллюстрации.</w:t>
      </w:r>
    </w:p>
    <w:p w14:paraId="58FFACE5" w14:textId="77777777" w:rsidR="00A57638" w:rsidRPr="00EB2D57" w:rsidRDefault="00E235EB">
      <w:pPr>
        <w:pStyle w:val="13"/>
        <w:jc w:val="both"/>
        <w:rPr>
          <w:color w:val="auto"/>
        </w:rPr>
      </w:pPr>
      <w:r w:rsidRPr="00EB2D57">
        <w:rPr>
          <w:color w:val="auto"/>
        </w:rPr>
        <w:t>Тексты для аудирования: высказывания собеседников в ситуациях повседневного общения, диалог (беседа), сообщение информационного характера, рассказ.</w:t>
      </w:r>
    </w:p>
    <w:p w14:paraId="6398C107" w14:textId="77777777" w:rsidR="00A57638" w:rsidRPr="00EB2D57" w:rsidRDefault="00E235EB">
      <w:pPr>
        <w:pStyle w:val="13"/>
        <w:jc w:val="both"/>
        <w:rPr>
          <w:color w:val="auto"/>
        </w:rPr>
      </w:pPr>
      <w:r w:rsidRPr="00EB2D57">
        <w:rPr>
          <w:color w:val="auto"/>
        </w:rPr>
        <w:t>Время звучания текста/текстов для аудирования — до 1,5 минуты.</w:t>
      </w:r>
    </w:p>
    <w:p w14:paraId="763222B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7C6A2236" w14:textId="77777777" w:rsidR="00A57638" w:rsidRPr="00EB2D57" w:rsidRDefault="00E235EB">
      <w:pPr>
        <w:pStyle w:val="13"/>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EAF751F" w14:textId="77777777" w:rsidR="00A57638" w:rsidRPr="00EB2D57" w:rsidRDefault="00E235EB">
      <w:pPr>
        <w:pStyle w:val="13"/>
        <w:spacing w:line="259" w:lineRule="auto"/>
        <w:jc w:val="both"/>
        <w:rPr>
          <w:color w:val="auto"/>
        </w:rPr>
      </w:pPr>
      <w:r w:rsidRPr="00EB2D57">
        <w:rPr>
          <w:color w:val="auto"/>
        </w:rPr>
        <w:t>Чтение с пониманием основного содержания текста предполагает умение определять те</w:t>
      </w:r>
      <w:r w:rsidR="00F7173B" w:rsidRPr="00EB2D57">
        <w:rPr>
          <w:color w:val="auto"/>
        </w:rPr>
        <w:t>му/основную мысль, главные фак</w:t>
      </w:r>
      <w:r w:rsidRPr="00EB2D57">
        <w:rPr>
          <w:color w:val="auto"/>
        </w:rPr>
        <w:t xml:space="preserve">ты/события; прогнозировать </w:t>
      </w:r>
      <w:r w:rsidR="00F7173B" w:rsidRPr="00EB2D57">
        <w:rPr>
          <w:color w:val="auto"/>
        </w:rPr>
        <w:t>содержание текста по заголовку/</w:t>
      </w:r>
      <w:r w:rsidRPr="00EB2D57">
        <w:rPr>
          <w:color w:val="auto"/>
        </w:rPr>
        <w:t>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7C2CD158" w14:textId="77777777" w:rsidR="00A57638" w:rsidRPr="00EB2D57" w:rsidRDefault="00E235EB">
      <w:pPr>
        <w:pStyle w:val="13"/>
        <w:spacing w:line="259"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14:paraId="5E6807D1" w14:textId="77777777" w:rsidR="00A57638" w:rsidRPr="00EB2D57" w:rsidRDefault="00E235EB">
      <w:pPr>
        <w:pStyle w:val="13"/>
        <w:spacing w:line="259" w:lineRule="auto"/>
        <w:jc w:val="both"/>
        <w:rPr>
          <w:color w:val="auto"/>
        </w:rPr>
      </w:pPr>
      <w:r w:rsidRPr="00EB2D57">
        <w:rPr>
          <w:color w:val="auto"/>
        </w:rPr>
        <w:t>Чтение несплошных текстов (таблиц) и понимание представленной в них информации.</w:t>
      </w:r>
    </w:p>
    <w:p w14:paraId="5800B7AA" w14:textId="77777777" w:rsidR="00A57638" w:rsidRPr="00EB2D57" w:rsidRDefault="00E235EB">
      <w:pPr>
        <w:pStyle w:val="13"/>
        <w:spacing w:line="259" w:lineRule="auto"/>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2E92CD53" w14:textId="77777777" w:rsidR="00A57638" w:rsidRPr="00EB2D57" w:rsidRDefault="00F7173B">
      <w:pPr>
        <w:pStyle w:val="13"/>
        <w:spacing w:line="259" w:lineRule="auto"/>
        <w:jc w:val="both"/>
        <w:rPr>
          <w:color w:val="auto"/>
        </w:rPr>
      </w:pPr>
      <w:r w:rsidRPr="00EB2D57">
        <w:rPr>
          <w:color w:val="auto"/>
        </w:rPr>
        <w:t>Объём текста/</w:t>
      </w:r>
      <w:r w:rsidR="00E235EB" w:rsidRPr="00EB2D57">
        <w:rPr>
          <w:color w:val="auto"/>
        </w:rPr>
        <w:t>текстов для чтения — 250—300 слов.</w:t>
      </w:r>
    </w:p>
    <w:p w14:paraId="50DBB774"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Письменная речь</w:t>
      </w:r>
    </w:p>
    <w:p w14:paraId="1819AFDD" w14:textId="77777777" w:rsidR="00A57638" w:rsidRPr="00EB2D57" w:rsidRDefault="00E235EB">
      <w:pPr>
        <w:pStyle w:val="13"/>
        <w:spacing w:line="259" w:lineRule="auto"/>
        <w:jc w:val="both"/>
        <w:rPr>
          <w:color w:val="auto"/>
        </w:rPr>
      </w:pPr>
      <w:r w:rsidRPr="00EB2D57">
        <w:rPr>
          <w:color w:val="auto"/>
        </w:rPr>
        <w:t>Развитие умений письменной речи:</w:t>
      </w:r>
    </w:p>
    <w:p w14:paraId="2C7C7925" w14:textId="77777777" w:rsidR="00A57638" w:rsidRPr="00EB2D57" w:rsidRDefault="00E235EB" w:rsidP="000B3370">
      <w:pPr>
        <w:pStyle w:val="13"/>
        <w:numPr>
          <w:ilvl w:val="0"/>
          <w:numId w:val="317"/>
        </w:numPr>
        <w:spacing w:line="288"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3E403B56" w14:textId="77777777" w:rsidR="00A57638" w:rsidRPr="00EB2D57" w:rsidRDefault="00E235EB" w:rsidP="000B3370">
      <w:pPr>
        <w:pStyle w:val="13"/>
        <w:numPr>
          <w:ilvl w:val="0"/>
          <w:numId w:val="317"/>
        </w:numPr>
        <w:spacing w:line="288" w:lineRule="auto"/>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4131233D" w14:textId="77777777" w:rsidR="00A57638" w:rsidRPr="00EB2D57" w:rsidRDefault="00E235EB" w:rsidP="000B3370">
      <w:pPr>
        <w:pStyle w:val="13"/>
        <w:numPr>
          <w:ilvl w:val="0"/>
          <w:numId w:val="317"/>
        </w:numPr>
        <w:spacing w:line="276" w:lineRule="auto"/>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70 слов.</w:t>
      </w:r>
    </w:p>
    <w:p w14:paraId="1521C290" w14:textId="77777777" w:rsidR="00F7173B" w:rsidRPr="00EB2D57" w:rsidRDefault="00E235EB" w:rsidP="000B3370">
      <w:pPr>
        <w:pStyle w:val="13"/>
        <w:numPr>
          <w:ilvl w:val="0"/>
          <w:numId w:val="317"/>
        </w:numPr>
        <w:spacing w:line="288" w:lineRule="auto"/>
        <w:jc w:val="both"/>
        <w:rPr>
          <w:color w:val="auto"/>
        </w:rPr>
      </w:pPr>
      <w:r w:rsidRPr="00EB2D57">
        <w:rPr>
          <w:color w:val="auto"/>
        </w:rPr>
        <w:t>создание небольшого письменного высказывания с опорой на образец, план, иллюстрац</w:t>
      </w:r>
      <w:r w:rsidR="00F7173B" w:rsidRPr="00EB2D57">
        <w:rPr>
          <w:color w:val="auto"/>
        </w:rPr>
        <w:t>ию.</w:t>
      </w:r>
    </w:p>
    <w:p w14:paraId="4B31DB43" w14:textId="77777777" w:rsidR="00A57638" w:rsidRPr="00EB2D57" w:rsidRDefault="00E235EB" w:rsidP="00F7173B">
      <w:pPr>
        <w:pStyle w:val="13"/>
        <w:spacing w:line="288" w:lineRule="auto"/>
        <w:jc w:val="both"/>
        <w:rPr>
          <w:color w:val="auto"/>
        </w:rPr>
      </w:pPr>
      <w:r w:rsidRPr="00EB2D57">
        <w:rPr>
          <w:color w:val="auto"/>
        </w:rPr>
        <w:t>Объём письменного высказывания — до 70 слов.</w:t>
      </w:r>
    </w:p>
    <w:p w14:paraId="52B58815" w14:textId="77777777" w:rsidR="00E37237" w:rsidRDefault="00E37237" w:rsidP="00E37237">
      <w:pPr>
        <w:pStyle w:val="af5"/>
      </w:pPr>
    </w:p>
    <w:p w14:paraId="1932794E" w14:textId="77777777" w:rsidR="00A57638" w:rsidRPr="00EB2D57" w:rsidRDefault="00E235EB" w:rsidP="00E37237">
      <w:pPr>
        <w:pStyle w:val="af5"/>
      </w:pPr>
      <w:r w:rsidRPr="00EB2D57">
        <w:t>Языковые навыки и умения</w:t>
      </w:r>
    </w:p>
    <w:p w14:paraId="4064597D"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Фонетическая сторона речи</w:t>
      </w:r>
    </w:p>
    <w:p w14:paraId="64C9D412" w14:textId="77777777" w:rsidR="00A57638" w:rsidRPr="00EB2D57" w:rsidRDefault="00E235EB">
      <w:pPr>
        <w:pStyle w:val="13"/>
        <w:spacing w:line="259" w:lineRule="auto"/>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2DD99134"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0EA4497E"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95 слов.</w:t>
      </w:r>
    </w:p>
    <w:p w14:paraId="4FA412D5" w14:textId="77777777" w:rsidR="00A57638" w:rsidRPr="00EB2D57" w:rsidRDefault="00E235EB">
      <w:pPr>
        <w:pStyle w:val="13"/>
        <w:jc w:val="both"/>
        <w:rPr>
          <w:color w:val="auto"/>
        </w:rPr>
      </w:pPr>
      <w:r w:rsidRPr="00EB2D57">
        <w:rPr>
          <w:color w:val="auto"/>
        </w:rPr>
        <w:t>Владение правилами чтения гласных, гласных в дифтонгах и трифтонгах, согласных, основных звуко-буквенных сочетаний и сложных сочетаний букв.</w:t>
      </w:r>
    </w:p>
    <w:p w14:paraId="647347B9" w14:textId="77777777"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14:paraId="359375F3" w14:textId="77777777" w:rsidR="00A57638" w:rsidRPr="00EB2D57" w:rsidRDefault="00E235EB">
      <w:pPr>
        <w:pStyle w:val="13"/>
        <w:jc w:val="both"/>
        <w:rPr>
          <w:color w:val="auto"/>
        </w:rPr>
      </w:pPr>
      <w:r w:rsidRPr="00EB2D57">
        <w:rPr>
          <w:color w:val="auto"/>
        </w:rPr>
        <w:t>Воспроизведение наизусть небольших произведений детского фольклора (стихов, песен), стихотворений (фрагментов поэтических произведений) известных испаноязычных поэтов и авторов испаноязычной детской литературы.</w:t>
      </w:r>
    </w:p>
    <w:p w14:paraId="7520BAC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03AA336C" w14:textId="77777777" w:rsidR="00A57638" w:rsidRPr="00EB2D57" w:rsidRDefault="00E235EB">
      <w:pPr>
        <w:pStyle w:val="13"/>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14:paraId="33836285" w14:textId="77777777" w:rsidR="00A57638" w:rsidRPr="00EB2D57" w:rsidRDefault="00E235EB">
      <w:pPr>
        <w:pStyle w:val="13"/>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F7173B" w:rsidRPr="00EB2D57">
        <w:rPr>
          <w:color w:val="auto"/>
        </w:rPr>
        <w:t>gráfico</w:t>
      </w:r>
      <w:r w:rsidRPr="00EB2D57">
        <w:rPr>
          <w:color w:val="auto"/>
          <w:lang w:eastAsia="en-US" w:bidi="en-US"/>
        </w:rPr>
        <w:t>).</w:t>
      </w:r>
    </w:p>
    <w:p w14:paraId="52674934" w14:textId="77777777" w:rsidR="00A57638" w:rsidRPr="00EB2D57" w:rsidRDefault="00E235EB">
      <w:pPr>
        <w:pStyle w:val="13"/>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5F703544" w14:textId="77777777" w:rsidR="00A57638" w:rsidRPr="00EB2D57" w:rsidRDefault="00E235EB">
      <w:pPr>
        <w:pStyle w:val="13"/>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личного письма/ электронного сообщения личного характера.</w:t>
      </w:r>
    </w:p>
    <w:p w14:paraId="6EB868B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339512DC" w14:textId="77777777" w:rsidR="00A57638" w:rsidRPr="00EB2D57" w:rsidRDefault="00E235EB">
      <w:pPr>
        <w:pStyle w:val="13"/>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800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750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6 </w:t>
      </w:r>
      <w:r w:rsidRPr="00EB2D57">
        <w:rPr>
          <w:color w:val="auto"/>
        </w:rPr>
        <w:t>класса, включая 625 лексических единиц, освоенных в предыдущие годы обучения.</w:t>
      </w:r>
    </w:p>
    <w:p w14:paraId="7901638D" w14:textId="77777777" w:rsidR="00A57638" w:rsidRPr="00EB2D57" w:rsidRDefault="00E235EB">
      <w:pPr>
        <w:pStyle w:val="13"/>
        <w:tabs>
          <w:tab w:val="left" w:leader="hyphen" w:pos="653"/>
        </w:tabs>
        <w:ind w:firstLine="260"/>
        <w:jc w:val="both"/>
        <w:rPr>
          <w:color w:val="auto"/>
        </w:rPr>
      </w:pPr>
      <w:r w:rsidRPr="00EB2D57">
        <w:rPr>
          <w:color w:val="auto"/>
        </w:rPr>
        <w:t xml:space="preserve">Распознавание в звучащем и письменном тексте и образование родственных слов с использованием аффиксации: — образование глаголов при помощи префиксов </w:t>
      </w:r>
      <w:r w:rsidRPr="00EB2D57">
        <w:rPr>
          <w:color w:val="auto"/>
          <w:lang w:val="en-US" w:eastAsia="en-US" w:bidi="en-US"/>
        </w:rPr>
        <w:t>re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w:t>
      </w:r>
      <w:r w:rsidRPr="00EB2D57">
        <w:rPr>
          <w:color w:val="auto"/>
          <w:lang w:val="en-US" w:eastAsia="en-US" w:bidi="en-US"/>
        </w:rPr>
        <w:t>des</w:t>
      </w:r>
      <w:r w:rsidRPr="00EB2D57">
        <w:rPr>
          <w:color w:val="auto"/>
          <w:lang w:eastAsia="en-US" w:bidi="en-US"/>
        </w:rPr>
        <w:t xml:space="preserve">-, </w:t>
      </w:r>
      <w:r w:rsidRPr="00EB2D57">
        <w:rPr>
          <w:color w:val="auto"/>
          <w:lang w:val="en-US" w:eastAsia="en-US" w:bidi="en-US"/>
        </w:rPr>
        <w:t>pro</w:t>
      </w:r>
      <w:r w:rsidRPr="00EB2D57">
        <w:rPr>
          <w:color w:val="auto"/>
          <w:lang w:eastAsia="en-US" w:bidi="en-US"/>
        </w:rPr>
        <w:tab/>
      </w:r>
      <w:r w:rsidRPr="00EB2D57">
        <w:rPr>
          <w:color w:val="auto"/>
        </w:rPr>
        <w:t xml:space="preserve">суффиксов имен существительных: </w:t>
      </w:r>
      <w:r w:rsidRPr="00EB2D57">
        <w:rPr>
          <w:color w:val="auto"/>
          <w:lang w:eastAsia="en-US" w:bidi="en-US"/>
        </w:rPr>
        <w:t>-</w:t>
      </w:r>
      <w:r w:rsidR="00F7173B" w:rsidRPr="00EB2D57">
        <w:rPr>
          <w:color w:val="auto"/>
        </w:rPr>
        <w:t>ería</w:t>
      </w:r>
      <w:r w:rsidRPr="00EB2D57">
        <w:rPr>
          <w:color w:val="auto"/>
          <w:lang w:eastAsia="en-US" w:bidi="en-US"/>
        </w:rPr>
        <w:t>, -</w:t>
      </w:r>
      <w:r w:rsidRPr="00EB2D57">
        <w:rPr>
          <w:color w:val="auto"/>
          <w:lang w:val="en-US" w:eastAsia="en-US" w:bidi="en-US"/>
        </w:rPr>
        <w:t>ero</w:t>
      </w:r>
      <w:r w:rsidRPr="00EB2D57">
        <w:rPr>
          <w:color w:val="auto"/>
          <w:lang w:eastAsia="en-US" w:bidi="en-US"/>
        </w:rPr>
        <w:t>, -</w:t>
      </w:r>
      <w:r w:rsidRPr="00EB2D57">
        <w:rPr>
          <w:color w:val="auto"/>
          <w:lang w:val="en-US" w:eastAsia="en-US" w:bidi="en-US"/>
        </w:rPr>
        <w:t>ito</w:t>
      </w:r>
      <w:r w:rsidRPr="00EB2D57">
        <w:rPr>
          <w:color w:val="auto"/>
          <w:lang w:eastAsia="en-US" w:bidi="en-US"/>
        </w:rPr>
        <w:t>/-</w:t>
      </w:r>
      <w:r w:rsidRPr="00EB2D57">
        <w:rPr>
          <w:color w:val="auto"/>
          <w:lang w:val="en-US" w:eastAsia="en-US" w:bidi="en-US"/>
        </w:rPr>
        <w:t>illo</w:t>
      </w:r>
      <w:r w:rsidRPr="00EB2D57">
        <w:rPr>
          <w:color w:val="auto"/>
          <w:lang w:eastAsia="en-US" w:bidi="en-US"/>
        </w:rPr>
        <w:t>,</w:t>
      </w:r>
    </w:p>
    <w:p w14:paraId="45550C10" w14:textId="77777777" w:rsidR="00A57638" w:rsidRPr="00EB2D57" w:rsidRDefault="00E235EB">
      <w:pPr>
        <w:pStyle w:val="13"/>
        <w:ind w:firstLine="0"/>
        <w:jc w:val="both"/>
        <w:rPr>
          <w:color w:val="auto"/>
          <w:lang w:val="en-US"/>
        </w:rPr>
      </w:pPr>
      <w:r w:rsidRPr="00EB2D57">
        <w:rPr>
          <w:color w:val="auto"/>
          <w:lang w:val="en-US" w:eastAsia="en-US" w:bidi="en-US"/>
        </w:rPr>
        <w:t>-</w:t>
      </w:r>
      <w:r w:rsidR="00F7173B" w:rsidRPr="00EB2D57">
        <w:rPr>
          <w:color w:val="auto"/>
          <w:lang w:val="en-US"/>
        </w:rPr>
        <w:t xml:space="preserve">ón </w:t>
      </w:r>
      <w:r w:rsidRPr="00EB2D57">
        <w:rPr>
          <w:color w:val="auto"/>
          <w:lang w:val="en-US"/>
        </w:rPr>
        <w:t>-</w:t>
      </w:r>
      <w:r w:rsidRPr="00EB2D57">
        <w:rPr>
          <w:color w:val="auto"/>
        </w:rPr>
        <w:t>префикса</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lang w:val="en-US" w:eastAsia="en-US" w:bidi="en-US"/>
        </w:rPr>
        <w:t xml:space="preserve">inter-; </w:t>
      </w:r>
      <w:r w:rsidRPr="00EB2D57">
        <w:rPr>
          <w:color w:val="auto"/>
          <w:lang w:val="en-US"/>
        </w:rPr>
        <w:t xml:space="preserve">— </w:t>
      </w:r>
      <w:r w:rsidRPr="00EB2D57">
        <w:rPr>
          <w:color w:val="auto"/>
          <w:lang w:val="en-US" w:eastAsia="en-US" w:bidi="en-US"/>
        </w:rPr>
        <w:t>able/-ible, -ante/-iente, -</w:t>
      </w:r>
      <w:r w:rsidR="00F7173B" w:rsidRPr="00EB2D57">
        <w:rPr>
          <w:color w:val="auto"/>
          <w:lang w:val="en-US"/>
        </w:rPr>
        <w:t>és</w:t>
      </w:r>
      <w:r w:rsidRPr="00EB2D57">
        <w:rPr>
          <w:color w:val="auto"/>
          <w:lang w:val="en-US" w:eastAsia="en-US" w:bidi="en-US"/>
        </w:rPr>
        <w:t xml:space="preserve">/-esa, -(i)ense, — ano/a, -ino/a, — </w:t>
      </w:r>
      <w:r w:rsidR="00F7173B" w:rsidRPr="00EB2D57">
        <w:rPr>
          <w:color w:val="auto"/>
          <w:lang w:val="en-US"/>
        </w:rPr>
        <w:t>eño</w:t>
      </w:r>
      <w:r w:rsidRPr="00EB2D57">
        <w:rPr>
          <w:color w:val="auto"/>
          <w:lang w:val="en-US" w:eastAsia="en-US" w:bidi="en-US"/>
        </w:rPr>
        <w:t>/a</w:t>
      </w:r>
    </w:p>
    <w:p w14:paraId="6ABC94C1" w14:textId="77777777" w:rsidR="00A57638" w:rsidRPr="00EB2D57" w:rsidRDefault="00E235EB">
      <w:pPr>
        <w:pStyle w:val="13"/>
        <w:ind w:firstLine="260"/>
        <w:jc w:val="both"/>
        <w:rPr>
          <w:color w:val="auto"/>
        </w:rPr>
      </w:pPr>
      <w:r w:rsidRPr="00EB2D57">
        <w:rPr>
          <w:color w:val="auto"/>
        </w:rPr>
        <w:t>Распознавание в звучащем и письменном тексте и образование родственных с использованием словосложения: -образование порядковых числительных</w:t>
      </w:r>
    </w:p>
    <w:p w14:paraId="5FA3B33C"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образование родственных с использованием конверсии: -образование имен существительных от имен прилагательных </w:t>
      </w:r>
      <w:r w:rsidRPr="00EB2D57">
        <w:rPr>
          <w:color w:val="auto"/>
          <w:lang w:eastAsia="en-US" w:bidi="en-US"/>
        </w:rPr>
        <w:t xml:space="preserve">— </w:t>
      </w:r>
      <w:r w:rsidRPr="00EB2D57">
        <w:rPr>
          <w:color w:val="auto"/>
        </w:rPr>
        <w:t xml:space="preserve">субстантивация: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viejo</w:t>
      </w:r>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vecina</w:t>
      </w:r>
      <w:r w:rsidRPr="00EB2D57">
        <w:rPr>
          <w:color w:val="auto"/>
          <w:lang w:eastAsia="en-US" w:bidi="en-US"/>
        </w:rPr>
        <w:t>)</w:t>
      </w:r>
    </w:p>
    <w:p w14:paraId="2620000E"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изученных синонимов, антонимов, сокращений, аббревиатур </w:t>
      </w:r>
      <w:r w:rsidRPr="00EB2D57">
        <w:rPr>
          <w:color w:val="auto"/>
          <w:lang w:eastAsia="en-US" w:bidi="en-US"/>
        </w:rPr>
        <w:t>(</w:t>
      </w:r>
      <w:r w:rsidRPr="00EB2D57">
        <w:rPr>
          <w:color w:val="auto"/>
          <w:lang w:val="en-US" w:eastAsia="en-US" w:bidi="en-US"/>
        </w:rPr>
        <w:t>bici</w:t>
      </w:r>
      <w:r w:rsidRPr="00EB2D57">
        <w:rPr>
          <w:color w:val="auto"/>
          <w:lang w:eastAsia="en-US" w:bidi="en-US"/>
        </w:rPr>
        <w:t xml:space="preserve">, </w:t>
      </w:r>
      <w:r w:rsidRPr="00EB2D57">
        <w:rPr>
          <w:color w:val="auto"/>
          <w:lang w:val="en-US" w:eastAsia="en-US" w:bidi="en-US"/>
        </w:rPr>
        <w:t>cole</w:t>
      </w:r>
      <w:r w:rsidRPr="00EB2D57">
        <w:rPr>
          <w:color w:val="auto"/>
          <w:lang w:eastAsia="en-US" w:bidi="en-US"/>
        </w:rPr>
        <w:t xml:space="preserve">, </w:t>
      </w:r>
      <w:r w:rsidRPr="00EB2D57">
        <w:rPr>
          <w:color w:val="auto"/>
          <w:lang w:val="en-US" w:eastAsia="en-US" w:bidi="en-US"/>
        </w:rPr>
        <w:t>boli</w:t>
      </w:r>
      <w:r w:rsidRPr="00EB2D57">
        <w:rPr>
          <w:color w:val="auto"/>
          <w:lang w:eastAsia="en-US" w:bidi="en-US"/>
        </w:rPr>
        <w:t xml:space="preserve">; </w:t>
      </w:r>
      <w:r w:rsidRPr="00EB2D57">
        <w:rPr>
          <w:color w:val="auto"/>
          <w:lang w:val="en-US" w:eastAsia="en-US" w:bidi="en-US"/>
        </w:rPr>
        <w:t>Sr</w:t>
      </w:r>
      <w:r w:rsidRPr="00EB2D57">
        <w:rPr>
          <w:color w:val="auto"/>
          <w:lang w:eastAsia="en-US" w:bidi="en-US"/>
        </w:rPr>
        <w:t xml:space="preserve">., </w:t>
      </w:r>
      <w:r w:rsidR="00F7173B" w:rsidRPr="00EB2D57">
        <w:rPr>
          <w:color w:val="auto"/>
        </w:rPr>
        <w:t>pág</w:t>
      </w:r>
      <w:r w:rsidRPr="00EB2D57">
        <w:rPr>
          <w:color w:val="auto"/>
          <w:lang w:eastAsia="en-US" w:bidi="en-US"/>
        </w:rPr>
        <w:t xml:space="preserve">.) </w:t>
      </w:r>
      <w:r w:rsidRPr="00EB2D57">
        <w:rPr>
          <w:color w:val="auto"/>
        </w:rPr>
        <w:t>и интернациональных слов.</w:t>
      </w:r>
    </w:p>
    <w:p w14:paraId="34AEEB35"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EB2D57">
        <w:rPr>
          <w:color w:val="auto"/>
          <w:lang w:eastAsia="en-US" w:bidi="en-US"/>
        </w:rPr>
        <w:t>(</w:t>
      </w:r>
      <w:r w:rsidR="00F7173B" w:rsidRPr="00EB2D57">
        <w:rPr>
          <w:color w:val="auto"/>
        </w:rPr>
        <w:t>además</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eso</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ejemplo</w:t>
      </w:r>
      <w:r w:rsidRPr="00EB2D57">
        <w:rPr>
          <w:color w:val="auto"/>
          <w:lang w:eastAsia="en-US" w:bidi="en-US"/>
        </w:rPr>
        <w:t xml:space="preserve">, </w:t>
      </w:r>
      <w:r w:rsidR="00F7173B" w:rsidRPr="00EB2D57">
        <w:rPr>
          <w:color w:val="auto"/>
        </w:rPr>
        <w:t>también</w:t>
      </w:r>
      <w:r w:rsidRPr="00EB2D57">
        <w:rPr>
          <w:color w:val="auto"/>
          <w:lang w:eastAsia="en-US" w:bidi="en-US"/>
        </w:rPr>
        <w:t xml:space="preserve">, </w:t>
      </w:r>
      <w:r w:rsidRPr="00EB2D57">
        <w:rPr>
          <w:color w:val="auto"/>
          <w:lang w:val="en-US" w:eastAsia="en-US" w:bidi="en-US"/>
        </w:rPr>
        <w:t>porque</w:t>
      </w:r>
      <w:r w:rsidRPr="00EB2D57">
        <w:rPr>
          <w:color w:val="auto"/>
          <w:lang w:eastAsia="en-US" w:bidi="en-US"/>
        </w:rPr>
        <w:t xml:space="preserve"> </w:t>
      </w:r>
      <w:r w:rsidRPr="00EB2D57">
        <w:rPr>
          <w:color w:val="auto"/>
        </w:rPr>
        <w:t>и др.).</w:t>
      </w:r>
    </w:p>
    <w:p w14:paraId="35822D17" w14:textId="77777777"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Грамматическая сторона речи</w:t>
      </w:r>
    </w:p>
    <w:p w14:paraId="5E08A737" w14:textId="77777777" w:rsidR="00A57638" w:rsidRPr="00EB2D57" w:rsidRDefault="00E235EB">
      <w:pPr>
        <w:pStyle w:val="13"/>
        <w:ind w:firstLine="260"/>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0D03DD59" w14:textId="77777777" w:rsidR="00A57638" w:rsidRPr="00EB2D57" w:rsidRDefault="00E235EB">
      <w:pPr>
        <w:pStyle w:val="13"/>
        <w:ind w:firstLine="260"/>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14:paraId="684F562D" w14:textId="77777777" w:rsidR="00A57638" w:rsidRPr="00EB2D57" w:rsidRDefault="00E235EB">
      <w:pPr>
        <w:pStyle w:val="13"/>
        <w:ind w:firstLine="260"/>
        <w:jc w:val="both"/>
        <w:rPr>
          <w:color w:val="auto"/>
        </w:rPr>
      </w:pPr>
      <w:r w:rsidRPr="00EB2D57">
        <w:rPr>
          <w:color w:val="auto"/>
        </w:rPr>
        <w:t xml:space="preserve">Предложения с безличным глаголом </w:t>
      </w:r>
      <w:r w:rsidRPr="00EB2D57">
        <w:rPr>
          <w:color w:val="auto"/>
          <w:lang w:val="en-US" w:eastAsia="en-US" w:bidi="en-US"/>
        </w:rPr>
        <w:t>hay</w:t>
      </w:r>
      <w:r w:rsidRPr="00EB2D57">
        <w:rPr>
          <w:color w:val="auto"/>
          <w:lang w:eastAsia="en-US" w:bidi="en-US"/>
        </w:rPr>
        <w:t xml:space="preserve"> </w:t>
      </w:r>
      <w:r w:rsidR="00F7173B" w:rsidRPr="00EB2D57">
        <w:rPr>
          <w:color w:val="auto"/>
        </w:rPr>
        <w:t xml:space="preserve">(¿Qué hay aquí? Aquí </w:t>
      </w:r>
      <w:r w:rsidRPr="00EB2D57">
        <w:rPr>
          <w:i/>
          <w:iCs/>
          <w:color w:val="auto"/>
          <w:lang w:val="en-US" w:eastAsia="en-US" w:bidi="en-US"/>
        </w:rPr>
        <w:t>hay</w:t>
      </w:r>
      <w:r w:rsidRPr="00EB2D57">
        <w:rPr>
          <w:i/>
          <w:iCs/>
          <w:color w:val="auto"/>
          <w:lang w:eastAsia="en-US" w:bidi="en-US"/>
        </w:rPr>
        <w:t xml:space="preserve"> </w:t>
      </w:r>
      <w:r w:rsidRPr="00EB2D57">
        <w:rPr>
          <w:i/>
          <w:iCs/>
          <w:color w:val="auto"/>
          <w:lang w:val="en-US" w:eastAsia="en-US" w:bidi="en-US"/>
        </w:rPr>
        <w:t>un</w:t>
      </w:r>
      <w:r w:rsidRPr="00EB2D57">
        <w:rPr>
          <w:i/>
          <w:iCs/>
          <w:color w:val="auto"/>
          <w:lang w:eastAsia="en-US" w:bidi="en-US"/>
        </w:rPr>
        <w:t xml:space="preserve"> </w:t>
      </w:r>
      <w:r w:rsidRPr="00EB2D57">
        <w:rPr>
          <w:i/>
          <w:iCs/>
          <w:color w:val="auto"/>
          <w:lang w:val="en-US" w:eastAsia="en-US" w:bidi="en-US"/>
        </w:rPr>
        <w:t>sofa</w:t>
      </w:r>
      <w:r w:rsidRPr="00EB2D57">
        <w:rPr>
          <w:i/>
          <w:iCs/>
          <w:color w:val="auto"/>
          <w:lang w:eastAsia="en-US" w:bidi="en-US"/>
        </w:rPr>
        <w:t xml:space="preserve">, </w:t>
      </w:r>
      <w:r w:rsidRPr="00EB2D57">
        <w:rPr>
          <w:i/>
          <w:iCs/>
          <w:color w:val="auto"/>
          <w:lang w:val="en-US" w:eastAsia="en-US" w:bidi="en-US"/>
        </w:rPr>
        <w:t>dos</w:t>
      </w:r>
      <w:r w:rsidRPr="00EB2D57">
        <w:rPr>
          <w:i/>
          <w:iCs/>
          <w:color w:val="auto"/>
          <w:lang w:eastAsia="en-US" w:bidi="en-US"/>
        </w:rPr>
        <w:t xml:space="preserve"> </w:t>
      </w:r>
      <w:r w:rsidRPr="00EB2D57">
        <w:rPr>
          <w:i/>
          <w:iCs/>
          <w:color w:val="auto"/>
          <w:lang w:val="en-US" w:eastAsia="en-US" w:bidi="en-US"/>
        </w:rPr>
        <w:t>sillones</w:t>
      </w:r>
      <w:r w:rsidRPr="00EB2D57">
        <w:rPr>
          <w:i/>
          <w:iCs/>
          <w:color w:val="auto"/>
          <w:lang w:eastAsia="en-US" w:bidi="en-US"/>
        </w:rPr>
        <w:t xml:space="preserve"> </w:t>
      </w:r>
      <w:r w:rsidRPr="00EB2D57">
        <w:rPr>
          <w:i/>
          <w:iCs/>
          <w:color w:val="auto"/>
          <w:lang w:val="en-US" w:eastAsia="en-US" w:bidi="en-US"/>
        </w:rPr>
        <w:t>y</w:t>
      </w:r>
      <w:r w:rsidRPr="00EB2D57">
        <w:rPr>
          <w:i/>
          <w:iCs/>
          <w:color w:val="auto"/>
          <w:lang w:eastAsia="en-US" w:bidi="en-US"/>
        </w:rPr>
        <w:t xml:space="preserve"> </w:t>
      </w:r>
      <w:r w:rsidRPr="00EB2D57">
        <w:rPr>
          <w:i/>
          <w:iCs/>
          <w:color w:val="auto"/>
          <w:lang w:val="en-US" w:eastAsia="en-US" w:bidi="en-US"/>
        </w:rPr>
        <w:t>una</w:t>
      </w:r>
      <w:r w:rsidRPr="00EB2D57">
        <w:rPr>
          <w:i/>
          <w:iCs/>
          <w:color w:val="auto"/>
          <w:lang w:eastAsia="en-US" w:bidi="en-US"/>
        </w:rPr>
        <w:t xml:space="preserve"> </w:t>
      </w:r>
      <w:r w:rsidRPr="00EB2D57">
        <w:rPr>
          <w:i/>
          <w:iCs/>
          <w:color w:val="auto"/>
          <w:lang w:val="en-US" w:eastAsia="en-US" w:bidi="en-US"/>
        </w:rPr>
        <w:t>mesita</w:t>
      </w:r>
      <w:r w:rsidRPr="00EB2D57">
        <w:rPr>
          <w:color w:val="auto"/>
          <w:lang w:eastAsia="en-US" w:bidi="en-US"/>
        </w:rPr>
        <w:t xml:space="preserve">.) </w:t>
      </w:r>
      <w:r w:rsidRPr="00EB2D57">
        <w:rPr>
          <w:color w:val="auto"/>
        </w:rPr>
        <w:t xml:space="preserve">и с безличными оборотами с глаголом </w:t>
      </w:r>
      <w:r w:rsidRPr="00EB2D57">
        <w:rPr>
          <w:i/>
          <w:iCs/>
          <w:color w:val="auto"/>
          <w:lang w:val="en-US" w:eastAsia="en-US" w:bidi="en-US"/>
        </w:rPr>
        <w:t>hace</w:t>
      </w:r>
      <w:r w:rsidRPr="00EB2D57">
        <w:rPr>
          <w:i/>
          <w:iCs/>
          <w:color w:val="auto"/>
          <w:lang w:eastAsia="en-US" w:bidi="en-US"/>
        </w:rPr>
        <w:t xml:space="preserve"> (</w:t>
      </w:r>
      <w:r w:rsidRPr="00EB2D57">
        <w:rPr>
          <w:i/>
          <w:iCs/>
          <w:color w:val="auto"/>
          <w:lang w:val="en-US" w:eastAsia="en-US" w:bidi="en-US"/>
        </w:rPr>
        <w:t>hace</w:t>
      </w:r>
      <w:r w:rsidRPr="00EB2D57">
        <w:rPr>
          <w:i/>
          <w:iCs/>
          <w:color w:val="auto"/>
          <w:lang w:eastAsia="en-US" w:bidi="en-US"/>
        </w:rPr>
        <w:t xml:space="preserve"> </w:t>
      </w:r>
      <w:r w:rsidRPr="00EB2D57">
        <w:rPr>
          <w:i/>
          <w:iCs/>
          <w:color w:val="auto"/>
          <w:lang w:val="en-US" w:eastAsia="en-US" w:bidi="en-US"/>
        </w:rPr>
        <w:t>calor</w:t>
      </w:r>
      <w:r w:rsidRPr="00EB2D57">
        <w:rPr>
          <w:i/>
          <w:iCs/>
          <w:color w:val="auto"/>
          <w:lang w:eastAsia="en-US" w:bidi="en-US"/>
        </w:rPr>
        <w:t>)</w:t>
      </w:r>
      <w:r w:rsidRPr="00EB2D57">
        <w:rPr>
          <w:color w:val="auto"/>
          <w:lang w:eastAsia="en-US" w:bidi="en-US"/>
        </w:rPr>
        <w:t xml:space="preserve"> </w:t>
      </w:r>
      <w:r w:rsidRPr="00EB2D57">
        <w:rPr>
          <w:color w:val="auto"/>
        </w:rPr>
        <w:t>для описания погоды.</w:t>
      </w:r>
    </w:p>
    <w:p w14:paraId="46A9FB0D" w14:textId="77777777" w:rsidR="00A57638" w:rsidRPr="00EB2D57" w:rsidRDefault="00E235EB">
      <w:pPr>
        <w:pStyle w:val="13"/>
        <w:ind w:firstLine="260"/>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0211017C" w14:textId="77777777" w:rsidR="00A57638" w:rsidRPr="00EB2D57" w:rsidRDefault="00E235EB">
      <w:pPr>
        <w:pStyle w:val="13"/>
        <w:ind w:firstLine="260"/>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 xml:space="preserve">типа в плане настоящего времени </w:t>
      </w:r>
      <w:r w:rsidRPr="00EB2D57">
        <w:rPr>
          <w:color w:val="auto"/>
          <w:lang w:eastAsia="en-US" w:bidi="en-US"/>
        </w:rPr>
        <w:t>(</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estudias</w:t>
      </w:r>
      <w:r w:rsidRPr="00EB2D57">
        <w:rPr>
          <w:i/>
          <w:iCs/>
          <w:color w:val="auto"/>
          <w:lang w:eastAsia="en-US" w:bidi="en-US"/>
        </w:rPr>
        <w:t xml:space="preserve">, </w:t>
      </w:r>
      <w:r w:rsidR="00F7173B" w:rsidRPr="00EB2D57">
        <w:rPr>
          <w:color w:val="auto"/>
        </w:rPr>
        <w:t xml:space="preserve">aprobarás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examen</w:t>
      </w:r>
      <w:r w:rsidRPr="00EB2D57">
        <w:rPr>
          <w:color w:val="auto"/>
          <w:lang w:eastAsia="en-US" w:bidi="en-US"/>
        </w:rPr>
        <w:t>).</w:t>
      </w:r>
    </w:p>
    <w:p w14:paraId="6172AAC4"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вo временных формах действительного залога изъявительного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00F7173B" w:rsidRPr="00EB2D57">
        <w:rPr>
          <w:color w:val="auto"/>
        </w:rPr>
        <w:t xml:space="preserve">Pretérito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Compuesto</w:t>
      </w:r>
      <w:r w:rsidRPr="00EB2D57">
        <w:rPr>
          <w:color w:val="auto"/>
          <w:lang w:eastAsia="en-US" w:bidi="en-US"/>
        </w:rPr>
        <w:t xml:space="preserve">,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00F7173B" w:rsidRPr="00EB2D57">
        <w:rPr>
          <w:color w:val="auto"/>
        </w:rPr>
        <w:t xml:space="preserve">Pretérito </w:t>
      </w:r>
      <w:r w:rsidRPr="00EB2D57">
        <w:rPr>
          <w:color w:val="auto"/>
          <w:lang w:val="en-US" w:eastAsia="en-US" w:bidi="en-US"/>
        </w:rPr>
        <w:t>Indefinido</w:t>
      </w:r>
      <w:r w:rsidRPr="00EB2D57">
        <w:rPr>
          <w:color w:val="auto"/>
          <w:lang w:eastAsia="en-US" w:bidi="en-US"/>
        </w:rPr>
        <w:t xml:space="preserve">, </w:t>
      </w:r>
      <w:r w:rsidR="00F7173B" w:rsidRPr="00EB2D57">
        <w:rPr>
          <w:color w:val="auto"/>
        </w:rPr>
        <w:t xml:space="preserve">Pretérito </w:t>
      </w:r>
      <w:r w:rsidRPr="00EB2D57">
        <w:rPr>
          <w:color w:val="auto"/>
          <w:lang w:val="en-US" w:eastAsia="en-US" w:bidi="en-US"/>
        </w:rPr>
        <w:t>Imperfecto</w:t>
      </w:r>
      <w:r w:rsidRPr="00EB2D57">
        <w:rPr>
          <w:color w:val="auto"/>
          <w:lang w:eastAsia="en-US" w:bidi="en-US"/>
        </w:rPr>
        <w:t>).</w:t>
      </w:r>
    </w:p>
    <w:p w14:paraId="070E0E4E" w14:textId="77777777" w:rsidR="00A57638" w:rsidRPr="00EB2D57" w:rsidRDefault="00E235EB">
      <w:pPr>
        <w:pStyle w:val="13"/>
        <w:spacing w:line="257" w:lineRule="auto"/>
        <w:jc w:val="both"/>
        <w:rPr>
          <w:color w:val="auto"/>
        </w:rPr>
      </w:pPr>
      <w:r w:rsidRPr="00EB2D57">
        <w:rPr>
          <w:color w:val="auto"/>
        </w:rPr>
        <w:t xml:space="preserve">Настоящее время сослагательного наклонения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F7173B"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r w:rsidRPr="00EB2D57">
        <w:rPr>
          <w:i/>
          <w:iCs/>
          <w:color w:val="auto"/>
          <w:lang w:val="en-US" w:eastAsia="en-US" w:bidi="en-US"/>
        </w:rPr>
        <w:t>escribas</w:t>
      </w:r>
      <w:r w:rsidRPr="00EB2D57">
        <w:rPr>
          <w:i/>
          <w:iCs/>
          <w:color w:val="auto"/>
          <w:lang w:eastAsia="en-US" w:bidi="en-US"/>
        </w:rPr>
        <w:t xml:space="preserve">. </w:t>
      </w:r>
      <w:r w:rsidR="00F7173B" w:rsidRPr="00EB2D57">
        <w:rPr>
          <w:color w:val="auto"/>
        </w:rPr>
        <w:t>¡Que</w:t>
      </w:r>
      <w:r w:rsidRPr="00EB2D57">
        <w:rPr>
          <w:i/>
          <w:iCs/>
          <w:color w:val="auto"/>
          <w:lang w:eastAsia="en-US" w:bidi="en-US"/>
        </w:rPr>
        <w:t xml:space="preserve"> </w:t>
      </w:r>
      <w:r w:rsidRPr="00EB2D57">
        <w:rPr>
          <w:i/>
          <w:iCs/>
          <w:color w:val="auto"/>
          <w:lang w:val="en-US" w:eastAsia="en-US" w:bidi="en-US"/>
        </w:rPr>
        <w:t>tengas</w:t>
      </w:r>
      <w:r w:rsidRPr="00EB2D57">
        <w:rPr>
          <w:i/>
          <w:iCs/>
          <w:color w:val="auto"/>
          <w:lang w:eastAsia="en-US" w:bidi="en-US"/>
        </w:rPr>
        <w:t xml:space="preserve"> </w:t>
      </w:r>
      <w:r w:rsidRPr="00EB2D57">
        <w:rPr>
          <w:i/>
          <w:iCs/>
          <w:color w:val="auto"/>
          <w:lang w:val="en-US" w:eastAsia="en-US" w:bidi="en-US"/>
        </w:rPr>
        <w:t>suerte</w:t>
      </w:r>
      <w:r w:rsidRPr="00EB2D57">
        <w:rPr>
          <w:i/>
          <w:iCs/>
          <w:color w:val="auto"/>
          <w:lang w:eastAsia="en-US" w:bidi="en-US"/>
        </w:rPr>
        <w:t>!</w:t>
      </w:r>
      <w:r w:rsidRPr="00EB2D57">
        <w:rPr>
          <w:color w:val="auto"/>
          <w:lang w:eastAsia="en-US" w:bidi="en-US"/>
        </w:rPr>
        <w:t xml:space="preserve">) </w:t>
      </w:r>
      <w:r w:rsidRPr="00EB2D57">
        <w:rPr>
          <w:color w:val="auto"/>
        </w:rPr>
        <w:t xml:space="preserve">и в придаточных дополнительных предложениях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глаголов волеизъявления </w:t>
      </w:r>
      <w:r w:rsidRPr="00EB2D57">
        <w:rPr>
          <w:color w:val="auto"/>
          <w:lang w:eastAsia="en-US" w:bidi="en-US"/>
        </w:rPr>
        <w:t>(</w:t>
      </w:r>
      <w:r w:rsidRPr="00EB2D57">
        <w:rPr>
          <w:i/>
          <w:iCs/>
          <w:color w:val="auto"/>
          <w:lang w:val="en-US" w:eastAsia="en-US" w:bidi="en-US"/>
        </w:rPr>
        <w:t>Quiero</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r w:rsidRPr="00EB2D57">
        <w:rPr>
          <w:i/>
          <w:iCs/>
          <w:color w:val="auto"/>
          <w:lang w:val="en-US" w:eastAsia="en-US" w:bidi="en-US"/>
        </w:rPr>
        <w:t>lo</w:t>
      </w:r>
      <w:r w:rsidRPr="00EB2D57">
        <w:rPr>
          <w:i/>
          <w:iCs/>
          <w:color w:val="auto"/>
          <w:lang w:eastAsia="en-US" w:bidi="en-US"/>
        </w:rPr>
        <w:t xml:space="preserve"> </w:t>
      </w:r>
      <w:r w:rsidRPr="00EB2D57">
        <w:rPr>
          <w:i/>
          <w:iCs/>
          <w:color w:val="auto"/>
          <w:lang w:val="en-US" w:eastAsia="en-US" w:bidi="en-US"/>
        </w:rPr>
        <w:t>cuentes</w:t>
      </w:r>
      <w:r w:rsidRPr="00EB2D57">
        <w:rPr>
          <w:color w:val="auto"/>
          <w:lang w:eastAsia="en-US" w:bidi="en-US"/>
        </w:rPr>
        <w:t>).</w:t>
      </w:r>
    </w:p>
    <w:p w14:paraId="41477C6F"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возвратные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и в утвердительной и отрицательной форме повелительного наклонения.</w:t>
      </w:r>
    </w:p>
    <w:p w14:paraId="6E7D8DB5"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color w:val="auto"/>
        </w:rPr>
        <w:t>(</w:t>
      </w:r>
      <w:r w:rsidRPr="00EB2D57">
        <w:rPr>
          <w:i/>
          <w:iCs/>
          <w:color w:val="auto"/>
          <w:lang w:val="en-US" w:eastAsia="en-US" w:bidi="en-US"/>
        </w:rPr>
        <w:t>el</w:t>
      </w:r>
      <w:r w:rsidRPr="00EB2D57">
        <w:rPr>
          <w:i/>
          <w:iCs/>
          <w:color w:val="auto"/>
          <w:lang w:eastAsia="en-US" w:bidi="en-US"/>
        </w:rPr>
        <w:t xml:space="preserve"> </w:t>
      </w:r>
      <w:r w:rsidR="00F7173B" w:rsidRPr="00EB2D57">
        <w:rPr>
          <w:i/>
          <w:color w:val="auto"/>
        </w:rPr>
        <w:t>artículo</w:t>
      </w:r>
      <w:r w:rsidR="00F7173B" w:rsidRPr="00EB2D57">
        <w:rPr>
          <w:color w:val="auto"/>
        </w:rPr>
        <w:t xml:space="preserve"> </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publicado</w:t>
      </w:r>
      <w:r w:rsidRPr="00EB2D57">
        <w:rPr>
          <w:i/>
          <w:iCs/>
          <w:color w:val="auto"/>
          <w:lang w:eastAsia="en-US" w:bidi="en-US"/>
        </w:rPr>
        <w:t xml:space="preserve">, </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casa</w:t>
      </w:r>
      <w:r w:rsidRPr="00EB2D57">
        <w:rPr>
          <w:i/>
          <w:iCs/>
          <w:color w:val="auto"/>
          <w:lang w:eastAsia="en-US" w:bidi="en-US"/>
        </w:rPr>
        <w:t xml:space="preserve"> </w:t>
      </w:r>
      <w:r w:rsidRPr="00EB2D57">
        <w:rPr>
          <w:i/>
          <w:iCs/>
          <w:color w:val="auto"/>
          <w:lang w:val="en-US" w:eastAsia="en-US" w:bidi="en-US"/>
        </w:rPr>
        <w:t>fue</w:t>
      </w:r>
      <w:r w:rsidRPr="00EB2D57">
        <w:rPr>
          <w:i/>
          <w:iCs/>
          <w:color w:val="auto"/>
          <w:lang w:eastAsia="en-US" w:bidi="en-US"/>
        </w:rPr>
        <w:t xml:space="preserve"> </w:t>
      </w:r>
      <w:r w:rsidRPr="00EB2D57">
        <w:rPr>
          <w:i/>
          <w:iCs/>
          <w:color w:val="auto"/>
          <w:lang w:val="en-US" w:eastAsia="en-US" w:bidi="en-US"/>
        </w:rPr>
        <w:t>construida</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Pr="00EB2D57">
        <w:rPr>
          <w:i/>
          <w:iCs/>
          <w:color w:val="auto"/>
          <w:lang w:val="en-US" w:eastAsia="en-US" w:bidi="en-US"/>
        </w:rPr>
        <w:t>construye</w:t>
      </w:r>
      <w:r w:rsidRPr="00EB2D57">
        <w:rPr>
          <w:i/>
          <w:iCs/>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005A219F" w:rsidRPr="00EB2D57">
        <w:rPr>
          <w:i/>
          <w:color w:val="auto"/>
        </w:rPr>
        <w:t>publicó</w:t>
      </w:r>
      <w:r w:rsidRPr="00EB2D57">
        <w:rPr>
          <w:color w:val="auto"/>
          <w:lang w:eastAsia="en-US" w:bidi="en-US"/>
        </w:rPr>
        <w:t>);</w:t>
      </w:r>
    </w:p>
    <w:p w14:paraId="61B23B5C" w14:textId="77777777" w:rsidR="00A57638" w:rsidRPr="00EB2D57" w:rsidRDefault="00E235EB">
      <w:pPr>
        <w:pStyle w:val="13"/>
        <w:spacing w:line="257" w:lineRule="auto"/>
        <w:jc w:val="both"/>
        <w:rPr>
          <w:color w:val="auto"/>
        </w:rPr>
      </w:pPr>
      <w:r w:rsidRPr="00EB2D57">
        <w:rPr>
          <w:color w:val="auto"/>
        </w:rPr>
        <w:t xml:space="preserve">Регулярные и нерегулярные формы причастий </w:t>
      </w:r>
      <w:r w:rsidRPr="00EB2D57">
        <w:rPr>
          <w:color w:val="auto"/>
          <w:lang w:eastAsia="en-US" w:bidi="en-US"/>
        </w:rPr>
        <w:t>(</w:t>
      </w:r>
      <w:r w:rsidRPr="00EB2D57">
        <w:rPr>
          <w:color w:val="auto"/>
          <w:lang w:val="en-US" w:eastAsia="en-US" w:bidi="en-US"/>
        </w:rPr>
        <w:t>escrito</w:t>
      </w:r>
      <w:r w:rsidRPr="00EB2D57">
        <w:rPr>
          <w:color w:val="auto"/>
          <w:lang w:eastAsia="en-US" w:bidi="en-US"/>
        </w:rPr>
        <w:t xml:space="preserve">, </w:t>
      </w:r>
      <w:r w:rsidRPr="00EB2D57">
        <w:rPr>
          <w:color w:val="auto"/>
          <w:lang w:val="en-US" w:eastAsia="en-US" w:bidi="en-US"/>
        </w:rPr>
        <w:t>hecho</w:t>
      </w:r>
      <w:r w:rsidRPr="00EB2D57">
        <w:rPr>
          <w:color w:val="auto"/>
          <w:lang w:eastAsia="en-US" w:bidi="en-US"/>
        </w:rPr>
        <w:t xml:space="preserve">, </w:t>
      </w:r>
      <w:r w:rsidRPr="00EB2D57">
        <w:rPr>
          <w:color w:val="auto"/>
          <w:lang w:val="en-US" w:eastAsia="en-US" w:bidi="en-US"/>
        </w:rPr>
        <w:t>puesto</w:t>
      </w:r>
      <w:r w:rsidRPr="00EB2D57">
        <w:rPr>
          <w:color w:val="auto"/>
          <w:lang w:eastAsia="en-US" w:bidi="en-US"/>
        </w:rPr>
        <w:t xml:space="preserve"> </w:t>
      </w:r>
      <w:r w:rsidRPr="00EB2D57">
        <w:rPr>
          <w:color w:val="auto"/>
        </w:rPr>
        <w:t>и др.).</w:t>
      </w:r>
    </w:p>
    <w:p w14:paraId="0D9C13C3" w14:textId="77777777" w:rsidR="00A57638" w:rsidRPr="00EB2D57" w:rsidRDefault="00E235EB">
      <w:pPr>
        <w:pStyle w:val="13"/>
        <w:spacing w:line="257" w:lineRule="auto"/>
        <w:jc w:val="both"/>
        <w:rPr>
          <w:color w:val="auto"/>
        </w:rPr>
      </w:pPr>
      <w:r w:rsidRPr="00EB2D57">
        <w:rPr>
          <w:color w:val="auto"/>
        </w:rPr>
        <w:t xml:space="preserve">Регулярные и нерегулярные формы герундия </w:t>
      </w:r>
      <w:r w:rsidRPr="00EB2D57">
        <w:rPr>
          <w:color w:val="auto"/>
          <w:lang w:eastAsia="en-US" w:bidi="en-US"/>
        </w:rPr>
        <w:t>(</w:t>
      </w:r>
      <w:r w:rsidRPr="00EB2D57">
        <w:rPr>
          <w:i/>
          <w:iCs/>
          <w:color w:val="auto"/>
          <w:lang w:val="en-US" w:eastAsia="en-US" w:bidi="en-US"/>
        </w:rPr>
        <w:t>estudiando</w:t>
      </w:r>
      <w:r w:rsidRPr="00EB2D57">
        <w:rPr>
          <w:color w:val="auto"/>
          <w:lang w:eastAsia="en-US" w:bidi="en-US"/>
        </w:rPr>
        <w:t xml:space="preserve">, </w:t>
      </w:r>
      <w:r w:rsidRPr="00EB2D57">
        <w:rPr>
          <w:i/>
          <w:iCs/>
          <w:color w:val="auto"/>
          <w:lang w:val="en-US" w:eastAsia="en-US" w:bidi="en-US"/>
        </w:rPr>
        <w:t>aprendiendo</w:t>
      </w:r>
      <w:r w:rsidRPr="00EB2D57">
        <w:rPr>
          <w:color w:val="auto"/>
          <w:lang w:eastAsia="en-US" w:bidi="en-US"/>
        </w:rPr>
        <w:t xml:space="preserve">, </w:t>
      </w:r>
      <w:r w:rsidRPr="00EB2D57">
        <w:rPr>
          <w:i/>
          <w:iCs/>
          <w:color w:val="auto"/>
          <w:lang w:val="en-US" w:eastAsia="en-US" w:bidi="en-US"/>
        </w:rPr>
        <w:t>leyendo</w:t>
      </w:r>
      <w:r w:rsidRPr="00EB2D57">
        <w:rPr>
          <w:color w:val="auto"/>
          <w:lang w:eastAsia="en-US" w:bidi="en-US"/>
        </w:rPr>
        <w:t xml:space="preserve">, </w:t>
      </w:r>
      <w:r w:rsidRPr="00EB2D57">
        <w:rPr>
          <w:i/>
          <w:iCs/>
          <w:color w:val="auto"/>
          <w:lang w:val="en-US" w:eastAsia="en-US" w:bidi="en-US"/>
        </w:rPr>
        <w:t>vistiendo</w:t>
      </w:r>
      <w:r w:rsidRPr="00EB2D57">
        <w:rPr>
          <w:color w:val="auto"/>
          <w:lang w:eastAsia="en-US" w:bidi="en-US"/>
        </w:rPr>
        <w:t>).</w:t>
      </w:r>
    </w:p>
    <w:p w14:paraId="37AEE36D" w14:textId="77777777" w:rsidR="00A57638" w:rsidRPr="00EB2D57" w:rsidRDefault="00E235EB">
      <w:pPr>
        <w:pStyle w:val="13"/>
        <w:spacing w:line="257"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 xml:space="preserve">tener que </w:t>
      </w:r>
      <w:r w:rsidRPr="00EB2D57">
        <w:rPr>
          <w:color w:val="auto"/>
          <w:lang w:val="en-US" w:eastAsia="en-US" w:bidi="en-US"/>
        </w:rPr>
        <w:t xml:space="preserve">+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 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gerundio, seguir + gerundio.</w:t>
      </w:r>
    </w:p>
    <w:p w14:paraId="4B57A04B" w14:textId="77777777" w:rsidR="00A57638" w:rsidRPr="00EB2D57" w:rsidRDefault="00E235EB">
      <w:pPr>
        <w:pStyle w:val="13"/>
        <w:spacing w:line="257" w:lineRule="auto"/>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14:paraId="7BAD32F6" w14:textId="77777777" w:rsidR="00A57638" w:rsidRPr="00EB2D57" w:rsidRDefault="00E235EB">
      <w:pPr>
        <w:pStyle w:val="13"/>
        <w:spacing w:line="257" w:lineRule="auto"/>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14:paraId="3E88FFC7" w14:textId="77777777" w:rsidR="00A57638" w:rsidRPr="00EB2D57" w:rsidRDefault="00E235EB">
      <w:pPr>
        <w:pStyle w:val="13"/>
        <w:spacing w:line="257"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28C94B3D" w14:textId="77777777" w:rsidR="00A57638" w:rsidRPr="00EB2D57" w:rsidRDefault="00E235EB">
      <w:pPr>
        <w:pStyle w:val="13"/>
        <w:spacing w:after="100" w:line="257" w:lineRule="auto"/>
        <w:jc w:val="both"/>
        <w:rPr>
          <w:color w:val="auto"/>
        </w:rPr>
      </w:pPr>
      <w:r w:rsidRPr="00EB2D57">
        <w:rPr>
          <w:color w:val="auto"/>
        </w:rPr>
        <w:t xml:space="preserve">Количественные числительные </w:t>
      </w:r>
      <w:r w:rsidR="005A219F" w:rsidRPr="00EB2D57">
        <w:rPr>
          <w:color w:val="auto"/>
          <w:lang w:eastAsia="en-US" w:bidi="en-US"/>
        </w:rPr>
        <w:t>(1-1000)</w:t>
      </w:r>
      <w:r w:rsidRPr="00EB2D57">
        <w:rPr>
          <w:color w:val="auto"/>
          <w:lang w:eastAsia="en-US" w:bidi="en-US"/>
        </w:rPr>
        <w:t xml:space="preserve">, </w:t>
      </w:r>
      <w:r w:rsidRPr="00EB2D57">
        <w:rPr>
          <w:color w:val="auto"/>
        </w:rPr>
        <w:t>порядковые числительные (1-15). Обозначение дат и больших чисел (100-1000).</w:t>
      </w:r>
    </w:p>
    <w:p w14:paraId="4D5823BF" w14:textId="77777777" w:rsidR="00E37237" w:rsidRDefault="00E37237" w:rsidP="00E37237">
      <w:pPr>
        <w:pStyle w:val="af5"/>
      </w:pPr>
    </w:p>
    <w:p w14:paraId="49604641" w14:textId="77777777" w:rsidR="00A57638" w:rsidRPr="00EB2D57" w:rsidRDefault="00E235EB" w:rsidP="00E37237">
      <w:pPr>
        <w:pStyle w:val="af5"/>
      </w:pPr>
      <w:r w:rsidRPr="00EB2D57">
        <w:t>Социокультурные знания и умения</w:t>
      </w:r>
    </w:p>
    <w:p w14:paraId="0D740CB9" w14:textId="77777777" w:rsidR="00A57638" w:rsidRPr="00EB2D57" w:rsidRDefault="00E235EB">
      <w:pPr>
        <w:pStyle w:val="13"/>
        <w:spacing w:line="257"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3818D845" w14:textId="77777777" w:rsidR="00A57638" w:rsidRPr="00EB2D57" w:rsidRDefault="00E235EB">
      <w:pPr>
        <w:pStyle w:val="13"/>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2C2D9859" w14:textId="77777777" w:rsidR="00A57638" w:rsidRPr="00EB2D57" w:rsidRDefault="00E235EB">
      <w:pPr>
        <w:pStyle w:val="13"/>
        <w:jc w:val="both"/>
        <w:rPr>
          <w:color w:val="auto"/>
        </w:rPr>
      </w:pPr>
      <w:r w:rsidRPr="00EB2D57">
        <w:rPr>
          <w:color w:val="auto"/>
        </w:rPr>
        <w:t xml:space="preserve">Знание социокультурного портрета родной страны </w:t>
      </w:r>
      <w:r w:rsidR="0071690D" w:rsidRPr="00EB2D57">
        <w:rPr>
          <w:color w:val="auto"/>
        </w:rPr>
        <w:t>и страны/</w:t>
      </w:r>
      <w:r w:rsidRPr="00EB2D57">
        <w:rPr>
          <w:color w:val="auto"/>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испанском языке.</w:t>
      </w:r>
    </w:p>
    <w:p w14:paraId="6C3A5A88" w14:textId="77777777" w:rsidR="00A57638" w:rsidRPr="00EB2D57" w:rsidRDefault="00E235EB">
      <w:pPr>
        <w:pStyle w:val="13"/>
        <w:jc w:val="both"/>
        <w:rPr>
          <w:color w:val="auto"/>
        </w:rPr>
      </w:pPr>
      <w:r w:rsidRPr="00EB2D57">
        <w:rPr>
          <w:color w:val="auto"/>
        </w:rPr>
        <w:t>Развитие умений:</w:t>
      </w:r>
    </w:p>
    <w:p w14:paraId="15B00932"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испанском языке; правильно оформлять свой адрес на испанском языке (в анкете, формуляре);</w:t>
      </w:r>
    </w:p>
    <w:p w14:paraId="1D5D8B53"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28B69F8F"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0113F177" w14:textId="77777777" w:rsidR="00A57638" w:rsidRPr="00EB2D57" w:rsidRDefault="00E235EB">
      <w:pPr>
        <w:pStyle w:val="13"/>
        <w:spacing w:after="160"/>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752324C4" w14:textId="77777777" w:rsidR="00A57638" w:rsidRPr="00EB2D57" w:rsidRDefault="00E235EB" w:rsidP="00E37237">
      <w:pPr>
        <w:pStyle w:val="af5"/>
      </w:pPr>
      <w:r w:rsidRPr="00EB2D57">
        <w:t>Компенсаторные умения</w:t>
      </w:r>
    </w:p>
    <w:p w14:paraId="6046586E"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05BB68A1" w14:textId="77777777"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14:paraId="01A994DA" w14:textId="77777777" w:rsidR="00A57638" w:rsidRPr="00EB2D57" w:rsidRDefault="00E235EB">
      <w:pPr>
        <w:pStyle w:val="13"/>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1C010B0" w14:textId="77777777" w:rsidR="00A57638" w:rsidRPr="00EB2D57" w:rsidRDefault="00E235EB">
      <w:pPr>
        <w:pStyle w:val="13"/>
        <w:spacing w:after="120"/>
        <w:jc w:val="both"/>
        <w:rPr>
          <w:color w:val="auto"/>
        </w:rPr>
      </w:pPr>
      <w:r w:rsidRPr="00EB2D57">
        <w:rPr>
          <w:color w:val="auto"/>
        </w:rPr>
        <w:t>Игнорирование информации, не являющейся необходимой для понимания осн</w:t>
      </w:r>
      <w:r w:rsidR="0071690D"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204D1133" w14:textId="77777777" w:rsidR="00A57638" w:rsidRPr="00EB2D57" w:rsidRDefault="00E235EB">
      <w:pPr>
        <w:pStyle w:val="13"/>
        <w:spacing w:after="14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79987A0" w14:textId="77777777" w:rsidR="00E37237" w:rsidRDefault="00E37237" w:rsidP="00E37237">
      <w:pPr>
        <w:pStyle w:val="af5"/>
      </w:pPr>
      <w:bookmarkStart w:id="322" w:name="bookmark647"/>
    </w:p>
    <w:p w14:paraId="67F4E482" w14:textId="77777777" w:rsidR="00A57638" w:rsidRPr="00EB2D57" w:rsidRDefault="00E235EB" w:rsidP="00E37237">
      <w:pPr>
        <w:pStyle w:val="af5"/>
      </w:pPr>
      <w:r w:rsidRPr="00EB2D57">
        <w:t>7 КЛАСС</w:t>
      </w:r>
      <w:bookmarkEnd w:id="322"/>
    </w:p>
    <w:p w14:paraId="38EF31D5" w14:textId="77777777" w:rsidR="00E37237" w:rsidRDefault="00E37237" w:rsidP="00E37237">
      <w:pPr>
        <w:pStyle w:val="af5"/>
        <w:rPr>
          <w:bCs/>
        </w:rPr>
      </w:pPr>
    </w:p>
    <w:p w14:paraId="4B5793B7" w14:textId="77777777" w:rsidR="00A57638" w:rsidRPr="00EB2D57" w:rsidRDefault="00E235EB" w:rsidP="00E37237">
      <w:pPr>
        <w:pStyle w:val="af5"/>
      </w:pPr>
      <w:r w:rsidRPr="00EB2D57">
        <w:rPr>
          <w:bCs/>
        </w:rPr>
        <w:t>Коммуникативные умения</w:t>
      </w:r>
    </w:p>
    <w:p w14:paraId="79CABD6D"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1D1F8A7"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14:paraId="1F3D1AD4"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063AE9BF"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1D25F6B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сбалансированное питание.</w:t>
      </w:r>
    </w:p>
    <w:p w14:paraId="54778CE5"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14:paraId="09651E09"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073E07E1"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71C0F696"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Климат, погода</w:t>
      </w:r>
    </w:p>
    <w:p w14:paraId="12C0CD02" w14:textId="77777777" w:rsidR="00A57638" w:rsidRPr="00EB2D57" w:rsidRDefault="00E235EB">
      <w:pPr>
        <w:pStyle w:val="13"/>
        <w:spacing w:line="252" w:lineRule="auto"/>
        <w:jc w:val="both"/>
        <w:rPr>
          <w:color w:val="auto"/>
        </w:rPr>
      </w:pPr>
      <w:r w:rsidRPr="00EB2D57">
        <w:rPr>
          <w:color w:val="auto"/>
        </w:rPr>
        <w:t xml:space="preserve">Жизнь в городе и сельской </w:t>
      </w:r>
      <w:r w:rsidR="0071690D" w:rsidRPr="00EB2D57">
        <w:rPr>
          <w:color w:val="auto"/>
        </w:rPr>
        <w:t>местности. Описание родного го</w:t>
      </w:r>
      <w:r w:rsidRPr="00EB2D57">
        <w:rPr>
          <w:color w:val="auto"/>
        </w:rPr>
        <w:t>рода/села. Транспорт.</w:t>
      </w:r>
    </w:p>
    <w:p w14:paraId="09858A97"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журналы, Интернет).</w:t>
      </w:r>
    </w:p>
    <w:p w14:paraId="6322738F"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BB81156" w14:textId="77777777" w:rsidR="00A57638" w:rsidRPr="00EB2D57" w:rsidRDefault="00E235EB">
      <w:pPr>
        <w:pStyle w:val="13"/>
        <w:spacing w:line="252"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1F7DE8A9" w14:textId="77777777" w:rsidR="00E37237" w:rsidRDefault="00E37237" w:rsidP="00E37237">
      <w:pPr>
        <w:pStyle w:val="af5"/>
      </w:pPr>
    </w:p>
    <w:p w14:paraId="3C535BC2" w14:textId="77777777" w:rsidR="00A57638" w:rsidRPr="00EB2D57" w:rsidRDefault="00E235EB" w:rsidP="00E37237">
      <w:pPr>
        <w:pStyle w:val="af5"/>
      </w:pPr>
      <w:r w:rsidRPr="00EB2D57">
        <w:t>Виды речевой деятельности</w:t>
      </w:r>
    </w:p>
    <w:p w14:paraId="64F3FC7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Говорение</w:t>
      </w:r>
    </w:p>
    <w:p w14:paraId="7F284227"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xml:space="preserve"> в стандартных ситуациях неофициального общения в рамках тематического содержания речи для 5-7 классов, с опорой на речевые ситуации, ключевые слова и/или иллюстрации, фотографии с соблюдением норм реч</w:t>
      </w:r>
      <w:r w:rsidR="0071690D" w:rsidRPr="00EB2D57">
        <w:rPr>
          <w:color w:val="auto"/>
        </w:rPr>
        <w:t>евого этикета, принятых в стра</w:t>
      </w:r>
      <w:r w:rsidRPr="00EB2D57">
        <w:rPr>
          <w:color w:val="auto"/>
        </w:rPr>
        <w:t>не/странах изучаемого языка:</w:t>
      </w:r>
    </w:p>
    <w:p w14:paraId="467EE0D5" w14:textId="77777777" w:rsidR="00A57638" w:rsidRPr="00EB2D57" w:rsidRDefault="00E235EB" w:rsidP="000B3370">
      <w:pPr>
        <w:pStyle w:val="13"/>
        <w:numPr>
          <w:ilvl w:val="0"/>
          <w:numId w:val="318"/>
        </w:numPr>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C841F3A" w14:textId="77777777" w:rsidR="00A57638" w:rsidRPr="00EB2D57" w:rsidRDefault="00E235EB" w:rsidP="000B3370">
      <w:pPr>
        <w:pStyle w:val="13"/>
        <w:numPr>
          <w:ilvl w:val="0"/>
          <w:numId w:val="318"/>
        </w:numPr>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w:t>
      </w:r>
      <w:r w:rsidR="005B7619" w:rsidRPr="00EB2D57">
        <w:rPr>
          <w:color w:val="auto"/>
        </w:rPr>
        <w:t>ж</w:t>
      </w:r>
      <w:r w:rsidRPr="00EB2D57">
        <w:rPr>
          <w:color w:val="auto"/>
        </w:rPr>
        <w:t>ливо соглашаться/не соглашаться на предложение собеседника;</w:t>
      </w:r>
    </w:p>
    <w:p w14:paraId="43AEB15D" w14:textId="77777777" w:rsidR="00A57638" w:rsidRPr="00EB2D57" w:rsidRDefault="00E235EB" w:rsidP="000B3370">
      <w:pPr>
        <w:pStyle w:val="13"/>
        <w:numPr>
          <w:ilvl w:val="0"/>
          <w:numId w:val="318"/>
        </w:numPr>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1FD70698" w14:textId="77777777" w:rsidR="0071690D" w:rsidRPr="00EB2D57" w:rsidRDefault="00E235EB" w:rsidP="000B3370">
      <w:pPr>
        <w:pStyle w:val="13"/>
        <w:numPr>
          <w:ilvl w:val="0"/>
          <w:numId w:val="318"/>
        </w:numPr>
        <w:jc w:val="both"/>
        <w:rPr>
          <w:color w:val="auto"/>
        </w:rPr>
      </w:pPr>
      <w:r w:rsidRPr="00EB2D57">
        <w:rPr>
          <w:i/>
          <w:iCs/>
          <w:color w:val="auto"/>
        </w:rPr>
        <w:t>комбинированный диалог</w:t>
      </w:r>
      <w:r w:rsidRPr="00EB2D57">
        <w:rPr>
          <w:color w:val="auto"/>
        </w:rPr>
        <w:t xml:space="preserve">, включающий различные виды диалога (диалог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 </w:t>
      </w:r>
    </w:p>
    <w:p w14:paraId="1724A57A" w14:textId="77777777" w:rsidR="00A57638" w:rsidRPr="00EB2D57" w:rsidRDefault="00E235EB" w:rsidP="00E37237">
      <w:pPr>
        <w:pStyle w:val="13"/>
        <w:jc w:val="both"/>
        <w:rPr>
          <w:color w:val="auto"/>
        </w:rPr>
      </w:pPr>
      <w:r w:rsidRPr="00EB2D57">
        <w:rPr>
          <w:color w:val="auto"/>
        </w:rPr>
        <w:t>Объём диалога — до 6 реплик со стороны каждого собеседника.</w:t>
      </w:r>
    </w:p>
    <w:p w14:paraId="73ECEBE5"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стандартных ситуациях неофициального общения в рамках тематического содержания речи для 5-7 классов с опорой на ключевые слова, вопросы, план и/или иллюстрации, фотографии:</w:t>
      </w:r>
    </w:p>
    <w:p w14:paraId="6322A155" w14:textId="77777777" w:rsidR="00A57638" w:rsidRPr="00EB2D57" w:rsidRDefault="00E235EB" w:rsidP="000B3370">
      <w:pPr>
        <w:pStyle w:val="13"/>
        <w:numPr>
          <w:ilvl w:val="0"/>
          <w:numId w:val="319"/>
        </w:numPr>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(описание/хар</w:t>
      </w:r>
      <w:r w:rsidR="0071690D" w:rsidRPr="00EB2D57">
        <w:rPr>
          <w:color w:val="auto"/>
        </w:rPr>
        <w:t>актеристика; повествование</w:t>
      </w:r>
      <w:r w:rsidRPr="00EB2D57">
        <w:rPr>
          <w:color w:val="auto"/>
        </w:rPr>
        <w:t>/сообщение) с опорой на ключевые слова, вопросы, план и/или иллюстрации, фотографии;</w:t>
      </w:r>
    </w:p>
    <w:p w14:paraId="42941E82" w14:textId="77777777" w:rsidR="00A57638" w:rsidRPr="00EB2D57" w:rsidRDefault="00E235EB" w:rsidP="000B3370">
      <w:pPr>
        <w:pStyle w:val="13"/>
        <w:numPr>
          <w:ilvl w:val="0"/>
          <w:numId w:val="319"/>
        </w:numPr>
        <w:jc w:val="both"/>
        <w:rPr>
          <w:color w:val="auto"/>
        </w:rPr>
      </w:pPr>
      <w:r w:rsidRPr="00EB2D57">
        <w:rPr>
          <w:color w:val="auto"/>
        </w:rPr>
        <w:t>изложение (пересказ) осн</w:t>
      </w:r>
      <w:r w:rsidR="0071690D" w:rsidRPr="00EB2D57">
        <w:rPr>
          <w:color w:val="auto"/>
        </w:rPr>
        <w:t>овного содержания прочитанного/</w:t>
      </w:r>
      <w:r w:rsidRPr="00EB2D57">
        <w:rPr>
          <w:color w:val="auto"/>
        </w:rPr>
        <w:t>прослушанного текста с опорой и без опоры на картинки, фотографии, таблицы и (или) ключевые слова, план, вопросы;</w:t>
      </w:r>
    </w:p>
    <w:p w14:paraId="476338E4" w14:textId="77777777" w:rsidR="00A57638" w:rsidRPr="00EB2D57" w:rsidRDefault="00E235EB" w:rsidP="000B3370">
      <w:pPr>
        <w:pStyle w:val="13"/>
        <w:numPr>
          <w:ilvl w:val="0"/>
          <w:numId w:val="319"/>
        </w:numPr>
        <w:jc w:val="both"/>
        <w:rPr>
          <w:color w:val="auto"/>
        </w:rPr>
      </w:pPr>
      <w:r w:rsidRPr="00EB2D57">
        <w:rPr>
          <w:color w:val="auto"/>
        </w:rPr>
        <w:t>краткое изложение результатов выполненной проектной работы.</w:t>
      </w:r>
    </w:p>
    <w:p w14:paraId="448A7099" w14:textId="77777777" w:rsidR="00A57638" w:rsidRPr="00EB2D57" w:rsidRDefault="00E235EB">
      <w:pPr>
        <w:pStyle w:val="13"/>
        <w:jc w:val="both"/>
        <w:rPr>
          <w:color w:val="auto"/>
        </w:rPr>
      </w:pPr>
      <w:r w:rsidRPr="00EB2D57">
        <w:rPr>
          <w:color w:val="auto"/>
        </w:rPr>
        <w:t>Объём монологического высказывания — 8-9 фраз.</w:t>
      </w:r>
    </w:p>
    <w:p w14:paraId="0E0E7B65"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5CA0950D"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14:paraId="1782F8E1" w14:textId="77777777" w:rsidR="00A57638" w:rsidRPr="00EB2D57" w:rsidRDefault="00E235EB" w:rsidP="000B3370">
      <w:pPr>
        <w:pStyle w:val="13"/>
        <w:numPr>
          <w:ilvl w:val="0"/>
          <w:numId w:val="320"/>
        </w:numPr>
        <w:jc w:val="both"/>
        <w:rPr>
          <w:color w:val="auto"/>
        </w:rPr>
      </w:pPr>
      <w:r w:rsidRPr="00EB2D57">
        <w:rPr>
          <w:color w:val="auto"/>
        </w:rPr>
        <w:t xml:space="preserve">понимание на слух речи </w:t>
      </w:r>
      <w:r w:rsidR="0071690D" w:rsidRPr="00EB2D57">
        <w:rPr>
          <w:color w:val="auto"/>
        </w:rPr>
        <w:t>учителя и одноклассников и вер</w:t>
      </w:r>
      <w:r w:rsidRPr="00EB2D57">
        <w:rPr>
          <w:color w:val="auto"/>
        </w:rPr>
        <w:t>бальная/невербальная реакция на услышанное;</w:t>
      </w:r>
    </w:p>
    <w:p w14:paraId="16928B76" w14:textId="77777777" w:rsidR="00A57638" w:rsidRPr="00EB2D57" w:rsidRDefault="00E235EB" w:rsidP="000B3370">
      <w:pPr>
        <w:pStyle w:val="13"/>
        <w:numPr>
          <w:ilvl w:val="0"/>
          <w:numId w:val="320"/>
        </w:numPr>
        <w:jc w:val="both"/>
        <w:rPr>
          <w:color w:val="auto"/>
        </w:rPr>
      </w:pPr>
      <w:r w:rsidRPr="00EB2D57">
        <w:rPr>
          <w:color w:val="auto"/>
        </w:rPr>
        <w:t>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запрашиваемой информации с опорой и без опоры на иллюстрации.</w:t>
      </w:r>
    </w:p>
    <w:p w14:paraId="0EFCD86E" w14:textId="77777777" w:rsidR="00A57638" w:rsidRPr="00EB2D57" w:rsidRDefault="00E235EB">
      <w:pPr>
        <w:pStyle w:val="13"/>
        <w:jc w:val="both"/>
        <w:rPr>
          <w:color w:val="auto"/>
        </w:rPr>
      </w:pPr>
      <w:r w:rsidRPr="00EB2D57">
        <w:rPr>
          <w:color w:val="auto"/>
        </w:rPr>
        <w:t>Тексты для аудирования: высказывания собеседников в ситуациях повседневного общения, диалог (беседа), сообщение информационного характера, рассказ.</w:t>
      </w:r>
    </w:p>
    <w:p w14:paraId="1507AE09" w14:textId="77777777" w:rsidR="00A57638" w:rsidRPr="00EB2D57" w:rsidRDefault="00E235EB">
      <w:pPr>
        <w:pStyle w:val="13"/>
        <w:jc w:val="both"/>
        <w:rPr>
          <w:color w:val="auto"/>
        </w:rPr>
      </w:pPr>
      <w:r w:rsidRPr="00EB2D57">
        <w:rPr>
          <w:color w:val="auto"/>
        </w:rPr>
        <w:t>Время звучания текста/текстов для аудирования — до 1,5 минуты.</w:t>
      </w:r>
    </w:p>
    <w:p w14:paraId="62AC39FA"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14:paraId="04391A32"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w:t>
      </w:r>
    </w:p>
    <w:p w14:paraId="1DAE92A2"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тему</w:t>
      </w:r>
      <w:r w:rsidR="0071690D" w:rsidRPr="00EB2D57">
        <w:rPr>
          <w:color w:val="auto"/>
        </w:rPr>
        <w:t>/основную мысль, главные факты/</w:t>
      </w:r>
      <w:r w:rsidRPr="00EB2D57">
        <w:rPr>
          <w:color w:val="auto"/>
        </w:rPr>
        <w:t>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4D3C199B" w14:textId="77777777"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15AF3776" w14:textId="77777777"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7DEF6FC6" w14:textId="77777777"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14:paraId="659FEAD3" w14:textId="77777777"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43009012" w14:textId="77777777" w:rsidR="00A57638" w:rsidRPr="00EB2D57" w:rsidRDefault="00E235EB">
      <w:pPr>
        <w:pStyle w:val="13"/>
        <w:jc w:val="both"/>
        <w:rPr>
          <w:color w:val="auto"/>
        </w:rPr>
      </w:pPr>
      <w:r w:rsidRPr="00EB2D57">
        <w:rPr>
          <w:color w:val="auto"/>
        </w:rPr>
        <w:t>Объём текста/текстов для чтения — до 350 слов.</w:t>
      </w:r>
    </w:p>
    <w:p w14:paraId="07A3E03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Письменная речь</w:t>
      </w:r>
    </w:p>
    <w:p w14:paraId="34DCE051" w14:textId="77777777" w:rsidR="00A57638" w:rsidRPr="00EB2D57" w:rsidRDefault="00E235EB">
      <w:pPr>
        <w:pStyle w:val="13"/>
        <w:jc w:val="both"/>
        <w:rPr>
          <w:color w:val="auto"/>
        </w:rPr>
      </w:pPr>
      <w:r w:rsidRPr="00EB2D57">
        <w:rPr>
          <w:color w:val="auto"/>
        </w:rPr>
        <w:t>Развитие умений письменной речи:</w:t>
      </w:r>
    </w:p>
    <w:p w14:paraId="18964A76" w14:textId="77777777" w:rsidR="00A57638" w:rsidRPr="00EB2D57" w:rsidRDefault="00E235EB" w:rsidP="000B3370">
      <w:pPr>
        <w:pStyle w:val="13"/>
        <w:numPr>
          <w:ilvl w:val="0"/>
          <w:numId w:val="321"/>
        </w:numPr>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58B34BD6" w14:textId="77777777" w:rsidR="00A57638" w:rsidRPr="00EB2D57" w:rsidRDefault="00E235EB" w:rsidP="000B3370">
      <w:pPr>
        <w:pStyle w:val="13"/>
        <w:numPr>
          <w:ilvl w:val="0"/>
          <w:numId w:val="321"/>
        </w:numPr>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717128B5" w14:textId="77777777" w:rsidR="00A57638" w:rsidRPr="00EB2D57" w:rsidRDefault="00E235EB" w:rsidP="000B3370">
      <w:pPr>
        <w:pStyle w:val="13"/>
        <w:numPr>
          <w:ilvl w:val="0"/>
          <w:numId w:val="321"/>
        </w:numPr>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90 слов.</w:t>
      </w:r>
    </w:p>
    <w:p w14:paraId="1D338B09" w14:textId="77777777" w:rsidR="0071690D" w:rsidRPr="00EB2D57" w:rsidRDefault="00E235EB" w:rsidP="000B3370">
      <w:pPr>
        <w:pStyle w:val="13"/>
        <w:numPr>
          <w:ilvl w:val="0"/>
          <w:numId w:val="321"/>
        </w:numPr>
        <w:jc w:val="both"/>
        <w:rPr>
          <w:color w:val="auto"/>
        </w:rPr>
      </w:pPr>
      <w:r w:rsidRPr="00EB2D57">
        <w:rPr>
          <w:color w:val="auto"/>
        </w:rPr>
        <w:t xml:space="preserve">создание небольшого письменного высказывания с опорой на образец, план, </w:t>
      </w:r>
      <w:r w:rsidR="0071690D" w:rsidRPr="00EB2D57">
        <w:rPr>
          <w:color w:val="auto"/>
        </w:rPr>
        <w:t>иллюстрацию.</w:t>
      </w:r>
    </w:p>
    <w:p w14:paraId="5D69A5AB" w14:textId="77777777" w:rsidR="00A57638" w:rsidRPr="00EB2D57" w:rsidRDefault="00E235EB" w:rsidP="0071690D">
      <w:pPr>
        <w:pStyle w:val="13"/>
        <w:ind w:left="360" w:firstLine="0"/>
        <w:jc w:val="both"/>
        <w:rPr>
          <w:color w:val="auto"/>
        </w:rPr>
      </w:pPr>
      <w:r w:rsidRPr="00EB2D57">
        <w:rPr>
          <w:color w:val="auto"/>
        </w:rPr>
        <w:t>Объем письменного высказывания — до 90 слов.</w:t>
      </w:r>
    </w:p>
    <w:p w14:paraId="39058350" w14:textId="77777777" w:rsidR="00E37237" w:rsidRDefault="00E37237" w:rsidP="00E37237">
      <w:pPr>
        <w:pStyle w:val="af5"/>
      </w:pPr>
    </w:p>
    <w:p w14:paraId="238B6703" w14:textId="77777777" w:rsidR="00A57638" w:rsidRPr="00EB2D57" w:rsidRDefault="00E235EB" w:rsidP="00E37237">
      <w:pPr>
        <w:pStyle w:val="af5"/>
      </w:pPr>
      <w:r w:rsidRPr="00EB2D57">
        <w:t>Языковые навыки и умения</w:t>
      </w:r>
    </w:p>
    <w:p w14:paraId="35FB947D"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Фонетическая сторона речи</w:t>
      </w:r>
    </w:p>
    <w:p w14:paraId="0F7C544F" w14:textId="77777777"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2FBB0675"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34F39357"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100 слов.</w:t>
      </w:r>
    </w:p>
    <w:p w14:paraId="7F684C77" w14:textId="77777777" w:rsidR="00A57638" w:rsidRPr="00EB2D57" w:rsidRDefault="00E235EB">
      <w:pPr>
        <w:pStyle w:val="13"/>
        <w:jc w:val="both"/>
        <w:rPr>
          <w:color w:val="auto"/>
        </w:rPr>
      </w:pPr>
      <w:r w:rsidRPr="00EB2D57">
        <w:rPr>
          <w:color w:val="auto"/>
        </w:rPr>
        <w:t>Владение правилами чтения гласных, гласных в дифтонгах и трифтонгах, согласных, основных звуко-буквенных сочетаний и сложных сочетаний букв.</w:t>
      </w:r>
    </w:p>
    <w:p w14:paraId="5F4A6598" w14:textId="77777777"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14:paraId="44285581" w14:textId="77777777" w:rsidR="00A57638" w:rsidRPr="00EB2D57" w:rsidRDefault="00E235EB">
      <w:pPr>
        <w:pStyle w:val="13"/>
        <w:spacing w:line="259" w:lineRule="auto"/>
        <w:jc w:val="both"/>
        <w:rPr>
          <w:color w:val="auto"/>
        </w:rPr>
      </w:pPr>
      <w:r w:rsidRPr="00EB2D57">
        <w:rPr>
          <w:color w:val="auto"/>
        </w:rPr>
        <w:t>Воспроизведение наизусть стихотворений (фрагментов поэтических произведений) известных испаноязычных поэтов и авторов испаноязычной детской литературы.</w:t>
      </w:r>
    </w:p>
    <w:p w14:paraId="5A65152C"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Графика, орфография и пунктуация</w:t>
      </w:r>
    </w:p>
    <w:p w14:paraId="72EA149E" w14:textId="77777777" w:rsidR="00A57638" w:rsidRPr="00EB2D57" w:rsidRDefault="00E235EB">
      <w:pPr>
        <w:pStyle w:val="13"/>
        <w:spacing w:line="259" w:lineRule="auto"/>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14:paraId="1925F739" w14:textId="77777777" w:rsidR="00A57638" w:rsidRPr="00EB2D57" w:rsidRDefault="00E235EB">
      <w:pPr>
        <w:pStyle w:val="13"/>
        <w:spacing w:line="259" w:lineRule="auto"/>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71690D" w:rsidRPr="00EB2D57">
        <w:rPr>
          <w:color w:val="auto"/>
        </w:rPr>
        <w:t>gráfico</w:t>
      </w:r>
      <w:r w:rsidRPr="00EB2D57">
        <w:rPr>
          <w:color w:val="auto"/>
          <w:lang w:eastAsia="en-US" w:bidi="en-US"/>
        </w:rPr>
        <w:t>).</w:t>
      </w:r>
    </w:p>
    <w:p w14:paraId="608A0911" w14:textId="77777777" w:rsidR="00A57638" w:rsidRPr="00EB2D57" w:rsidRDefault="00E235EB">
      <w:pPr>
        <w:pStyle w:val="13"/>
        <w:spacing w:line="259" w:lineRule="auto"/>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2A8AB655" w14:textId="77777777" w:rsidR="00A57638" w:rsidRPr="00EB2D57" w:rsidRDefault="00E235EB">
      <w:pPr>
        <w:pStyle w:val="13"/>
        <w:spacing w:line="259"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личного письма/электронного сообщения личного характера.</w:t>
      </w:r>
    </w:p>
    <w:p w14:paraId="26819699"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Лексическая сторона речи.</w:t>
      </w:r>
    </w:p>
    <w:p w14:paraId="547B3C81" w14:textId="77777777" w:rsidR="00A57638" w:rsidRPr="00EB2D57" w:rsidRDefault="00E235EB">
      <w:pPr>
        <w:pStyle w:val="13"/>
        <w:spacing w:line="259" w:lineRule="auto"/>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1000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900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7 </w:t>
      </w:r>
      <w:r w:rsidRPr="00EB2D57">
        <w:rPr>
          <w:color w:val="auto"/>
        </w:rPr>
        <w:t xml:space="preserve">класса, включая </w:t>
      </w:r>
      <w:r w:rsidRPr="00EB2D57">
        <w:rPr>
          <w:color w:val="auto"/>
          <w:lang w:eastAsia="en-US" w:bidi="en-US"/>
        </w:rPr>
        <w:t xml:space="preserve">750 </w:t>
      </w:r>
      <w:r w:rsidRPr="00EB2D57">
        <w:rPr>
          <w:color w:val="auto"/>
        </w:rPr>
        <w:t>лексических единиц, освоенных в предыдущие годы обучения.</w:t>
      </w:r>
    </w:p>
    <w:p w14:paraId="16CD014D" w14:textId="77777777" w:rsidR="00A57638" w:rsidRPr="00EB2D57" w:rsidRDefault="00E235EB">
      <w:pPr>
        <w:pStyle w:val="13"/>
        <w:spacing w:line="259" w:lineRule="auto"/>
        <w:jc w:val="both"/>
        <w:rPr>
          <w:color w:val="auto"/>
        </w:rPr>
      </w:pPr>
      <w:r w:rsidRPr="00EB2D57">
        <w:rPr>
          <w:color w:val="auto"/>
        </w:rPr>
        <w:t xml:space="preserve">Распознавание и образование родственных слов с использованием аффиксации: </w:t>
      </w:r>
      <w:r w:rsidRPr="00EB2D57">
        <w:rPr>
          <w:color w:val="auto"/>
          <w:lang w:eastAsia="en-US" w:bidi="en-US"/>
        </w:rPr>
        <w:t xml:space="preserve">— </w:t>
      </w:r>
      <w:r w:rsidRPr="00EB2D57">
        <w:rPr>
          <w:color w:val="auto"/>
        </w:rPr>
        <w:t xml:space="preserve">образование глаголов при помощи префикса </w:t>
      </w:r>
      <w:r w:rsidRPr="00EB2D57">
        <w:rPr>
          <w:color w:val="auto"/>
          <w:lang w:val="en-US" w:eastAsia="en-US" w:bidi="en-US"/>
        </w:rPr>
        <w:t>in</w:t>
      </w:r>
      <w:r w:rsidRPr="00EB2D57">
        <w:rPr>
          <w:color w:val="auto"/>
          <w:lang w:eastAsia="en-US" w:bidi="en-US"/>
        </w:rPr>
        <w:t>(</w:t>
      </w:r>
      <w:r w:rsidRPr="00EB2D57">
        <w:rPr>
          <w:color w:val="auto"/>
          <w:lang w:val="en-US" w:eastAsia="en-US" w:bidi="en-US"/>
        </w:rPr>
        <w:t>m</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 </w:t>
      </w:r>
      <w:r w:rsidRPr="00EB2D57">
        <w:rPr>
          <w:color w:val="auto"/>
        </w:rPr>
        <w:t xml:space="preserve">имен существительных при помощи суффиксов </w:t>
      </w:r>
      <w:r w:rsidRPr="00EB2D57">
        <w:rPr>
          <w:color w:val="auto"/>
          <w:lang w:eastAsia="en-US" w:bidi="en-US"/>
        </w:rPr>
        <w:t xml:space="preserve">— </w:t>
      </w:r>
      <w:r w:rsidRPr="00EB2D57">
        <w:rPr>
          <w:color w:val="auto"/>
          <w:lang w:val="en-US" w:eastAsia="en-US" w:bidi="en-US"/>
        </w:rPr>
        <w:t>ta</w:t>
      </w:r>
      <w:r w:rsidRPr="00EB2D57">
        <w:rPr>
          <w:color w:val="auto"/>
          <w:lang w:eastAsia="en-US" w:bidi="en-US"/>
        </w:rPr>
        <w:t xml:space="preserve"> /- </w:t>
      </w:r>
      <w:r w:rsidRPr="00EB2D57">
        <w:rPr>
          <w:color w:val="auto"/>
          <w:lang w:val="en-US" w:eastAsia="en-US" w:bidi="en-US"/>
        </w:rPr>
        <w:t>isa</w:t>
      </w:r>
      <w:r w:rsidRPr="00EB2D57">
        <w:rPr>
          <w:color w:val="auto"/>
          <w:lang w:eastAsia="en-US" w:bidi="en-US"/>
        </w:rPr>
        <w:t>, -</w:t>
      </w:r>
      <w:r w:rsidRPr="00EB2D57">
        <w:rPr>
          <w:color w:val="auto"/>
          <w:lang w:val="en-US" w:eastAsia="en-US" w:bidi="en-US"/>
        </w:rPr>
        <w:t>ismo</w:t>
      </w:r>
      <w:r w:rsidRPr="00EB2D57">
        <w:rPr>
          <w:color w:val="auto"/>
          <w:lang w:eastAsia="en-US" w:bidi="en-US"/>
        </w:rPr>
        <w:t>, -</w:t>
      </w:r>
      <w:r w:rsidRPr="00EB2D57">
        <w:rPr>
          <w:color w:val="auto"/>
          <w:lang w:val="en-US" w:eastAsia="en-US" w:bidi="en-US"/>
        </w:rPr>
        <w:t>miento</w:t>
      </w:r>
      <w:r w:rsidRPr="00EB2D57">
        <w:rPr>
          <w:color w:val="auto"/>
          <w:lang w:eastAsia="en-US" w:bidi="en-US"/>
        </w:rPr>
        <w:t xml:space="preserve"> — </w:t>
      </w:r>
      <w:r w:rsidRPr="00EB2D57">
        <w:rPr>
          <w:color w:val="auto"/>
        </w:rPr>
        <w:t xml:space="preserve">имен прилагательных при помощи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lang w:val="en-US" w:eastAsia="en-US" w:bidi="en-US"/>
        </w:rPr>
        <w:t>des</w:t>
      </w:r>
      <w:r w:rsidRPr="00EB2D57">
        <w:rPr>
          <w:color w:val="auto"/>
          <w:lang w:eastAsia="en-US" w:bidi="en-US"/>
        </w:rPr>
        <w:t>-/</w:t>
      </w:r>
      <w:r w:rsidRPr="00EB2D57">
        <w:rPr>
          <w:color w:val="auto"/>
          <w:lang w:val="en-US" w:eastAsia="en-US" w:bidi="en-US"/>
        </w:rPr>
        <w:t>dis</w:t>
      </w:r>
    </w:p>
    <w:p w14:paraId="51B791AE" w14:textId="77777777" w:rsidR="00A57638" w:rsidRPr="00EB2D57" w:rsidRDefault="00E235EB">
      <w:pPr>
        <w:pStyle w:val="13"/>
        <w:spacing w:line="259" w:lineRule="auto"/>
        <w:jc w:val="both"/>
        <w:rPr>
          <w:color w:val="auto"/>
        </w:rPr>
      </w:pPr>
      <w:r w:rsidRPr="00EB2D57">
        <w:rPr>
          <w:color w:val="auto"/>
        </w:rPr>
        <w:t xml:space="preserve">Распознавание и образование родственных слов с использованием конверсии: </w:t>
      </w:r>
      <w:r w:rsidRPr="00EB2D57">
        <w:rPr>
          <w:color w:val="auto"/>
          <w:lang w:eastAsia="en-US" w:bidi="en-US"/>
        </w:rPr>
        <w:t xml:space="preserve">— </w:t>
      </w:r>
      <w:r w:rsidRPr="00EB2D57">
        <w:rPr>
          <w:color w:val="auto"/>
        </w:rPr>
        <w:t xml:space="preserve">образование имен существительных от инфинитива глагола (субстантивация: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deber</w:t>
      </w:r>
      <w:r w:rsidRPr="00EB2D57">
        <w:rPr>
          <w:color w:val="auto"/>
          <w:lang w:eastAsia="en-US" w:bidi="en-US"/>
        </w:rPr>
        <w:t>)</w:t>
      </w:r>
    </w:p>
    <w:p w14:paraId="0A5CAE95" w14:textId="77777777" w:rsidR="00A57638" w:rsidRPr="00EB2D57" w:rsidRDefault="00E235EB">
      <w:pPr>
        <w:pStyle w:val="13"/>
        <w:spacing w:line="259" w:lineRule="auto"/>
        <w:jc w:val="both"/>
        <w:rPr>
          <w:color w:val="auto"/>
        </w:rPr>
      </w:pPr>
      <w:r w:rsidRPr="00EB2D57">
        <w:rPr>
          <w:color w:val="auto"/>
        </w:rPr>
        <w:t xml:space="preserve">Распознавание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w:t>
      </w:r>
      <w:r w:rsidRPr="00EB2D57">
        <w:rPr>
          <w:color w:val="auto"/>
          <w:lang w:eastAsia="en-US" w:bidi="en-US"/>
        </w:rPr>
        <w:t>(</w:t>
      </w:r>
      <w:r w:rsidRPr="00EB2D57">
        <w:rPr>
          <w:color w:val="auto"/>
          <w:lang w:val="en-US" w:eastAsia="en-US" w:bidi="en-US"/>
        </w:rPr>
        <w:t>bici</w:t>
      </w:r>
      <w:r w:rsidRPr="00EB2D57">
        <w:rPr>
          <w:color w:val="auto"/>
          <w:lang w:eastAsia="en-US" w:bidi="en-US"/>
        </w:rPr>
        <w:t xml:space="preserve">, </w:t>
      </w:r>
      <w:r w:rsidRPr="00EB2D57">
        <w:rPr>
          <w:color w:val="auto"/>
          <w:lang w:val="en-US" w:eastAsia="en-US" w:bidi="en-US"/>
        </w:rPr>
        <w:t>cole</w:t>
      </w:r>
      <w:r w:rsidRPr="00EB2D57">
        <w:rPr>
          <w:color w:val="auto"/>
          <w:lang w:eastAsia="en-US" w:bidi="en-US"/>
        </w:rPr>
        <w:t xml:space="preserve">, </w:t>
      </w:r>
      <w:r w:rsidRPr="00EB2D57">
        <w:rPr>
          <w:color w:val="auto"/>
          <w:lang w:val="en-US" w:eastAsia="en-US" w:bidi="en-US"/>
        </w:rPr>
        <w:t>boli</w:t>
      </w:r>
      <w:r w:rsidRPr="00EB2D57">
        <w:rPr>
          <w:color w:val="auto"/>
          <w:lang w:eastAsia="en-US" w:bidi="en-US"/>
        </w:rPr>
        <w:t xml:space="preserve">; </w:t>
      </w:r>
      <w:r w:rsidRPr="00EB2D57">
        <w:rPr>
          <w:color w:val="auto"/>
          <w:lang w:val="en-US" w:eastAsia="en-US" w:bidi="en-US"/>
        </w:rPr>
        <w:t>Sr</w:t>
      </w:r>
      <w:r w:rsidRPr="00EB2D57">
        <w:rPr>
          <w:color w:val="auto"/>
          <w:lang w:eastAsia="en-US" w:bidi="en-US"/>
        </w:rPr>
        <w:t xml:space="preserve">., </w:t>
      </w:r>
      <w:r w:rsidR="0071690D" w:rsidRPr="00EB2D57">
        <w:rPr>
          <w:color w:val="auto"/>
        </w:rPr>
        <w:t>pág</w:t>
      </w:r>
      <w:r w:rsidRPr="00EB2D57">
        <w:rPr>
          <w:color w:val="auto"/>
          <w:lang w:eastAsia="en-US" w:bidi="en-US"/>
        </w:rPr>
        <w:t xml:space="preserve">.), </w:t>
      </w:r>
      <w:r w:rsidRPr="00EB2D57">
        <w:rPr>
          <w:color w:val="auto"/>
        </w:rPr>
        <w:t>интернациональных слов и речевых клише.</w:t>
      </w:r>
    </w:p>
    <w:p w14:paraId="20A252F6" w14:textId="77777777" w:rsidR="00A57638" w:rsidRPr="00EB2D57" w:rsidRDefault="00E235EB">
      <w:pPr>
        <w:pStyle w:val="13"/>
        <w:spacing w:line="259" w:lineRule="auto"/>
        <w:jc w:val="both"/>
        <w:rPr>
          <w:color w:val="auto"/>
        </w:rPr>
      </w:pPr>
      <w:r w:rsidRPr="00EB2D57">
        <w:rPr>
          <w:color w:val="auto"/>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EB2D57">
        <w:rPr>
          <w:color w:val="auto"/>
          <w:lang w:eastAsia="en-US" w:bidi="en-US"/>
        </w:rPr>
        <w:t>(</w:t>
      </w:r>
      <w:r w:rsidR="0071690D" w:rsidRPr="00EB2D57">
        <w:rPr>
          <w:color w:val="auto"/>
        </w:rPr>
        <w:t>además</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eso</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ejemplo</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lo</w:t>
      </w:r>
      <w:r w:rsidRPr="00EB2D57">
        <w:rPr>
          <w:color w:val="auto"/>
          <w:lang w:eastAsia="en-US" w:bidi="en-US"/>
        </w:rPr>
        <w:t xml:space="preserve"> </w:t>
      </w:r>
      <w:r w:rsidRPr="00EB2D57">
        <w:rPr>
          <w:color w:val="auto"/>
          <w:lang w:val="en-US" w:eastAsia="en-US" w:bidi="en-US"/>
        </w:rPr>
        <w:t>tanto</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esa</w:t>
      </w:r>
      <w:r w:rsidRPr="00EB2D57">
        <w:rPr>
          <w:color w:val="auto"/>
          <w:lang w:eastAsia="en-US" w:bidi="en-US"/>
        </w:rPr>
        <w:t xml:space="preserve"> </w:t>
      </w:r>
      <w:r w:rsidR="0071690D" w:rsidRPr="00EB2D57">
        <w:rPr>
          <w:color w:val="auto"/>
        </w:rPr>
        <w:t>razón</w:t>
      </w:r>
      <w:r w:rsidRPr="00EB2D57">
        <w:rPr>
          <w:color w:val="auto"/>
          <w:lang w:eastAsia="en-US" w:bidi="en-US"/>
        </w:rPr>
        <w:t xml:space="preserve">, </w:t>
      </w:r>
      <w:r w:rsidRPr="00EB2D57">
        <w:rPr>
          <w:color w:val="auto"/>
          <w:lang w:val="en-US" w:eastAsia="en-US" w:bidi="en-US"/>
        </w:rPr>
        <w:t>en</w:t>
      </w:r>
      <w:r w:rsidRPr="00EB2D57">
        <w:rPr>
          <w:color w:val="auto"/>
          <w:lang w:eastAsia="en-US" w:bidi="en-US"/>
        </w:rPr>
        <w:t xml:space="preserve"> </w:t>
      </w:r>
      <w:r w:rsidRPr="00EB2D57">
        <w:rPr>
          <w:color w:val="auto"/>
          <w:lang w:val="en-US" w:eastAsia="en-US" w:bidi="en-US"/>
        </w:rPr>
        <w:t>mi</w:t>
      </w:r>
      <w:r w:rsidRPr="00EB2D57">
        <w:rPr>
          <w:color w:val="auto"/>
          <w:lang w:eastAsia="en-US" w:bidi="en-US"/>
        </w:rPr>
        <w:t xml:space="preserve"> </w:t>
      </w:r>
      <w:r w:rsidR="0071690D" w:rsidRPr="00EB2D57">
        <w:rPr>
          <w:color w:val="auto"/>
        </w:rPr>
        <w:t>opinión</w:t>
      </w:r>
      <w:r w:rsidRPr="00EB2D57">
        <w:rPr>
          <w:color w:val="auto"/>
          <w:lang w:eastAsia="en-US" w:bidi="en-US"/>
        </w:rPr>
        <w:t xml:space="preserve">, </w:t>
      </w:r>
      <w:r w:rsidRPr="00EB2D57">
        <w:rPr>
          <w:color w:val="auto"/>
          <w:lang w:val="en-US" w:eastAsia="en-US" w:bidi="en-US"/>
        </w:rPr>
        <w:t>primero</w:t>
      </w:r>
      <w:r w:rsidRPr="00EB2D57">
        <w:rPr>
          <w:color w:val="auto"/>
          <w:lang w:eastAsia="en-US" w:bidi="en-US"/>
        </w:rPr>
        <w:t xml:space="preserve">, </w:t>
      </w:r>
      <w:r w:rsidRPr="00EB2D57">
        <w:rPr>
          <w:color w:val="auto"/>
          <w:lang w:val="en-US" w:eastAsia="en-US" w:bidi="en-US"/>
        </w:rPr>
        <w:t>luego</w:t>
      </w:r>
      <w:r w:rsidRPr="00EB2D57">
        <w:rPr>
          <w:color w:val="auto"/>
          <w:lang w:eastAsia="en-US" w:bidi="en-US"/>
        </w:rPr>
        <w:t xml:space="preserve"> </w:t>
      </w:r>
      <w:r w:rsidRPr="00EB2D57">
        <w:rPr>
          <w:color w:val="auto"/>
        </w:rPr>
        <w:t>и др.).</w:t>
      </w:r>
    </w:p>
    <w:p w14:paraId="0E55702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7EBB3D69"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702FD16A" w14:textId="77777777" w:rsidR="00A57638" w:rsidRPr="00EB2D57" w:rsidRDefault="00E235EB">
      <w:pPr>
        <w:pStyle w:val="13"/>
        <w:jc w:val="both"/>
        <w:rPr>
          <w:color w:val="auto"/>
        </w:rPr>
      </w:pPr>
      <w:r w:rsidRPr="00EB2D57">
        <w:rPr>
          <w:color w:val="auto"/>
        </w:rPr>
        <w:t xml:space="preserve">Распознавание в звучащем и письменном тексте и употребление в устной и письменной речи инверсионного порядка слов (прямое и косвенное дополнение) в повествовательном предложении </w:t>
      </w:r>
      <w:r w:rsidRPr="00EB2D57">
        <w:rPr>
          <w:color w:val="auto"/>
          <w:lang w:eastAsia="en-US" w:bidi="en-US"/>
        </w:rPr>
        <w:t>(</w:t>
      </w:r>
      <w:r w:rsidRPr="00EB2D57">
        <w:rPr>
          <w:color w:val="auto"/>
          <w:lang w:val="en-US" w:eastAsia="en-US" w:bidi="en-US"/>
        </w:rPr>
        <w:t>Esta</w:t>
      </w:r>
      <w:r w:rsidRPr="00EB2D57">
        <w:rPr>
          <w:color w:val="auto"/>
          <w:lang w:eastAsia="en-US" w:bidi="en-US"/>
        </w:rPr>
        <w:t xml:space="preserve"> </w:t>
      </w:r>
      <w:r w:rsidRPr="00EB2D57">
        <w:rPr>
          <w:color w:val="auto"/>
          <w:lang w:val="en-US" w:eastAsia="en-US" w:bidi="en-US"/>
        </w:rPr>
        <w:t>fruta</w:t>
      </w:r>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acabo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comprar</w:t>
      </w:r>
      <w:r w:rsidRPr="00EB2D57">
        <w:rPr>
          <w:color w:val="auto"/>
          <w:lang w:eastAsia="en-US" w:bidi="en-US"/>
        </w:rPr>
        <w:t xml:space="preserve"> </w:t>
      </w:r>
      <w:r w:rsidRPr="00EB2D57">
        <w:rPr>
          <w:color w:val="auto"/>
          <w:lang w:val="en-US" w:eastAsia="en-US" w:bidi="en-US"/>
        </w:rPr>
        <w:t>en</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mercado</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los</w:t>
      </w:r>
      <w:r w:rsidRPr="00EB2D57">
        <w:rPr>
          <w:color w:val="auto"/>
          <w:lang w:eastAsia="en-US" w:bidi="en-US"/>
        </w:rPr>
        <w:t xml:space="preserve"> </w:t>
      </w:r>
      <w:r w:rsidR="0071690D" w:rsidRPr="00EB2D57">
        <w:rPr>
          <w:color w:val="auto"/>
        </w:rPr>
        <w:t xml:space="preserve">niños </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gustan</w:t>
      </w:r>
      <w:r w:rsidRPr="00EB2D57">
        <w:rPr>
          <w:color w:val="auto"/>
          <w:lang w:eastAsia="en-US" w:bidi="en-US"/>
        </w:rPr>
        <w:t xml:space="preserve"> </w:t>
      </w:r>
      <w:r w:rsidRPr="00EB2D57">
        <w:rPr>
          <w:color w:val="auto"/>
          <w:lang w:val="en-US" w:eastAsia="en-US" w:bidi="en-US"/>
        </w:rPr>
        <w:t>estos</w:t>
      </w:r>
      <w:r w:rsidRPr="00EB2D57">
        <w:rPr>
          <w:color w:val="auto"/>
          <w:lang w:eastAsia="en-US" w:bidi="en-US"/>
        </w:rPr>
        <w:t xml:space="preserve"> </w:t>
      </w:r>
      <w:r w:rsidRPr="00EB2D57">
        <w:rPr>
          <w:color w:val="auto"/>
          <w:lang w:val="en-US" w:eastAsia="en-US" w:bidi="en-US"/>
        </w:rPr>
        <w:t>juguetes</w:t>
      </w:r>
      <w:r w:rsidRPr="00EB2D57">
        <w:rPr>
          <w:color w:val="auto"/>
          <w:lang w:eastAsia="en-US" w:bidi="en-US"/>
        </w:rPr>
        <w:t>.)</w:t>
      </w:r>
    </w:p>
    <w:p w14:paraId="7581BB7A" w14:textId="77777777" w:rsidR="00A57638" w:rsidRPr="00EB2D57" w:rsidRDefault="00E235EB">
      <w:pPr>
        <w:pStyle w:val="13"/>
        <w:jc w:val="both"/>
        <w:rPr>
          <w:color w:val="auto"/>
        </w:rPr>
      </w:pPr>
      <w:r w:rsidRPr="00EB2D57">
        <w:rPr>
          <w:color w:val="auto"/>
        </w:rPr>
        <w:t xml:space="preserve">Cложносочинённые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0D022DC9" w14:textId="77777777" w:rsidR="00A57638" w:rsidRPr="00EB2D57" w:rsidRDefault="00E235EB">
      <w:pPr>
        <w:pStyle w:val="13"/>
        <w:jc w:val="both"/>
        <w:rPr>
          <w:color w:val="auto"/>
        </w:rPr>
      </w:pPr>
      <w:r w:rsidRPr="00EB2D57">
        <w:rPr>
          <w:color w:val="auto"/>
        </w:rPr>
        <w:t xml:space="preserve">Распознавание в звучащем и письменном тексте и употребление в устной и письменной речи сложноподчиненных определительных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quien</w:t>
      </w:r>
      <w:r w:rsidRPr="00EB2D57">
        <w:rPr>
          <w:color w:val="auto"/>
          <w:lang w:eastAsia="en-US" w:bidi="en-US"/>
        </w:rPr>
        <w:t xml:space="preserve">, </w:t>
      </w:r>
      <w:r w:rsidRPr="00EB2D57">
        <w:rPr>
          <w:color w:val="auto"/>
          <w:lang w:val="en-US" w:eastAsia="en-US" w:bidi="en-US"/>
        </w:rPr>
        <w:t>cuyo</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que</w:t>
      </w:r>
    </w:p>
    <w:p w14:paraId="27A3323E" w14:textId="77777777" w:rsidR="00A57638" w:rsidRPr="00EB2D57" w:rsidRDefault="00E235EB">
      <w:pPr>
        <w:pStyle w:val="13"/>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типа в плане настоящего и прошедшего времени (</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estudias</w:t>
      </w:r>
      <w:r w:rsidRPr="00EB2D57">
        <w:rPr>
          <w:i/>
          <w:iCs/>
          <w:color w:val="auto"/>
          <w:lang w:eastAsia="en-US" w:bidi="en-US"/>
        </w:rPr>
        <w:t xml:space="preserve">, </w:t>
      </w:r>
      <w:r w:rsidR="0071690D" w:rsidRPr="00EB2D57">
        <w:rPr>
          <w:color w:val="auto"/>
        </w:rPr>
        <w:t xml:space="preserve">aprobarás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examen</w:t>
      </w:r>
      <w:r w:rsidRPr="00EB2D57">
        <w:rPr>
          <w:i/>
          <w:iCs/>
          <w:color w:val="auto"/>
          <w:lang w:eastAsia="en-US" w:bidi="en-US"/>
        </w:rPr>
        <w:t xml:space="preserve">. </w:t>
      </w:r>
      <w:r w:rsidRPr="00EB2D57">
        <w:rPr>
          <w:i/>
          <w:iCs/>
          <w:color w:val="auto"/>
          <w:lang w:val="en-US" w:eastAsia="en-US" w:bidi="en-US"/>
        </w:rPr>
        <w:t>Le</w:t>
      </w:r>
      <w:r w:rsidRPr="00EB2D57">
        <w:rPr>
          <w:i/>
          <w:iCs/>
          <w:color w:val="auto"/>
          <w:lang w:eastAsia="en-US" w:bidi="en-US"/>
        </w:rPr>
        <w:t xml:space="preserve"> </w:t>
      </w:r>
      <w:r w:rsidRPr="00EB2D57">
        <w:rPr>
          <w:i/>
          <w:iCs/>
          <w:color w:val="auto"/>
          <w:lang w:val="en-US" w:eastAsia="en-US" w:bidi="en-US"/>
        </w:rPr>
        <w:t>dije</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estudiaba</w:t>
      </w:r>
      <w:r w:rsidRPr="00EB2D57">
        <w:rPr>
          <w:i/>
          <w:iCs/>
          <w:color w:val="auto"/>
          <w:lang w:eastAsia="en-US" w:bidi="en-US"/>
        </w:rPr>
        <w:t xml:space="preserve">, </w:t>
      </w:r>
      <w:r w:rsidR="0071690D" w:rsidRPr="00EB2D57">
        <w:rPr>
          <w:color w:val="auto"/>
        </w:rPr>
        <w:t xml:space="preserve">aprobaría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examen</w:t>
      </w:r>
      <w:r w:rsidRPr="00EB2D57">
        <w:rPr>
          <w:color w:val="auto"/>
          <w:lang w:eastAsia="en-US" w:bidi="en-US"/>
        </w:rPr>
        <w:t>).</w:t>
      </w:r>
    </w:p>
    <w:p w14:paraId="3ACB2D2B" w14:textId="77777777" w:rsidR="00A57638" w:rsidRPr="00EB2D57" w:rsidRDefault="00E235EB">
      <w:pPr>
        <w:pStyle w:val="13"/>
        <w:jc w:val="both"/>
        <w:rPr>
          <w:color w:val="auto"/>
        </w:rPr>
      </w:pPr>
      <w:r w:rsidRPr="00EB2D57">
        <w:rPr>
          <w:color w:val="auto"/>
        </w:rPr>
        <w:t>Косвенная речь в утвердительных и вопросительных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1F90B0C0" w14:textId="77777777" w:rsidR="00A57638" w:rsidRPr="00EB2D57" w:rsidRDefault="00E235EB">
      <w:pPr>
        <w:pStyle w:val="13"/>
        <w:jc w:val="both"/>
        <w:rPr>
          <w:color w:val="auto"/>
        </w:rPr>
      </w:pPr>
      <w:r w:rsidRPr="00EB2D57">
        <w:rPr>
          <w:color w:val="auto"/>
        </w:rPr>
        <w:t xml:space="preserve">Наиболее употребительные регулярные и нерегулярные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w:t>
      </w:r>
      <w:r w:rsidR="0071690D" w:rsidRPr="00E37237">
        <w:rPr>
          <w:color w:val="auto"/>
        </w:rPr>
        <w:t>(P</w:t>
      </w:r>
      <w:r w:rsidR="0071690D" w:rsidRPr="00EB2D57">
        <w:rPr>
          <w:color w:val="auto"/>
        </w:rPr>
        <w:t>resente, Pretérito Perfecto Compuesto, Futuro Imperfecto, Pretérito Indefinido, Pretérito Imperfecto, Pretérito Pluscuamperfesto, Condicional Simple</w:t>
      </w:r>
      <w:r w:rsidRPr="00EB2D57">
        <w:rPr>
          <w:color w:val="auto"/>
          <w:lang w:eastAsia="en-US" w:bidi="en-US"/>
        </w:rPr>
        <w:t xml:space="preserve"> </w:t>
      </w:r>
      <w:r w:rsidRPr="00EB2D57">
        <w:rPr>
          <w:color w:val="auto"/>
        </w:rPr>
        <w:t xml:space="preserve">с временным значением будущего действия в плане прошедшего </w:t>
      </w:r>
      <w:r w:rsidRPr="00EB2D57">
        <w:rPr>
          <w:color w:val="auto"/>
          <w:lang w:eastAsia="en-US" w:bidi="en-US"/>
        </w:rPr>
        <w:t>(</w:t>
      </w:r>
      <w:r w:rsidR="0071690D" w:rsidRPr="00EB2D57">
        <w:rPr>
          <w:i/>
          <w:color w:val="auto"/>
        </w:rPr>
        <w:t>Ayer supe que tendríamos el trabajo de control</w:t>
      </w:r>
      <w:r w:rsidRPr="00EB2D57">
        <w:rPr>
          <w:i/>
          <w:iCs/>
          <w:color w:val="auto"/>
          <w:lang w:eastAsia="en-US" w:bidi="en-US"/>
        </w:rPr>
        <w:t>.</w:t>
      </w:r>
      <w:r w:rsidRPr="00EB2D57">
        <w:rPr>
          <w:color w:val="auto"/>
          <w:lang w:eastAsia="en-US" w:bidi="en-US"/>
        </w:rPr>
        <w:t>)</w:t>
      </w:r>
    </w:p>
    <w:p w14:paraId="0CD97F55" w14:textId="77777777" w:rsidR="00A57638" w:rsidRPr="00EB2D57" w:rsidRDefault="00E235EB">
      <w:pPr>
        <w:pStyle w:val="13"/>
        <w:jc w:val="both"/>
        <w:rPr>
          <w:color w:val="auto"/>
          <w:lang w:val="en-US"/>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71690D"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71690D" w:rsidRPr="00EB2D57">
        <w:rPr>
          <w:i/>
          <w:color w:val="auto"/>
        </w:rPr>
        <w:t>ojalá</w:t>
      </w:r>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0071690D" w:rsidRPr="00EB2D57">
        <w:rPr>
          <w:i/>
          <w:color w:val="auto"/>
        </w:rPr>
        <w:t>Tal vez me escribas. ¡Que tengas suerte! ¡Ojalá él me escriba!</w:t>
      </w:r>
      <w:r w:rsidRPr="00EB2D57">
        <w:rPr>
          <w:i/>
          <w:color w:val="auto"/>
          <w:lang w:eastAsia="en-US" w:bidi="en-US"/>
        </w:rPr>
        <w:t>);</w:t>
      </w:r>
      <w:r w:rsidRPr="00EB2D57">
        <w:rPr>
          <w:color w:val="auto"/>
          <w:lang w:eastAsia="en-US" w:bidi="en-US"/>
        </w:rPr>
        <w:t xml:space="preserve"> </w:t>
      </w:r>
      <w:r w:rsidRPr="00EB2D57">
        <w:rPr>
          <w:color w:val="auto"/>
        </w:rPr>
        <w:t xml:space="preserve">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w:t>
      </w:r>
      <w:r w:rsidRPr="00EB2D57">
        <w:rPr>
          <w:color w:val="auto"/>
          <w:lang w:eastAsia="en-US" w:bidi="en-US"/>
        </w:rPr>
        <w:t>(</w:t>
      </w:r>
      <w:r w:rsidR="00C447D0" w:rsidRPr="00EB2D57">
        <w:rPr>
          <w:i/>
          <w:color w:val="auto"/>
        </w:rPr>
        <w:t xml:space="preserve">Quiero que me lo cuentes. </w:t>
      </w:r>
      <w:r w:rsidR="00C447D0" w:rsidRPr="00EB2D57">
        <w:rPr>
          <w:i/>
          <w:color w:val="auto"/>
          <w:lang w:val="en-US"/>
        </w:rPr>
        <w:t>Es importante que me lo cuentes. Dudo que me diga la verdad. Me alegra que me ayudes</w:t>
      </w:r>
      <w:r w:rsidRPr="00EB2D57">
        <w:rPr>
          <w:color w:val="auto"/>
          <w:lang w:val="en-US" w:eastAsia="en-US" w:bidi="en-US"/>
        </w:rPr>
        <w:t xml:space="preserve">); </w:t>
      </w:r>
      <w:r w:rsidRPr="00EB2D57">
        <w:rPr>
          <w:color w:val="auto"/>
        </w:rPr>
        <w:t>в</w:t>
      </w:r>
      <w:r w:rsidRPr="00EB2D57">
        <w:rPr>
          <w:color w:val="auto"/>
          <w:lang w:val="en-US"/>
        </w:rPr>
        <w:t xml:space="preserve"> </w:t>
      </w:r>
      <w:r w:rsidRPr="00EB2D57">
        <w:rPr>
          <w:color w:val="auto"/>
        </w:rPr>
        <w:t>придаточных</w:t>
      </w:r>
      <w:r w:rsidRPr="00EB2D57">
        <w:rPr>
          <w:color w:val="auto"/>
          <w:lang w:val="en-US"/>
        </w:rPr>
        <w:t xml:space="preserve"> </w:t>
      </w:r>
      <w:r w:rsidRPr="00EB2D57">
        <w:rPr>
          <w:color w:val="auto"/>
        </w:rPr>
        <w:t>предложениях</w:t>
      </w:r>
      <w:r w:rsidRPr="00EB2D57">
        <w:rPr>
          <w:color w:val="auto"/>
          <w:lang w:val="en-US"/>
        </w:rPr>
        <w:t xml:space="preserve"> </w:t>
      </w:r>
      <w:r w:rsidRPr="00EB2D57">
        <w:rPr>
          <w:color w:val="auto"/>
        </w:rPr>
        <w:t>цели</w:t>
      </w:r>
      <w:r w:rsidRPr="00EB2D57">
        <w:rPr>
          <w:color w:val="auto"/>
          <w:lang w:val="en-US"/>
        </w:rPr>
        <w:t xml:space="preserve"> </w:t>
      </w:r>
      <w:r w:rsidRPr="00EB2D57">
        <w:rPr>
          <w:color w:val="auto"/>
        </w:rPr>
        <w:t>после</w:t>
      </w:r>
      <w:r w:rsidRPr="00EB2D57">
        <w:rPr>
          <w:color w:val="auto"/>
          <w:lang w:val="en-US"/>
        </w:rPr>
        <w:t xml:space="preserve"> </w:t>
      </w:r>
      <w:r w:rsidRPr="00EB2D57">
        <w:rPr>
          <w:color w:val="auto"/>
        </w:rPr>
        <w:t>союза</w:t>
      </w:r>
      <w:r w:rsidRPr="00EB2D57">
        <w:rPr>
          <w:color w:val="auto"/>
          <w:lang w:val="en-US"/>
        </w:rPr>
        <w:t xml:space="preserve"> </w:t>
      </w:r>
      <w:r w:rsidR="00C447D0" w:rsidRPr="00EB2D57">
        <w:rPr>
          <w:i/>
          <w:color w:val="auto"/>
          <w:lang w:val="en-US"/>
        </w:rPr>
        <w:t>para que</w:t>
      </w:r>
      <w:r w:rsidR="00C447D0" w:rsidRPr="00EB2D57">
        <w:rPr>
          <w:color w:val="auto"/>
          <w:lang w:val="en-US"/>
        </w:rPr>
        <w:t xml:space="preserve"> (</w:t>
      </w:r>
      <w:r w:rsidR="00C447D0" w:rsidRPr="00EB2D57">
        <w:rPr>
          <w:i/>
          <w:color w:val="auto"/>
          <w:lang w:val="en-US"/>
        </w:rPr>
        <w:t>Habla en voz alta para que todos te oigan bien</w:t>
      </w:r>
      <w:r w:rsidR="00C447D0" w:rsidRPr="00EB2D57">
        <w:rPr>
          <w:color w:val="auto"/>
          <w:lang w:val="en-US"/>
        </w:rPr>
        <w:t>).</w:t>
      </w:r>
    </w:p>
    <w:p w14:paraId="0EF6A198" w14:textId="77777777" w:rsidR="00A57638" w:rsidRPr="00EB2D57" w:rsidRDefault="00E235EB">
      <w:pPr>
        <w:pStyle w:val="13"/>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26A20329"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возвратные глаголы во временных формах действительного залога изъявительного наклонения, сослагательного наклонения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14:paraId="3060058D"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color w:val="auto"/>
        </w:rPr>
        <w:t>(</w:t>
      </w:r>
      <w:r w:rsidRPr="00EB2D57">
        <w:rPr>
          <w:i/>
          <w:iCs/>
          <w:color w:val="auto"/>
          <w:lang w:val="en-US" w:eastAsia="en-US" w:bidi="en-US"/>
        </w:rPr>
        <w:t>el</w:t>
      </w:r>
      <w:r w:rsidRPr="00EB2D57">
        <w:rPr>
          <w:i/>
          <w:iCs/>
          <w:color w:val="auto"/>
          <w:lang w:eastAsia="en-US" w:bidi="en-US"/>
        </w:rPr>
        <w:t xml:space="preserve"> </w:t>
      </w:r>
      <w:r w:rsidR="00C447D0" w:rsidRPr="00EB2D57">
        <w:rPr>
          <w:i/>
          <w:color w:val="auto"/>
        </w:rPr>
        <w:t>artículo</w:t>
      </w:r>
      <w:r w:rsidR="00C447D0" w:rsidRPr="00EB2D57">
        <w:rPr>
          <w:color w:val="auto"/>
        </w:rPr>
        <w:t xml:space="preserve"> </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publicado</w:t>
      </w:r>
      <w:r w:rsidRPr="00EB2D57">
        <w:rPr>
          <w:i/>
          <w:iCs/>
          <w:color w:val="auto"/>
          <w:lang w:eastAsia="en-US" w:bidi="en-US"/>
        </w:rPr>
        <w:t xml:space="preserve">, </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casa</w:t>
      </w:r>
      <w:r w:rsidRPr="00EB2D57">
        <w:rPr>
          <w:i/>
          <w:iCs/>
          <w:color w:val="auto"/>
          <w:lang w:eastAsia="en-US" w:bidi="en-US"/>
        </w:rPr>
        <w:t xml:space="preserve"> </w:t>
      </w:r>
      <w:r w:rsidRPr="00EB2D57">
        <w:rPr>
          <w:i/>
          <w:iCs/>
          <w:color w:val="auto"/>
          <w:lang w:val="en-US" w:eastAsia="en-US" w:bidi="en-US"/>
        </w:rPr>
        <w:t>fue</w:t>
      </w:r>
      <w:r w:rsidRPr="00EB2D57">
        <w:rPr>
          <w:i/>
          <w:iCs/>
          <w:color w:val="auto"/>
          <w:lang w:eastAsia="en-US" w:bidi="en-US"/>
        </w:rPr>
        <w:t xml:space="preserve"> </w:t>
      </w:r>
      <w:r w:rsidRPr="00EB2D57">
        <w:rPr>
          <w:i/>
          <w:iCs/>
          <w:color w:val="auto"/>
          <w:lang w:val="en-US" w:eastAsia="en-US" w:bidi="en-US"/>
        </w:rPr>
        <w:t>construida</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Pr="00EB2D57">
        <w:rPr>
          <w:i/>
          <w:iCs/>
          <w:color w:val="auto"/>
          <w:lang w:val="en-US" w:eastAsia="en-US" w:bidi="en-US"/>
        </w:rPr>
        <w:t>construye</w:t>
      </w:r>
      <w:r w:rsidRPr="00EB2D57">
        <w:rPr>
          <w:i/>
          <w:iCs/>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00C447D0" w:rsidRPr="00EB2D57">
        <w:rPr>
          <w:i/>
          <w:color w:val="auto"/>
        </w:rPr>
        <w:t>publicó</w:t>
      </w:r>
      <w:r w:rsidRPr="00EB2D57">
        <w:rPr>
          <w:color w:val="auto"/>
          <w:lang w:eastAsia="en-US" w:bidi="en-US"/>
        </w:rPr>
        <w:t>);</w:t>
      </w:r>
    </w:p>
    <w:p w14:paraId="6EC1BAE7" w14:textId="77777777" w:rsidR="00A57638" w:rsidRPr="00EB2D57" w:rsidRDefault="00E235EB">
      <w:pPr>
        <w:pStyle w:val="13"/>
        <w:spacing w:line="257"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ser</w:t>
      </w:r>
      <w:r w:rsidRPr="00EB2D57">
        <w:rPr>
          <w:color w:val="auto"/>
          <w:lang w:val="en-US" w:eastAsia="en-US" w:bidi="en-US"/>
        </w:rPr>
        <w:t>/</w:t>
      </w:r>
      <w:r w:rsidRPr="00EB2D57">
        <w:rPr>
          <w:i/>
          <w:iCs/>
          <w:color w:val="auto"/>
          <w:lang w:val="en-US" w:eastAsia="en-US" w:bidi="en-US"/>
        </w:rPr>
        <w:t>estar</w:t>
      </w:r>
      <w:r w:rsidRPr="00EB2D57">
        <w:rPr>
          <w:color w:val="auto"/>
          <w:lang w:val="en-US" w:eastAsia="en-US" w:bidi="en-US"/>
        </w:rPr>
        <w:t xml:space="preserve"> </w:t>
      </w:r>
      <w:r w:rsidRPr="00EB2D57">
        <w:rPr>
          <w:color w:val="auto"/>
        </w:rPr>
        <w:t>с</w:t>
      </w:r>
      <w:r w:rsidRPr="00EB2D57">
        <w:rPr>
          <w:color w:val="auto"/>
          <w:lang w:val="en-US"/>
        </w:rPr>
        <w:t xml:space="preserve"> </w:t>
      </w:r>
      <w:r w:rsidRPr="00EB2D57">
        <w:rPr>
          <w:color w:val="auto"/>
        </w:rPr>
        <w:t>прилагательными</w:t>
      </w:r>
      <w:r w:rsidRPr="00EB2D57">
        <w:rPr>
          <w:color w:val="auto"/>
          <w:lang w:val="en-US"/>
        </w:rPr>
        <w:t xml:space="preserve"> </w:t>
      </w:r>
      <w:r w:rsidRPr="00EB2D57">
        <w:rPr>
          <w:color w:val="auto"/>
          <w:lang w:val="en-US" w:eastAsia="en-US" w:bidi="en-US"/>
        </w:rPr>
        <w:t>(es generoso, estoy triste).</w:t>
      </w:r>
    </w:p>
    <w:p w14:paraId="192C111A" w14:textId="77777777" w:rsidR="00A57638" w:rsidRPr="00EB2D57" w:rsidRDefault="00E235EB">
      <w:pPr>
        <w:pStyle w:val="13"/>
        <w:spacing w:line="257" w:lineRule="auto"/>
        <w:jc w:val="both"/>
        <w:rPr>
          <w:color w:val="auto"/>
        </w:rPr>
      </w:pPr>
      <w:r w:rsidRPr="00EB2D57">
        <w:rPr>
          <w:color w:val="auto"/>
        </w:rPr>
        <w:t xml:space="preserve">Регулярные и нерегулярные формы причастий </w:t>
      </w:r>
      <w:r w:rsidRPr="00EB2D57">
        <w:rPr>
          <w:color w:val="auto"/>
          <w:lang w:eastAsia="en-US" w:bidi="en-US"/>
        </w:rPr>
        <w:t>(</w:t>
      </w:r>
      <w:r w:rsidRPr="00EB2D57">
        <w:rPr>
          <w:color w:val="auto"/>
          <w:lang w:val="en-US" w:eastAsia="en-US" w:bidi="en-US"/>
        </w:rPr>
        <w:t>escrito</w:t>
      </w:r>
      <w:r w:rsidRPr="00EB2D57">
        <w:rPr>
          <w:color w:val="auto"/>
          <w:lang w:eastAsia="en-US" w:bidi="en-US"/>
        </w:rPr>
        <w:t xml:space="preserve">, </w:t>
      </w:r>
      <w:r w:rsidRPr="00EB2D57">
        <w:rPr>
          <w:color w:val="auto"/>
          <w:lang w:val="en-US" w:eastAsia="en-US" w:bidi="en-US"/>
        </w:rPr>
        <w:t>hecho</w:t>
      </w:r>
      <w:r w:rsidRPr="00EB2D57">
        <w:rPr>
          <w:color w:val="auto"/>
          <w:lang w:eastAsia="en-US" w:bidi="en-US"/>
        </w:rPr>
        <w:t xml:space="preserve">, </w:t>
      </w:r>
      <w:r w:rsidRPr="00EB2D57">
        <w:rPr>
          <w:color w:val="auto"/>
          <w:lang w:val="en-US" w:eastAsia="en-US" w:bidi="en-US"/>
        </w:rPr>
        <w:t>puesto</w:t>
      </w:r>
      <w:r w:rsidRPr="00EB2D57">
        <w:rPr>
          <w:color w:val="auto"/>
          <w:lang w:eastAsia="en-US" w:bidi="en-US"/>
        </w:rPr>
        <w:t xml:space="preserve"> </w:t>
      </w:r>
      <w:r w:rsidRPr="00EB2D57">
        <w:rPr>
          <w:color w:val="auto"/>
        </w:rPr>
        <w:t>и др.).</w:t>
      </w:r>
    </w:p>
    <w:p w14:paraId="4A98DC8D" w14:textId="77777777" w:rsidR="00A57638" w:rsidRPr="00EB2D57" w:rsidRDefault="00E235EB">
      <w:pPr>
        <w:pStyle w:val="13"/>
        <w:spacing w:line="257" w:lineRule="auto"/>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глаголом</w:t>
      </w:r>
      <w:r w:rsidRPr="00EB2D57">
        <w:rPr>
          <w:color w:val="auto"/>
          <w:lang w:val="en-US"/>
        </w:rPr>
        <w:t xml:space="preserve"> </w:t>
      </w:r>
      <w:r w:rsidRPr="00EB2D57">
        <w:rPr>
          <w:color w:val="auto"/>
          <w:lang w:val="en-US" w:eastAsia="en-US" w:bidi="en-US"/>
        </w:rPr>
        <w:t>gustar</w:t>
      </w:r>
      <w:r w:rsidRPr="00EB2D57">
        <w:rPr>
          <w:i/>
          <w:iCs/>
          <w:color w:val="auto"/>
          <w:lang w:val="en-US" w:eastAsia="en-US" w:bidi="en-US"/>
        </w:rPr>
        <w:t>.</w:t>
      </w:r>
    </w:p>
    <w:p w14:paraId="6551D959" w14:textId="77777777" w:rsidR="00A57638" w:rsidRPr="00EB2D57" w:rsidRDefault="00E235EB">
      <w:pPr>
        <w:pStyle w:val="13"/>
        <w:spacing w:line="257"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 xml:space="preserve">tener que </w:t>
      </w:r>
      <w:r w:rsidRPr="00EB2D57">
        <w:rPr>
          <w:color w:val="auto"/>
          <w:lang w:val="en-US" w:eastAsia="en-US" w:bidi="en-US"/>
        </w:rPr>
        <w:t xml:space="preserve">+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gerundio, seguir + gerundio.</w:t>
      </w:r>
    </w:p>
    <w:p w14:paraId="100C1A27" w14:textId="77777777" w:rsidR="00A57638" w:rsidRPr="00EB2D57" w:rsidRDefault="00E235EB">
      <w:pPr>
        <w:pStyle w:val="13"/>
        <w:spacing w:line="257" w:lineRule="auto"/>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14:paraId="3B541672" w14:textId="77777777" w:rsidR="00A57638" w:rsidRPr="00EB2D57" w:rsidRDefault="00E235EB">
      <w:pPr>
        <w:pStyle w:val="13"/>
        <w:spacing w:line="257" w:lineRule="auto"/>
        <w:jc w:val="both"/>
        <w:rPr>
          <w:color w:val="auto"/>
        </w:rPr>
      </w:pPr>
      <w:r w:rsidRPr="00EB2D57">
        <w:rPr>
          <w:color w:val="auto"/>
        </w:rPr>
        <w:t xml:space="preserve">Неисчисляемые и исчисляемые существительные </w:t>
      </w:r>
      <w:r w:rsidRPr="00EB2D57">
        <w:rPr>
          <w:color w:val="auto"/>
          <w:lang w:eastAsia="en-US" w:bidi="en-US"/>
        </w:rPr>
        <w:t>(</w:t>
      </w:r>
      <w:r w:rsidRPr="00EB2D57">
        <w:rPr>
          <w:color w:val="auto"/>
          <w:lang w:val="en-US" w:eastAsia="en-US" w:bidi="en-US"/>
        </w:rPr>
        <w:t>agua</w:t>
      </w:r>
      <w:r w:rsidRPr="00EB2D57">
        <w:rPr>
          <w:color w:val="auto"/>
          <w:lang w:eastAsia="en-US" w:bidi="en-US"/>
        </w:rPr>
        <w:t xml:space="preserve">, </w:t>
      </w:r>
      <w:r w:rsidRPr="00EB2D57">
        <w:rPr>
          <w:color w:val="auto"/>
          <w:lang w:val="en-US" w:eastAsia="en-US" w:bidi="en-US"/>
        </w:rPr>
        <w:t>un</w:t>
      </w:r>
      <w:r w:rsidRPr="00EB2D57">
        <w:rPr>
          <w:color w:val="auto"/>
          <w:lang w:eastAsia="en-US" w:bidi="en-US"/>
        </w:rPr>
        <w:t xml:space="preserve"> </w:t>
      </w:r>
      <w:r w:rsidRPr="00EB2D57">
        <w:rPr>
          <w:color w:val="auto"/>
          <w:lang w:val="en-US" w:eastAsia="en-US" w:bidi="en-US"/>
        </w:rPr>
        <w:t>libro</w:t>
      </w:r>
      <w:r w:rsidRPr="00EB2D57">
        <w:rPr>
          <w:color w:val="auto"/>
          <w:lang w:eastAsia="en-US" w:bidi="en-US"/>
        </w:rPr>
        <w:t>).</w:t>
      </w:r>
    </w:p>
    <w:p w14:paraId="23EDE9CF" w14:textId="77777777" w:rsidR="00A57638" w:rsidRPr="00EB2D57" w:rsidRDefault="00E235EB">
      <w:pPr>
        <w:pStyle w:val="13"/>
        <w:spacing w:line="257" w:lineRule="auto"/>
        <w:jc w:val="both"/>
        <w:rPr>
          <w:color w:val="auto"/>
        </w:rPr>
      </w:pPr>
      <w:r w:rsidRPr="00EB2D57">
        <w:rPr>
          <w:color w:val="auto"/>
        </w:rPr>
        <w:t xml:space="preserve">Прилагательные и наречия в положительной, сравнительной и превосходной степени, образованные по правилу, и исключения. Абсолютная превосходная степень прилагательных, образованная с помощью наречия </w:t>
      </w:r>
      <w:r w:rsidRPr="00EB2D57">
        <w:rPr>
          <w:color w:val="auto"/>
          <w:lang w:eastAsia="en-US" w:bidi="en-US"/>
        </w:rPr>
        <w:t>“</w:t>
      </w:r>
      <w:r w:rsidRPr="00EB2D57">
        <w:rPr>
          <w:color w:val="auto"/>
          <w:lang w:val="en-US" w:eastAsia="en-US" w:bidi="en-US"/>
        </w:rPr>
        <w:t>muy</w:t>
      </w:r>
      <w:r w:rsidRPr="00EB2D57">
        <w:rPr>
          <w:color w:val="auto"/>
          <w:lang w:eastAsia="en-US" w:bidi="en-US"/>
        </w:rPr>
        <w:t>” (</w:t>
      </w:r>
      <w:r w:rsidRPr="00EB2D57">
        <w:rPr>
          <w:color w:val="auto"/>
          <w:lang w:val="en-US" w:eastAsia="en-US" w:bidi="en-US"/>
        </w:rPr>
        <w:t>muy</w:t>
      </w:r>
      <w:r w:rsidRPr="00EB2D57">
        <w:rPr>
          <w:color w:val="auto"/>
          <w:lang w:eastAsia="en-US" w:bidi="en-US"/>
        </w:rPr>
        <w:t xml:space="preserve"> </w:t>
      </w:r>
      <w:r w:rsidRPr="00EB2D57">
        <w:rPr>
          <w:color w:val="auto"/>
          <w:lang w:val="en-US" w:eastAsia="en-US" w:bidi="en-US"/>
        </w:rPr>
        <w:t>interesante</w:t>
      </w:r>
      <w:r w:rsidRPr="00EB2D57">
        <w:rPr>
          <w:color w:val="auto"/>
          <w:lang w:eastAsia="en-US" w:bidi="en-US"/>
        </w:rPr>
        <w:t xml:space="preserve">) </w:t>
      </w:r>
      <w:r w:rsidRPr="00EB2D57">
        <w:rPr>
          <w:color w:val="auto"/>
        </w:rPr>
        <w:t xml:space="preserve">и с помощью окончания </w:t>
      </w:r>
      <w:r w:rsidRPr="00EB2D57">
        <w:rPr>
          <w:color w:val="auto"/>
          <w:lang w:eastAsia="en-US" w:bidi="en-US"/>
        </w:rPr>
        <w:t>“</w:t>
      </w:r>
      <w:r w:rsidR="00C447D0" w:rsidRPr="00EB2D57">
        <w:rPr>
          <w:color w:val="auto"/>
        </w:rPr>
        <w:t>ísimo</w:t>
      </w:r>
      <w:r w:rsidRPr="00EB2D57">
        <w:rPr>
          <w:color w:val="auto"/>
          <w:lang w:eastAsia="en-US" w:bidi="en-US"/>
        </w:rPr>
        <w:t>” (</w:t>
      </w:r>
      <w:r w:rsidR="00C447D0" w:rsidRPr="00EB2D57">
        <w:rPr>
          <w:color w:val="auto"/>
        </w:rPr>
        <w:t>interesantísimo</w:t>
      </w:r>
      <w:r w:rsidRPr="00EB2D57">
        <w:rPr>
          <w:color w:val="auto"/>
          <w:lang w:eastAsia="en-US" w:bidi="en-US"/>
        </w:rPr>
        <w:t>).</w:t>
      </w:r>
    </w:p>
    <w:p w14:paraId="792F6E3B" w14:textId="77777777" w:rsidR="00A57638" w:rsidRPr="00EB2D57" w:rsidRDefault="00E235EB">
      <w:pPr>
        <w:pStyle w:val="13"/>
        <w:spacing w:line="257"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2BA4CAF1"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простые и сложные предлоги места, времени, направления. Предлог </w:t>
      </w:r>
      <w:r w:rsidRPr="00EB2D57">
        <w:rPr>
          <w:i/>
          <w:iCs/>
          <w:color w:val="auto"/>
          <w:lang w:val="en-US" w:eastAsia="en-US" w:bidi="en-US"/>
        </w:rPr>
        <w:t>por</w:t>
      </w:r>
      <w:r w:rsidRPr="00EB2D57">
        <w:rPr>
          <w:color w:val="auto"/>
          <w:lang w:eastAsia="en-US" w:bidi="en-US"/>
        </w:rPr>
        <w:t xml:space="preserve"> </w:t>
      </w:r>
      <w:r w:rsidRPr="00EB2D57">
        <w:rPr>
          <w:color w:val="auto"/>
        </w:rPr>
        <w:t>с глаголами в страдательном залоге.</w:t>
      </w:r>
    </w:p>
    <w:p w14:paraId="6C0A3C9D" w14:textId="77777777" w:rsidR="00A57638" w:rsidRPr="00EB2D57" w:rsidRDefault="00E235EB" w:rsidP="00E37237">
      <w:pPr>
        <w:pStyle w:val="13"/>
        <w:spacing w:line="257" w:lineRule="auto"/>
        <w:jc w:val="both"/>
        <w:rPr>
          <w:color w:val="auto"/>
        </w:rPr>
      </w:pPr>
      <w:r w:rsidRPr="00EB2D57">
        <w:rPr>
          <w:color w:val="auto"/>
        </w:rPr>
        <w:t xml:space="preserve">Количественные числительные </w:t>
      </w:r>
      <w:r w:rsidRPr="00EB2D57">
        <w:rPr>
          <w:color w:val="auto"/>
          <w:lang w:eastAsia="en-US" w:bidi="en-US"/>
        </w:rPr>
        <w:t xml:space="preserve">(1-1000), </w:t>
      </w:r>
      <w:r w:rsidRPr="00EB2D57">
        <w:rPr>
          <w:color w:val="auto"/>
        </w:rPr>
        <w:t>порядковые числительные (1-15). Обозначение дат и больших чисел (до 1000000).</w:t>
      </w:r>
    </w:p>
    <w:p w14:paraId="5FC454A9" w14:textId="77777777" w:rsidR="00E37237" w:rsidRDefault="00E37237" w:rsidP="00E37237">
      <w:pPr>
        <w:pStyle w:val="af5"/>
      </w:pPr>
    </w:p>
    <w:p w14:paraId="09F0BA87" w14:textId="77777777" w:rsidR="00A57638" w:rsidRPr="00EB2D57" w:rsidRDefault="00E235EB" w:rsidP="00E37237">
      <w:pPr>
        <w:pStyle w:val="af5"/>
      </w:pPr>
      <w:r w:rsidRPr="00EB2D57">
        <w:t>Социокультурные знания и умения</w:t>
      </w:r>
    </w:p>
    <w:p w14:paraId="73308C6E" w14:textId="77777777" w:rsidR="00A57638" w:rsidRPr="00EB2D57" w:rsidRDefault="00E235EB" w:rsidP="00E37237">
      <w:pPr>
        <w:pStyle w:val="13"/>
        <w:spacing w:line="257"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28884B6D"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0FC26AFE" w14:textId="77777777" w:rsidR="00A57638" w:rsidRPr="00EB2D57" w:rsidRDefault="00E235EB">
      <w:pPr>
        <w:pStyle w:val="13"/>
        <w:spacing w:line="240"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w:t>
      </w:r>
      <w:r w:rsidR="00C447D0" w:rsidRPr="00EB2D57">
        <w:rPr>
          <w:color w:val="auto"/>
        </w:rPr>
        <w:t>и образа жизни и культуры стра</w:t>
      </w:r>
      <w:r w:rsidRPr="00EB2D57">
        <w:rPr>
          <w:color w:val="auto"/>
        </w:rPr>
        <w:t>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w:t>
      </w:r>
    </w:p>
    <w:p w14:paraId="308F564F" w14:textId="77777777" w:rsidR="00A57638" w:rsidRPr="00EB2D57" w:rsidRDefault="00E235EB">
      <w:pPr>
        <w:pStyle w:val="13"/>
        <w:spacing w:line="240" w:lineRule="auto"/>
        <w:jc w:val="both"/>
        <w:rPr>
          <w:color w:val="auto"/>
        </w:rPr>
      </w:pPr>
      <w:r w:rsidRPr="00EB2D57">
        <w:rPr>
          <w:color w:val="auto"/>
        </w:rPr>
        <w:t>Развитие умений:</w:t>
      </w:r>
    </w:p>
    <w:p w14:paraId="05EEEBD8" w14:textId="77777777"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испанском языке; правильно оформлять свой адрес на испанском языке (в анкете);</w:t>
      </w:r>
    </w:p>
    <w:p w14:paraId="39DA7A76" w14:textId="77777777" w:rsidR="00A57638" w:rsidRPr="00EB2D57" w:rsidRDefault="00E235EB">
      <w:pPr>
        <w:pStyle w:val="13"/>
        <w:spacing w:line="240"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страну/страны изучаемого языка;</w:t>
      </w:r>
    </w:p>
    <w:p w14:paraId="0D98D52A" w14:textId="77777777" w:rsidR="00A57638" w:rsidRPr="00EB2D57" w:rsidRDefault="00E235EB" w:rsidP="00E37237">
      <w:pPr>
        <w:pStyle w:val="13"/>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B366CFF" w14:textId="77777777" w:rsidR="00A57638" w:rsidRPr="00EB2D57" w:rsidRDefault="00E235EB" w:rsidP="00E37237">
      <w:pPr>
        <w:pStyle w:val="13"/>
        <w:spacing w:line="240"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32004A14" w14:textId="77777777" w:rsidR="00E37237" w:rsidRDefault="00E37237" w:rsidP="00E37237">
      <w:pPr>
        <w:pStyle w:val="af5"/>
      </w:pPr>
    </w:p>
    <w:p w14:paraId="5026BA21" w14:textId="77777777" w:rsidR="00A57638" w:rsidRPr="00E37237" w:rsidRDefault="00E235EB" w:rsidP="00E37237">
      <w:pPr>
        <w:pStyle w:val="af5"/>
      </w:pPr>
      <w:r w:rsidRPr="00E37237">
        <w:t>Компенсаторные умения</w:t>
      </w:r>
    </w:p>
    <w:p w14:paraId="78BF6E29" w14:textId="77777777" w:rsidR="00A57638" w:rsidRPr="00EB2D57" w:rsidRDefault="00E235EB" w:rsidP="00E37237">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2F2037E" w14:textId="77777777" w:rsidR="00A57638" w:rsidRPr="00EB2D57" w:rsidRDefault="00E235EB">
      <w:pPr>
        <w:pStyle w:val="13"/>
        <w:spacing w:line="240" w:lineRule="auto"/>
        <w:jc w:val="both"/>
        <w:rPr>
          <w:color w:val="auto"/>
        </w:rPr>
      </w:pPr>
      <w:r w:rsidRPr="00EB2D57">
        <w:rPr>
          <w:color w:val="auto"/>
        </w:rPr>
        <w:t>Переспрашивать, просить повторить, уточняя значение незнакомых слов.</w:t>
      </w:r>
    </w:p>
    <w:p w14:paraId="797CE87D"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47EFFCF2"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CC79B5E" w14:textId="77777777" w:rsidR="00A57638" w:rsidRPr="00EB2D57" w:rsidRDefault="00E235EB" w:rsidP="00E37237">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0A03B9D" w14:textId="77777777" w:rsidR="00E37237" w:rsidRDefault="00E37237" w:rsidP="00E37237">
      <w:pPr>
        <w:pStyle w:val="af5"/>
      </w:pPr>
      <w:bookmarkStart w:id="323" w:name="bookmark649"/>
    </w:p>
    <w:p w14:paraId="4E1BE767" w14:textId="77777777" w:rsidR="00A57638" w:rsidRPr="00EB2D57" w:rsidRDefault="00E235EB" w:rsidP="00E37237">
      <w:pPr>
        <w:pStyle w:val="af5"/>
      </w:pPr>
      <w:r w:rsidRPr="00EB2D57">
        <w:t>8 КЛАСС</w:t>
      </w:r>
      <w:bookmarkEnd w:id="323"/>
    </w:p>
    <w:p w14:paraId="1F892D84" w14:textId="77777777" w:rsidR="00E37237" w:rsidRDefault="00E37237" w:rsidP="00E37237">
      <w:pPr>
        <w:pStyle w:val="af5"/>
        <w:rPr>
          <w:bCs/>
        </w:rPr>
      </w:pPr>
    </w:p>
    <w:p w14:paraId="6CA3E549" w14:textId="77777777" w:rsidR="00A57638" w:rsidRPr="00EB2D57" w:rsidRDefault="00E235EB" w:rsidP="00E37237">
      <w:pPr>
        <w:pStyle w:val="af5"/>
      </w:pPr>
      <w:r w:rsidRPr="00EB2D57">
        <w:rPr>
          <w:bCs/>
        </w:rPr>
        <w:t>Коммуникативные умения</w:t>
      </w:r>
    </w:p>
    <w:p w14:paraId="66A01488"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6409EB8"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w:t>
      </w:r>
    </w:p>
    <w:p w14:paraId="1815AF3F"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12F0B26C"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6F984F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1D6FE11D"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w:t>
      </w:r>
    </w:p>
    <w:p w14:paraId="681BCB08"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и отношение к ним. Проблемы выбора профессии. Посещение школьной библиотеки/ресурсного центра. Переписка с зарубежными сверстниками.</w:t>
      </w:r>
    </w:p>
    <w:p w14:paraId="0D48E646"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w:t>
      </w:r>
    </w:p>
    <w:p w14:paraId="40B6C247"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Климат, погода. Стихийные бедствия.</w:t>
      </w:r>
    </w:p>
    <w:p w14:paraId="3E47F622" w14:textId="77777777" w:rsidR="00A57638" w:rsidRPr="00EB2D57" w:rsidRDefault="00E235EB">
      <w:pPr>
        <w:pStyle w:val="13"/>
        <w:spacing w:line="252" w:lineRule="auto"/>
        <w:jc w:val="both"/>
        <w:rPr>
          <w:color w:val="auto"/>
        </w:rPr>
      </w:pPr>
      <w:r w:rsidRPr="00EB2D57">
        <w:rPr>
          <w:color w:val="auto"/>
        </w:rPr>
        <w:t>Условия проживания в городской/сельской местности.</w:t>
      </w:r>
    </w:p>
    <w:p w14:paraId="69BA561C" w14:textId="77777777" w:rsidR="00A57638" w:rsidRPr="00EB2D57" w:rsidRDefault="00E235EB">
      <w:pPr>
        <w:pStyle w:val="13"/>
        <w:spacing w:line="252" w:lineRule="auto"/>
        <w:ind w:firstLine="0"/>
        <w:jc w:val="both"/>
        <w:rPr>
          <w:color w:val="auto"/>
        </w:rPr>
      </w:pPr>
      <w:r w:rsidRPr="00EB2D57">
        <w:rPr>
          <w:color w:val="auto"/>
        </w:rPr>
        <w:t>Транспорт.</w:t>
      </w:r>
    </w:p>
    <w:p w14:paraId="2C864F42"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14:paraId="379B5DB6"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E66D493" w14:textId="77777777" w:rsidR="00A57638" w:rsidRPr="00EB2D57" w:rsidRDefault="00E235EB">
      <w:pPr>
        <w:pStyle w:val="13"/>
        <w:spacing w:line="252"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29F5F3DB" w14:textId="77777777" w:rsidR="00E37237" w:rsidRDefault="00E37237" w:rsidP="00E37237">
      <w:pPr>
        <w:pStyle w:val="af5"/>
      </w:pPr>
    </w:p>
    <w:p w14:paraId="5B98D3FA" w14:textId="77777777" w:rsidR="00A57638" w:rsidRPr="00EB2D57" w:rsidRDefault="00E235EB" w:rsidP="00E37237">
      <w:pPr>
        <w:pStyle w:val="af5"/>
      </w:pPr>
      <w:r w:rsidRPr="00EB2D57">
        <w:t>Виды речевой деятельности</w:t>
      </w:r>
    </w:p>
    <w:p w14:paraId="1108F93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Говорение</w:t>
      </w:r>
    </w:p>
    <w:p w14:paraId="204E3D5A"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xml:space="preserve"> в стандартных ситуациях неофициального общения в рамках тематического содержания речи для 8 класса,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74947544" w14:textId="77777777" w:rsidR="00A57638" w:rsidRPr="00EB2D57" w:rsidRDefault="00E235EB" w:rsidP="000B3370">
      <w:pPr>
        <w:pStyle w:val="13"/>
        <w:numPr>
          <w:ilvl w:val="0"/>
          <w:numId w:val="322"/>
        </w:numPr>
        <w:spacing w:line="271"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7E63AE28" w14:textId="77777777" w:rsidR="00A57638" w:rsidRPr="00EB2D57" w:rsidRDefault="00E235EB" w:rsidP="000B3370">
      <w:pPr>
        <w:pStyle w:val="13"/>
        <w:numPr>
          <w:ilvl w:val="0"/>
          <w:numId w:val="322"/>
        </w:numPr>
        <w:spacing w:line="271"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511D297E" w14:textId="77777777" w:rsidR="00A57638" w:rsidRPr="00EB2D57" w:rsidRDefault="00E235EB" w:rsidP="000B3370">
      <w:pPr>
        <w:pStyle w:val="13"/>
        <w:numPr>
          <w:ilvl w:val="0"/>
          <w:numId w:val="322"/>
        </w:numPr>
        <w:spacing w:line="271"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66CDB571" w14:textId="77777777" w:rsidR="00A57638" w:rsidRPr="00EB2D57" w:rsidRDefault="00E235EB" w:rsidP="000B3370">
      <w:pPr>
        <w:pStyle w:val="13"/>
        <w:numPr>
          <w:ilvl w:val="0"/>
          <w:numId w:val="322"/>
        </w:numPr>
        <w:spacing w:line="266" w:lineRule="auto"/>
        <w:jc w:val="both"/>
        <w:rPr>
          <w:color w:val="auto"/>
        </w:rPr>
      </w:pPr>
      <w:r w:rsidRPr="00EB2D57">
        <w:rPr>
          <w:i/>
          <w:iCs/>
          <w:color w:val="auto"/>
        </w:rPr>
        <w:t>комбинированный диалог</w:t>
      </w:r>
      <w:r w:rsidRPr="00EB2D57">
        <w:rPr>
          <w:color w:val="auto"/>
        </w:rPr>
        <w:t>, включающий различные виды диалога, (диалог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w:t>
      </w:r>
    </w:p>
    <w:p w14:paraId="7CB694C0" w14:textId="77777777"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14:paraId="03758EC0"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стандартных ситуациях неофициального общения в рамках тематического содержания речи для 8 класса с опорой на ключевые слова, вопросы, план и/или иллюстрации, фотографии:</w:t>
      </w:r>
    </w:p>
    <w:p w14:paraId="4FF21F1C" w14:textId="77777777" w:rsidR="00A57638" w:rsidRPr="00EB2D57" w:rsidRDefault="00E235EB" w:rsidP="000B3370">
      <w:pPr>
        <w:pStyle w:val="13"/>
        <w:numPr>
          <w:ilvl w:val="0"/>
          <w:numId w:val="323"/>
        </w:numPr>
        <w:spacing w:line="271"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опорой на ключевые слова, вопросы, план и/или иллюстрации, фотографии;</w:t>
      </w:r>
    </w:p>
    <w:p w14:paraId="16A05A54" w14:textId="77777777" w:rsidR="00A57638" w:rsidRPr="00EB2D57" w:rsidRDefault="00E235EB" w:rsidP="000B3370">
      <w:pPr>
        <w:pStyle w:val="13"/>
        <w:numPr>
          <w:ilvl w:val="0"/>
          <w:numId w:val="323"/>
        </w:numPr>
        <w:spacing w:line="300" w:lineRule="auto"/>
        <w:jc w:val="both"/>
        <w:rPr>
          <w:color w:val="auto"/>
        </w:rPr>
      </w:pPr>
      <w:r w:rsidRPr="00EB2D57">
        <w:rPr>
          <w:color w:val="auto"/>
        </w:rPr>
        <w:t>выражение и краткое аргументирование своего мнения по отношению к прочитанному/услышанному;</w:t>
      </w:r>
    </w:p>
    <w:p w14:paraId="20B6043C" w14:textId="77777777" w:rsidR="00A57638" w:rsidRPr="00EB2D57" w:rsidRDefault="00E235EB" w:rsidP="000B3370">
      <w:pPr>
        <w:pStyle w:val="13"/>
        <w:numPr>
          <w:ilvl w:val="0"/>
          <w:numId w:val="323"/>
        </w:numPr>
        <w:spacing w:line="283" w:lineRule="auto"/>
        <w:jc w:val="both"/>
        <w:rPr>
          <w:color w:val="auto"/>
        </w:rPr>
      </w:pPr>
      <w:r w:rsidRPr="00EB2D57">
        <w:rPr>
          <w:color w:val="auto"/>
        </w:rPr>
        <w:t>изложение (пересказ) осн</w:t>
      </w:r>
      <w:r w:rsidR="00C447D0" w:rsidRPr="00EB2D57">
        <w:rPr>
          <w:color w:val="auto"/>
        </w:rPr>
        <w:t>овного содержания прочитанного/</w:t>
      </w:r>
      <w:r w:rsidRPr="00EB2D57">
        <w:rPr>
          <w:color w:val="auto"/>
        </w:rPr>
        <w:t>прослушанного текста с опорой и без опоры на картинки, фотографии, таблицы и (или) ключевые слова, план, вопросы;</w:t>
      </w:r>
    </w:p>
    <w:p w14:paraId="01CD42B9" w14:textId="77777777" w:rsidR="00A57638" w:rsidRPr="00EB2D57" w:rsidRDefault="00E235EB" w:rsidP="000B3370">
      <w:pPr>
        <w:pStyle w:val="13"/>
        <w:numPr>
          <w:ilvl w:val="0"/>
          <w:numId w:val="323"/>
        </w:numPr>
        <w:spacing w:after="40"/>
        <w:jc w:val="both"/>
        <w:rPr>
          <w:color w:val="auto"/>
        </w:rPr>
      </w:pPr>
      <w:r w:rsidRPr="00EB2D57">
        <w:rPr>
          <w:color w:val="auto"/>
        </w:rPr>
        <w:t>составление рассказа по картинкам;</w:t>
      </w:r>
    </w:p>
    <w:p w14:paraId="3A856D47" w14:textId="77777777" w:rsidR="00A57638" w:rsidRPr="00EB2D57" w:rsidRDefault="00E235EB" w:rsidP="000B3370">
      <w:pPr>
        <w:pStyle w:val="13"/>
        <w:numPr>
          <w:ilvl w:val="0"/>
          <w:numId w:val="323"/>
        </w:numPr>
        <w:jc w:val="both"/>
        <w:rPr>
          <w:color w:val="auto"/>
        </w:rPr>
      </w:pPr>
      <w:r w:rsidRPr="00EB2D57">
        <w:rPr>
          <w:color w:val="auto"/>
        </w:rPr>
        <w:t>изложение результатов выполненной проектной работы.</w:t>
      </w:r>
    </w:p>
    <w:p w14:paraId="2BBE0DDF" w14:textId="77777777" w:rsidR="00A57638" w:rsidRPr="00EB2D57" w:rsidRDefault="00E235EB">
      <w:pPr>
        <w:pStyle w:val="13"/>
        <w:jc w:val="both"/>
        <w:rPr>
          <w:color w:val="auto"/>
        </w:rPr>
      </w:pPr>
      <w:r w:rsidRPr="00EB2D57">
        <w:rPr>
          <w:color w:val="auto"/>
        </w:rPr>
        <w:t>Объём монологического высказывания — 9-10 фраз.</w:t>
      </w:r>
    </w:p>
    <w:p w14:paraId="3526DCA9"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2EEBFF2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14:paraId="2EA8917A" w14:textId="77777777" w:rsidR="00A57638" w:rsidRPr="00EB2D57" w:rsidRDefault="00E235EB" w:rsidP="000B3370">
      <w:pPr>
        <w:pStyle w:val="13"/>
        <w:numPr>
          <w:ilvl w:val="0"/>
          <w:numId w:val="324"/>
        </w:numPr>
        <w:jc w:val="both"/>
        <w:rPr>
          <w:color w:val="auto"/>
        </w:rPr>
      </w:pPr>
      <w:r w:rsidRPr="00EB2D57">
        <w:rPr>
          <w:color w:val="auto"/>
        </w:rPr>
        <w:t xml:space="preserve">понимание на слух речи </w:t>
      </w:r>
      <w:r w:rsidR="00C447D0" w:rsidRPr="00EB2D57">
        <w:rPr>
          <w:color w:val="auto"/>
        </w:rPr>
        <w:t>учителя и одноклассников и вер</w:t>
      </w:r>
      <w:r w:rsidRPr="00EB2D57">
        <w:rPr>
          <w:color w:val="auto"/>
        </w:rPr>
        <w:t>бальная/невербальная реакция на услышанное;</w:t>
      </w:r>
    </w:p>
    <w:p w14:paraId="13E1B709" w14:textId="77777777" w:rsidR="00A57638" w:rsidRPr="00EB2D57" w:rsidRDefault="00E235EB" w:rsidP="000B3370">
      <w:pPr>
        <w:pStyle w:val="13"/>
        <w:numPr>
          <w:ilvl w:val="0"/>
          <w:numId w:val="324"/>
        </w:numPr>
        <w:jc w:val="both"/>
        <w:rPr>
          <w:color w:val="auto"/>
        </w:rPr>
      </w:pPr>
      <w:r w:rsidRPr="00EB2D57">
        <w:rPr>
          <w:color w:val="auto"/>
        </w:rPr>
        <w:t>дальнейшее развитие восприятия на слух и понимания с использованием языковой, в том числе контекстуальной, догадки и игнорированием незнакомых слов и неизученных языковых явлений, не препятствующих решению коммуникативной задачи, несложные аутентичные тексты с разной глубиной проникновения в их содержание: с пониманием основного содержания текстов; с пониманием нужной/интересующей/запрашиваемой информации;</w:t>
      </w:r>
    </w:p>
    <w:p w14:paraId="55379335" w14:textId="77777777" w:rsidR="00A57638" w:rsidRPr="00EB2D57" w:rsidRDefault="00E235EB" w:rsidP="000B3370">
      <w:pPr>
        <w:pStyle w:val="13"/>
        <w:numPr>
          <w:ilvl w:val="0"/>
          <w:numId w:val="324"/>
        </w:numPr>
        <w:jc w:val="both"/>
        <w:rPr>
          <w:color w:val="auto"/>
        </w:rPr>
      </w:pPr>
      <w:r w:rsidRPr="00EB2D57">
        <w:rPr>
          <w:color w:val="auto"/>
        </w:rPr>
        <w:t>прогнозирование содержания звучащего текста по началу сообщения;</w:t>
      </w:r>
    </w:p>
    <w:p w14:paraId="50174845" w14:textId="77777777" w:rsidR="00A57638" w:rsidRPr="00EB2D57" w:rsidRDefault="00E235EB">
      <w:pPr>
        <w:pStyle w:val="13"/>
        <w:jc w:val="both"/>
        <w:rPr>
          <w:color w:val="auto"/>
        </w:rPr>
      </w:pPr>
      <w:r w:rsidRPr="00EB2D57">
        <w:rPr>
          <w:color w:val="auto"/>
        </w:rPr>
        <w:t>Тексты для аудирования: высказывания собеседников в ситуациях повседневного общения, диалог (беседа, интервью), сообщение информационного характера, рассказ.</w:t>
      </w:r>
    </w:p>
    <w:p w14:paraId="283C6E1D" w14:textId="77777777" w:rsidR="00A57638" w:rsidRPr="00EB2D57" w:rsidRDefault="00E235EB">
      <w:pPr>
        <w:pStyle w:val="13"/>
        <w:jc w:val="both"/>
        <w:rPr>
          <w:color w:val="auto"/>
        </w:rPr>
      </w:pPr>
      <w:r w:rsidRPr="00EB2D57">
        <w:rPr>
          <w:color w:val="auto"/>
        </w:rPr>
        <w:t>Время звучания текста/текстов для аудирования — до 2 минут.</w:t>
      </w:r>
    </w:p>
    <w:p w14:paraId="3159095B"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14:paraId="3FC8B217"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1164E184"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662C5187" w14:textId="77777777"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4D409A4F"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426CA29D" w14:textId="77777777" w:rsidR="00A57638" w:rsidRPr="00EB2D57" w:rsidRDefault="00E235EB">
      <w:pPr>
        <w:pStyle w:val="13"/>
        <w:jc w:val="both"/>
        <w:rPr>
          <w:color w:val="auto"/>
        </w:rPr>
      </w:pPr>
      <w:r w:rsidRPr="00EB2D57">
        <w:rPr>
          <w:color w:val="auto"/>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14:paraId="5CA739AD" w14:textId="77777777" w:rsidR="00A57638" w:rsidRPr="00EB2D57" w:rsidRDefault="00E235EB">
      <w:pPr>
        <w:pStyle w:val="13"/>
        <w:jc w:val="both"/>
        <w:rPr>
          <w:color w:val="auto"/>
        </w:rPr>
      </w:pPr>
      <w:r w:rsidRPr="00EB2D57">
        <w:rPr>
          <w:color w:val="auto"/>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165C771E"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7452887F" w14:textId="77777777" w:rsidR="00A57638" w:rsidRPr="00EB2D57" w:rsidRDefault="00E235EB">
      <w:pPr>
        <w:pStyle w:val="13"/>
        <w:jc w:val="both"/>
        <w:rPr>
          <w:color w:val="auto"/>
        </w:rPr>
      </w:pPr>
      <w:r w:rsidRPr="00EB2D57">
        <w:rPr>
          <w:color w:val="auto"/>
        </w:rPr>
        <w:t>Объём текста/текстов для чтения — 350—500 слов.</w:t>
      </w:r>
    </w:p>
    <w:p w14:paraId="1D4B5EBC"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Письменная речь</w:t>
      </w:r>
    </w:p>
    <w:p w14:paraId="6F7E09AB" w14:textId="77777777" w:rsidR="00A57638" w:rsidRPr="00EB2D57" w:rsidRDefault="00E235EB">
      <w:pPr>
        <w:pStyle w:val="13"/>
        <w:jc w:val="both"/>
        <w:rPr>
          <w:color w:val="auto"/>
        </w:rPr>
      </w:pPr>
      <w:r w:rsidRPr="00EB2D57">
        <w:rPr>
          <w:color w:val="auto"/>
        </w:rPr>
        <w:t>Развитие умений письменной речи:</w:t>
      </w:r>
    </w:p>
    <w:p w14:paraId="5145C7E0" w14:textId="77777777" w:rsidR="00A57638" w:rsidRPr="00EB2D57" w:rsidRDefault="00E235EB" w:rsidP="000B3370">
      <w:pPr>
        <w:pStyle w:val="13"/>
        <w:numPr>
          <w:ilvl w:val="0"/>
          <w:numId w:val="325"/>
        </w:numPr>
        <w:spacing w:line="300" w:lineRule="auto"/>
        <w:jc w:val="both"/>
        <w:rPr>
          <w:color w:val="auto"/>
        </w:rPr>
      </w:pPr>
      <w:r w:rsidRPr="00EB2D57">
        <w:rPr>
          <w:color w:val="auto"/>
        </w:rPr>
        <w:t>составление плана/тезисов устного или письменного сообщения;</w:t>
      </w:r>
    </w:p>
    <w:p w14:paraId="7D11C5CC" w14:textId="77777777" w:rsidR="00A57638" w:rsidRPr="00EB2D57" w:rsidRDefault="00E235EB" w:rsidP="000B3370">
      <w:pPr>
        <w:pStyle w:val="13"/>
        <w:numPr>
          <w:ilvl w:val="0"/>
          <w:numId w:val="325"/>
        </w:numPr>
        <w:spacing w:line="283" w:lineRule="auto"/>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2DDE12C1" w14:textId="77777777" w:rsidR="00A57638" w:rsidRPr="00EB2D57" w:rsidRDefault="00E235EB" w:rsidP="000B3370">
      <w:pPr>
        <w:pStyle w:val="13"/>
        <w:numPr>
          <w:ilvl w:val="0"/>
          <w:numId w:val="325"/>
        </w:numPr>
        <w:spacing w:line="271" w:lineRule="auto"/>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110 слов.</w:t>
      </w:r>
    </w:p>
    <w:p w14:paraId="3B824277" w14:textId="77777777" w:rsidR="00C447D0" w:rsidRPr="00EB2D57" w:rsidRDefault="00E235EB" w:rsidP="000B3370">
      <w:pPr>
        <w:pStyle w:val="13"/>
        <w:numPr>
          <w:ilvl w:val="0"/>
          <w:numId w:val="325"/>
        </w:numPr>
        <w:spacing w:line="276" w:lineRule="auto"/>
        <w:jc w:val="both"/>
        <w:rPr>
          <w:color w:val="auto"/>
          <w:sz w:val="19"/>
          <w:szCs w:val="19"/>
        </w:rPr>
      </w:pPr>
      <w:r w:rsidRPr="00EB2D57">
        <w:rPr>
          <w:color w:val="auto"/>
        </w:rPr>
        <w:t>создание небольшого письменного высказывания с опорой на образец, план, иллюстрацию, таблицу, прочитанный/прослушан</w:t>
      </w:r>
      <w:r w:rsidR="00F1523F" w:rsidRPr="00EB2D57">
        <w:rPr>
          <w:color w:val="auto"/>
        </w:rPr>
        <w:t>н</w:t>
      </w:r>
      <w:r w:rsidRPr="00EB2D57">
        <w:rPr>
          <w:color w:val="auto"/>
        </w:rPr>
        <w:t>ы</w:t>
      </w:r>
      <w:r w:rsidR="00F1523F" w:rsidRPr="00EB2D57">
        <w:rPr>
          <w:color w:val="auto"/>
        </w:rPr>
        <w:t>й</w:t>
      </w:r>
      <w:r w:rsidR="00C447D0" w:rsidRPr="00EB2D57">
        <w:rPr>
          <w:color w:val="auto"/>
        </w:rPr>
        <w:t xml:space="preserve"> текст.</w:t>
      </w:r>
    </w:p>
    <w:p w14:paraId="0F3CAC98" w14:textId="77777777" w:rsidR="00C447D0" w:rsidRPr="00EB2D57" w:rsidRDefault="00E235EB" w:rsidP="00C447D0">
      <w:pPr>
        <w:pStyle w:val="13"/>
        <w:spacing w:line="276" w:lineRule="auto"/>
        <w:ind w:left="360" w:firstLine="0"/>
        <w:jc w:val="both"/>
        <w:rPr>
          <w:color w:val="auto"/>
        </w:rPr>
      </w:pPr>
      <w:r w:rsidRPr="00EB2D57">
        <w:rPr>
          <w:color w:val="auto"/>
        </w:rPr>
        <w:t>Объём письменного высказывания — до 110 слов.</w:t>
      </w:r>
    </w:p>
    <w:p w14:paraId="25B60322" w14:textId="77777777" w:rsidR="00E37237" w:rsidRDefault="00E37237" w:rsidP="00E37237">
      <w:pPr>
        <w:pStyle w:val="af5"/>
      </w:pPr>
    </w:p>
    <w:p w14:paraId="52A306DE" w14:textId="77777777" w:rsidR="00A57638" w:rsidRPr="00EB2D57" w:rsidRDefault="00E235EB" w:rsidP="00E37237">
      <w:pPr>
        <w:pStyle w:val="af5"/>
      </w:pPr>
      <w:r w:rsidRPr="00EB2D57">
        <w:t>Языковые навыки и умения</w:t>
      </w:r>
    </w:p>
    <w:p w14:paraId="534B527B"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Фонетическая сторона речи</w:t>
      </w:r>
    </w:p>
    <w:p w14:paraId="0BA81EBD" w14:textId="77777777" w:rsidR="00A57638" w:rsidRPr="00EB2D57" w:rsidRDefault="00E235EB">
      <w:pPr>
        <w:pStyle w:val="13"/>
        <w:jc w:val="both"/>
        <w:rPr>
          <w:color w:val="auto"/>
        </w:rPr>
      </w:pPr>
      <w:r w:rsidRPr="00EB2D57">
        <w:rPr>
          <w:color w:val="auto"/>
        </w:rPr>
        <w:t>Знание букв алфавита испанского языка в правильной последовательности, их фонетически корректное озвучивание.</w:t>
      </w:r>
    </w:p>
    <w:p w14:paraId="4BAFFB45" w14:textId="77777777"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39477243"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04F75946"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110 слов.</w:t>
      </w:r>
    </w:p>
    <w:p w14:paraId="2028793F" w14:textId="77777777" w:rsidR="00A57638" w:rsidRPr="00EB2D57" w:rsidRDefault="00E235EB">
      <w:pPr>
        <w:pStyle w:val="13"/>
        <w:jc w:val="both"/>
        <w:rPr>
          <w:color w:val="auto"/>
        </w:rPr>
      </w:pPr>
      <w:r w:rsidRPr="00EB2D57">
        <w:rPr>
          <w:color w:val="auto"/>
        </w:rPr>
        <w:t xml:space="preserve">Владение правилами чтения гласных, гласных в дифтонгах и трифтонгах, согласных, основных </w:t>
      </w:r>
      <w:r w:rsidR="00F1523F" w:rsidRPr="00EB2D57">
        <w:rPr>
          <w:color w:val="auto"/>
        </w:rPr>
        <w:t>звукобуквенных</w:t>
      </w:r>
      <w:r w:rsidRPr="00EB2D57">
        <w:rPr>
          <w:color w:val="auto"/>
        </w:rPr>
        <w:t xml:space="preserve"> сочетаний и сложных сочетаний букв.</w:t>
      </w:r>
    </w:p>
    <w:p w14:paraId="4BC01CCF" w14:textId="77777777"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14:paraId="241E108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Графика, орфография и пунктуация</w:t>
      </w:r>
    </w:p>
    <w:p w14:paraId="306C26DD" w14:textId="77777777" w:rsidR="00A57638" w:rsidRPr="00EB2D57" w:rsidRDefault="00E235EB">
      <w:pPr>
        <w:pStyle w:val="13"/>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14:paraId="401BCBBE" w14:textId="77777777" w:rsidR="00A57638" w:rsidRPr="00EB2D57" w:rsidRDefault="00E235EB">
      <w:pPr>
        <w:pStyle w:val="13"/>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C447D0" w:rsidRPr="00EB2D57">
        <w:rPr>
          <w:color w:val="auto"/>
        </w:rPr>
        <w:t>gráfico</w:t>
      </w:r>
      <w:r w:rsidRPr="00EB2D57">
        <w:rPr>
          <w:color w:val="auto"/>
          <w:lang w:eastAsia="en-US" w:bidi="en-US"/>
        </w:rPr>
        <w:t>).</w:t>
      </w:r>
    </w:p>
    <w:p w14:paraId="0564219A" w14:textId="77777777" w:rsidR="00A57638" w:rsidRPr="00EB2D57" w:rsidRDefault="00E235EB">
      <w:pPr>
        <w:pStyle w:val="13"/>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6D69C1CC" w14:textId="77777777" w:rsidR="00A57638" w:rsidRPr="00EB2D57" w:rsidRDefault="00E235EB">
      <w:pPr>
        <w:pStyle w:val="13"/>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w:t>
      </w:r>
      <w:r w:rsidR="00C447D0" w:rsidRPr="00EB2D57">
        <w:rPr>
          <w:color w:val="auto"/>
        </w:rPr>
        <w:t>ыка, оформление личного письма/</w:t>
      </w:r>
      <w:r w:rsidRPr="00EB2D57">
        <w:rPr>
          <w:color w:val="auto"/>
        </w:rPr>
        <w:t>электронного сообщения личного характера.</w:t>
      </w:r>
    </w:p>
    <w:p w14:paraId="0D3C9970"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Лексическая сторона речи</w:t>
      </w:r>
    </w:p>
    <w:p w14:paraId="68D70792" w14:textId="77777777" w:rsidR="00A57638" w:rsidRPr="00EB2D57" w:rsidRDefault="00E235EB">
      <w:pPr>
        <w:pStyle w:val="13"/>
        <w:jc w:val="both"/>
        <w:rPr>
          <w:color w:val="auto"/>
        </w:rPr>
      </w:pPr>
      <w:r w:rsidRPr="00EB2D57">
        <w:rPr>
          <w:i/>
          <w:iCs/>
          <w:color w:val="auto"/>
        </w:rPr>
        <w:t>Распознавание в письменном</w:t>
      </w:r>
      <w:r w:rsidRPr="00EB2D57">
        <w:rPr>
          <w:color w:val="auto"/>
        </w:rPr>
        <w:t xml:space="preserve"> и звучащем тексте </w:t>
      </w:r>
      <w:r w:rsidRPr="00EB2D57">
        <w:rPr>
          <w:color w:val="auto"/>
          <w:lang w:eastAsia="en-US" w:bidi="en-US"/>
        </w:rPr>
        <w:t xml:space="preserve">1250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1050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8 </w:t>
      </w:r>
      <w:r w:rsidRPr="00EB2D57">
        <w:rPr>
          <w:color w:val="auto"/>
        </w:rPr>
        <w:t xml:space="preserve">класса, включая </w:t>
      </w:r>
      <w:r w:rsidRPr="00EB2D57">
        <w:rPr>
          <w:color w:val="auto"/>
          <w:lang w:eastAsia="en-US" w:bidi="en-US"/>
        </w:rPr>
        <w:t xml:space="preserve">900 </w:t>
      </w:r>
      <w:r w:rsidRPr="00EB2D57">
        <w:rPr>
          <w:color w:val="auto"/>
        </w:rPr>
        <w:t>лексических единиц, освоенных в предыдущие годы обучения.</w:t>
      </w:r>
    </w:p>
    <w:p w14:paraId="1C4A5A7C" w14:textId="77777777" w:rsidR="00A57638" w:rsidRPr="00EB2D57" w:rsidRDefault="00E235EB">
      <w:pPr>
        <w:pStyle w:val="13"/>
        <w:ind w:firstLine="260"/>
        <w:jc w:val="both"/>
        <w:rPr>
          <w:color w:val="auto"/>
        </w:rPr>
      </w:pPr>
      <w:r w:rsidRPr="00EB2D57">
        <w:rPr>
          <w:color w:val="auto"/>
        </w:rPr>
        <w:t xml:space="preserve">Распознавание и образование родственных слов с использованием аффиксации: — образование глаголов при помощи префиксов </w:t>
      </w:r>
      <w:r w:rsidRPr="00EB2D57">
        <w:rPr>
          <w:color w:val="auto"/>
          <w:lang w:val="en-US" w:eastAsia="en-US" w:bidi="en-US"/>
        </w:rPr>
        <w:t>trans</w:t>
      </w:r>
      <w:r w:rsidRPr="00EB2D57">
        <w:rPr>
          <w:color w:val="auto"/>
          <w:lang w:eastAsia="en-US" w:bidi="en-US"/>
        </w:rPr>
        <w:t>-/</w:t>
      </w:r>
      <w:r w:rsidRPr="00EB2D57">
        <w:rPr>
          <w:color w:val="auto"/>
          <w:lang w:val="en-US" w:eastAsia="en-US" w:bidi="en-US"/>
        </w:rPr>
        <w:t>tras</w:t>
      </w:r>
      <w:r w:rsidRPr="00EB2D57">
        <w:rPr>
          <w:color w:val="auto"/>
          <w:lang w:eastAsia="en-US" w:bidi="en-US"/>
        </w:rPr>
        <w:t xml:space="preserve">-, </w:t>
      </w:r>
      <w:r w:rsidRPr="00EB2D57">
        <w:rPr>
          <w:color w:val="auto"/>
          <w:lang w:val="en-US" w:eastAsia="en-US" w:bidi="en-US"/>
        </w:rPr>
        <w:t>pre</w:t>
      </w:r>
      <w:r w:rsidRPr="00EB2D57">
        <w:rPr>
          <w:color w:val="auto"/>
          <w:lang w:eastAsia="en-US" w:bidi="en-US"/>
        </w:rPr>
        <w:t xml:space="preserve">-, </w:t>
      </w:r>
      <w:r w:rsidRPr="00EB2D57">
        <w:rPr>
          <w:color w:val="auto"/>
          <w:lang w:val="en-US" w:eastAsia="en-US" w:bidi="en-US"/>
        </w:rPr>
        <w:t>co</w:t>
      </w:r>
      <w:r w:rsidRPr="00EB2D57">
        <w:rPr>
          <w:color w:val="auto"/>
          <w:lang w:eastAsia="en-US" w:bidi="en-US"/>
        </w:rPr>
        <w:t>(</w:t>
      </w:r>
      <w:r w:rsidRPr="00EB2D57">
        <w:rPr>
          <w:color w:val="auto"/>
          <w:lang w:val="en-US" w:eastAsia="en-US" w:bidi="en-US"/>
        </w:rPr>
        <w:t>n</w:t>
      </w:r>
      <w:r w:rsidRPr="00EB2D57">
        <w:rPr>
          <w:color w:val="auto"/>
          <w:lang w:eastAsia="en-US" w:bidi="en-US"/>
        </w:rPr>
        <w:t xml:space="preserve">)- </w:t>
      </w:r>
      <w:r w:rsidRPr="00EB2D57">
        <w:rPr>
          <w:color w:val="auto"/>
        </w:rPr>
        <w:t xml:space="preserve">— имен существительных при помощи суффиксов </w:t>
      </w:r>
      <w:r w:rsidRPr="00EB2D57">
        <w:rPr>
          <w:color w:val="auto"/>
          <w:lang w:eastAsia="en-US" w:bidi="en-US"/>
        </w:rPr>
        <w:t>-</w:t>
      </w:r>
      <w:r w:rsidRPr="00EB2D57">
        <w:rPr>
          <w:color w:val="auto"/>
          <w:lang w:val="en-US" w:eastAsia="en-US" w:bidi="en-US"/>
        </w:rPr>
        <w:t>azo</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w:t>
      </w:r>
      <w:r w:rsidRPr="00EB2D57">
        <w:rPr>
          <w:color w:val="auto"/>
          <w:lang w:val="en-US" w:eastAsia="en-US" w:bidi="en-US"/>
        </w:rPr>
        <w:t>o</w:t>
      </w:r>
      <w:r w:rsidRPr="00EB2D57">
        <w:rPr>
          <w:color w:val="auto"/>
          <w:lang w:eastAsia="en-US" w:bidi="en-US"/>
        </w:rPr>
        <w:t>/-</w:t>
      </w:r>
      <w:r w:rsidRPr="00EB2D57">
        <w:rPr>
          <w:color w:val="auto"/>
          <w:lang w:val="en-US" w:eastAsia="en-US" w:bidi="en-US"/>
        </w:rPr>
        <w:t>e</w:t>
      </w:r>
      <w:r w:rsidRPr="00EB2D57">
        <w:rPr>
          <w:color w:val="auto"/>
          <w:lang w:eastAsia="en-US" w:bidi="en-US"/>
        </w:rPr>
        <w:t xml:space="preserve"> </w:t>
      </w:r>
      <w:r w:rsidRPr="00EB2D57">
        <w:rPr>
          <w:color w:val="auto"/>
        </w:rPr>
        <w:t xml:space="preserve">— имен прилагательных при помощи префиксов </w:t>
      </w:r>
      <w:r w:rsidRPr="00EB2D57">
        <w:rPr>
          <w:color w:val="auto"/>
          <w:lang w:val="en-US" w:eastAsia="en-US" w:bidi="en-US"/>
        </w:rPr>
        <w:t>bi</w:t>
      </w:r>
      <w:r w:rsidRPr="00EB2D57">
        <w:rPr>
          <w:color w:val="auto"/>
          <w:lang w:eastAsia="en-US" w:bidi="en-US"/>
        </w:rPr>
        <w:t xml:space="preserve">-, </w:t>
      </w:r>
      <w:r w:rsidRPr="00EB2D57">
        <w:rPr>
          <w:color w:val="auto"/>
          <w:lang w:val="en-US" w:eastAsia="en-US" w:bidi="en-US"/>
        </w:rPr>
        <w:t>poli</w:t>
      </w:r>
      <w:r w:rsidRPr="00EB2D57">
        <w:rPr>
          <w:color w:val="auto"/>
          <w:lang w:eastAsia="en-US" w:bidi="en-US"/>
        </w:rPr>
        <w:t xml:space="preserve">-, </w:t>
      </w:r>
      <w:r w:rsidRPr="00EB2D57">
        <w:rPr>
          <w:color w:val="auto"/>
          <w:lang w:val="en-US" w:eastAsia="en-US" w:bidi="en-US"/>
        </w:rPr>
        <w:t>sub</w:t>
      </w:r>
      <w:r w:rsidRPr="00EB2D57">
        <w:rPr>
          <w:color w:val="auto"/>
          <w:lang w:eastAsia="en-US" w:bidi="en-US"/>
        </w:rPr>
        <w:t>-</w:t>
      </w:r>
      <w:r w:rsidRPr="00EB2D57">
        <w:rPr>
          <w:color w:val="auto"/>
          <w:lang w:val="en-US" w:eastAsia="en-US" w:bidi="en-US"/>
        </w:rPr>
        <w:t>superu</w:t>
      </w:r>
      <w:r w:rsidRPr="00EB2D57">
        <w:rPr>
          <w:color w:val="auto"/>
          <w:lang w:eastAsia="en-US" w:bidi="en-US"/>
        </w:rPr>
        <w:t xml:space="preserve"> </w:t>
      </w:r>
      <w:r w:rsidRPr="00EB2D57">
        <w:rPr>
          <w:color w:val="auto"/>
        </w:rPr>
        <w:t xml:space="preserve">суффикса </w:t>
      </w:r>
      <w:r w:rsidRPr="00EB2D57">
        <w:rPr>
          <w:color w:val="auto"/>
          <w:lang w:eastAsia="en-US" w:bidi="en-US"/>
        </w:rPr>
        <w:t>-</w:t>
      </w:r>
      <w:r w:rsidRPr="00EB2D57">
        <w:rPr>
          <w:color w:val="auto"/>
          <w:lang w:val="en-US" w:eastAsia="en-US" w:bidi="en-US"/>
        </w:rPr>
        <w:t>udo</w:t>
      </w:r>
    </w:p>
    <w:p w14:paraId="6B7E16D8" w14:textId="77777777" w:rsidR="00A57638" w:rsidRPr="00EB2D57" w:rsidRDefault="00E235EB">
      <w:pPr>
        <w:pStyle w:val="13"/>
        <w:ind w:firstLine="260"/>
        <w:jc w:val="both"/>
        <w:rPr>
          <w:color w:val="auto"/>
        </w:rPr>
      </w:pPr>
      <w:r w:rsidRPr="00EB2D57">
        <w:rPr>
          <w:i/>
          <w:iCs/>
          <w:color w:val="auto"/>
        </w:rPr>
        <w:t>Распознавание</w:t>
      </w:r>
      <w:r w:rsidRPr="00EB2D57">
        <w:rPr>
          <w:color w:val="auto"/>
        </w:rPr>
        <w:t xml:space="preserve">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интернациональных слов и речевых клише.</w:t>
      </w:r>
    </w:p>
    <w:p w14:paraId="5F3F4777" w14:textId="77777777" w:rsidR="00A57638" w:rsidRPr="00EB2D57" w:rsidRDefault="00E235EB">
      <w:pPr>
        <w:pStyle w:val="13"/>
        <w:ind w:firstLine="260"/>
        <w:jc w:val="both"/>
        <w:rPr>
          <w:color w:val="auto"/>
        </w:rPr>
      </w:pPr>
      <w:r w:rsidRPr="00EB2D57">
        <w:rPr>
          <w:i/>
          <w:iCs/>
          <w:color w:val="auto"/>
        </w:rPr>
        <w:t>Распознавание</w:t>
      </w:r>
      <w:r w:rsidRPr="00EB2D57">
        <w:rPr>
          <w:color w:val="auto"/>
        </w:rPr>
        <w:t xml:space="preserve">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9A588C2" w14:textId="77777777" w:rsidR="00A57638" w:rsidRPr="00EB2D57" w:rsidRDefault="00E235EB">
      <w:pPr>
        <w:pStyle w:val="13"/>
        <w:spacing w:line="269" w:lineRule="auto"/>
        <w:ind w:firstLine="260"/>
        <w:jc w:val="both"/>
        <w:rPr>
          <w:color w:val="auto"/>
          <w:sz w:val="19"/>
          <w:szCs w:val="19"/>
        </w:rPr>
      </w:pPr>
      <w:r w:rsidRPr="00EB2D57">
        <w:rPr>
          <w:b/>
          <w:bCs/>
          <w:i/>
          <w:iCs/>
          <w:color w:val="auto"/>
          <w:sz w:val="19"/>
          <w:szCs w:val="19"/>
        </w:rPr>
        <w:t>Грамматическая сторона речи</w:t>
      </w:r>
    </w:p>
    <w:p w14:paraId="7E7C3CDC" w14:textId="77777777" w:rsidR="00A57638" w:rsidRPr="00EB2D57" w:rsidRDefault="00E235EB">
      <w:pPr>
        <w:pStyle w:val="13"/>
        <w:ind w:firstLine="260"/>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7F37C193" w14:textId="77777777" w:rsidR="00A57638" w:rsidRPr="00EB2D57" w:rsidRDefault="00E235EB">
      <w:pPr>
        <w:pStyle w:val="13"/>
        <w:ind w:firstLine="260"/>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ya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mientras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como</w:t>
      </w:r>
      <w:r w:rsidRPr="00EB2D57">
        <w:rPr>
          <w:i/>
          <w:iCs/>
          <w:color w:val="auto"/>
          <w:lang w:eastAsia="en-US" w:bidi="en-US"/>
        </w:rPr>
        <w:t>.</w:t>
      </w:r>
    </w:p>
    <w:p w14:paraId="190A15C6" w14:textId="77777777" w:rsidR="00A57638" w:rsidRPr="00EB2D57" w:rsidRDefault="00E235EB">
      <w:pPr>
        <w:pStyle w:val="13"/>
        <w:ind w:firstLine="260"/>
        <w:jc w:val="both"/>
        <w:rPr>
          <w:color w:val="auto"/>
        </w:rPr>
      </w:pPr>
      <w:r w:rsidRPr="00EB2D57">
        <w:rPr>
          <w:color w:val="auto"/>
        </w:rPr>
        <w:t>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32F1F9AA"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00C447D0" w:rsidRPr="00EB2D57">
        <w:rPr>
          <w:color w:val="auto"/>
        </w:rPr>
        <w:t>Presente de Subjuntivo, Pretérito Perfecto de Subjuntivo (</w:t>
      </w:r>
      <w:r w:rsidR="00C447D0" w:rsidRPr="00EB2D57">
        <w:rPr>
          <w:i/>
          <w:color w:val="auto"/>
        </w:rPr>
        <w:t>Me alegra que hayas sacado buenas notas</w:t>
      </w:r>
      <w:r w:rsidR="00C447D0" w:rsidRPr="00EB2D57">
        <w:rPr>
          <w:color w:val="auto"/>
        </w:rPr>
        <w:t>), Imperfecto de Subjuntivo (</w:t>
      </w:r>
      <w:r w:rsidR="00C447D0" w:rsidRPr="00EB2D57">
        <w:rPr>
          <w:i/>
          <w:color w:val="auto"/>
        </w:rPr>
        <w:t>Quería que me lo contaras. Te preparé agua salada para que hicieras gárgaras</w:t>
      </w:r>
      <w:r w:rsidR="00C447D0" w:rsidRPr="00EB2D57">
        <w:rPr>
          <w:color w:val="auto"/>
        </w:rPr>
        <w:t>).</w:t>
      </w:r>
    </w:p>
    <w:p w14:paraId="0803B319" w14:textId="77777777" w:rsidR="00A57638" w:rsidRPr="00EB2D57" w:rsidRDefault="00E235EB">
      <w:pPr>
        <w:pStyle w:val="13"/>
        <w:ind w:firstLine="260"/>
        <w:jc w:val="both"/>
        <w:rPr>
          <w:color w:val="auto"/>
          <w:lang w:val="en-US"/>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94439F"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94439F" w:rsidRPr="00EB2D57">
        <w:rPr>
          <w:i/>
          <w:color w:val="auto"/>
        </w:rPr>
        <w:t>ojalá</w:t>
      </w:r>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0094439F" w:rsidRPr="00EB2D57">
        <w:rPr>
          <w:i/>
          <w:color w:val="auto"/>
        </w:rPr>
        <w:t>Tal vez me escribas. ¡Que tengas suerte! ¡Ojalá él me escriba!</w:t>
      </w:r>
      <w:r w:rsidRPr="00EB2D57">
        <w:rPr>
          <w:color w:val="auto"/>
          <w:lang w:eastAsia="en-US" w:bidi="en-US"/>
        </w:rPr>
        <w:t>);</w:t>
      </w:r>
      <w:r w:rsidRPr="00EB2D57">
        <w:rPr>
          <w:color w:val="auto"/>
        </w:rPr>
        <w:t xml:space="preserve"> 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w:t>
      </w:r>
      <w:r w:rsidRPr="00EB2D57">
        <w:rPr>
          <w:color w:val="auto"/>
          <w:lang w:eastAsia="en-US" w:bidi="en-US"/>
        </w:rPr>
        <w:t>(</w:t>
      </w:r>
      <w:r w:rsidR="0094439F" w:rsidRPr="00EB2D57">
        <w:rPr>
          <w:i/>
          <w:color w:val="auto"/>
        </w:rPr>
        <w:t xml:space="preserve">Quiero que me lo cuentes. </w:t>
      </w:r>
      <w:r w:rsidR="0094439F" w:rsidRPr="00EB2D57">
        <w:rPr>
          <w:i/>
          <w:color w:val="auto"/>
          <w:lang w:val="en-US"/>
        </w:rPr>
        <w:t>Es importante que me lo cuentes. Dudo que me diga la verdad. Me alegra que me ayudes</w:t>
      </w:r>
      <w:r w:rsidRPr="00EB2D57">
        <w:rPr>
          <w:color w:val="auto"/>
          <w:lang w:val="en-US" w:eastAsia="en-US" w:bidi="en-US"/>
        </w:rPr>
        <w:t xml:space="preserve">); </w:t>
      </w:r>
      <w:r w:rsidRPr="00EB2D57">
        <w:rPr>
          <w:color w:val="auto"/>
        </w:rPr>
        <w:t>в</w:t>
      </w:r>
      <w:r w:rsidRPr="00EB2D57">
        <w:rPr>
          <w:color w:val="auto"/>
          <w:lang w:val="en-US"/>
        </w:rPr>
        <w:t xml:space="preserve"> </w:t>
      </w:r>
      <w:r w:rsidRPr="00EB2D57">
        <w:rPr>
          <w:color w:val="auto"/>
        </w:rPr>
        <w:t>придаточных</w:t>
      </w:r>
      <w:r w:rsidRPr="00EB2D57">
        <w:rPr>
          <w:color w:val="auto"/>
          <w:lang w:val="en-US"/>
        </w:rPr>
        <w:t xml:space="preserve"> </w:t>
      </w:r>
      <w:r w:rsidRPr="00EB2D57">
        <w:rPr>
          <w:color w:val="auto"/>
        </w:rPr>
        <w:t>предложениях</w:t>
      </w:r>
      <w:r w:rsidRPr="00EB2D57">
        <w:rPr>
          <w:color w:val="auto"/>
          <w:lang w:val="en-US"/>
        </w:rPr>
        <w:t xml:space="preserve"> </w:t>
      </w:r>
      <w:r w:rsidRPr="00EB2D57">
        <w:rPr>
          <w:color w:val="auto"/>
        </w:rPr>
        <w:t>цели</w:t>
      </w:r>
      <w:r w:rsidRPr="00EB2D57">
        <w:rPr>
          <w:color w:val="auto"/>
          <w:lang w:val="en-US"/>
        </w:rPr>
        <w:t xml:space="preserve"> </w:t>
      </w:r>
      <w:r w:rsidRPr="00EB2D57">
        <w:rPr>
          <w:color w:val="auto"/>
        </w:rPr>
        <w:t>после</w:t>
      </w:r>
      <w:r w:rsidRPr="00EB2D57">
        <w:rPr>
          <w:color w:val="auto"/>
          <w:lang w:val="en-US"/>
        </w:rPr>
        <w:t xml:space="preserve"> </w:t>
      </w:r>
      <w:r w:rsidRPr="00EB2D57">
        <w:rPr>
          <w:color w:val="auto"/>
        </w:rPr>
        <w:t>союза</w:t>
      </w:r>
      <w:r w:rsidRPr="00EB2D57">
        <w:rPr>
          <w:color w:val="auto"/>
          <w:lang w:val="en-US"/>
        </w:rPr>
        <w:t xml:space="preserve"> </w:t>
      </w:r>
      <w:r w:rsidRPr="00EB2D57">
        <w:rPr>
          <w:i/>
          <w:iCs/>
          <w:color w:val="auto"/>
          <w:lang w:val="en-US" w:eastAsia="en-US" w:bidi="en-US"/>
        </w:rPr>
        <w:t xml:space="preserve">para que </w:t>
      </w:r>
      <w:r w:rsidRPr="00EB2D57">
        <w:rPr>
          <w:iCs/>
          <w:color w:val="auto"/>
          <w:lang w:val="en-US" w:eastAsia="en-US" w:bidi="en-US"/>
        </w:rPr>
        <w:t>(</w:t>
      </w:r>
      <w:r w:rsidR="0094439F" w:rsidRPr="00EB2D57">
        <w:rPr>
          <w:i/>
          <w:color w:val="auto"/>
          <w:lang w:val="en-US"/>
        </w:rPr>
        <w:t>Habla en voz alta para que todos te oigan bien</w:t>
      </w:r>
      <w:r w:rsidRPr="00EB2D57">
        <w:rPr>
          <w:iCs/>
          <w:color w:val="auto"/>
          <w:lang w:val="en-US" w:eastAsia="en-US" w:bidi="en-US"/>
        </w:rPr>
        <w:t>)</w:t>
      </w:r>
      <w:r w:rsidRPr="00EB2D57">
        <w:rPr>
          <w:color w:val="auto"/>
          <w:lang w:val="en-US" w:eastAsia="en-US" w:bidi="en-US"/>
        </w:rPr>
        <w:t xml:space="preserve"> </w:t>
      </w:r>
      <w:r w:rsidRPr="00EB2D57">
        <w:rPr>
          <w:color w:val="auto"/>
        </w:rPr>
        <w:t>и</w:t>
      </w:r>
      <w:r w:rsidRPr="00EB2D57">
        <w:rPr>
          <w:color w:val="auto"/>
          <w:lang w:val="en-US"/>
        </w:rPr>
        <w:t xml:space="preserve"> </w:t>
      </w:r>
      <w:r w:rsidRPr="00EB2D57">
        <w:rPr>
          <w:color w:val="auto"/>
        </w:rPr>
        <w:t>времени</w:t>
      </w:r>
      <w:r w:rsidRPr="00EB2D57">
        <w:rPr>
          <w:color w:val="auto"/>
          <w:lang w:val="en-US"/>
        </w:rPr>
        <w:t xml:space="preserve">, </w:t>
      </w:r>
      <w:r w:rsidRPr="00EB2D57">
        <w:rPr>
          <w:color w:val="auto"/>
        </w:rPr>
        <w:t>относящихся</w:t>
      </w:r>
      <w:r w:rsidRPr="00EB2D57">
        <w:rPr>
          <w:color w:val="auto"/>
          <w:lang w:val="en-US"/>
        </w:rPr>
        <w:t xml:space="preserve"> </w:t>
      </w:r>
      <w:r w:rsidRPr="00EB2D57">
        <w:rPr>
          <w:color w:val="auto"/>
        </w:rPr>
        <w:t>к</w:t>
      </w:r>
      <w:r w:rsidRPr="00EB2D57">
        <w:rPr>
          <w:color w:val="auto"/>
          <w:lang w:val="en-US"/>
        </w:rPr>
        <w:t xml:space="preserve"> </w:t>
      </w:r>
      <w:r w:rsidRPr="00EB2D57">
        <w:rPr>
          <w:color w:val="auto"/>
        </w:rPr>
        <w:t>будущему</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союзом</w:t>
      </w:r>
      <w:r w:rsidRPr="00EB2D57">
        <w:rPr>
          <w:color w:val="auto"/>
          <w:lang w:val="en-US"/>
        </w:rPr>
        <w:t xml:space="preserve"> </w:t>
      </w:r>
      <w:r w:rsidR="0094439F" w:rsidRPr="00EB2D57">
        <w:rPr>
          <w:i/>
          <w:iCs/>
          <w:color w:val="auto"/>
          <w:lang w:val="en-US" w:eastAsia="en-US" w:bidi="en-US"/>
        </w:rPr>
        <w:t xml:space="preserve">cuando </w:t>
      </w:r>
      <w:r w:rsidR="0094439F" w:rsidRPr="00EB2D57">
        <w:rPr>
          <w:color w:val="auto"/>
          <w:lang w:val="en-US"/>
        </w:rPr>
        <w:t>(</w:t>
      </w:r>
      <w:r w:rsidR="0094439F" w:rsidRPr="00EB2D57">
        <w:rPr>
          <w:i/>
          <w:color w:val="auto"/>
          <w:lang w:val="en-US"/>
        </w:rPr>
        <w:t>Cuando sea mayor seré capitán</w:t>
      </w:r>
      <w:r w:rsidRPr="00EB2D57">
        <w:rPr>
          <w:iCs/>
          <w:color w:val="auto"/>
          <w:lang w:val="en-US" w:eastAsia="en-US" w:bidi="en-US"/>
        </w:rPr>
        <w:t>)</w:t>
      </w:r>
      <w:r w:rsidRPr="00EB2D57">
        <w:rPr>
          <w:i/>
          <w:iCs/>
          <w:color w:val="auto"/>
          <w:lang w:val="en-US" w:eastAsia="en-US" w:bidi="en-US"/>
        </w:rPr>
        <w:t>.</w:t>
      </w:r>
    </w:p>
    <w:p w14:paraId="10FA6C60" w14:textId="77777777" w:rsidR="00A57638" w:rsidRPr="00EB2D57" w:rsidRDefault="00E235EB">
      <w:pPr>
        <w:pStyle w:val="13"/>
        <w:ind w:firstLine="260"/>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721C4B61" w14:textId="77777777" w:rsidR="00A57638" w:rsidRPr="00EB2D57" w:rsidRDefault="00E235EB">
      <w:pPr>
        <w:pStyle w:val="13"/>
        <w:jc w:val="both"/>
        <w:rPr>
          <w:color w:val="auto"/>
        </w:rPr>
      </w:pPr>
      <w:r w:rsidRPr="00EB2D57">
        <w:rPr>
          <w:color w:val="auto"/>
        </w:rPr>
        <w:t xml:space="preserve">Наиболее употребительные регулярные и нерегулярные возвратные глаголы во временных формах действительного залога изъявительного наклонения, сослагательного наклонения </w:t>
      </w:r>
      <w:r w:rsidRPr="00EB2D57">
        <w:rPr>
          <w:color w:val="auto"/>
          <w:lang w:eastAsia="en-US" w:bidi="en-US"/>
        </w:rPr>
        <w:t>(</w:t>
      </w:r>
      <w:r w:rsidR="0094439F" w:rsidRPr="00EB2D57">
        <w:rPr>
          <w:color w:val="auto"/>
        </w:rPr>
        <w:t>Presente de Subjuntivo, Pretérito Perfecto de Subjuntivo, Imperfecto de 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14:paraId="4284C465" w14:textId="77777777" w:rsidR="00A57638" w:rsidRPr="00EB2D57" w:rsidRDefault="00E235EB">
      <w:pPr>
        <w:pStyle w:val="13"/>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 </w:t>
      </w:r>
      <w:r w:rsidRPr="00EB2D57">
        <w:rPr>
          <w:color w:val="auto"/>
          <w:lang w:val="en-US" w:eastAsia="en-US" w:bidi="en-US"/>
        </w:rPr>
        <w:t>participio</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color w:val="auto"/>
        </w:rPr>
        <w:t xml:space="preserve">в простых и сложных временах </w:t>
      </w:r>
      <w:r w:rsidRPr="00EB2D57">
        <w:rPr>
          <w:color w:val="auto"/>
          <w:lang w:eastAsia="en-US" w:bidi="en-US"/>
        </w:rPr>
        <w:t>(</w:t>
      </w:r>
      <w:r w:rsidR="0094439F" w:rsidRPr="00EB2D57">
        <w:rPr>
          <w:i/>
          <w:color w:val="auto"/>
        </w:rPr>
        <w:t>la casa fue construida/la casa había sido construida; el periódico se publicó/ el periódico se ha publicado</w:t>
      </w:r>
      <w:r w:rsidRPr="00EB2D57">
        <w:rPr>
          <w:color w:val="auto"/>
          <w:lang w:eastAsia="en-US" w:bidi="en-US"/>
        </w:rPr>
        <w:t>).</w:t>
      </w:r>
    </w:p>
    <w:p w14:paraId="7A6F2FC7" w14:textId="77777777" w:rsidR="00A57638" w:rsidRPr="00EB2D57" w:rsidRDefault="00E235EB">
      <w:pPr>
        <w:pStyle w:val="13"/>
        <w:jc w:val="both"/>
        <w:rPr>
          <w:color w:val="auto"/>
          <w:lang w:val="en-US"/>
        </w:rPr>
      </w:pPr>
      <w:r w:rsidRPr="00EB2D57">
        <w:rPr>
          <w:color w:val="auto"/>
        </w:rPr>
        <w:t xml:space="preserve">Простое будущее время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в модальном значении. </w:t>
      </w:r>
      <w:r w:rsidRPr="00EB2D57">
        <w:rPr>
          <w:color w:val="auto"/>
          <w:lang w:val="en-US" w:eastAsia="en-US" w:bidi="en-US"/>
        </w:rPr>
        <w:t>(</w:t>
      </w:r>
      <w:r w:rsidR="0094439F" w:rsidRPr="00EB2D57">
        <w:rPr>
          <w:color w:val="auto"/>
          <w:lang w:val="en-US"/>
        </w:rPr>
        <w:t>Hoy Pablo no ha venido a clase, estará enfermo</w:t>
      </w:r>
      <w:r w:rsidRPr="00EB2D57">
        <w:rPr>
          <w:color w:val="auto"/>
          <w:lang w:val="en-US" w:eastAsia="en-US" w:bidi="en-US"/>
        </w:rPr>
        <w:t>.)</w:t>
      </w:r>
    </w:p>
    <w:p w14:paraId="1688E460" w14:textId="77777777" w:rsidR="00A57638" w:rsidRPr="00EB2D57" w:rsidRDefault="00E235EB">
      <w:pPr>
        <w:pStyle w:val="13"/>
        <w:jc w:val="both"/>
        <w:rPr>
          <w:color w:val="auto"/>
          <w:lang w:val="en-US"/>
        </w:rPr>
      </w:pPr>
      <w:r w:rsidRPr="00EB2D57">
        <w:rPr>
          <w:color w:val="auto"/>
          <w:lang w:val="en-US" w:eastAsia="en-US" w:bidi="en-US"/>
        </w:rPr>
        <w:t xml:space="preserve">Condicional Simple c </w:t>
      </w:r>
      <w:r w:rsidRPr="00EB2D57">
        <w:rPr>
          <w:color w:val="auto"/>
        </w:rPr>
        <w:t>условным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настоящем</w:t>
      </w:r>
      <w:r w:rsidRPr="00EB2D57">
        <w:rPr>
          <w:color w:val="auto"/>
          <w:lang w:val="en-US"/>
        </w:rPr>
        <w:t xml:space="preserve"> </w:t>
      </w:r>
      <w:r w:rsidRPr="00EB2D57">
        <w:rPr>
          <w:color w:val="auto"/>
        </w:rPr>
        <w:t>времени</w:t>
      </w:r>
      <w:r w:rsidRPr="00EB2D57">
        <w:rPr>
          <w:color w:val="auto"/>
          <w:lang w:val="en-US"/>
        </w:rPr>
        <w:t xml:space="preserve"> </w:t>
      </w:r>
      <w:r w:rsidRPr="00EB2D57">
        <w:rPr>
          <w:color w:val="auto"/>
        </w:rPr>
        <w:t>для</w:t>
      </w:r>
      <w:r w:rsidRPr="00EB2D57">
        <w:rPr>
          <w:color w:val="auto"/>
          <w:lang w:val="en-US"/>
        </w:rPr>
        <w:t xml:space="preserve"> </w:t>
      </w:r>
      <w:r w:rsidRPr="00EB2D57">
        <w:rPr>
          <w:color w:val="auto"/>
        </w:rPr>
        <w:t>выражения</w:t>
      </w:r>
      <w:r w:rsidRPr="00EB2D57">
        <w:rPr>
          <w:color w:val="auto"/>
          <w:lang w:val="en-US"/>
        </w:rPr>
        <w:t xml:space="preserve"> </w:t>
      </w:r>
      <w:r w:rsidRPr="00EB2D57">
        <w:rPr>
          <w:color w:val="auto"/>
        </w:rPr>
        <w:t>нереального</w:t>
      </w:r>
      <w:r w:rsidRPr="00EB2D57">
        <w:rPr>
          <w:color w:val="auto"/>
          <w:lang w:val="en-US"/>
        </w:rPr>
        <w:t xml:space="preserve"> </w:t>
      </w:r>
      <w:r w:rsidRPr="00EB2D57">
        <w:rPr>
          <w:color w:val="auto"/>
        </w:rPr>
        <w:t>желаемого</w:t>
      </w:r>
      <w:r w:rsidRPr="00EB2D57">
        <w:rPr>
          <w:color w:val="auto"/>
          <w:lang w:val="en-US"/>
        </w:rPr>
        <w:t xml:space="preserve"> </w:t>
      </w:r>
      <w:r w:rsidRPr="00EB2D57">
        <w:rPr>
          <w:color w:val="auto"/>
        </w:rPr>
        <w:t>действия</w:t>
      </w:r>
      <w:r w:rsidRPr="00EB2D57">
        <w:rPr>
          <w:color w:val="auto"/>
          <w:lang w:val="en-US"/>
        </w:rPr>
        <w:t xml:space="preserve"> </w:t>
      </w:r>
      <w:r w:rsidRPr="00EB2D57">
        <w:rPr>
          <w:color w:val="auto"/>
          <w:lang w:val="en-US" w:eastAsia="en-US" w:bidi="en-US"/>
        </w:rPr>
        <w:t>(</w:t>
      </w:r>
      <w:r w:rsidR="0094439F" w:rsidRPr="00EB2D57">
        <w:rPr>
          <w:color w:val="auto"/>
          <w:lang w:val="en-US"/>
        </w:rPr>
        <w:t>Iría a pasear pero hoy llueve a cántaros</w:t>
      </w:r>
      <w:r w:rsidRPr="00EB2D57">
        <w:rPr>
          <w:color w:val="auto"/>
          <w:lang w:val="en-US" w:eastAsia="en-US" w:bidi="en-US"/>
        </w:rPr>
        <w:t xml:space="preserve">) </w:t>
      </w:r>
      <w:r w:rsidRPr="00EB2D57">
        <w:rPr>
          <w:color w:val="auto"/>
        </w:rPr>
        <w:t>или</w:t>
      </w:r>
      <w:r w:rsidRPr="00EB2D57">
        <w:rPr>
          <w:color w:val="auto"/>
          <w:lang w:val="en-US"/>
        </w:rPr>
        <w:t xml:space="preserve"> </w:t>
      </w:r>
      <w:r w:rsidRPr="00EB2D57">
        <w:rPr>
          <w:color w:val="auto"/>
        </w:rPr>
        <w:t>совета</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речевыми</w:t>
      </w:r>
      <w:r w:rsidRPr="00EB2D57">
        <w:rPr>
          <w:color w:val="auto"/>
          <w:lang w:val="en-US"/>
        </w:rPr>
        <w:t xml:space="preserve"> </w:t>
      </w:r>
      <w:r w:rsidRPr="00EB2D57">
        <w:rPr>
          <w:color w:val="auto"/>
        </w:rPr>
        <w:t>конструкциями</w:t>
      </w:r>
      <w:r w:rsidRPr="00EB2D57">
        <w:rPr>
          <w:color w:val="auto"/>
          <w:lang w:val="en-US"/>
        </w:rPr>
        <w:t xml:space="preserve"> </w:t>
      </w:r>
      <w:r w:rsidR="0094439F" w:rsidRPr="00EB2D57">
        <w:rPr>
          <w:i/>
          <w:color w:val="auto"/>
          <w:lang w:val="en-US"/>
        </w:rPr>
        <w:t>Yo que tú/Yo en tu lugar</w:t>
      </w:r>
      <w:r w:rsidR="0094439F" w:rsidRPr="00EB2D57">
        <w:rPr>
          <w:color w:val="auto"/>
          <w:lang w:val="en-US"/>
        </w:rPr>
        <w:t xml:space="preserve"> (</w:t>
      </w:r>
      <w:r w:rsidR="0094439F" w:rsidRPr="00EB2D57">
        <w:rPr>
          <w:i/>
          <w:color w:val="auto"/>
          <w:lang w:val="en-US"/>
        </w:rPr>
        <w:t>Yo en tu lugar no iría a la fi esta</w:t>
      </w:r>
      <w:r w:rsidR="0094439F" w:rsidRPr="00EB2D57">
        <w:rPr>
          <w:color w:val="auto"/>
          <w:lang w:val="en-US"/>
        </w:rPr>
        <w:t>).</w:t>
      </w:r>
    </w:p>
    <w:p w14:paraId="1CADECC0" w14:textId="77777777" w:rsidR="00A57638" w:rsidRPr="00EB2D57" w:rsidRDefault="00E235EB">
      <w:pPr>
        <w:pStyle w:val="13"/>
        <w:jc w:val="both"/>
        <w:rPr>
          <w:color w:val="auto"/>
        </w:rPr>
      </w:pPr>
      <w:r w:rsidRPr="00EB2D57">
        <w:rPr>
          <w:color w:val="auto"/>
        </w:rPr>
        <w:t>Неличные формы глагола (инфинитив, причастие, герундий).</w:t>
      </w:r>
    </w:p>
    <w:p w14:paraId="57604C3A" w14:textId="77777777" w:rsidR="00A57638" w:rsidRPr="00EB2D57" w:rsidRDefault="00E235EB">
      <w:pPr>
        <w:pStyle w:val="13"/>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tener que</w:t>
      </w:r>
      <w:r w:rsidRPr="00EB2D57">
        <w:rPr>
          <w:color w:val="auto"/>
          <w:lang w:val="en-US" w:eastAsia="en-US" w:bidi="en-US"/>
        </w:rPr>
        <w:t xml:space="preserve"> +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infinitivo, soler + infinitivo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gerundio, seguir + gerundio.</w:t>
      </w:r>
    </w:p>
    <w:p w14:paraId="24593C0B" w14:textId="77777777" w:rsidR="00A57638" w:rsidRPr="00EB2D57" w:rsidRDefault="00E235EB">
      <w:pPr>
        <w:pStyle w:val="13"/>
        <w:jc w:val="both"/>
        <w:rPr>
          <w:color w:val="auto"/>
        </w:rPr>
      </w:pPr>
      <w:r w:rsidRPr="00EB2D57">
        <w:rPr>
          <w:color w:val="auto"/>
        </w:rPr>
        <w:t xml:space="preserve">Неопределённый артикль, определённый артикль и отсутствие артикля перед существительными. Определённый артикль с географическими названиями. Нейтральный артикль </w:t>
      </w:r>
      <w:r w:rsidRPr="00EB2D57">
        <w:rPr>
          <w:color w:val="auto"/>
          <w:lang w:val="en-US" w:eastAsia="en-US" w:bidi="en-US"/>
        </w:rPr>
        <w:t>lo</w:t>
      </w:r>
      <w:r w:rsidRPr="00EB2D57">
        <w:rPr>
          <w:color w:val="auto"/>
          <w:lang w:eastAsia="en-US" w:bidi="en-US"/>
        </w:rPr>
        <w:t>.</w:t>
      </w:r>
    </w:p>
    <w:p w14:paraId="0E6125DA" w14:textId="77777777" w:rsidR="00A57638" w:rsidRPr="00EB2D57" w:rsidRDefault="00E235EB">
      <w:pPr>
        <w:pStyle w:val="13"/>
        <w:jc w:val="both"/>
        <w:rPr>
          <w:color w:val="auto"/>
        </w:rPr>
      </w:pPr>
      <w:r w:rsidRPr="00EB2D57">
        <w:rPr>
          <w:color w:val="auto"/>
        </w:rPr>
        <w:t xml:space="preserve">Множественное число существительных; существительные, имеющие форму только множественного числа </w:t>
      </w:r>
      <w:r w:rsidRPr="00EB2D57">
        <w:rPr>
          <w:color w:val="auto"/>
          <w:lang w:eastAsia="en-US" w:bidi="en-US"/>
        </w:rPr>
        <w:t>(</w:t>
      </w:r>
      <w:r w:rsidRPr="00EB2D57">
        <w:rPr>
          <w:i/>
          <w:iCs/>
          <w:color w:val="auto"/>
          <w:lang w:val="en-US" w:eastAsia="en-US" w:bidi="en-US"/>
        </w:rPr>
        <w:t>lunes</w:t>
      </w:r>
      <w:r w:rsidRPr="00EB2D57">
        <w:rPr>
          <w:color w:val="auto"/>
          <w:lang w:eastAsia="en-US" w:bidi="en-US"/>
        </w:rPr>
        <w:t xml:space="preserve">, </w:t>
      </w:r>
      <w:r w:rsidRPr="00EB2D57">
        <w:rPr>
          <w:i/>
          <w:iCs/>
          <w:color w:val="auto"/>
          <w:lang w:val="en-US" w:eastAsia="en-US" w:bidi="en-US"/>
        </w:rPr>
        <w:t>gafas</w:t>
      </w:r>
      <w:r w:rsidRPr="00EB2D57">
        <w:rPr>
          <w:color w:val="auto"/>
          <w:lang w:eastAsia="en-US" w:bidi="en-US"/>
        </w:rPr>
        <w:t xml:space="preserve">, </w:t>
      </w:r>
      <w:r w:rsidRPr="00EB2D57">
        <w:rPr>
          <w:i/>
          <w:iCs/>
          <w:color w:val="auto"/>
          <w:lang w:val="en-US" w:eastAsia="en-US" w:bidi="en-US"/>
        </w:rPr>
        <w:t>tijeras</w:t>
      </w:r>
      <w:r w:rsidRPr="00EB2D57">
        <w:rPr>
          <w:color w:val="auto"/>
          <w:lang w:eastAsia="en-US" w:bidi="en-US"/>
        </w:rPr>
        <w:t xml:space="preserve">), </w:t>
      </w:r>
      <w:r w:rsidRPr="00EB2D57">
        <w:rPr>
          <w:color w:val="auto"/>
        </w:rPr>
        <w:t xml:space="preserve">и существительные, употребляемые только в единственном числе </w:t>
      </w:r>
      <w:r w:rsidRPr="00EB2D57">
        <w:rPr>
          <w:color w:val="auto"/>
          <w:lang w:eastAsia="en-US" w:bidi="en-US"/>
        </w:rPr>
        <w:t>(</w:t>
      </w:r>
      <w:r w:rsidRPr="00EB2D57">
        <w:rPr>
          <w:i/>
          <w:iCs/>
          <w:color w:val="auto"/>
          <w:lang w:val="en-US" w:eastAsia="en-US" w:bidi="en-US"/>
        </w:rPr>
        <w:t>gente</w:t>
      </w:r>
      <w:r w:rsidRPr="00EB2D57">
        <w:rPr>
          <w:color w:val="auto"/>
          <w:lang w:eastAsia="en-US" w:bidi="en-US"/>
        </w:rPr>
        <w:t xml:space="preserve">, </w:t>
      </w:r>
      <w:r w:rsidRPr="00EB2D57">
        <w:rPr>
          <w:i/>
          <w:iCs/>
          <w:color w:val="auto"/>
          <w:lang w:val="en-US" w:eastAsia="en-US" w:bidi="en-US"/>
        </w:rPr>
        <w:t>calor</w:t>
      </w:r>
      <w:r w:rsidRPr="00EB2D57">
        <w:rPr>
          <w:color w:val="auto"/>
          <w:lang w:eastAsia="en-US" w:bidi="en-US"/>
        </w:rPr>
        <w:t>).</w:t>
      </w:r>
    </w:p>
    <w:p w14:paraId="3FF5C3FC" w14:textId="77777777" w:rsidR="00A57638" w:rsidRPr="00EB2D57" w:rsidRDefault="00E235EB">
      <w:pPr>
        <w:pStyle w:val="13"/>
        <w:jc w:val="both"/>
        <w:rPr>
          <w:color w:val="auto"/>
        </w:rPr>
      </w:pPr>
      <w:r w:rsidRPr="00EB2D57">
        <w:rPr>
          <w:color w:val="auto"/>
        </w:rPr>
        <w:t xml:space="preserve">Распознавание в звучащем и письменном тексте и употребление в устной и письменной речи наречий, выражающих неуверенность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lo</w:t>
      </w:r>
      <w:r w:rsidRPr="00EB2D57">
        <w:rPr>
          <w:color w:val="auto"/>
          <w:lang w:eastAsia="en-US" w:bidi="en-US"/>
        </w:rPr>
        <w:t xml:space="preserve"> </w:t>
      </w:r>
      <w:r w:rsidRPr="00EB2D57">
        <w:rPr>
          <w:color w:val="auto"/>
          <w:lang w:val="en-US" w:eastAsia="en-US" w:bidi="en-US"/>
        </w:rPr>
        <w:t>mejor</w:t>
      </w:r>
      <w:r w:rsidRPr="00EB2D57">
        <w:rPr>
          <w:color w:val="auto"/>
          <w:lang w:eastAsia="en-US" w:bidi="en-US"/>
        </w:rPr>
        <w:t>)</w:t>
      </w:r>
    </w:p>
    <w:p w14:paraId="526C5F55" w14:textId="77777777" w:rsidR="00A57638" w:rsidRPr="00EB2D57" w:rsidRDefault="00E235EB">
      <w:pPr>
        <w:pStyle w:val="13"/>
        <w:jc w:val="both"/>
        <w:rPr>
          <w:color w:val="auto"/>
        </w:rPr>
      </w:pPr>
      <w:r w:rsidRPr="00EB2D57">
        <w:rPr>
          <w:color w:val="auto"/>
        </w:rPr>
        <w:t xml:space="preserve">Местоимения: личные (ударные и безударные), притяжательные (ударные и безударные), указательные, относительные </w:t>
      </w:r>
      <w:r w:rsidRPr="00EB2D57">
        <w:rPr>
          <w:color w:val="auto"/>
          <w:lang w:eastAsia="en-US" w:bidi="en-US"/>
        </w:rPr>
        <w:t>(</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quien</w:t>
      </w:r>
      <w:r w:rsidRPr="00EB2D57">
        <w:rPr>
          <w:i/>
          <w:iCs/>
          <w:color w:val="auto"/>
          <w:lang w:eastAsia="en-US" w:bidi="en-US"/>
        </w:rPr>
        <w:t>(-</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w:t>
      </w:r>
      <w:r w:rsidRPr="00EB2D57">
        <w:rPr>
          <w:i/>
          <w:iCs/>
          <w:color w:val="auto"/>
          <w:lang w:val="en-US" w:eastAsia="en-US" w:bidi="en-US"/>
        </w:rPr>
        <w:t>los</w:t>
      </w:r>
      <w:r w:rsidRPr="00EB2D57">
        <w:rPr>
          <w:i/>
          <w:iCs/>
          <w:color w:val="auto"/>
          <w:lang w:eastAsia="en-US" w:bidi="en-US"/>
        </w:rPr>
        <w:t>/</w:t>
      </w:r>
      <w:r w:rsidRPr="00EB2D57">
        <w:rPr>
          <w:i/>
          <w:iCs/>
          <w:color w:val="auto"/>
          <w:lang w:val="en-US" w:eastAsia="en-US" w:bidi="en-US"/>
        </w:rPr>
        <w:t>las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w:t>
      </w:r>
      <w:r w:rsidRPr="00EB2D57">
        <w:rPr>
          <w:i/>
          <w:iCs/>
          <w:color w:val="auto"/>
          <w:lang w:val="en-US" w:eastAsia="en-US" w:bidi="en-US"/>
        </w:rPr>
        <w:t>los</w:t>
      </w:r>
      <w:r w:rsidRPr="00EB2D57">
        <w:rPr>
          <w:i/>
          <w:iCs/>
          <w:color w:val="auto"/>
          <w:lang w:eastAsia="en-US" w:bidi="en-US"/>
        </w:rPr>
        <w:t>/</w:t>
      </w:r>
      <w:r w:rsidRPr="00EB2D57">
        <w:rPr>
          <w:i/>
          <w:iCs/>
          <w:color w:val="auto"/>
          <w:lang w:val="en-US" w:eastAsia="en-US" w:bidi="en-US"/>
        </w:rPr>
        <w:t>las</w:t>
      </w:r>
      <w:r w:rsidRPr="00EB2D57">
        <w:rPr>
          <w:i/>
          <w:iCs/>
          <w:color w:val="auto"/>
          <w:lang w:eastAsia="en-US" w:bidi="en-US"/>
        </w:rPr>
        <w:t xml:space="preserve"> </w:t>
      </w:r>
      <w:r w:rsidRPr="00EB2D57">
        <w:rPr>
          <w:i/>
          <w:iCs/>
          <w:color w:val="auto"/>
          <w:lang w:val="en-US" w:eastAsia="en-US" w:bidi="en-US"/>
        </w:rPr>
        <w:t>cual</w:t>
      </w:r>
      <w:r w:rsidRPr="00EB2D57">
        <w:rPr>
          <w:i/>
          <w:iCs/>
          <w:color w:val="auto"/>
          <w:lang w:eastAsia="en-US" w:bidi="en-US"/>
        </w:rPr>
        <w:t>(-</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cuyo</w:t>
      </w:r>
      <w:r w:rsidRPr="00EB2D57">
        <w:rPr>
          <w:i/>
          <w:iCs/>
          <w:color w:val="auto"/>
          <w:lang w:eastAsia="en-US" w:bidi="en-US"/>
        </w:rPr>
        <w:t xml:space="preserve">/- </w:t>
      </w:r>
      <w:r w:rsidRPr="00EB2D57">
        <w:rPr>
          <w:i/>
          <w:iCs/>
          <w:color w:val="auto"/>
          <w:lang w:val="en-US" w:eastAsia="en-US" w:bidi="en-US"/>
        </w:rPr>
        <w:t>a</w:t>
      </w:r>
      <w:r w:rsidRPr="00EB2D57">
        <w:rPr>
          <w:i/>
          <w:iCs/>
          <w:color w:val="auto"/>
          <w:lang w:eastAsia="en-US" w:bidi="en-US"/>
        </w:rPr>
        <w:t>/-</w:t>
      </w:r>
      <w:r w:rsidRPr="00EB2D57">
        <w:rPr>
          <w:i/>
          <w:iCs/>
          <w:color w:val="auto"/>
          <w:lang w:val="en-US" w:eastAsia="en-US" w:bidi="en-US"/>
        </w:rPr>
        <w:t>os</w:t>
      </w:r>
      <w:r w:rsidRPr="00EB2D57">
        <w:rPr>
          <w:i/>
          <w:iCs/>
          <w:color w:val="auto"/>
          <w:lang w:eastAsia="en-US" w:bidi="en-US"/>
        </w:rPr>
        <w:t>/-</w:t>
      </w:r>
      <w:r w:rsidRPr="00EB2D57">
        <w:rPr>
          <w:i/>
          <w:iCs/>
          <w:color w:val="auto"/>
          <w:lang w:val="en-US" w:eastAsia="en-US" w:bidi="en-US"/>
        </w:rPr>
        <w:t>as</w:t>
      </w:r>
      <w:r w:rsidRPr="00EB2D57">
        <w:rPr>
          <w:color w:val="auto"/>
          <w:lang w:eastAsia="en-US" w:bidi="en-US"/>
        </w:rPr>
        <w:t xml:space="preserve">), </w:t>
      </w:r>
      <w:r w:rsidRPr="00EB2D57">
        <w:rPr>
          <w:color w:val="auto"/>
        </w:rPr>
        <w:t>неопределённые, отрицательные, возвратные, вопросительные.</w:t>
      </w:r>
    </w:p>
    <w:p w14:paraId="22920FFB" w14:textId="77777777" w:rsidR="00A57638" w:rsidRPr="00EB2D57" w:rsidRDefault="00E235EB">
      <w:pPr>
        <w:pStyle w:val="13"/>
        <w:jc w:val="both"/>
        <w:rPr>
          <w:color w:val="auto"/>
        </w:rPr>
      </w:pPr>
      <w:r w:rsidRPr="00EB2D57">
        <w:rPr>
          <w:color w:val="auto"/>
        </w:rPr>
        <w:t>Предлоги места, времени, направления.</w:t>
      </w:r>
    </w:p>
    <w:p w14:paraId="587BCA54" w14:textId="77777777" w:rsidR="00A57638" w:rsidRPr="00EB2D57" w:rsidRDefault="00E235EB" w:rsidP="00E37237">
      <w:pPr>
        <w:pStyle w:val="13"/>
        <w:spacing w:line="257" w:lineRule="auto"/>
        <w:jc w:val="both"/>
        <w:rPr>
          <w:color w:val="auto"/>
        </w:rPr>
      </w:pPr>
      <w:r w:rsidRPr="00EB2D57">
        <w:rPr>
          <w:color w:val="auto"/>
        </w:rPr>
        <w:t>Колич</w:t>
      </w:r>
      <w:r w:rsidR="0094439F" w:rsidRPr="00EB2D57">
        <w:rPr>
          <w:color w:val="auto"/>
        </w:rPr>
        <w:t>ественные числительные (1-1000)</w:t>
      </w:r>
      <w:r w:rsidRPr="00EB2D57">
        <w:rPr>
          <w:color w:val="auto"/>
        </w:rPr>
        <w:t>, порядковые числительные (1-15). Обозначение дат и больших чисел (до 1000000).</w:t>
      </w:r>
    </w:p>
    <w:p w14:paraId="200DD08F" w14:textId="77777777" w:rsidR="00E37237" w:rsidRDefault="00E37237" w:rsidP="00E37237">
      <w:pPr>
        <w:pStyle w:val="af5"/>
      </w:pPr>
    </w:p>
    <w:p w14:paraId="4D06C1D5" w14:textId="77777777" w:rsidR="00A57638" w:rsidRPr="00EB2D57" w:rsidRDefault="00E235EB" w:rsidP="00E37237">
      <w:pPr>
        <w:pStyle w:val="af5"/>
      </w:pPr>
      <w:r w:rsidRPr="00EB2D57">
        <w:t>Социокультурные знания и умения</w:t>
      </w:r>
    </w:p>
    <w:p w14:paraId="1746F7F3" w14:textId="77777777" w:rsidR="00A57638" w:rsidRPr="00EB2D57" w:rsidRDefault="00E235EB" w:rsidP="00E37237">
      <w:pPr>
        <w:pStyle w:val="13"/>
        <w:spacing w:line="257"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14:paraId="18A2EA84" w14:textId="77777777" w:rsidR="00A57638" w:rsidRPr="00EB2D57" w:rsidRDefault="00E235EB">
      <w:pPr>
        <w:pStyle w:val="13"/>
        <w:spacing w:line="257"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w:t>
      </w:r>
      <w:r w:rsidR="0094439F" w:rsidRPr="00EB2D57">
        <w:rPr>
          <w:color w:val="auto"/>
        </w:rPr>
        <w:t xml:space="preserve"> образа жизни и культуры стра</w:t>
      </w:r>
      <w:r w:rsidRPr="00EB2D57">
        <w:rPr>
          <w:color w:val="auto"/>
        </w:rPr>
        <w:t>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w:t>
      </w:r>
    </w:p>
    <w:p w14:paraId="3D0B7723" w14:textId="77777777" w:rsidR="00A57638" w:rsidRPr="00EB2D57" w:rsidRDefault="00E235EB">
      <w:pPr>
        <w:pStyle w:val="13"/>
        <w:spacing w:line="257"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7BE6417E" w14:textId="77777777" w:rsidR="00A57638" w:rsidRPr="00EB2D57" w:rsidRDefault="00E235EB">
      <w:pPr>
        <w:pStyle w:val="13"/>
        <w:spacing w:line="257" w:lineRule="auto"/>
        <w:jc w:val="both"/>
        <w:rPr>
          <w:color w:val="auto"/>
        </w:rPr>
      </w:pPr>
      <w:r w:rsidRPr="00EB2D57">
        <w:rPr>
          <w:color w:val="auto"/>
        </w:rPr>
        <w:t>Соблюдение нормы вежливости в межкультурном общении.</w:t>
      </w:r>
    </w:p>
    <w:p w14:paraId="4B6B7F6D" w14:textId="77777777" w:rsidR="00A57638" w:rsidRPr="00EB2D57" w:rsidRDefault="00E235EB">
      <w:pPr>
        <w:pStyle w:val="13"/>
        <w:spacing w:line="257" w:lineRule="auto"/>
        <w:jc w:val="both"/>
        <w:rPr>
          <w:color w:val="auto"/>
        </w:rPr>
      </w:pPr>
      <w:r w:rsidRPr="00EB2D57">
        <w:rPr>
          <w:color w:val="auto"/>
        </w:rPr>
        <w:t>Развитие умений:</w:t>
      </w:r>
    </w:p>
    <w:p w14:paraId="76044DCA" w14:textId="77777777" w:rsidR="00A57638" w:rsidRPr="00EB2D57" w:rsidRDefault="00E235EB">
      <w:pPr>
        <w:pStyle w:val="13"/>
        <w:spacing w:line="257" w:lineRule="auto"/>
        <w:ind w:left="240" w:firstLine="0"/>
        <w:jc w:val="both"/>
        <w:rPr>
          <w:color w:val="auto"/>
        </w:rPr>
      </w:pPr>
      <w:r w:rsidRPr="00EB2D57">
        <w:rPr>
          <w:color w:val="auto"/>
        </w:rPr>
        <w:t>писать своё имя и фамилию, а также имена и фамилии своих родственников и друзей на испанском языке;</w:t>
      </w:r>
    </w:p>
    <w:p w14:paraId="1E292C61" w14:textId="77777777" w:rsidR="00A57638" w:rsidRPr="00EB2D57" w:rsidRDefault="00E235EB" w:rsidP="00E37237">
      <w:pPr>
        <w:pStyle w:val="13"/>
        <w:spacing w:line="257" w:lineRule="auto"/>
        <w:ind w:left="240" w:firstLine="0"/>
        <w:jc w:val="both"/>
        <w:rPr>
          <w:color w:val="auto"/>
        </w:rPr>
      </w:pPr>
      <w:r w:rsidRPr="00EB2D57">
        <w:rPr>
          <w:color w:val="auto"/>
        </w:rPr>
        <w:t>правильно оформлять свой адрес на испанском языке</w:t>
      </w:r>
      <w:r w:rsidR="00E37237">
        <w:rPr>
          <w:color w:val="auto"/>
        </w:rPr>
        <w:t xml:space="preserve"> </w:t>
      </w:r>
      <w:r w:rsidRPr="00EB2D57">
        <w:rPr>
          <w:color w:val="auto"/>
        </w:rPr>
        <w:t>(в анкете);</w:t>
      </w:r>
    </w:p>
    <w:p w14:paraId="2C985197" w14:textId="77777777" w:rsidR="00A57638" w:rsidRPr="00EB2D57" w:rsidRDefault="00E235EB">
      <w:pPr>
        <w:pStyle w:val="13"/>
        <w:spacing w:line="257"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6A7EEB37" w14:textId="77777777" w:rsidR="00A57638" w:rsidRPr="00EB2D57" w:rsidRDefault="00E235EB">
      <w:pPr>
        <w:pStyle w:val="13"/>
        <w:spacing w:line="257" w:lineRule="auto"/>
        <w:jc w:val="both"/>
        <w:rPr>
          <w:color w:val="auto"/>
        </w:rPr>
      </w:pPr>
      <w:r w:rsidRPr="00EB2D57">
        <w:rPr>
          <w:color w:val="auto"/>
        </w:rPr>
        <w:t>кратко представлять Россию и страну/страны изучаемого языка.</w:t>
      </w:r>
    </w:p>
    <w:p w14:paraId="22128342" w14:textId="77777777" w:rsidR="00A57638" w:rsidRPr="00EB2D57" w:rsidRDefault="00E235EB">
      <w:pPr>
        <w:pStyle w:val="13"/>
        <w:spacing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B42527E" w14:textId="77777777" w:rsidR="00A57638" w:rsidRPr="00EB2D57" w:rsidRDefault="00E235EB">
      <w:pPr>
        <w:pStyle w:val="13"/>
        <w:spacing w:line="257"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7A638B9A" w14:textId="77777777" w:rsidR="00A57638" w:rsidRPr="00EB2D57" w:rsidRDefault="00E235EB" w:rsidP="00E37237">
      <w:pPr>
        <w:pStyle w:val="13"/>
        <w:spacing w:line="257"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57EF9F5C" w14:textId="77777777" w:rsidR="00E37237" w:rsidRDefault="00E37237" w:rsidP="00E37237">
      <w:pPr>
        <w:pStyle w:val="af5"/>
      </w:pPr>
    </w:p>
    <w:p w14:paraId="1EC1758C" w14:textId="77777777" w:rsidR="00A57638" w:rsidRPr="00EB2D57" w:rsidRDefault="00E235EB" w:rsidP="00E37237">
      <w:pPr>
        <w:pStyle w:val="af5"/>
      </w:pPr>
      <w:r w:rsidRPr="00EB2D57">
        <w:t>Компенсаторные умения</w:t>
      </w:r>
    </w:p>
    <w:p w14:paraId="7EC74FA0" w14:textId="77777777" w:rsidR="00A57638" w:rsidRPr="00EB2D57" w:rsidRDefault="00E235EB" w:rsidP="000B3370">
      <w:pPr>
        <w:pStyle w:val="13"/>
        <w:numPr>
          <w:ilvl w:val="0"/>
          <w:numId w:val="326"/>
        </w:numPr>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F46B02D" w14:textId="77777777" w:rsidR="00A57638" w:rsidRPr="00EB2D57" w:rsidRDefault="00E235EB" w:rsidP="000B3370">
      <w:pPr>
        <w:pStyle w:val="13"/>
        <w:numPr>
          <w:ilvl w:val="0"/>
          <w:numId w:val="326"/>
        </w:numPr>
        <w:spacing w:line="252" w:lineRule="auto"/>
        <w:jc w:val="both"/>
        <w:rPr>
          <w:color w:val="auto"/>
        </w:rPr>
      </w:pPr>
      <w:r w:rsidRPr="00EB2D57">
        <w:rPr>
          <w:color w:val="auto"/>
        </w:rPr>
        <w:t>Переспрашивать, просить повторить, уточняя значение незнакомых слов.</w:t>
      </w:r>
    </w:p>
    <w:p w14:paraId="15E17C5A" w14:textId="77777777" w:rsidR="00A57638" w:rsidRPr="00EB2D57" w:rsidRDefault="00E235EB" w:rsidP="000B3370">
      <w:pPr>
        <w:pStyle w:val="13"/>
        <w:numPr>
          <w:ilvl w:val="0"/>
          <w:numId w:val="326"/>
        </w:numPr>
        <w:spacing w:line="252"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14:paraId="066C3F8C" w14:textId="77777777" w:rsidR="00A57638" w:rsidRPr="00EB2D57" w:rsidRDefault="00E235EB" w:rsidP="000B3370">
      <w:pPr>
        <w:pStyle w:val="13"/>
        <w:numPr>
          <w:ilvl w:val="0"/>
          <w:numId w:val="326"/>
        </w:numPr>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01CE8FD7" w14:textId="77777777" w:rsidR="00A57638" w:rsidRPr="00EB2D57" w:rsidRDefault="00E235EB" w:rsidP="00E37237">
      <w:pPr>
        <w:pStyle w:val="13"/>
        <w:spacing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C70E480" w14:textId="77777777" w:rsidR="00E37237" w:rsidRDefault="00E37237" w:rsidP="00E37237">
      <w:pPr>
        <w:pStyle w:val="af5"/>
      </w:pPr>
      <w:bookmarkStart w:id="324" w:name="bookmark651"/>
    </w:p>
    <w:p w14:paraId="41FAE196" w14:textId="77777777" w:rsidR="00A57638" w:rsidRPr="00EB2D57" w:rsidRDefault="00E235EB" w:rsidP="00E37237">
      <w:pPr>
        <w:pStyle w:val="af5"/>
      </w:pPr>
      <w:r w:rsidRPr="00EB2D57">
        <w:t>9 КЛАСС</w:t>
      </w:r>
      <w:bookmarkEnd w:id="324"/>
    </w:p>
    <w:p w14:paraId="50AD153A" w14:textId="77777777" w:rsidR="00E37237" w:rsidRDefault="00E37237" w:rsidP="00E37237">
      <w:pPr>
        <w:pStyle w:val="af5"/>
        <w:rPr>
          <w:bCs/>
        </w:rPr>
      </w:pPr>
    </w:p>
    <w:p w14:paraId="1B1434D4" w14:textId="77777777" w:rsidR="00A57638" w:rsidRPr="00EB2D57" w:rsidRDefault="00E235EB" w:rsidP="00E37237">
      <w:pPr>
        <w:pStyle w:val="af5"/>
      </w:pPr>
      <w:r w:rsidRPr="00EB2D57">
        <w:rPr>
          <w:bCs/>
        </w:rPr>
        <w:t>Коммуникативные умения</w:t>
      </w:r>
    </w:p>
    <w:p w14:paraId="713B6BED"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FA844CF"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решения.</w:t>
      </w:r>
    </w:p>
    <w:p w14:paraId="45646748"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37DB03D5"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682ED193"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72AF461"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75EE105E"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Проблемы выбора профессии. Переписка с зарубежными сверстниками.</w:t>
      </w:r>
    </w:p>
    <w:p w14:paraId="48F6CBE7"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3EF92A2B" w14:textId="77777777" w:rsidR="00A57638" w:rsidRPr="00EB2D57" w:rsidRDefault="00E235EB">
      <w:pPr>
        <w:pStyle w:val="13"/>
        <w:spacing w:after="60"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77D397DF"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0B764791"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3A43B66" w14:textId="77777777" w:rsidR="00A57638" w:rsidRPr="00EB2D57" w:rsidRDefault="00E235EB">
      <w:pPr>
        <w:pStyle w:val="13"/>
        <w:spacing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5E879AF5" w14:textId="77777777" w:rsidR="00E37237" w:rsidRDefault="00E37237" w:rsidP="00E37237">
      <w:pPr>
        <w:pStyle w:val="af5"/>
      </w:pPr>
    </w:p>
    <w:p w14:paraId="1350A038" w14:textId="77777777" w:rsidR="00A57638" w:rsidRPr="00EB2D57" w:rsidRDefault="00E235EB" w:rsidP="00E37237">
      <w:pPr>
        <w:pStyle w:val="af5"/>
      </w:pPr>
      <w:r w:rsidRPr="00EB2D57">
        <w:t>Виды речевой деятельности</w:t>
      </w:r>
    </w:p>
    <w:p w14:paraId="171F377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239EE59C"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b/>
          <w:bCs/>
          <w:color w:val="auto"/>
          <w:sz w:val="19"/>
          <w:szCs w:val="19"/>
        </w:rPr>
        <w:t xml:space="preserve">: </w:t>
      </w:r>
      <w:r w:rsidRPr="00EB2D57">
        <w:rPr>
          <w:color w:val="auto"/>
        </w:rPr>
        <w:t>умений вести комбинированный диалог, включающий различные виды диалогов (этикетный диалог, диалог — побуждение к действию, диалог-расспрос); диалог-обмен мнениями:</w:t>
      </w:r>
    </w:p>
    <w:p w14:paraId="21DB594E" w14:textId="77777777" w:rsidR="00A57638" w:rsidRPr="00EB2D57" w:rsidRDefault="00E235EB" w:rsidP="000B3370">
      <w:pPr>
        <w:pStyle w:val="13"/>
        <w:numPr>
          <w:ilvl w:val="0"/>
          <w:numId w:val="327"/>
        </w:numPr>
        <w:spacing w:line="264" w:lineRule="auto"/>
        <w:jc w:val="both"/>
        <w:rPr>
          <w:color w:val="auto"/>
        </w:rPr>
      </w:pPr>
      <w:r w:rsidRPr="00EB2D57">
        <w:rPr>
          <w:i/>
          <w:iCs/>
          <w:color w:val="auto"/>
        </w:rPr>
        <w:t>диалог этикетного характера</w:t>
      </w:r>
      <w:r w:rsidRPr="00EB2D57">
        <w:rPr>
          <w:color w:val="auto"/>
        </w:rPr>
        <w:t xml:space="preserve"> предполагает умения начинать, поддерживать и заканчивать разговор; поздравлять с праздником и вежливо реагировать на поздравление; выражать благодарность; вежл</w:t>
      </w:r>
      <w:r w:rsidR="0094439F" w:rsidRPr="00EB2D57">
        <w:rPr>
          <w:color w:val="auto"/>
        </w:rPr>
        <w:t>иво соглашаться на предложение/</w:t>
      </w:r>
      <w:r w:rsidRPr="00EB2D57">
        <w:rPr>
          <w:color w:val="auto"/>
        </w:rPr>
        <w:t>отказываться от предложения собеседника;</w:t>
      </w:r>
    </w:p>
    <w:p w14:paraId="76FDD1AF" w14:textId="77777777" w:rsidR="00A57638" w:rsidRPr="00EB2D57" w:rsidRDefault="00E235EB" w:rsidP="000B3370">
      <w:pPr>
        <w:pStyle w:val="13"/>
        <w:numPr>
          <w:ilvl w:val="0"/>
          <w:numId w:val="327"/>
        </w:numPr>
        <w:spacing w:line="264" w:lineRule="auto"/>
        <w:jc w:val="both"/>
        <w:rPr>
          <w:color w:val="auto"/>
        </w:rPr>
      </w:pPr>
      <w:r w:rsidRPr="00EB2D57">
        <w:rPr>
          <w:i/>
          <w:iCs/>
          <w:color w:val="auto"/>
        </w:rPr>
        <w:t>диалог-побуждение к действию</w:t>
      </w:r>
      <w:r w:rsidRPr="00EB2D57">
        <w:rPr>
          <w:color w:val="auto"/>
        </w:rPr>
        <w:t xml:space="preserve"> предполагает умения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02622A4D" w14:textId="77777777" w:rsidR="00A57638" w:rsidRPr="00EB2D57" w:rsidRDefault="00E235EB" w:rsidP="000B3370">
      <w:pPr>
        <w:pStyle w:val="13"/>
        <w:numPr>
          <w:ilvl w:val="0"/>
          <w:numId w:val="327"/>
        </w:numPr>
        <w:spacing w:line="264" w:lineRule="auto"/>
        <w:jc w:val="both"/>
        <w:rPr>
          <w:color w:val="auto"/>
        </w:rPr>
      </w:pPr>
      <w:r w:rsidRPr="00EB2D57">
        <w:rPr>
          <w:i/>
          <w:iCs/>
          <w:color w:val="auto"/>
        </w:rPr>
        <w:t>диалог-расспрос</w:t>
      </w:r>
      <w:r w:rsidRPr="00EB2D57">
        <w:rPr>
          <w:color w:val="auto"/>
        </w:rPr>
        <w:t xml:space="preserve"> предполагает умения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0AFD8C0A" w14:textId="77777777" w:rsidR="00253747" w:rsidRPr="00EB2D57" w:rsidRDefault="00E235EB" w:rsidP="000B3370">
      <w:pPr>
        <w:pStyle w:val="13"/>
        <w:numPr>
          <w:ilvl w:val="0"/>
          <w:numId w:val="327"/>
        </w:numPr>
        <w:jc w:val="both"/>
        <w:rPr>
          <w:color w:val="auto"/>
        </w:rPr>
      </w:pPr>
      <w:r w:rsidRPr="00EB2D57">
        <w:rPr>
          <w:i/>
          <w:iCs/>
          <w:color w:val="auto"/>
        </w:rPr>
        <w:t>диалог-обмен мнениями</w:t>
      </w:r>
      <w:r w:rsidRPr="00EB2D57">
        <w:rPr>
          <w:color w:val="auto"/>
        </w:rPr>
        <w:t xml:space="preserve"> предполагает умения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w:t>
      </w:r>
    </w:p>
    <w:p w14:paraId="3BF21ABA" w14:textId="77777777" w:rsidR="00A57638" w:rsidRPr="00EB2D57" w:rsidRDefault="00E235EB" w:rsidP="00253747">
      <w:pPr>
        <w:pStyle w:val="13"/>
        <w:jc w:val="both"/>
        <w:rPr>
          <w:color w:val="auto"/>
        </w:rPr>
      </w:pPr>
      <w:r w:rsidRPr="00EB2D57">
        <w:rPr>
          <w:color w:val="auto"/>
        </w:rPr>
        <w:t xml:space="preserve">Развитие </w:t>
      </w:r>
      <w:r w:rsidR="00F1523F" w:rsidRPr="00EB2D57">
        <w:rPr>
          <w:color w:val="auto"/>
        </w:rPr>
        <w:t>умений</w:t>
      </w:r>
      <w:r w:rsidRPr="00EB2D57">
        <w:rPr>
          <w:color w:val="auto"/>
        </w:rPr>
        <w:t xml:space="preserve"> диалогической речи осуществляется в стандартных ситуациях неофициального и официального общения в рамках тематического содержания речи для 8-9 классов, с опорой на речевые ситуации, ключевые слова и/или иллюстрации, фотографии и без опор, с соблюдением норм речевого этикета, принятых в стране/странах изучаемого языка.</w:t>
      </w:r>
    </w:p>
    <w:p w14:paraId="51F819CB" w14:textId="77777777" w:rsidR="00A57638" w:rsidRPr="00EB2D57" w:rsidRDefault="00E235EB">
      <w:pPr>
        <w:pStyle w:val="13"/>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36024F32"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рамках тематического содержания речи для 8-9 классов:</w:t>
      </w:r>
    </w:p>
    <w:p w14:paraId="11A511D3" w14:textId="77777777" w:rsidR="00A57638" w:rsidRPr="00EB2D57" w:rsidRDefault="00E235EB" w:rsidP="000B3370">
      <w:pPr>
        <w:pStyle w:val="13"/>
        <w:numPr>
          <w:ilvl w:val="0"/>
          <w:numId w:val="328"/>
        </w:numPr>
        <w:spacing w:line="271"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опорой или без опор на ключевые слова, вопросы, план и/или иллюстрации, фотографии;</w:t>
      </w:r>
    </w:p>
    <w:p w14:paraId="04A98B45" w14:textId="77777777" w:rsidR="00A57638" w:rsidRPr="00EB2D57" w:rsidRDefault="00E235EB" w:rsidP="000B3370">
      <w:pPr>
        <w:pStyle w:val="13"/>
        <w:numPr>
          <w:ilvl w:val="0"/>
          <w:numId w:val="328"/>
        </w:numPr>
        <w:spacing w:line="298" w:lineRule="auto"/>
        <w:jc w:val="both"/>
        <w:rPr>
          <w:color w:val="auto"/>
        </w:rPr>
      </w:pPr>
      <w:r w:rsidRPr="00EB2D57">
        <w:rPr>
          <w:color w:val="auto"/>
        </w:rPr>
        <w:t>выражение и краткое аргументирование своего мнения по отношению к прочитанному/услышанному;</w:t>
      </w:r>
    </w:p>
    <w:p w14:paraId="775091B5" w14:textId="77777777" w:rsidR="00A57638" w:rsidRPr="00EB2D57" w:rsidRDefault="00E235EB" w:rsidP="000B3370">
      <w:pPr>
        <w:pStyle w:val="13"/>
        <w:numPr>
          <w:ilvl w:val="0"/>
          <w:numId w:val="328"/>
        </w:numPr>
        <w:spacing w:line="283" w:lineRule="auto"/>
        <w:jc w:val="both"/>
        <w:rPr>
          <w:color w:val="auto"/>
        </w:rPr>
      </w:pPr>
      <w:r w:rsidRPr="00EB2D57">
        <w:rPr>
          <w:color w:val="auto"/>
        </w:rPr>
        <w:t>изложение (пересказ) осн</w:t>
      </w:r>
      <w:r w:rsidR="00253747" w:rsidRPr="00EB2D57">
        <w:rPr>
          <w:color w:val="auto"/>
        </w:rPr>
        <w:t>овного содержания прочитанного/</w:t>
      </w:r>
      <w:r w:rsidRPr="00EB2D57">
        <w:rPr>
          <w:color w:val="auto"/>
        </w:rPr>
        <w:t>прослушанного текста с опорой и без опоры на картинки, фотографии, таблицы и (или) ключевые слова, план, вопросы;</w:t>
      </w:r>
    </w:p>
    <w:p w14:paraId="68F2BD12" w14:textId="77777777" w:rsidR="00A57638" w:rsidRPr="00EB2D57" w:rsidRDefault="00E235EB" w:rsidP="000B3370">
      <w:pPr>
        <w:pStyle w:val="13"/>
        <w:numPr>
          <w:ilvl w:val="0"/>
          <w:numId w:val="328"/>
        </w:numPr>
        <w:spacing w:after="60" w:line="360" w:lineRule="auto"/>
        <w:jc w:val="both"/>
        <w:rPr>
          <w:color w:val="auto"/>
        </w:rPr>
      </w:pPr>
      <w:r w:rsidRPr="00EB2D57">
        <w:rPr>
          <w:color w:val="auto"/>
        </w:rPr>
        <w:t>составление рассказа по картинкам;</w:t>
      </w:r>
    </w:p>
    <w:p w14:paraId="434C402B" w14:textId="77777777" w:rsidR="00253747" w:rsidRPr="00EB2D57" w:rsidRDefault="00E235EB" w:rsidP="000B3370">
      <w:pPr>
        <w:pStyle w:val="13"/>
        <w:numPr>
          <w:ilvl w:val="0"/>
          <w:numId w:val="328"/>
        </w:numPr>
        <w:spacing w:line="298" w:lineRule="auto"/>
        <w:jc w:val="both"/>
        <w:rPr>
          <w:color w:val="auto"/>
        </w:rPr>
      </w:pPr>
      <w:r w:rsidRPr="00EB2D57">
        <w:rPr>
          <w:color w:val="auto"/>
        </w:rPr>
        <w:t xml:space="preserve">изложение результатов выполненной проектной работы. </w:t>
      </w:r>
    </w:p>
    <w:p w14:paraId="5F468949" w14:textId="77777777" w:rsidR="00A57638" w:rsidRPr="00EB2D57" w:rsidRDefault="00E235EB" w:rsidP="00253747">
      <w:pPr>
        <w:pStyle w:val="13"/>
        <w:spacing w:line="298" w:lineRule="auto"/>
        <w:ind w:left="240" w:firstLine="0"/>
        <w:jc w:val="both"/>
        <w:rPr>
          <w:color w:val="auto"/>
        </w:rPr>
      </w:pPr>
      <w:r w:rsidRPr="00EB2D57">
        <w:rPr>
          <w:color w:val="auto"/>
        </w:rPr>
        <w:t>Объем монологического высказывания — 10-12 фраз.</w:t>
      </w:r>
    </w:p>
    <w:p w14:paraId="300DA34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163E2BB2"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14:paraId="6A1F0F06" w14:textId="77777777" w:rsidR="00A57638" w:rsidRPr="00EB2D57" w:rsidRDefault="00E235EB">
      <w:pPr>
        <w:pStyle w:val="13"/>
        <w:jc w:val="both"/>
        <w:rPr>
          <w:color w:val="auto"/>
        </w:rPr>
      </w:pPr>
      <w:r w:rsidRPr="00EB2D57">
        <w:rPr>
          <w:color w:val="auto"/>
        </w:rPr>
        <w:t xml:space="preserve">понимание на слух речи </w:t>
      </w:r>
      <w:r w:rsidR="00253747" w:rsidRPr="00EB2D57">
        <w:rPr>
          <w:color w:val="auto"/>
        </w:rPr>
        <w:t>учителя и одноклассников и вер</w:t>
      </w:r>
      <w:r w:rsidRPr="00EB2D57">
        <w:rPr>
          <w:color w:val="auto"/>
        </w:rPr>
        <w:t>бальная/невербальная реакция на услышанное, использование переспроса или просьбы повторить для уточнения отдельных деталей;</w:t>
      </w:r>
    </w:p>
    <w:p w14:paraId="44903E55" w14:textId="77777777" w:rsidR="00253747" w:rsidRPr="00EB2D57" w:rsidRDefault="00E235EB" w:rsidP="000B3370">
      <w:pPr>
        <w:pStyle w:val="13"/>
        <w:numPr>
          <w:ilvl w:val="0"/>
          <w:numId w:val="329"/>
        </w:numPr>
        <w:spacing w:line="259" w:lineRule="auto"/>
        <w:jc w:val="both"/>
        <w:rPr>
          <w:color w:val="auto"/>
        </w:rPr>
      </w:pPr>
      <w:r w:rsidRPr="00EB2D57">
        <w:rPr>
          <w:color w:val="auto"/>
        </w:rPr>
        <w:t xml:space="preserve">дальнейшее развитие восприятия на слух и понимания с использованием языковой, в том числе контекстуальной, догадки и игнорирования незнакомых слов и неизученных языковых явлений, не препятствующих решению коммуникативной задачи, несложных аутентичных текстов с разной глубиной проникновения в их содержание: с пониманием основного содержания текстов; с пониманием нужной/интересующей/запрашиваемой информации, представленной в эксплицитной (явной) форме в </w:t>
      </w:r>
      <w:r w:rsidR="00253747" w:rsidRPr="00EB2D57">
        <w:rPr>
          <w:color w:val="auto"/>
        </w:rPr>
        <w:t>воспринимаемом на слух тексте.</w:t>
      </w:r>
    </w:p>
    <w:p w14:paraId="6CB424F5" w14:textId="77777777" w:rsidR="00A57638" w:rsidRPr="00EB2D57" w:rsidRDefault="00E235EB" w:rsidP="00253747">
      <w:pPr>
        <w:pStyle w:val="13"/>
        <w:spacing w:line="259"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допороговый уровень по общеевропейской шкале).</w:t>
      </w:r>
    </w:p>
    <w:p w14:paraId="55FAC24A" w14:textId="77777777" w:rsidR="00A57638" w:rsidRPr="00EB2D57" w:rsidRDefault="00E235EB">
      <w:pPr>
        <w:pStyle w:val="13"/>
        <w:jc w:val="both"/>
        <w:rPr>
          <w:color w:val="auto"/>
        </w:rPr>
      </w:pPr>
      <w:r w:rsidRPr="00EB2D57">
        <w:rPr>
          <w:color w:val="auto"/>
        </w:rPr>
        <w:t>Время звучания текста/текстов для аудирования — до 2 минут.</w:t>
      </w:r>
    </w:p>
    <w:p w14:paraId="0FFC715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6294017F" w14:textId="77777777" w:rsidR="00A57638" w:rsidRPr="00EB2D57" w:rsidRDefault="00E235EB">
      <w:pPr>
        <w:pStyle w:val="13"/>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00F1523F" w:rsidRPr="00EB2D57">
        <w:rPr>
          <w:color w:val="auto"/>
        </w:rPr>
        <w:t>н</w:t>
      </w:r>
      <w:r w:rsidRPr="00EB2D57">
        <w:rPr>
          <w:color w:val="auto"/>
        </w:rPr>
        <w:t>ужной/интересующей/запрашиваемой информации.</w:t>
      </w:r>
    </w:p>
    <w:p w14:paraId="630A5381"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w:t>
      </w:r>
    </w:p>
    <w:p w14:paraId="1E326B0F" w14:textId="77777777" w:rsidR="00A57638" w:rsidRPr="00EB2D57" w:rsidRDefault="00E235EB">
      <w:pPr>
        <w:pStyle w:val="13"/>
        <w:jc w:val="both"/>
        <w:rPr>
          <w:color w:val="auto"/>
        </w:rPr>
      </w:pPr>
      <w:r w:rsidRPr="00EB2D57">
        <w:rPr>
          <w:color w:val="auto"/>
        </w:rPr>
        <w:t>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w:t>
      </w:r>
    </w:p>
    <w:p w14:paraId="0F41E735" w14:textId="77777777" w:rsidR="00A57638" w:rsidRPr="00EB2D57" w:rsidRDefault="00E235EB">
      <w:pPr>
        <w:pStyle w:val="13"/>
        <w:jc w:val="both"/>
        <w:rPr>
          <w:color w:val="auto"/>
        </w:rPr>
      </w:pPr>
      <w:r w:rsidRPr="00EB2D57">
        <w:rPr>
          <w:color w:val="auto"/>
        </w:rPr>
        <w:t>игнорировать незнакомые слова, несущественные для понимания основного содержания; понимать интернациональные слова.</w:t>
      </w:r>
    </w:p>
    <w:p w14:paraId="6E4F9E0A" w14:textId="77777777"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F6ED1E7"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597776E3" w14:textId="77777777" w:rsidR="00A57638" w:rsidRPr="00EB2D57" w:rsidRDefault="00E235EB">
      <w:pPr>
        <w:pStyle w:val="13"/>
        <w:jc w:val="both"/>
        <w:rPr>
          <w:color w:val="auto"/>
        </w:rPr>
      </w:pPr>
      <w:r w:rsidRPr="00EB2D57">
        <w:rPr>
          <w:color w:val="auto"/>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5718D8ED" w14:textId="77777777" w:rsidR="00A57638" w:rsidRPr="00EB2D57" w:rsidRDefault="00E235EB">
      <w:pPr>
        <w:pStyle w:val="13"/>
        <w:jc w:val="both"/>
        <w:rPr>
          <w:color w:val="auto"/>
        </w:rPr>
      </w:pPr>
      <w:r w:rsidRPr="00EB2D57">
        <w:rPr>
          <w:color w:val="auto"/>
        </w:rPr>
        <w:t>Тексты для чтения: диалог (беседа), интервью, рассказ, отрывок из художественного произведения, отрывок из статьи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6F46DC9A" w14:textId="77777777" w:rsidR="00A57638" w:rsidRPr="00EB2D57" w:rsidRDefault="00E235EB">
      <w:pPr>
        <w:pStyle w:val="13"/>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0C89FE5A" w14:textId="77777777" w:rsidR="00A57638" w:rsidRPr="00EB2D57" w:rsidRDefault="00E235EB">
      <w:pPr>
        <w:pStyle w:val="13"/>
        <w:jc w:val="both"/>
        <w:rPr>
          <w:color w:val="auto"/>
        </w:rPr>
      </w:pPr>
      <w:r w:rsidRPr="00EB2D57">
        <w:rPr>
          <w:color w:val="auto"/>
        </w:rPr>
        <w:t>Объём текста/текстов для чтения — 500—600 слов.</w:t>
      </w:r>
    </w:p>
    <w:p w14:paraId="24EF86A8"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Письменная речь</w:t>
      </w:r>
    </w:p>
    <w:p w14:paraId="140DAB35" w14:textId="77777777" w:rsidR="00A57638" w:rsidRPr="00EB2D57" w:rsidRDefault="00E235EB">
      <w:pPr>
        <w:pStyle w:val="13"/>
        <w:jc w:val="both"/>
        <w:rPr>
          <w:color w:val="auto"/>
        </w:rPr>
      </w:pPr>
      <w:r w:rsidRPr="00EB2D57">
        <w:rPr>
          <w:color w:val="auto"/>
        </w:rPr>
        <w:t>Развитие умений письменной речи:</w:t>
      </w:r>
    </w:p>
    <w:p w14:paraId="6B6DD15D" w14:textId="77777777" w:rsidR="00A57638" w:rsidRPr="00EB2D57" w:rsidRDefault="00E235EB" w:rsidP="000B3370">
      <w:pPr>
        <w:pStyle w:val="13"/>
        <w:numPr>
          <w:ilvl w:val="0"/>
          <w:numId w:val="329"/>
        </w:numPr>
        <w:jc w:val="both"/>
        <w:rPr>
          <w:color w:val="auto"/>
        </w:rPr>
      </w:pPr>
      <w:r w:rsidRPr="00EB2D57">
        <w:rPr>
          <w:color w:val="auto"/>
        </w:rPr>
        <w:t>составление плана/тезисов устного или письменного сообщения;</w:t>
      </w:r>
    </w:p>
    <w:p w14:paraId="6F05D711" w14:textId="77777777" w:rsidR="00A57638" w:rsidRPr="00EB2D57" w:rsidRDefault="00E235EB" w:rsidP="000B3370">
      <w:pPr>
        <w:pStyle w:val="13"/>
        <w:numPr>
          <w:ilvl w:val="0"/>
          <w:numId w:val="329"/>
        </w:numPr>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4E1891CC" w14:textId="77777777" w:rsidR="00A57638" w:rsidRPr="00EB2D57" w:rsidRDefault="00E235EB" w:rsidP="000B3370">
      <w:pPr>
        <w:pStyle w:val="13"/>
        <w:numPr>
          <w:ilvl w:val="0"/>
          <w:numId w:val="329"/>
        </w:numPr>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120 слов.</w:t>
      </w:r>
    </w:p>
    <w:p w14:paraId="1F9E2B3C" w14:textId="77777777" w:rsidR="00A57638" w:rsidRPr="00EB2D57" w:rsidRDefault="00E235EB" w:rsidP="000B3370">
      <w:pPr>
        <w:pStyle w:val="13"/>
        <w:numPr>
          <w:ilvl w:val="0"/>
          <w:numId w:val="329"/>
        </w:numPr>
        <w:jc w:val="both"/>
        <w:rPr>
          <w:color w:val="auto"/>
        </w:rPr>
      </w:pPr>
      <w:r w:rsidRPr="00EB2D57">
        <w:rPr>
          <w:color w:val="auto"/>
        </w:rPr>
        <w:t>создание небольшого письменного высказывания с опорой на образец, план, иллюстрацию, таблицу, прочитанный/прослушан</w:t>
      </w:r>
      <w:r w:rsidR="00F1523F" w:rsidRPr="00EB2D57">
        <w:rPr>
          <w:color w:val="auto"/>
        </w:rPr>
        <w:t>н</w:t>
      </w:r>
      <w:r w:rsidRPr="00EB2D57">
        <w:rPr>
          <w:color w:val="auto"/>
        </w:rPr>
        <w:t>ы</w:t>
      </w:r>
      <w:r w:rsidR="00F1523F" w:rsidRPr="00EB2D57">
        <w:rPr>
          <w:color w:val="auto"/>
        </w:rPr>
        <w:t>й</w:t>
      </w:r>
      <w:r w:rsidRPr="00EB2D57">
        <w:rPr>
          <w:color w:val="auto"/>
        </w:rPr>
        <w:t xml:space="preserve"> текст. Объём письменного высказывания —до 120 слов.</w:t>
      </w:r>
    </w:p>
    <w:p w14:paraId="11ED5466" w14:textId="77777777" w:rsidR="00A57638" w:rsidRPr="00EB2D57" w:rsidRDefault="00E235EB" w:rsidP="000B3370">
      <w:pPr>
        <w:pStyle w:val="13"/>
        <w:numPr>
          <w:ilvl w:val="0"/>
          <w:numId w:val="329"/>
        </w:numPr>
        <w:jc w:val="both"/>
        <w:rPr>
          <w:color w:val="auto"/>
        </w:rPr>
      </w:pPr>
      <w:r w:rsidRPr="00EB2D57">
        <w:rPr>
          <w:color w:val="auto"/>
        </w:rPr>
        <w:t>заполнение таблицы с кр</w:t>
      </w:r>
      <w:r w:rsidR="00253747" w:rsidRPr="00EB2D57">
        <w:rPr>
          <w:color w:val="auto"/>
        </w:rPr>
        <w:t>аткой фиксацией содержания про</w:t>
      </w:r>
      <w:r w:rsidRPr="00EB2D57">
        <w:rPr>
          <w:color w:val="auto"/>
        </w:rPr>
        <w:t>читанного/прослушанного текста;</w:t>
      </w:r>
    </w:p>
    <w:p w14:paraId="58CB77FD" w14:textId="77777777" w:rsidR="00A57638" w:rsidRPr="00EB2D57" w:rsidRDefault="00E235EB" w:rsidP="000B3370">
      <w:pPr>
        <w:pStyle w:val="13"/>
        <w:numPr>
          <w:ilvl w:val="0"/>
          <w:numId w:val="329"/>
        </w:numPr>
        <w:jc w:val="both"/>
        <w:rPr>
          <w:color w:val="auto"/>
        </w:rPr>
      </w:pPr>
      <w:r w:rsidRPr="00EB2D57">
        <w:rPr>
          <w:color w:val="auto"/>
        </w:rPr>
        <w:t>преобразование таблицы, схемы в текстовый вариант представления информации;</w:t>
      </w:r>
    </w:p>
    <w:p w14:paraId="10C701D3" w14:textId="77777777" w:rsidR="00A57638" w:rsidRPr="00EB2D57" w:rsidRDefault="00E235EB" w:rsidP="000B3370">
      <w:pPr>
        <w:pStyle w:val="13"/>
        <w:numPr>
          <w:ilvl w:val="0"/>
          <w:numId w:val="329"/>
        </w:numPr>
        <w:jc w:val="both"/>
        <w:rPr>
          <w:color w:val="auto"/>
        </w:rPr>
      </w:pPr>
      <w:r w:rsidRPr="00EB2D57">
        <w:rPr>
          <w:color w:val="auto"/>
        </w:rPr>
        <w:t>письменное представление результатов выполненной проектной работы (объём 100-120 слов).</w:t>
      </w:r>
    </w:p>
    <w:p w14:paraId="3D9DB81F" w14:textId="77777777" w:rsidR="00E37237" w:rsidRDefault="00E37237" w:rsidP="00E37237">
      <w:pPr>
        <w:pStyle w:val="af5"/>
      </w:pPr>
    </w:p>
    <w:p w14:paraId="66AD4724" w14:textId="77777777" w:rsidR="00A57638" w:rsidRPr="00EB2D57" w:rsidRDefault="00E235EB" w:rsidP="00E37237">
      <w:pPr>
        <w:pStyle w:val="af5"/>
      </w:pPr>
      <w:r w:rsidRPr="00EB2D57">
        <w:t>Языковые навыки и умения</w:t>
      </w:r>
    </w:p>
    <w:p w14:paraId="208F0DAA"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Фонетическая сторона речи</w:t>
      </w:r>
    </w:p>
    <w:p w14:paraId="2B0C0794" w14:textId="77777777"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078B83EC"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0E50AF55"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110 слов.</w:t>
      </w:r>
    </w:p>
    <w:p w14:paraId="48630501" w14:textId="77777777" w:rsidR="00A57638" w:rsidRPr="00EB2D57" w:rsidRDefault="00E235EB">
      <w:pPr>
        <w:pStyle w:val="13"/>
        <w:ind w:firstLine="260"/>
        <w:jc w:val="both"/>
        <w:rPr>
          <w:color w:val="auto"/>
        </w:rPr>
      </w:pPr>
      <w:r w:rsidRPr="00EB2D57">
        <w:rPr>
          <w:color w:val="auto"/>
        </w:rPr>
        <w:t>Владение правилами чтения гласных, гласных в дифтонгах и трифтонгах, согласных, звуко-буквенных сочетаний и сложных сочетаний букв.</w:t>
      </w:r>
    </w:p>
    <w:p w14:paraId="19C3C8E3" w14:textId="77777777" w:rsidR="00A57638" w:rsidRPr="00EB2D57" w:rsidRDefault="00E235EB">
      <w:pPr>
        <w:pStyle w:val="13"/>
        <w:ind w:firstLine="260"/>
        <w:jc w:val="both"/>
        <w:rPr>
          <w:color w:val="auto"/>
        </w:rPr>
      </w:pPr>
      <w:r w:rsidRPr="00EB2D57">
        <w:rPr>
          <w:color w:val="auto"/>
        </w:rPr>
        <w:t>Чтение новых слов согласно основным правилам чтения испанского языка.</w:t>
      </w:r>
    </w:p>
    <w:p w14:paraId="06FE77EC" w14:textId="77777777" w:rsidR="00A57638" w:rsidRPr="00EB2D57" w:rsidRDefault="00E235EB">
      <w:pPr>
        <w:pStyle w:val="13"/>
        <w:ind w:firstLine="260"/>
        <w:jc w:val="both"/>
        <w:rPr>
          <w:color w:val="auto"/>
        </w:rPr>
      </w:pPr>
      <w:r w:rsidRPr="00EB2D57">
        <w:rPr>
          <w:color w:val="auto"/>
        </w:rPr>
        <w:t>Выражение модального значения, чувств и эмоций.</w:t>
      </w:r>
    </w:p>
    <w:p w14:paraId="6B4B48D6" w14:textId="77777777" w:rsidR="00A57638" w:rsidRPr="00EB2D57" w:rsidRDefault="00E235EB">
      <w:pPr>
        <w:pStyle w:val="13"/>
        <w:ind w:firstLine="260"/>
        <w:jc w:val="both"/>
        <w:rPr>
          <w:color w:val="auto"/>
        </w:rPr>
      </w:pPr>
      <w:r w:rsidRPr="00EB2D57">
        <w:rPr>
          <w:color w:val="auto"/>
        </w:rPr>
        <w:t>Различение на слух национальных вариантов произношения испанского языка, иберийского и латиноамериканского, в прослушанных текстах или в услышанных высказываниях.</w:t>
      </w:r>
    </w:p>
    <w:p w14:paraId="42362B1C" w14:textId="77777777" w:rsidR="00A57638" w:rsidRPr="00EB2D57" w:rsidRDefault="00E235EB">
      <w:pPr>
        <w:pStyle w:val="13"/>
        <w:ind w:firstLine="260"/>
        <w:jc w:val="both"/>
        <w:rPr>
          <w:color w:val="auto"/>
        </w:rPr>
      </w:pPr>
      <w:r w:rsidRPr="00EB2D57">
        <w:rPr>
          <w:color w:val="auto"/>
        </w:rPr>
        <w:t>Чтение вслух небольших текстов, построенных на изученном языковом материале, демонстрирующее понимание текста, с соблюдением правил чтения и соответствующей интонации.</w:t>
      </w:r>
    </w:p>
    <w:p w14:paraId="3320A445" w14:textId="77777777"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Графика, орфография и пунктуация</w:t>
      </w:r>
    </w:p>
    <w:p w14:paraId="064AAF68" w14:textId="77777777" w:rsidR="00A57638" w:rsidRPr="00EB2D57" w:rsidRDefault="00E235EB">
      <w:pPr>
        <w:pStyle w:val="13"/>
        <w:ind w:firstLine="260"/>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253747" w:rsidRPr="00EB2D57">
        <w:rPr>
          <w:color w:val="auto"/>
        </w:rPr>
        <w:t>gráfico</w:t>
      </w:r>
      <w:r w:rsidRPr="00EB2D57">
        <w:rPr>
          <w:color w:val="auto"/>
          <w:lang w:eastAsia="en-US" w:bidi="en-US"/>
        </w:rPr>
        <w:t>).</w:t>
      </w:r>
    </w:p>
    <w:p w14:paraId="7A37CF11" w14:textId="77777777" w:rsidR="00A57638" w:rsidRPr="00EB2D57" w:rsidRDefault="00E235EB">
      <w:pPr>
        <w:pStyle w:val="13"/>
        <w:ind w:firstLine="260"/>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4A0FB869" w14:textId="77777777" w:rsidR="00A57638" w:rsidRPr="00EB2D57" w:rsidRDefault="00E235EB">
      <w:pPr>
        <w:pStyle w:val="13"/>
        <w:ind w:firstLine="26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w:t>
      </w:r>
      <w:r w:rsidR="00253747" w:rsidRPr="00EB2D57">
        <w:rPr>
          <w:color w:val="auto"/>
        </w:rPr>
        <w:t>мление личного/делового письма/</w:t>
      </w:r>
      <w:r w:rsidRPr="00EB2D57">
        <w:rPr>
          <w:color w:val="auto"/>
        </w:rPr>
        <w:t>электронного сообщения личного характера.</w:t>
      </w:r>
    </w:p>
    <w:p w14:paraId="58226A16" w14:textId="77777777"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Лексическая сторона речи.</w:t>
      </w:r>
    </w:p>
    <w:p w14:paraId="3B4CB4F2" w14:textId="77777777" w:rsidR="00A57638" w:rsidRPr="00EB2D57" w:rsidRDefault="00E235EB">
      <w:pPr>
        <w:pStyle w:val="13"/>
        <w:ind w:firstLine="260"/>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1350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1200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9 </w:t>
      </w:r>
      <w:r w:rsidRPr="00EB2D57">
        <w:rPr>
          <w:color w:val="auto"/>
        </w:rPr>
        <w:t xml:space="preserve">класса, включая </w:t>
      </w:r>
      <w:r w:rsidRPr="00EB2D57">
        <w:rPr>
          <w:color w:val="auto"/>
          <w:lang w:eastAsia="en-US" w:bidi="en-US"/>
        </w:rPr>
        <w:t xml:space="preserve">1050 </w:t>
      </w:r>
      <w:r w:rsidRPr="00EB2D57">
        <w:rPr>
          <w:color w:val="auto"/>
        </w:rPr>
        <w:t>лексических единиц, освоенных в предыдущие годы обучения.</w:t>
      </w:r>
    </w:p>
    <w:p w14:paraId="08C6716C" w14:textId="77777777" w:rsidR="00A57638" w:rsidRPr="00EB2D57" w:rsidRDefault="00E235EB">
      <w:pPr>
        <w:pStyle w:val="13"/>
        <w:ind w:firstLine="260"/>
        <w:jc w:val="both"/>
        <w:rPr>
          <w:color w:val="auto"/>
        </w:rPr>
      </w:pPr>
      <w:r w:rsidRPr="00EB2D57">
        <w:rPr>
          <w:color w:val="auto"/>
        </w:rPr>
        <w:t>Распознавание и образование в устной и письменной речи родственных слов с использованием основных способов словообразования:</w:t>
      </w:r>
    </w:p>
    <w:p w14:paraId="3FF9F6FA" w14:textId="77777777" w:rsidR="00A57638" w:rsidRPr="00EB2D57" w:rsidRDefault="00E235EB">
      <w:pPr>
        <w:pStyle w:val="13"/>
        <w:spacing w:line="266" w:lineRule="auto"/>
        <w:ind w:firstLine="260"/>
        <w:jc w:val="both"/>
        <w:rPr>
          <w:color w:val="auto"/>
          <w:lang w:val="en-US"/>
        </w:rPr>
      </w:pPr>
      <w:r w:rsidRPr="00EB2D57">
        <w:rPr>
          <w:b/>
          <w:bCs/>
          <w:color w:val="auto"/>
          <w:sz w:val="19"/>
          <w:szCs w:val="19"/>
        </w:rPr>
        <w:t>аффиксация</w:t>
      </w:r>
      <w:r w:rsidRPr="00EB2D57">
        <w:rPr>
          <w:color w:val="auto"/>
          <w:lang w:val="en-US"/>
        </w:rPr>
        <w:t>:</w:t>
      </w:r>
    </w:p>
    <w:p w14:paraId="7384BE3E" w14:textId="77777777" w:rsidR="00A57638" w:rsidRPr="00EB2D57" w:rsidRDefault="00E235EB">
      <w:pPr>
        <w:pStyle w:val="13"/>
        <w:ind w:left="240" w:hanging="240"/>
        <w:jc w:val="both"/>
        <w:rPr>
          <w:color w:val="auto"/>
          <w:lang w:val="en-US"/>
        </w:rPr>
      </w:pPr>
      <w:r w:rsidRPr="00EB2D57">
        <w:rPr>
          <w:color w:val="auto"/>
          <w:lang w:val="en-US" w:eastAsia="en-US" w:bidi="en-US"/>
        </w:rPr>
        <w:t xml:space="preserve">— </w:t>
      </w:r>
      <w:r w:rsidRPr="00EB2D57">
        <w:rPr>
          <w:color w:val="auto"/>
        </w:rPr>
        <w:t>образование</w:t>
      </w:r>
      <w:r w:rsidRPr="00EB2D57">
        <w:rPr>
          <w:color w:val="auto"/>
          <w:lang w:val="en-US"/>
        </w:rPr>
        <w:t xml:space="preserve"> </w:t>
      </w:r>
      <w:r w:rsidRPr="00EB2D57">
        <w:rPr>
          <w:color w:val="auto"/>
        </w:rPr>
        <w:t>глаголов</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префиксов</w:t>
      </w:r>
      <w:r w:rsidRPr="00EB2D57">
        <w:rPr>
          <w:color w:val="auto"/>
          <w:lang w:val="en-US"/>
        </w:rPr>
        <w:t xml:space="preserve"> </w:t>
      </w:r>
      <w:r w:rsidRPr="00EB2D57">
        <w:rPr>
          <w:color w:val="auto"/>
          <w:lang w:val="en-US" w:eastAsia="en-US" w:bidi="en-US"/>
        </w:rPr>
        <w:t xml:space="preserve">des-/dis-; in-/ im-, pre-, re, inter- (deshacer, disgustar, inquietar, imposibilitar, prever, reconocer, intervenir) </w:t>
      </w:r>
      <w:r w:rsidRPr="00EB2D57">
        <w:rPr>
          <w:color w:val="auto"/>
        </w:rPr>
        <w:t>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-ear, -ecer/-ocer/-ucir, -izar(finalizar);</w:t>
      </w:r>
    </w:p>
    <w:p w14:paraId="4683402B" w14:textId="77777777" w:rsidR="00A57638" w:rsidRPr="00EB2D57" w:rsidRDefault="00E235EB">
      <w:pPr>
        <w:pStyle w:val="13"/>
        <w:ind w:left="240" w:hanging="240"/>
        <w:jc w:val="both"/>
        <w:rPr>
          <w:color w:val="auto"/>
          <w:lang w:val="en-US"/>
        </w:rPr>
      </w:pPr>
      <w:r w:rsidRPr="00EB2D57">
        <w:rPr>
          <w:color w:val="auto"/>
          <w:lang w:val="en-US" w:eastAsia="en-US" w:bidi="en-US"/>
        </w:rPr>
        <w:t xml:space="preserve">— </w:t>
      </w:r>
      <w:r w:rsidRPr="00EB2D57">
        <w:rPr>
          <w:color w:val="auto"/>
        </w:rPr>
        <w:t>образование</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 -dor/ -tor, -ista, -</w:t>
      </w:r>
      <w:r w:rsidR="00253747" w:rsidRPr="00EB2D57">
        <w:rPr>
          <w:color w:val="auto"/>
          <w:lang w:val="en-US"/>
        </w:rPr>
        <w:t>ción</w:t>
      </w:r>
      <w:r w:rsidRPr="00EB2D57">
        <w:rPr>
          <w:color w:val="auto"/>
          <w:lang w:val="en-US" w:eastAsia="en-US" w:bidi="en-US"/>
        </w:rPr>
        <w:t>/-</w:t>
      </w:r>
      <w:r w:rsidR="00253747" w:rsidRPr="00EB2D57">
        <w:rPr>
          <w:color w:val="auto"/>
          <w:lang w:val="en-US"/>
        </w:rPr>
        <w:t>sión</w:t>
      </w:r>
      <w:r w:rsidRPr="00EB2D57">
        <w:rPr>
          <w:color w:val="auto"/>
          <w:lang w:val="en-US" w:eastAsia="en-US" w:bidi="en-US"/>
        </w:rPr>
        <w:t xml:space="preserve">, -miento, -dad, -ez/-eza, -ante/- ente, -ismo, -ancia/encia (cartero, pescador/escritor, ciclista, </w:t>
      </w:r>
      <w:r w:rsidR="00253747" w:rsidRPr="00EB2D57">
        <w:rPr>
          <w:color w:val="auto"/>
          <w:lang w:val="en-US"/>
        </w:rPr>
        <w:t>canción</w:t>
      </w:r>
      <w:r w:rsidRPr="00EB2D57">
        <w:rPr>
          <w:color w:val="auto"/>
          <w:lang w:val="en-US" w:eastAsia="en-US" w:bidi="en-US"/>
        </w:rPr>
        <w:t xml:space="preserve">, </w:t>
      </w:r>
      <w:r w:rsidR="00253747" w:rsidRPr="00EB2D57">
        <w:rPr>
          <w:color w:val="auto"/>
          <w:lang w:val="en-US"/>
        </w:rPr>
        <w:t>expresión</w:t>
      </w:r>
      <w:r w:rsidRPr="00EB2D57">
        <w:rPr>
          <w:color w:val="auto"/>
          <w:lang w:val="en-US" w:eastAsia="en-US" w:bidi="en-US"/>
        </w:rPr>
        <w:t xml:space="preserve">, movimiento, verdad, </w:t>
      </w:r>
      <w:r w:rsidR="00253747" w:rsidRPr="00EB2D57">
        <w:rPr>
          <w:color w:val="auto"/>
          <w:lang w:val="en-US"/>
        </w:rPr>
        <w:t>niñez</w:t>
      </w:r>
      <w:r w:rsidRPr="00EB2D57">
        <w:rPr>
          <w:color w:val="auto"/>
          <w:lang w:val="en-US" w:eastAsia="en-US" w:bidi="en-US"/>
        </w:rPr>
        <w:t xml:space="preserve">, belleza estudiante, presidente, optimismo, elegancia, paciencia); </w:t>
      </w:r>
      <w:r w:rsidRPr="00EB2D57">
        <w:rPr>
          <w:color w:val="auto"/>
        </w:rPr>
        <w:t>суффиксов</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оттеночным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преувеличения</w:t>
      </w:r>
      <w:r w:rsidRPr="00EB2D57">
        <w:rPr>
          <w:color w:val="auto"/>
          <w:lang w:val="en-US"/>
        </w:rPr>
        <w:t xml:space="preserve"> </w:t>
      </w:r>
      <w:r w:rsidRPr="00EB2D57">
        <w:rPr>
          <w:color w:val="auto"/>
          <w:lang w:val="en-US" w:eastAsia="en-US" w:bidi="en-US"/>
        </w:rPr>
        <w:t>-</w:t>
      </w:r>
      <w:r w:rsidR="00253747" w:rsidRPr="00EB2D57">
        <w:rPr>
          <w:color w:val="auto"/>
          <w:lang w:val="en-US"/>
        </w:rPr>
        <w:t>ón</w:t>
      </w:r>
      <w:r w:rsidRPr="00EB2D57">
        <w:rPr>
          <w:color w:val="auto"/>
          <w:lang w:val="en-US" w:eastAsia="en-US" w:bidi="en-US"/>
        </w:rPr>
        <w:t>, -azo (</w:t>
      </w:r>
      <w:r w:rsidR="00253747" w:rsidRPr="00EB2D57">
        <w:rPr>
          <w:color w:val="auto"/>
          <w:lang w:val="en-US"/>
        </w:rPr>
        <w:t>tristón</w:t>
      </w:r>
      <w:r w:rsidRPr="00EB2D57">
        <w:rPr>
          <w:color w:val="auto"/>
          <w:lang w:val="en-US" w:eastAsia="en-US" w:bidi="en-US"/>
        </w:rPr>
        <w:t xml:space="preserve">, cochazo); </w:t>
      </w:r>
      <w:r w:rsidRPr="00EB2D57">
        <w:rPr>
          <w:color w:val="auto"/>
        </w:rPr>
        <w:t>уменьшительно</w:t>
      </w:r>
      <w:r w:rsidRPr="00EB2D57">
        <w:rPr>
          <w:color w:val="auto"/>
          <w:lang w:val="en-US"/>
        </w:rPr>
        <w:t>-</w:t>
      </w:r>
      <w:r w:rsidRPr="00EB2D57">
        <w:rPr>
          <w:color w:val="auto"/>
        </w:rPr>
        <w:t>ласкательных</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-ito/-illo (abuelita, florecilla);</w:t>
      </w:r>
    </w:p>
    <w:p w14:paraId="34417DF9" w14:textId="77777777" w:rsidR="00A57638" w:rsidRPr="00EB2D57" w:rsidRDefault="00E235EB">
      <w:pPr>
        <w:pStyle w:val="13"/>
        <w:ind w:left="240" w:hanging="240"/>
        <w:jc w:val="both"/>
        <w:rPr>
          <w:color w:val="auto"/>
          <w:lang w:val="en-US"/>
        </w:rPr>
      </w:pPr>
      <w:r w:rsidRPr="00EB2D57">
        <w:rPr>
          <w:color w:val="auto"/>
          <w:lang w:val="en-US" w:eastAsia="en-US" w:bidi="en-US"/>
        </w:rPr>
        <w:t xml:space="preserve">— </w:t>
      </w:r>
      <w:r w:rsidRPr="00EB2D57">
        <w:rPr>
          <w:color w:val="auto"/>
        </w:rPr>
        <w:t>образование</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префиксов</w:t>
      </w:r>
      <w:r w:rsidRPr="00EB2D57">
        <w:rPr>
          <w:color w:val="auto"/>
          <w:lang w:val="en-US"/>
        </w:rPr>
        <w:t xml:space="preserve"> </w:t>
      </w:r>
      <w:r w:rsidRPr="00EB2D57">
        <w:rPr>
          <w:color w:val="auto"/>
          <w:lang w:val="en-US" w:eastAsia="en-US" w:bidi="en-US"/>
        </w:rPr>
        <w:t xml:space="preserve">des-; in-/im-, pre-, inter- , super-, poli- (descontento, increfole, </w:t>
      </w:r>
      <w:r w:rsidR="00253747" w:rsidRPr="00EB2D57">
        <w:rPr>
          <w:color w:val="auto"/>
          <w:lang w:val="en-US"/>
        </w:rPr>
        <w:t>increíble</w:t>
      </w:r>
      <w:r w:rsidRPr="00EB2D57">
        <w:rPr>
          <w:color w:val="auto"/>
          <w:lang w:val="en-US" w:eastAsia="en-US" w:bidi="en-US"/>
        </w:rPr>
        <w:t xml:space="preserve">, precolombino, intermedio, superdivertido, polideportivo);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 xml:space="preserve">-oso, -al, -ivo, -able/ -ible (generoso, racional, festivo, variable, disponible); </w:t>
      </w:r>
      <w:r w:rsidRPr="00EB2D57">
        <w:rPr>
          <w:color w:val="auto"/>
        </w:rPr>
        <w:t>суффиксов</w:t>
      </w:r>
      <w:r w:rsidRPr="00EB2D57">
        <w:rPr>
          <w:color w:val="auto"/>
          <w:lang w:val="en-US"/>
        </w:rPr>
        <w:t xml:space="preserve"> </w:t>
      </w:r>
      <w:r w:rsidRPr="00EB2D57">
        <w:rPr>
          <w:color w:val="auto"/>
          <w:lang w:val="en-US" w:eastAsia="en-US" w:bidi="en-US"/>
        </w:rPr>
        <w:t>-</w:t>
      </w:r>
      <w:r w:rsidR="00253747" w:rsidRPr="00EB2D57">
        <w:rPr>
          <w:color w:val="auto"/>
          <w:lang w:val="en-US"/>
        </w:rPr>
        <w:t>és</w:t>
      </w:r>
      <w:r w:rsidRPr="00EB2D57">
        <w:rPr>
          <w:color w:val="auto"/>
          <w:lang w:val="en-US" w:eastAsia="en-US" w:bidi="en-US"/>
        </w:rPr>
        <w:t>, -ano, -ino, -</w:t>
      </w:r>
      <w:r w:rsidR="00253747" w:rsidRPr="00EB2D57">
        <w:rPr>
          <w:color w:val="auto"/>
          <w:lang w:val="en-US"/>
        </w:rPr>
        <w:t>eño</w:t>
      </w:r>
      <w:r w:rsidR="00253747" w:rsidRPr="00EB2D57">
        <w:rPr>
          <w:color w:val="auto"/>
          <w:lang w:val="en-US" w:eastAsia="en-US" w:bidi="en-US"/>
        </w:rPr>
        <w:t xml:space="preserve"> </w:t>
      </w:r>
      <w:r w:rsidRPr="00EB2D57">
        <w:rPr>
          <w:color w:val="auto"/>
          <w:lang w:val="en-US" w:eastAsia="en-US" w:bidi="en-US"/>
        </w:rPr>
        <w:t>(</w:t>
      </w:r>
      <w:r w:rsidR="00253747" w:rsidRPr="00EB2D57">
        <w:rPr>
          <w:color w:val="auto"/>
          <w:lang w:val="en-US"/>
        </w:rPr>
        <w:t>francés</w:t>
      </w:r>
      <w:r w:rsidRPr="00EB2D57">
        <w:rPr>
          <w:color w:val="auto"/>
          <w:lang w:val="en-US" w:eastAsia="en-US" w:bidi="en-US"/>
        </w:rPr>
        <w:t xml:space="preserve">, mexicano, argentino, </w:t>
      </w:r>
      <w:r w:rsidR="00253747" w:rsidRPr="00EB2D57">
        <w:rPr>
          <w:color w:val="auto"/>
          <w:lang w:val="en-US"/>
        </w:rPr>
        <w:t>brasileño</w:t>
      </w:r>
      <w:r w:rsidRPr="00EB2D57">
        <w:rPr>
          <w:color w:val="auto"/>
          <w:lang w:val="en-US" w:eastAsia="en-US" w:bidi="en-US"/>
        </w:rPr>
        <w:t xml:space="preserve">) </w:t>
      </w:r>
      <w:r w:rsidRPr="00EB2D57">
        <w:rPr>
          <w:color w:val="auto"/>
        </w:rPr>
        <w:t>для</w:t>
      </w:r>
      <w:r w:rsidRPr="00EB2D57">
        <w:rPr>
          <w:color w:val="auto"/>
          <w:lang w:val="en-US"/>
        </w:rPr>
        <w:t xml:space="preserve"> </w:t>
      </w:r>
      <w:r w:rsidRPr="00EB2D57">
        <w:rPr>
          <w:color w:val="auto"/>
        </w:rPr>
        <w:t>обозначения</w:t>
      </w:r>
      <w:r w:rsidRPr="00EB2D57">
        <w:rPr>
          <w:color w:val="auto"/>
          <w:lang w:val="en-US"/>
        </w:rPr>
        <w:t xml:space="preserve"> </w:t>
      </w:r>
      <w:r w:rsidRPr="00EB2D57">
        <w:rPr>
          <w:color w:val="auto"/>
        </w:rPr>
        <w:t>принадлежности</w:t>
      </w:r>
      <w:r w:rsidRPr="00EB2D57">
        <w:rPr>
          <w:color w:val="auto"/>
          <w:lang w:val="en-US"/>
        </w:rPr>
        <w:t xml:space="preserve"> </w:t>
      </w:r>
      <w:r w:rsidRPr="00EB2D57">
        <w:rPr>
          <w:color w:val="auto"/>
        </w:rPr>
        <w:t>к</w:t>
      </w:r>
      <w:r w:rsidRPr="00EB2D57">
        <w:rPr>
          <w:color w:val="auto"/>
          <w:lang w:val="en-US"/>
        </w:rPr>
        <w:t xml:space="preserve"> </w:t>
      </w:r>
      <w:r w:rsidRPr="00EB2D57">
        <w:rPr>
          <w:color w:val="auto"/>
        </w:rPr>
        <w:t>какой</w:t>
      </w:r>
      <w:r w:rsidRPr="00EB2D57">
        <w:rPr>
          <w:color w:val="auto"/>
          <w:lang w:val="en-US"/>
        </w:rPr>
        <w:t>-</w:t>
      </w:r>
      <w:r w:rsidRPr="00EB2D57">
        <w:rPr>
          <w:color w:val="auto"/>
        </w:rPr>
        <w:t>либо</w:t>
      </w:r>
      <w:r w:rsidRPr="00EB2D57">
        <w:rPr>
          <w:color w:val="auto"/>
          <w:lang w:val="en-US"/>
        </w:rPr>
        <w:t xml:space="preserve"> </w:t>
      </w:r>
      <w:r w:rsidRPr="00EB2D57">
        <w:rPr>
          <w:color w:val="auto"/>
        </w:rPr>
        <w:t>нации</w:t>
      </w:r>
      <w:r w:rsidRPr="00EB2D57">
        <w:rPr>
          <w:color w:val="auto"/>
          <w:lang w:val="en-US"/>
        </w:rPr>
        <w:t xml:space="preserve">, </w:t>
      </w:r>
      <w:r w:rsidRPr="00EB2D57">
        <w:rPr>
          <w:color w:val="auto"/>
        </w:rPr>
        <w:t>народу</w:t>
      </w:r>
      <w:r w:rsidRPr="00EB2D57">
        <w:rPr>
          <w:color w:val="auto"/>
          <w:lang w:val="en-US"/>
        </w:rPr>
        <w:t xml:space="preserve"> </w:t>
      </w:r>
      <w:r w:rsidRPr="00EB2D57">
        <w:rPr>
          <w:color w:val="auto"/>
          <w:lang w:val="en-US" w:eastAsia="en-US" w:bidi="en-US"/>
        </w:rPr>
        <w:t xml:space="preserve">(gentilicios); </w:t>
      </w:r>
      <w:r w:rsidRPr="00EB2D57">
        <w:rPr>
          <w:color w:val="auto"/>
        </w:rPr>
        <w:t>суффиксов</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оттеночным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преувеличения</w:t>
      </w:r>
      <w:r w:rsidRPr="00EB2D57">
        <w:rPr>
          <w:color w:val="auto"/>
          <w:lang w:val="en-US"/>
        </w:rPr>
        <w:t xml:space="preserve"> </w:t>
      </w:r>
      <w:r w:rsidRPr="00EB2D57">
        <w:rPr>
          <w:color w:val="auto"/>
          <w:lang w:val="en-US" w:eastAsia="en-US" w:bidi="en-US"/>
        </w:rPr>
        <w:t>-ucho, -ote (delgaducho, grandote);</w:t>
      </w:r>
    </w:p>
    <w:p w14:paraId="4F8A96D1"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mente</w:t>
      </w:r>
      <w:r w:rsidRPr="00EB2D57">
        <w:rPr>
          <w:color w:val="auto"/>
          <w:lang w:eastAsia="en-US" w:bidi="en-US"/>
        </w:rPr>
        <w:t xml:space="preserve"> (</w:t>
      </w:r>
      <w:r w:rsidRPr="00EB2D57">
        <w:rPr>
          <w:color w:val="auto"/>
          <w:lang w:val="en-US" w:eastAsia="en-US" w:bidi="en-US"/>
        </w:rPr>
        <w:t>cuidadosamente</w:t>
      </w:r>
      <w:r w:rsidRPr="00EB2D57">
        <w:rPr>
          <w:color w:val="auto"/>
          <w:lang w:eastAsia="en-US" w:bidi="en-US"/>
        </w:rPr>
        <w:t>);</w:t>
      </w:r>
    </w:p>
    <w:p w14:paraId="12C8B635" w14:textId="77777777" w:rsidR="00A57638" w:rsidRPr="00EB2D57" w:rsidRDefault="00E235EB">
      <w:pPr>
        <w:pStyle w:val="13"/>
        <w:spacing w:after="40" w:line="266" w:lineRule="auto"/>
        <w:jc w:val="both"/>
        <w:rPr>
          <w:color w:val="auto"/>
          <w:sz w:val="19"/>
          <w:szCs w:val="19"/>
        </w:rPr>
      </w:pPr>
      <w:r w:rsidRPr="00EB2D57">
        <w:rPr>
          <w:b/>
          <w:bCs/>
          <w:color w:val="auto"/>
          <w:sz w:val="19"/>
          <w:szCs w:val="19"/>
        </w:rPr>
        <w:t>словосложение:</w:t>
      </w:r>
    </w:p>
    <w:p w14:paraId="3902C068"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количественных числительных от </w:t>
      </w:r>
      <w:r w:rsidRPr="00EB2D57">
        <w:rPr>
          <w:color w:val="auto"/>
          <w:lang w:eastAsia="en-US" w:bidi="en-US"/>
        </w:rPr>
        <w:t xml:space="preserve">16 </w:t>
      </w:r>
      <w:r w:rsidRPr="00EB2D57">
        <w:rPr>
          <w:color w:val="auto"/>
        </w:rPr>
        <w:t xml:space="preserve">до </w:t>
      </w:r>
      <w:r w:rsidRPr="00EB2D57">
        <w:rPr>
          <w:color w:val="auto"/>
          <w:lang w:eastAsia="en-US" w:bidi="en-US"/>
        </w:rPr>
        <w:t>29 (</w:t>
      </w:r>
      <w:r w:rsidR="00253747" w:rsidRPr="00EB2D57">
        <w:rPr>
          <w:color w:val="auto"/>
        </w:rPr>
        <w:t>dieciséis</w:t>
      </w:r>
      <w:r w:rsidRPr="00EB2D57">
        <w:rPr>
          <w:color w:val="auto"/>
          <w:lang w:eastAsia="en-US" w:bidi="en-US"/>
        </w:rPr>
        <w:t xml:space="preserve">, </w:t>
      </w:r>
      <w:r w:rsidRPr="00EB2D57">
        <w:rPr>
          <w:color w:val="auto"/>
          <w:lang w:val="en-US" w:eastAsia="en-US" w:bidi="en-US"/>
        </w:rPr>
        <w:t>veinticinco</w:t>
      </w:r>
      <w:r w:rsidRPr="00EB2D57">
        <w:rPr>
          <w:color w:val="auto"/>
          <w:lang w:eastAsia="en-US" w:bidi="en-US"/>
        </w:rPr>
        <w:t xml:space="preserve">) </w:t>
      </w:r>
      <w:r w:rsidRPr="00EB2D57">
        <w:rPr>
          <w:color w:val="auto"/>
        </w:rPr>
        <w:t xml:space="preserve">и разряда сотен </w:t>
      </w:r>
      <w:r w:rsidRPr="00EB2D57">
        <w:rPr>
          <w:color w:val="auto"/>
          <w:lang w:eastAsia="en-US" w:bidi="en-US"/>
        </w:rPr>
        <w:t>(</w:t>
      </w:r>
      <w:r w:rsidRPr="00EB2D57">
        <w:rPr>
          <w:color w:val="auto"/>
          <w:lang w:val="en-US" w:eastAsia="en-US" w:bidi="en-US"/>
        </w:rPr>
        <w:t>seiscientos</w:t>
      </w:r>
      <w:r w:rsidRPr="00EB2D57">
        <w:rPr>
          <w:color w:val="auto"/>
          <w:lang w:eastAsia="en-US" w:bidi="en-US"/>
        </w:rPr>
        <w:t>);</w:t>
      </w:r>
    </w:p>
    <w:p w14:paraId="399C359E"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существительных на основе: 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salvavidas</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bocacalle</w:t>
      </w:r>
      <w:r w:rsidRPr="00EB2D57">
        <w:rPr>
          <w:color w:val="auto"/>
          <w:lang w:eastAsia="en-US" w:bidi="en-US"/>
        </w:rPr>
        <w:t xml:space="preserve">), </w:t>
      </w:r>
      <w:r w:rsidRPr="00EB2D57">
        <w:rPr>
          <w:color w:val="auto"/>
        </w:rPr>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altavoz</w:t>
      </w:r>
      <w:r w:rsidRPr="00EB2D57">
        <w:rPr>
          <w:color w:val="auto"/>
          <w:lang w:eastAsia="en-US" w:bidi="en-US"/>
        </w:rPr>
        <w:t xml:space="preserve">), </w:t>
      </w:r>
      <w:r w:rsidRPr="00EB2D57">
        <w:rPr>
          <w:color w:val="auto"/>
        </w:rPr>
        <w:t xml:space="preserve">наречие </w:t>
      </w:r>
      <w:r w:rsidRPr="00EB2D57">
        <w:rPr>
          <w:color w:val="auto"/>
          <w:lang w:eastAsia="en-US" w:bidi="en-US"/>
        </w:rPr>
        <w:t xml:space="preserve">+ </w:t>
      </w:r>
      <w:r w:rsidRPr="00EB2D57">
        <w:rPr>
          <w:color w:val="auto"/>
        </w:rPr>
        <w:t xml:space="preserve">глагол в неопределенной форме </w:t>
      </w:r>
      <w:r w:rsidRPr="00EB2D57">
        <w:rPr>
          <w:color w:val="auto"/>
          <w:lang w:eastAsia="en-US" w:bidi="en-US"/>
        </w:rPr>
        <w:t>(</w:t>
      </w:r>
      <w:r w:rsidRPr="00EB2D57">
        <w:rPr>
          <w:color w:val="auto"/>
          <w:lang w:val="en-US" w:eastAsia="en-US" w:bidi="en-US"/>
        </w:rPr>
        <w:t>malestar</w:t>
      </w:r>
      <w:r w:rsidRPr="00EB2D57">
        <w:rPr>
          <w:color w:val="auto"/>
          <w:lang w:eastAsia="en-US" w:bidi="en-US"/>
        </w:rPr>
        <w:t>).</w:t>
      </w:r>
    </w:p>
    <w:p w14:paraId="38C1AE17"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прилагательных путем соединения основ прилагательных </w:t>
      </w:r>
      <w:r w:rsidRPr="00EB2D57">
        <w:rPr>
          <w:color w:val="auto"/>
          <w:lang w:eastAsia="en-US" w:bidi="en-US"/>
        </w:rPr>
        <w:t>(</w:t>
      </w:r>
      <w:r w:rsidRPr="00EB2D57">
        <w:rPr>
          <w:color w:val="auto"/>
          <w:lang w:val="en-US" w:eastAsia="en-US" w:bidi="en-US"/>
        </w:rPr>
        <w:t>agridulce</w:t>
      </w:r>
      <w:r w:rsidRPr="00EB2D57">
        <w:rPr>
          <w:color w:val="auto"/>
          <w:lang w:eastAsia="en-US" w:bidi="en-US"/>
        </w:rPr>
        <w:t xml:space="preserve">, </w:t>
      </w:r>
      <w:r w:rsidRPr="00EB2D57">
        <w:rPr>
          <w:color w:val="auto"/>
          <w:lang w:val="en-US" w:eastAsia="en-US" w:bidi="en-US"/>
        </w:rPr>
        <w:t>verdinegro</w:t>
      </w:r>
      <w:r w:rsidRPr="00EB2D57">
        <w:rPr>
          <w:color w:val="auto"/>
          <w:lang w:eastAsia="en-US" w:bidi="en-US"/>
        </w:rPr>
        <w:t xml:space="preserve">), </w:t>
      </w:r>
      <w:r w:rsidR="00253747" w:rsidRPr="00EB2D57">
        <w:rPr>
          <w:color w:val="auto"/>
        </w:rPr>
        <w:t>наречия и прилагатель</w:t>
      </w:r>
      <w:r w:rsidRPr="00EB2D57">
        <w:rPr>
          <w:color w:val="auto"/>
        </w:rPr>
        <w:t xml:space="preserve">ного/причастия </w:t>
      </w:r>
      <w:r w:rsidRPr="00EB2D57">
        <w:rPr>
          <w:color w:val="auto"/>
          <w:lang w:eastAsia="en-US" w:bidi="en-US"/>
        </w:rPr>
        <w:t>(</w:t>
      </w:r>
      <w:r w:rsidRPr="00EB2D57">
        <w:rPr>
          <w:color w:val="auto"/>
          <w:lang w:val="en-US" w:eastAsia="en-US" w:bidi="en-US"/>
        </w:rPr>
        <w:t>malsano</w:t>
      </w:r>
      <w:r w:rsidRPr="00EB2D57">
        <w:rPr>
          <w:color w:val="auto"/>
          <w:lang w:eastAsia="en-US" w:bidi="en-US"/>
        </w:rPr>
        <w:t xml:space="preserve">, </w:t>
      </w:r>
      <w:r w:rsidRPr="00EB2D57">
        <w:rPr>
          <w:color w:val="auto"/>
          <w:lang w:val="en-US" w:eastAsia="en-US" w:bidi="en-US"/>
        </w:rPr>
        <w:t>maleducado</w:t>
      </w:r>
      <w:r w:rsidRPr="00EB2D57">
        <w:rPr>
          <w:color w:val="auto"/>
          <w:lang w:eastAsia="en-US" w:bidi="en-US"/>
        </w:rPr>
        <w:t>).</w:t>
      </w:r>
    </w:p>
    <w:p w14:paraId="79406AF7" w14:textId="77777777" w:rsidR="00A57638" w:rsidRPr="00EB2D57" w:rsidRDefault="00E235EB">
      <w:pPr>
        <w:pStyle w:val="13"/>
        <w:spacing w:after="40" w:line="266" w:lineRule="auto"/>
        <w:jc w:val="both"/>
        <w:rPr>
          <w:color w:val="auto"/>
          <w:sz w:val="19"/>
          <w:szCs w:val="19"/>
        </w:rPr>
      </w:pPr>
      <w:r w:rsidRPr="00EB2D57">
        <w:rPr>
          <w:b/>
          <w:bCs/>
          <w:color w:val="auto"/>
          <w:sz w:val="19"/>
          <w:szCs w:val="19"/>
        </w:rPr>
        <w:t>конверсия:</w:t>
      </w:r>
    </w:p>
    <w:p w14:paraId="375471EE"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образование существительных путем соединения определенного/неопределенного артикля и прилагательного</w:t>
      </w:r>
      <w:r w:rsidRPr="00EB2D57">
        <w:rPr>
          <w:i/>
          <w:iCs/>
          <w:color w:val="auto"/>
        </w:rPr>
        <w:t xml:space="preserve">; нейтрального артикля </w:t>
      </w:r>
      <w:r w:rsidRPr="00EB2D57">
        <w:rPr>
          <w:i/>
          <w:iCs/>
          <w:color w:val="auto"/>
          <w:lang w:val="en-US" w:eastAsia="en-US" w:bidi="en-US"/>
        </w:rPr>
        <w:t>lo</w:t>
      </w:r>
      <w:r w:rsidRPr="00EB2D57">
        <w:rPr>
          <w:i/>
          <w:iCs/>
          <w:color w:val="auto"/>
          <w:lang w:eastAsia="en-US" w:bidi="en-US"/>
        </w:rPr>
        <w:t xml:space="preserve"> </w:t>
      </w:r>
      <w:r w:rsidRPr="00EB2D57">
        <w:rPr>
          <w:i/>
          <w:iCs/>
          <w:color w:val="auto"/>
        </w:rPr>
        <w:t>и прилагательного,</w:t>
      </w:r>
      <w:r w:rsidRPr="00EB2D57">
        <w:rPr>
          <w:color w:val="auto"/>
        </w:rPr>
        <w:t xml:space="preserve"> определенного артикля и неопределенной формы глагола: </w:t>
      </w:r>
      <w:r w:rsidRPr="00EB2D57">
        <w:rPr>
          <w:color w:val="auto"/>
          <w:lang w:val="en-US" w:eastAsia="en-US" w:bidi="en-US"/>
        </w:rPr>
        <w:t>el</w:t>
      </w:r>
      <w:r w:rsidRPr="00EB2D57">
        <w:rPr>
          <w:color w:val="auto"/>
          <w:lang w:eastAsia="en-US" w:bidi="en-US"/>
        </w:rPr>
        <w:t xml:space="preserve"> + </w:t>
      </w:r>
      <w:r w:rsidRPr="00EB2D57">
        <w:rPr>
          <w:color w:val="auto"/>
          <w:lang w:val="en-US" w:eastAsia="en-US" w:bidi="en-US"/>
        </w:rPr>
        <w:t>infinitivo</w:t>
      </w:r>
      <w:r w:rsidRPr="00EB2D57">
        <w:rPr>
          <w:color w:val="auto"/>
          <w:lang w:eastAsia="en-US" w:bidi="en-US"/>
        </w:rPr>
        <w:t xml:space="preserve"> (</w:t>
      </w:r>
      <w:r w:rsidRPr="00EB2D57">
        <w:rPr>
          <w:i/>
          <w:iCs/>
          <w:color w:val="auto"/>
          <w:lang w:val="en-US" w:eastAsia="en-US" w:bidi="en-US"/>
        </w:rPr>
        <w:t>viejo</w:t>
      </w:r>
      <w:r w:rsidRPr="00EB2D57">
        <w:rPr>
          <w:i/>
          <w:iCs/>
          <w:color w:val="auto"/>
          <w:lang w:eastAsia="en-US" w:bidi="en-US"/>
        </w:rPr>
        <w:t>/</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viejo</w:t>
      </w:r>
      <w:r w:rsidRPr="00EB2D57">
        <w:rPr>
          <w:color w:val="auto"/>
          <w:lang w:eastAsia="en-US" w:bidi="en-US"/>
        </w:rPr>
        <w:t xml:space="preserve">, </w:t>
      </w:r>
      <w:r w:rsidRPr="00EB2D57">
        <w:rPr>
          <w:i/>
          <w:iCs/>
          <w:color w:val="auto"/>
          <w:lang w:val="en-US" w:eastAsia="en-US" w:bidi="en-US"/>
        </w:rPr>
        <w:t>joven</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joven</w:t>
      </w:r>
      <w:r w:rsidRPr="00EB2D57">
        <w:rPr>
          <w:i/>
          <w:iCs/>
          <w:color w:val="auto"/>
          <w:lang w:eastAsia="en-US" w:bidi="en-US"/>
        </w:rPr>
        <w:t xml:space="preserve">/, </w:t>
      </w:r>
      <w:r w:rsidRPr="00EB2D57">
        <w:rPr>
          <w:i/>
          <w:iCs/>
          <w:color w:val="auto"/>
          <w:lang w:val="en-US" w:eastAsia="en-US" w:bidi="en-US"/>
        </w:rPr>
        <w:t>bueno</w:t>
      </w:r>
      <w:r w:rsidRPr="00EB2D57">
        <w:rPr>
          <w:i/>
          <w:iCs/>
          <w:color w:val="auto"/>
          <w:lang w:eastAsia="en-US" w:bidi="en-US"/>
        </w:rPr>
        <w:t>/</w:t>
      </w:r>
      <w:r w:rsidRPr="00EB2D57">
        <w:rPr>
          <w:i/>
          <w:iCs/>
          <w:color w:val="auto"/>
          <w:lang w:val="en-US" w:eastAsia="en-US" w:bidi="en-US"/>
        </w:rPr>
        <w:t>lo</w:t>
      </w:r>
      <w:r w:rsidRPr="00EB2D57">
        <w:rPr>
          <w:i/>
          <w:iCs/>
          <w:color w:val="auto"/>
          <w:lang w:eastAsia="en-US" w:bidi="en-US"/>
        </w:rPr>
        <w:t xml:space="preserve"> </w:t>
      </w:r>
      <w:r w:rsidRPr="00EB2D57">
        <w:rPr>
          <w:i/>
          <w:iCs/>
          <w:color w:val="auto"/>
          <w:lang w:val="en-US" w:eastAsia="en-US" w:bidi="en-US"/>
        </w:rPr>
        <w:t>bueno</w:t>
      </w:r>
      <w:r w:rsidRPr="00EB2D57">
        <w:rPr>
          <w:i/>
          <w:iCs/>
          <w:color w:val="auto"/>
          <w:lang w:eastAsia="en-US" w:bidi="en-US"/>
        </w:rPr>
        <w:t>,</w:t>
      </w:r>
      <w:r w:rsidR="007002F5"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ser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poder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titular</w:t>
      </w:r>
      <w:r w:rsidRPr="00EB2D57">
        <w:rPr>
          <w:color w:val="auto"/>
          <w:lang w:eastAsia="en-US" w:bidi="en-US"/>
        </w:rPr>
        <w:t>).</w:t>
      </w:r>
    </w:p>
    <w:p w14:paraId="3DA37607" w14:textId="77777777" w:rsidR="00A57638" w:rsidRPr="00EB2D57" w:rsidRDefault="00E235EB">
      <w:pPr>
        <w:pStyle w:val="13"/>
        <w:ind w:firstLine="280"/>
        <w:jc w:val="both"/>
        <w:rPr>
          <w:color w:val="auto"/>
        </w:rPr>
      </w:pPr>
      <w:r w:rsidRPr="00EB2D57">
        <w:rPr>
          <w:color w:val="auto"/>
        </w:rPr>
        <w:t>Распознавание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интернациональных слов и речевых клише.</w:t>
      </w:r>
    </w:p>
    <w:p w14:paraId="42F3B7B8" w14:textId="77777777" w:rsidR="00A57638" w:rsidRPr="00EB2D57" w:rsidRDefault="00E235EB">
      <w:pPr>
        <w:pStyle w:val="13"/>
        <w:ind w:firstLine="280"/>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ADBEB22" w14:textId="77777777" w:rsidR="00A57638" w:rsidRPr="00EB2D57" w:rsidRDefault="00E235EB">
      <w:pPr>
        <w:pStyle w:val="13"/>
        <w:spacing w:line="266" w:lineRule="auto"/>
        <w:ind w:firstLine="280"/>
        <w:jc w:val="both"/>
        <w:rPr>
          <w:color w:val="auto"/>
          <w:sz w:val="19"/>
          <w:szCs w:val="19"/>
        </w:rPr>
      </w:pPr>
      <w:r w:rsidRPr="00EB2D57">
        <w:rPr>
          <w:b/>
          <w:bCs/>
          <w:i/>
          <w:iCs/>
          <w:color w:val="auto"/>
          <w:sz w:val="19"/>
          <w:szCs w:val="19"/>
        </w:rPr>
        <w:t>Грамматическая сторона речи</w:t>
      </w:r>
    </w:p>
    <w:p w14:paraId="01D8304D" w14:textId="77777777" w:rsidR="00A57638" w:rsidRPr="00EB2D57" w:rsidRDefault="00E235EB">
      <w:pPr>
        <w:pStyle w:val="13"/>
        <w:ind w:firstLine="280"/>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quien</w:t>
      </w:r>
      <w:r w:rsidRPr="00EB2D57">
        <w:rPr>
          <w:i/>
          <w:iCs/>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en</w:t>
      </w:r>
      <w:r w:rsidRPr="00EB2D57">
        <w:rPr>
          <w:i/>
          <w:iCs/>
          <w:color w:val="auto"/>
          <w:lang w:eastAsia="en-US" w:bidi="en-US"/>
        </w:rPr>
        <w:t xml:space="preserve"> </w:t>
      </w:r>
      <w:r w:rsidRPr="00EB2D57">
        <w:rPr>
          <w:i/>
          <w:iCs/>
          <w:color w:val="auto"/>
          <w:lang w:val="en-US" w:eastAsia="en-US" w:bidi="en-US"/>
        </w:rPr>
        <w:t>cuanto</w:t>
      </w:r>
      <w:r w:rsidRPr="00EB2D57">
        <w:rPr>
          <w:color w:val="auto"/>
          <w:lang w:eastAsia="en-US" w:bidi="en-US"/>
        </w:rPr>
        <w:t xml:space="preserve">, </w:t>
      </w:r>
      <w:r w:rsidRPr="00EB2D57">
        <w:rPr>
          <w:i/>
          <w:iCs/>
          <w:color w:val="auto"/>
          <w:lang w:val="en-US" w:eastAsia="en-US" w:bidi="en-US"/>
        </w:rPr>
        <w:t>mientras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hasta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antes</w:t>
      </w:r>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como</w:t>
      </w:r>
      <w:r w:rsidRPr="00EB2D57">
        <w:rPr>
          <w:i/>
          <w:iCs/>
          <w:color w:val="auto"/>
          <w:lang w:eastAsia="en-US" w:bidi="en-US"/>
        </w:rPr>
        <w:t xml:space="preserve">, </w:t>
      </w:r>
      <w:r w:rsidRPr="00EB2D57">
        <w:rPr>
          <w:i/>
          <w:iCs/>
          <w:color w:val="auto"/>
          <w:lang w:val="en-US" w:eastAsia="en-US" w:bidi="en-US"/>
        </w:rPr>
        <w:t>como</w:t>
      </w:r>
      <w:r w:rsidRPr="00EB2D57">
        <w:rPr>
          <w:i/>
          <w:iCs/>
          <w:color w:val="auto"/>
          <w:lang w:eastAsia="en-US" w:bidi="en-US"/>
        </w:rPr>
        <w:t xml:space="preserve"> </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sin</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ya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donde</w:t>
      </w:r>
      <w:r w:rsidRPr="00EB2D57">
        <w:rPr>
          <w:i/>
          <w:iCs/>
          <w:color w:val="auto"/>
          <w:lang w:eastAsia="en-US" w:bidi="en-US"/>
        </w:rPr>
        <w:t xml:space="preserve">, </w:t>
      </w:r>
      <w:r w:rsidRPr="00EB2D57">
        <w:rPr>
          <w:i/>
          <w:iCs/>
          <w:color w:val="auto"/>
          <w:lang w:val="en-US" w:eastAsia="en-US" w:bidi="en-US"/>
        </w:rPr>
        <w:t>aunque</w:t>
      </w:r>
      <w:r w:rsidRPr="00EB2D57">
        <w:rPr>
          <w:i/>
          <w:iCs/>
          <w:color w:val="auto"/>
          <w:lang w:eastAsia="en-US" w:bidi="en-US"/>
        </w:rPr>
        <w:t xml:space="preserve">, </w:t>
      </w:r>
      <w:r w:rsidRPr="00EB2D57">
        <w:rPr>
          <w:i/>
          <w:iCs/>
          <w:color w:val="auto"/>
          <w:lang w:val="en-US" w:eastAsia="en-US" w:bidi="en-US"/>
        </w:rPr>
        <w:t>a</w:t>
      </w:r>
      <w:r w:rsidRPr="00EB2D57">
        <w:rPr>
          <w:i/>
          <w:iCs/>
          <w:color w:val="auto"/>
          <w:lang w:eastAsia="en-US" w:bidi="en-US"/>
        </w:rPr>
        <w:t xml:space="preserve"> </w:t>
      </w:r>
      <w:r w:rsidRPr="00EB2D57">
        <w:rPr>
          <w:i/>
          <w:iCs/>
          <w:color w:val="auto"/>
          <w:lang w:val="en-US" w:eastAsia="en-US" w:bidi="en-US"/>
        </w:rPr>
        <w:t>pesar</w:t>
      </w:r>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w:t>
      </w:r>
    </w:p>
    <w:p w14:paraId="5DC1AF3F"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во временных формах действительного залога сослагательного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Pluscuamperfecto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w:t>
      </w:r>
    </w:p>
    <w:p w14:paraId="6A6CE358" w14:textId="77777777" w:rsidR="00A57638" w:rsidRPr="00EB2D57" w:rsidRDefault="00E235EB">
      <w:pPr>
        <w:pStyle w:val="13"/>
        <w:ind w:firstLine="260"/>
        <w:jc w:val="both"/>
        <w:rPr>
          <w:color w:val="auto"/>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в простом предложении и в придаточных предложениях подлежащных, дополнительных, определительных, цели, времени, уступки, образа действия</w:t>
      </w:r>
      <w:r w:rsidRPr="00EB2D57">
        <w:rPr>
          <w:i/>
          <w:iCs/>
          <w:color w:val="auto"/>
        </w:rPr>
        <w:t>.</w:t>
      </w:r>
    </w:p>
    <w:p w14:paraId="6E5AA78B"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indicativo</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в независимых предложениях со значением неуверенности и в придаточных предложениях после глаголов и словосочетаний со значением уверенности/неуверенности, выражения мнения</w:t>
      </w:r>
    </w:p>
    <w:p w14:paraId="26DA7403"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глаголов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tener</w:t>
      </w:r>
      <w:r w:rsidRPr="00EB2D57">
        <w:rPr>
          <w:color w:val="auto"/>
          <w:lang w:eastAsia="en-US" w:bidi="en-US"/>
        </w:rPr>
        <w:t xml:space="preserve"> </w:t>
      </w:r>
      <w:r w:rsidRPr="00EB2D57">
        <w:rPr>
          <w:color w:val="auto"/>
        </w:rPr>
        <w:t xml:space="preserve">в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ra</w:t>
      </w:r>
      <w:r w:rsidRPr="00EB2D57">
        <w:rPr>
          <w:color w:val="auto"/>
          <w:lang w:eastAsia="en-US" w:bidi="en-US"/>
        </w:rPr>
        <w:t xml:space="preserve">) </w:t>
      </w:r>
      <w:r w:rsidRPr="00EB2D57">
        <w:rPr>
          <w:color w:val="auto"/>
        </w:rPr>
        <w:t xml:space="preserve">для выражения нереального условия в условном периоде </w:t>
      </w:r>
      <w:r w:rsidRPr="00EB2D57">
        <w:rPr>
          <w:color w:val="auto"/>
          <w:lang w:val="en-US" w:eastAsia="en-US" w:bidi="en-US"/>
        </w:rPr>
        <w:t>II</w:t>
      </w:r>
      <w:r w:rsidRPr="00EB2D57">
        <w:rPr>
          <w:color w:val="auto"/>
          <w:lang w:eastAsia="en-US" w:bidi="en-US"/>
        </w:rPr>
        <w:t xml:space="preserve"> </w:t>
      </w:r>
      <w:r w:rsidRPr="00EB2D57">
        <w:rPr>
          <w:color w:val="auto"/>
        </w:rPr>
        <w:t>типа</w:t>
      </w:r>
    </w:p>
    <w:p w14:paraId="25A15BF3" w14:textId="77777777" w:rsidR="00A57638" w:rsidRPr="00EB2D57" w:rsidRDefault="00E235EB">
      <w:pPr>
        <w:pStyle w:val="13"/>
        <w:ind w:firstLine="260"/>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3A515058"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возвратные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сослагательного наклонения, и в утвердительной и отрицательной форме повелительного наклонения.</w:t>
      </w:r>
    </w:p>
    <w:p w14:paraId="5C841C5B"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color w:val="auto"/>
        </w:rPr>
        <w:t xml:space="preserve">в простых и сложных временах </w:t>
      </w:r>
      <w:r w:rsidRPr="00EB2D57">
        <w:rPr>
          <w:color w:val="auto"/>
          <w:lang w:eastAsia="en-US" w:bidi="en-US"/>
        </w:rPr>
        <w:t>(</w:t>
      </w:r>
      <w:r w:rsidR="007002F5" w:rsidRPr="00EB2D57">
        <w:rPr>
          <w:i/>
          <w:color w:val="auto"/>
        </w:rPr>
        <w:t>la casa fue construida/ la casa había sido construida; el periódico se publicó/ el periódico se ha publicado</w:t>
      </w:r>
      <w:r w:rsidRPr="00EB2D57">
        <w:rPr>
          <w:color w:val="auto"/>
          <w:lang w:eastAsia="en-US" w:bidi="en-US"/>
        </w:rPr>
        <w:t>).</w:t>
      </w:r>
    </w:p>
    <w:p w14:paraId="5340A779" w14:textId="77777777" w:rsidR="00A57638" w:rsidRPr="00EB2D57" w:rsidRDefault="00E235EB">
      <w:pPr>
        <w:pStyle w:val="13"/>
        <w:ind w:firstLine="260"/>
        <w:jc w:val="both"/>
        <w:rPr>
          <w:color w:val="auto"/>
          <w:lang w:val="en-US"/>
        </w:rPr>
      </w:pPr>
      <w:r w:rsidRPr="00EB2D57">
        <w:rPr>
          <w:color w:val="auto"/>
        </w:rPr>
        <w:t xml:space="preserve">Простое будущее время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с модальным значением. </w:t>
      </w:r>
      <w:r w:rsidRPr="00EB2D57">
        <w:rPr>
          <w:color w:val="auto"/>
          <w:lang w:val="en-US" w:eastAsia="en-US" w:bidi="en-US"/>
        </w:rPr>
        <w:t xml:space="preserve">(Hoy Pablo no ha venido a clase, </w:t>
      </w:r>
      <w:r w:rsidR="007002F5" w:rsidRPr="00EB2D57">
        <w:rPr>
          <w:color w:val="auto"/>
          <w:lang w:val="en-US"/>
        </w:rPr>
        <w:t xml:space="preserve">estará </w:t>
      </w:r>
      <w:r w:rsidRPr="00EB2D57">
        <w:rPr>
          <w:color w:val="auto"/>
          <w:lang w:val="en-US" w:eastAsia="en-US" w:bidi="en-US"/>
        </w:rPr>
        <w:t>enfermo.)</w:t>
      </w:r>
    </w:p>
    <w:p w14:paraId="7265B3AE" w14:textId="77777777" w:rsidR="007002F5" w:rsidRPr="00EB2D57" w:rsidRDefault="00E235EB">
      <w:pPr>
        <w:pStyle w:val="13"/>
        <w:ind w:firstLine="260"/>
        <w:jc w:val="both"/>
        <w:rPr>
          <w:color w:val="auto"/>
          <w:lang w:val="en-US"/>
        </w:rPr>
      </w:pPr>
      <w:r w:rsidRPr="00EB2D57">
        <w:rPr>
          <w:color w:val="auto"/>
          <w:lang w:val="en-US" w:eastAsia="en-US" w:bidi="en-US"/>
        </w:rPr>
        <w:t xml:space="preserve">Condicional Simple </w:t>
      </w:r>
      <w:r w:rsidRPr="00EB2D57">
        <w:rPr>
          <w:color w:val="auto"/>
        </w:rPr>
        <w:t>с</w:t>
      </w:r>
      <w:r w:rsidRPr="00EB2D57">
        <w:rPr>
          <w:color w:val="auto"/>
          <w:lang w:val="en-US"/>
        </w:rPr>
        <w:t xml:space="preserve"> </w:t>
      </w:r>
      <w:r w:rsidRPr="00EB2D57">
        <w:rPr>
          <w:color w:val="auto"/>
        </w:rPr>
        <w:t>условным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настоящем</w:t>
      </w:r>
      <w:r w:rsidRPr="00EB2D57">
        <w:rPr>
          <w:color w:val="auto"/>
          <w:lang w:val="en-US"/>
        </w:rPr>
        <w:t xml:space="preserve"> </w:t>
      </w:r>
      <w:r w:rsidRPr="00EB2D57">
        <w:rPr>
          <w:color w:val="auto"/>
        </w:rPr>
        <w:t>времени</w:t>
      </w:r>
      <w:r w:rsidRPr="00EB2D57">
        <w:rPr>
          <w:color w:val="auto"/>
          <w:lang w:val="en-US"/>
        </w:rPr>
        <w:t xml:space="preserve"> </w:t>
      </w:r>
      <w:r w:rsidRPr="00EB2D57">
        <w:rPr>
          <w:color w:val="auto"/>
        </w:rPr>
        <w:t>для</w:t>
      </w:r>
      <w:r w:rsidRPr="00EB2D57">
        <w:rPr>
          <w:color w:val="auto"/>
          <w:lang w:val="en-US"/>
        </w:rPr>
        <w:t xml:space="preserve"> </w:t>
      </w:r>
      <w:r w:rsidRPr="00EB2D57">
        <w:rPr>
          <w:color w:val="auto"/>
        </w:rPr>
        <w:t>выражения</w:t>
      </w:r>
      <w:r w:rsidRPr="00EB2D57">
        <w:rPr>
          <w:color w:val="auto"/>
          <w:lang w:val="en-US"/>
        </w:rPr>
        <w:t xml:space="preserve"> </w:t>
      </w:r>
      <w:r w:rsidRPr="00EB2D57">
        <w:rPr>
          <w:color w:val="auto"/>
        </w:rPr>
        <w:t>нереального</w:t>
      </w:r>
      <w:r w:rsidRPr="00EB2D57">
        <w:rPr>
          <w:color w:val="auto"/>
          <w:lang w:val="en-US"/>
        </w:rPr>
        <w:t xml:space="preserve"> </w:t>
      </w:r>
      <w:r w:rsidRPr="00EB2D57">
        <w:rPr>
          <w:color w:val="auto"/>
        </w:rPr>
        <w:t>желаемого</w:t>
      </w:r>
      <w:r w:rsidRPr="00EB2D57">
        <w:rPr>
          <w:color w:val="auto"/>
          <w:lang w:val="en-US"/>
        </w:rPr>
        <w:t xml:space="preserve"> </w:t>
      </w:r>
      <w:r w:rsidRPr="00EB2D57">
        <w:rPr>
          <w:color w:val="auto"/>
        </w:rPr>
        <w:t>действия</w:t>
      </w:r>
      <w:r w:rsidRPr="00EB2D57">
        <w:rPr>
          <w:color w:val="auto"/>
          <w:lang w:val="en-US"/>
        </w:rPr>
        <w:t xml:space="preserve"> </w:t>
      </w:r>
      <w:r w:rsidRPr="00EB2D57">
        <w:rPr>
          <w:color w:val="auto"/>
          <w:lang w:val="en-US" w:eastAsia="en-US" w:bidi="en-US"/>
        </w:rPr>
        <w:t>(</w:t>
      </w:r>
      <w:r w:rsidR="007002F5" w:rsidRPr="00EB2D57">
        <w:rPr>
          <w:color w:val="auto"/>
          <w:lang w:val="en-US"/>
        </w:rPr>
        <w:t>Iría a pasear pero hoy llueve a cántaros</w:t>
      </w:r>
      <w:r w:rsidRPr="00EB2D57">
        <w:rPr>
          <w:color w:val="auto"/>
          <w:lang w:val="en-US" w:eastAsia="en-US" w:bidi="en-US"/>
        </w:rPr>
        <w:t xml:space="preserve">) </w:t>
      </w:r>
      <w:r w:rsidRPr="00EB2D57">
        <w:rPr>
          <w:color w:val="auto"/>
        </w:rPr>
        <w:t>или</w:t>
      </w:r>
      <w:r w:rsidRPr="00EB2D57">
        <w:rPr>
          <w:color w:val="auto"/>
          <w:lang w:val="en-US"/>
        </w:rPr>
        <w:t xml:space="preserve"> </w:t>
      </w:r>
      <w:r w:rsidRPr="00EB2D57">
        <w:rPr>
          <w:color w:val="auto"/>
        </w:rPr>
        <w:t>совета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речевых</w:t>
      </w:r>
      <w:r w:rsidRPr="00EB2D57">
        <w:rPr>
          <w:color w:val="auto"/>
          <w:lang w:val="en-US"/>
        </w:rPr>
        <w:t xml:space="preserve"> </w:t>
      </w:r>
      <w:r w:rsidRPr="00EB2D57">
        <w:rPr>
          <w:color w:val="auto"/>
        </w:rPr>
        <w:t>конструкциях</w:t>
      </w:r>
      <w:r w:rsidRPr="00EB2D57">
        <w:rPr>
          <w:color w:val="auto"/>
          <w:lang w:val="en-US"/>
        </w:rPr>
        <w:t xml:space="preserve"> </w:t>
      </w:r>
      <w:r w:rsidR="007002F5" w:rsidRPr="00EB2D57">
        <w:rPr>
          <w:i/>
          <w:color w:val="auto"/>
          <w:lang w:val="en-US"/>
        </w:rPr>
        <w:t>Yo que tú/ Yo en tu lugar</w:t>
      </w:r>
      <w:r w:rsidR="007002F5" w:rsidRPr="00EB2D57">
        <w:rPr>
          <w:color w:val="auto"/>
          <w:lang w:val="en-US"/>
        </w:rPr>
        <w:t xml:space="preserve"> (</w:t>
      </w:r>
      <w:r w:rsidR="007002F5" w:rsidRPr="00EB2D57">
        <w:rPr>
          <w:i/>
          <w:color w:val="auto"/>
          <w:lang w:val="en-US"/>
        </w:rPr>
        <w:t>Yo en tu lugar no iría a la fi esta</w:t>
      </w:r>
      <w:r w:rsidR="007002F5" w:rsidRPr="00EB2D57">
        <w:rPr>
          <w:color w:val="auto"/>
          <w:lang w:val="en-US"/>
        </w:rPr>
        <w:t>).</w:t>
      </w:r>
    </w:p>
    <w:p w14:paraId="42AB1B8A" w14:textId="77777777" w:rsidR="00A57638" w:rsidRPr="00EB2D57" w:rsidRDefault="00E235EB">
      <w:pPr>
        <w:pStyle w:val="13"/>
        <w:ind w:firstLine="260"/>
        <w:jc w:val="both"/>
        <w:rPr>
          <w:color w:val="auto"/>
        </w:rPr>
      </w:pPr>
      <w:r w:rsidRPr="00EB2D57">
        <w:rPr>
          <w:color w:val="auto"/>
        </w:rPr>
        <w:t>Неличные формы глагола (инфинитив, причастие, герундий).</w:t>
      </w:r>
    </w:p>
    <w:p w14:paraId="394C4464" w14:textId="77777777" w:rsidR="00A57638" w:rsidRPr="00EB2D57" w:rsidRDefault="00E235EB">
      <w:pPr>
        <w:pStyle w:val="13"/>
        <w:spacing w:line="257" w:lineRule="auto"/>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глаголом</w:t>
      </w:r>
      <w:r w:rsidRPr="00EB2D57">
        <w:rPr>
          <w:color w:val="auto"/>
          <w:lang w:val="en-US"/>
        </w:rPr>
        <w:t xml:space="preserve"> </w:t>
      </w:r>
      <w:r w:rsidRPr="00EB2D57">
        <w:rPr>
          <w:color w:val="auto"/>
          <w:lang w:val="en-US" w:eastAsia="en-US" w:bidi="en-US"/>
        </w:rPr>
        <w:t>gustar</w:t>
      </w:r>
      <w:r w:rsidRPr="00EB2D57">
        <w:rPr>
          <w:i/>
          <w:iCs/>
          <w:color w:val="auto"/>
          <w:lang w:val="en-US" w:eastAsia="en-US" w:bidi="en-US"/>
        </w:rPr>
        <w:t>.</w:t>
      </w:r>
    </w:p>
    <w:p w14:paraId="3DE88034" w14:textId="77777777" w:rsidR="00A57638" w:rsidRPr="00EB2D57" w:rsidRDefault="00E235EB">
      <w:pPr>
        <w:pStyle w:val="13"/>
        <w:spacing w:line="257"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 xml:space="preserve">infi nitivo, soler </w:t>
      </w:r>
      <w:r w:rsidRPr="00EB2D57">
        <w:rPr>
          <w:i/>
          <w:iCs/>
          <w:color w:val="auto"/>
          <w:lang w:val="en-US"/>
        </w:rPr>
        <w:t xml:space="preserve">+ </w:t>
      </w:r>
      <w:r w:rsidRPr="00EB2D57">
        <w:rPr>
          <w:i/>
          <w:iCs/>
          <w:color w:val="auto"/>
          <w:lang w:val="en-US" w:eastAsia="en-US" w:bidi="en-US"/>
        </w:rPr>
        <w:t>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gerundio, seguir/continuar </w:t>
      </w:r>
      <w:r w:rsidRPr="00EB2D57">
        <w:rPr>
          <w:color w:val="auto"/>
          <w:lang w:val="en-US"/>
        </w:rPr>
        <w:t xml:space="preserve">+ </w:t>
      </w:r>
      <w:r w:rsidRPr="00EB2D57">
        <w:rPr>
          <w:color w:val="auto"/>
          <w:lang w:val="en-US" w:eastAsia="en-US" w:bidi="en-US"/>
        </w:rPr>
        <w:t>gerundio.</w:t>
      </w:r>
    </w:p>
    <w:p w14:paraId="1B8B167F" w14:textId="77777777" w:rsidR="00A57638" w:rsidRPr="00EB2D57" w:rsidRDefault="00E235EB" w:rsidP="00E37237">
      <w:pPr>
        <w:pStyle w:val="13"/>
        <w:spacing w:line="257" w:lineRule="auto"/>
        <w:jc w:val="both"/>
        <w:rPr>
          <w:color w:val="auto"/>
        </w:rPr>
      </w:pPr>
      <w:r w:rsidRPr="00EB2D57">
        <w:rPr>
          <w:color w:val="auto"/>
        </w:rPr>
        <w:t xml:space="preserve">Распознавать в письменном и звучащем тексте и употреблять в устной и письменной речи конструкцию </w:t>
      </w:r>
      <w:r w:rsidRPr="00EB2D57">
        <w:rPr>
          <w:i/>
          <w:iCs/>
          <w:color w:val="auto"/>
          <w:lang w:val="en-US" w:eastAsia="en-US" w:bidi="en-US"/>
        </w:rPr>
        <w:t>acusativo</w:t>
      </w:r>
      <w:r w:rsidRPr="00EB2D57">
        <w:rPr>
          <w:i/>
          <w:iCs/>
          <w:color w:val="auto"/>
          <w:lang w:eastAsia="en-US" w:bidi="en-US"/>
        </w:rPr>
        <w:t xml:space="preserve"> </w:t>
      </w:r>
      <w:r w:rsidRPr="00EB2D57">
        <w:rPr>
          <w:i/>
          <w:iCs/>
          <w:color w:val="auto"/>
          <w:lang w:val="en-US" w:eastAsia="en-US" w:bidi="en-US"/>
        </w:rPr>
        <w:t>con</w:t>
      </w:r>
      <w:r w:rsidRPr="00EB2D57">
        <w:rPr>
          <w:i/>
          <w:iCs/>
          <w:color w:val="auto"/>
          <w:lang w:eastAsia="en-US" w:bidi="en-US"/>
        </w:rPr>
        <w:t xml:space="preserve"> </w:t>
      </w:r>
      <w:r w:rsidRPr="00EB2D57">
        <w:rPr>
          <w:i/>
          <w:iCs/>
          <w:color w:val="auto"/>
          <w:lang w:val="en-US" w:eastAsia="en-US" w:bidi="en-US"/>
        </w:rPr>
        <w:t>infi</w:t>
      </w:r>
      <w:r w:rsidRPr="00EB2D57">
        <w:rPr>
          <w:i/>
          <w:iCs/>
          <w:color w:val="auto"/>
          <w:lang w:eastAsia="en-US" w:bidi="en-US"/>
        </w:rPr>
        <w:t xml:space="preserve"> </w:t>
      </w:r>
      <w:r w:rsidRPr="00EB2D57">
        <w:rPr>
          <w:i/>
          <w:iCs/>
          <w:color w:val="auto"/>
          <w:lang w:val="en-US" w:eastAsia="en-US" w:bidi="en-US"/>
        </w:rPr>
        <w:t>nitivo</w:t>
      </w:r>
      <w:r w:rsidRPr="00EB2D57">
        <w:rPr>
          <w:color w:val="auto"/>
          <w:lang w:eastAsia="en-US" w:bidi="en-US"/>
        </w:rPr>
        <w:t>.</w:t>
      </w:r>
    </w:p>
    <w:p w14:paraId="41EAC42D" w14:textId="77777777" w:rsidR="00E37237" w:rsidRDefault="00E37237" w:rsidP="00E37237">
      <w:pPr>
        <w:pStyle w:val="af5"/>
      </w:pPr>
    </w:p>
    <w:p w14:paraId="6674DB78" w14:textId="77777777" w:rsidR="00A57638" w:rsidRPr="00EB2D57" w:rsidRDefault="00E235EB" w:rsidP="00E37237">
      <w:pPr>
        <w:pStyle w:val="af5"/>
      </w:pPr>
      <w:r w:rsidRPr="00EB2D57">
        <w:t>Социокультурные знания и умения</w:t>
      </w:r>
    </w:p>
    <w:p w14:paraId="2C1484BA" w14:textId="77777777" w:rsidR="00A57638" w:rsidRPr="00EB2D57" w:rsidRDefault="00E235EB" w:rsidP="00E37237">
      <w:pPr>
        <w:pStyle w:val="13"/>
        <w:spacing w:line="257"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2A34B042" w14:textId="77777777" w:rsidR="00A57638" w:rsidRPr="00EB2D57" w:rsidRDefault="00E235EB">
      <w:pPr>
        <w:pStyle w:val="13"/>
        <w:spacing w:line="257"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w:t>
      </w:r>
      <w:r w:rsidR="007002F5" w:rsidRPr="00EB2D57">
        <w:rPr>
          <w:color w:val="auto"/>
        </w:rPr>
        <w:t>и образа жизни и культуры стра</w:t>
      </w:r>
      <w:r w:rsidRPr="00EB2D57">
        <w:rPr>
          <w:color w:val="auto"/>
        </w:rPr>
        <w:t>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w:t>
      </w:r>
    </w:p>
    <w:p w14:paraId="425AA1E7" w14:textId="77777777" w:rsidR="00A57638" w:rsidRPr="00EB2D57" w:rsidRDefault="00E235EB">
      <w:pPr>
        <w:pStyle w:val="13"/>
        <w:spacing w:after="60" w:line="257" w:lineRule="auto"/>
        <w:jc w:val="both"/>
        <w:rPr>
          <w:color w:val="auto"/>
        </w:rPr>
      </w:pPr>
      <w:r w:rsidRPr="00EB2D57">
        <w:rPr>
          <w:color w:val="auto"/>
        </w:rPr>
        <w:t>для подростков на испанском языке.</w:t>
      </w:r>
    </w:p>
    <w:p w14:paraId="2A01F129" w14:textId="77777777" w:rsidR="00A57638" w:rsidRPr="00EB2D57" w:rsidRDefault="00E235EB">
      <w:pPr>
        <w:pStyle w:val="13"/>
        <w:spacing w:line="257" w:lineRule="auto"/>
        <w:jc w:val="both"/>
        <w:rPr>
          <w:color w:val="auto"/>
        </w:rPr>
      </w:pPr>
      <w:r w:rsidRPr="00EB2D57">
        <w:rPr>
          <w:color w:val="auto"/>
        </w:rPr>
        <w:t>Формирование элементарного представления о различных вариантах испанского языка.</w:t>
      </w:r>
    </w:p>
    <w:p w14:paraId="278D8E5C" w14:textId="77777777" w:rsidR="00A57638" w:rsidRPr="00EB2D57" w:rsidRDefault="00E235EB">
      <w:pPr>
        <w:pStyle w:val="13"/>
        <w:spacing w:line="257"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7C9B1870" w14:textId="77777777" w:rsidR="00A57638" w:rsidRPr="00EB2D57" w:rsidRDefault="00E235EB">
      <w:pPr>
        <w:pStyle w:val="13"/>
        <w:spacing w:line="257" w:lineRule="auto"/>
        <w:jc w:val="both"/>
        <w:rPr>
          <w:color w:val="auto"/>
        </w:rPr>
      </w:pPr>
      <w:r w:rsidRPr="00EB2D57">
        <w:rPr>
          <w:color w:val="auto"/>
        </w:rPr>
        <w:t>Соблюдение норм вежливости в межкультурном общении.</w:t>
      </w:r>
    </w:p>
    <w:p w14:paraId="650589A8" w14:textId="77777777" w:rsidR="00A57638" w:rsidRPr="00EB2D57" w:rsidRDefault="00E235EB">
      <w:pPr>
        <w:pStyle w:val="13"/>
        <w:spacing w:line="257" w:lineRule="auto"/>
        <w:jc w:val="both"/>
        <w:rPr>
          <w:color w:val="auto"/>
        </w:rPr>
      </w:pPr>
      <w:r w:rsidRPr="00EB2D57">
        <w:rPr>
          <w:color w:val="auto"/>
        </w:rPr>
        <w:t>Развитие умений:</w:t>
      </w:r>
    </w:p>
    <w:p w14:paraId="207ECD5F" w14:textId="77777777" w:rsidR="00A57638" w:rsidRPr="00EB2D57" w:rsidRDefault="00E235EB">
      <w:pPr>
        <w:pStyle w:val="13"/>
        <w:spacing w:line="257" w:lineRule="auto"/>
        <w:jc w:val="both"/>
        <w:rPr>
          <w:color w:val="auto"/>
        </w:rPr>
      </w:pPr>
      <w:r w:rsidRPr="00EB2D57">
        <w:rPr>
          <w:color w:val="auto"/>
        </w:rPr>
        <w:t>писать своё имя и фамилию, а также имена и фамилии своих родственников и друзей на испанском языке;</w:t>
      </w:r>
    </w:p>
    <w:p w14:paraId="3B997919" w14:textId="77777777" w:rsidR="00A57638" w:rsidRPr="00EB2D57" w:rsidRDefault="00E235EB">
      <w:pPr>
        <w:pStyle w:val="13"/>
        <w:spacing w:line="257" w:lineRule="auto"/>
        <w:jc w:val="both"/>
        <w:rPr>
          <w:color w:val="auto"/>
        </w:rPr>
      </w:pPr>
      <w:r w:rsidRPr="00EB2D57">
        <w:rPr>
          <w:color w:val="auto"/>
        </w:rPr>
        <w:t>правильно оформлять свой адрес на испанском языке (в анкете);</w:t>
      </w:r>
    </w:p>
    <w:p w14:paraId="09C787C8" w14:textId="77777777" w:rsidR="00A57638" w:rsidRPr="00EB2D57" w:rsidRDefault="00E235EB">
      <w:pPr>
        <w:pStyle w:val="13"/>
        <w:spacing w:line="257"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46B0B303" w14:textId="77777777" w:rsidR="00A57638" w:rsidRPr="00EB2D57" w:rsidRDefault="00E235EB">
      <w:pPr>
        <w:pStyle w:val="13"/>
        <w:spacing w:line="257" w:lineRule="auto"/>
        <w:jc w:val="both"/>
        <w:rPr>
          <w:color w:val="auto"/>
        </w:rPr>
      </w:pPr>
      <w:r w:rsidRPr="00EB2D57">
        <w:rPr>
          <w:color w:val="auto"/>
        </w:rPr>
        <w:t>кратк</w:t>
      </w:r>
      <w:r w:rsidR="007002F5" w:rsidRPr="00EB2D57">
        <w:rPr>
          <w:color w:val="auto"/>
        </w:rPr>
        <w:t>о представлять Россию и страну/</w:t>
      </w:r>
      <w:r w:rsidRPr="00EB2D57">
        <w:rPr>
          <w:color w:val="auto"/>
        </w:rPr>
        <w:t>страны изучаемого языка;</w:t>
      </w:r>
    </w:p>
    <w:p w14:paraId="03D04C24" w14:textId="77777777" w:rsidR="00A57638" w:rsidRPr="00EB2D57" w:rsidRDefault="00E235EB">
      <w:pPr>
        <w:pStyle w:val="13"/>
        <w:spacing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14:paraId="6905B095" w14:textId="77777777" w:rsidR="00A57638" w:rsidRPr="00EB2D57" w:rsidRDefault="00E235EB">
      <w:pPr>
        <w:pStyle w:val="13"/>
        <w:spacing w:line="240"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1A54241D" w14:textId="77777777" w:rsidR="00A57638" w:rsidRPr="00EB2D57" w:rsidRDefault="00E235EB" w:rsidP="00E37237">
      <w:pPr>
        <w:pStyle w:val="13"/>
        <w:spacing w:line="240" w:lineRule="auto"/>
        <w:ind w:firstLine="238"/>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8FA3A2A" w14:textId="77777777" w:rsidR="00E37237" w:rsidRDefault="00E37237" w:rsidP="00E37237">
      <w:pPr>
        <w:pStyle w:val="af5"/>
      </w:pPr>
    </w:p>
    <w:p w14:paraId="229617A1" w14:textId="77777777" w:rsidR="00A57638" w:rsidRPr="00EB2D57" w:rsidRDefault="00E235EB" w:rsidP="00E37237">
      <w:pPr>
        <w:pStyle w:val="af5"/>
      </w:pPr>
      <w:r w:rsidRPr="00EB2D57">
        <w:t>Компенсаторные умения</w:t>
      </w:r>
    </w:p>
    <w:p w14:paraId="73154211"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11948A6D" w14:textId="77777777" w:rsidR="00A57638" w:rsidRPr="00EB2D57" w:rsidRDefault="00E235EB">
      <w:pPr>
        <w:pStyle w:val="13"/>
        <w:spacing w:line="240" w:lineRule="auto"/>
        <w:jc w:val="both"/>
        <w:rPr>
          <w:color w:val="auto"/>
        </w:rPr>
      </w:pPr>
      <w:r w:rsidRPr="00EB2D57">
        <w:rPr>
          <w:color w:val="auto"/>
        </w:rPr>
        <w:t>Переспрашивать, просить повторить, уточняя значение незнакомых слов.</w:t>
      </w:r>
    </w:p>
    <w:p w14:paraId="0A8F4201"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34E3E200"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561F856" w14:textId="77777777" w:rsidR="00A57638" w:rsidRPr="00EB2D57" w:rsidRDefault="00E235EB">
      <w:pPr>
        <w:pStyle w:val="13"/>
        <w:spacing w:line="240" w:lineRule="auto"/>
        <w:jc w:val="both"/>
        <w:rPr>
          <w:color w:val="auto"/>
        </w:rPr>
        <w:sectPr w:rsidR="00A57638" w:rsidRPr="00EB2D57">
          <w:footnotePr>
            <w:numRestart w:val="eachPage"/>
          </w:footnotePr>
          <w:pgSz w:w="7824" w:h="12019"/>
          <w:pgMar w:top="644" w:right="697" w:bottom="878" w:left="699" w:header="0" w:footer="3" w:gutter="0"/>
          <w:cols w:space="720"/>
          <w:noEndnote/>
          <w:docGrid w:linePitch="360"/>
        </w:sect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A80C905" w14:textId="77777777" w:rsidR="00A57638" w:rsidRDefault="00E235EB" w:rsidP="00E37237">
      <w:pPr>
        <w:pStyle w:val="af5"/>
        <w:pBdr>
          <w:bottom w:val="single" w:sz="12" w:space="1" w:color="auto"/>
        </w:pBdr>
      </w:pPr>
      <w:bookmarkStart w:id="325" w:name="bookmark653"/>
      <w:r w:rsidRPr="00EB2D57">
        <w:t>ПЛАНИРУЕМЫЕ РЕЗУЛЬТАТЫ ОСВОЕНИЯ УЧЕБНОГО ПРЕДМЕТА «ИНОСТРАННЫЙ (ИСПАНСКИЙ) ЯЗЫК» НА УРОВНЕ ОСНОВНОГО ОБЩЕГО ОБРАЗОВАНИЯ</w:t>
      </w:r>
      <w:bookmarkEnd w:id="325"/>
    </w:p>
    <w:p w14:paraId="79AC8D1E" w14:textId="77777777" w:rsidR="00E37237" w:rsidRDefault="00E37237" w:rsidP="00E37237">
      <w:pPr>
        <w:pStyle w:val="af5"/>
      </w:pPr>
    </w:p>
    <w:p w14:paraId="6BAEC2F7" w14:textId="77777777" w:rsidR="00E37237" w:rsidRPr="00EB2D57" w:rsidRDefault="00E37237" w:rsidP="00E37237">
      <w:pPr>
        <w:pStyle w:val="af5"/>
      </w:pPr>
    </w:p>
    <w:p w14:paraId="2A7A5C5E" w14:textId="77777777"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33364583" w14:textId="77777777" w:rsidR="00A57638" w:rsidRPr="00EB2D57" w:rsidRDefault="00E235EB">
      <w:pPr>
        <w:pStyle w:val="13"/>
        <w:spacing w:after="60"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4157161" w14:textId="77777777" w:rsidR="00E37237" w:rsidRDefault="00E37237" w:rsidP="00E37237">
      <w:pPr>
        <w:pStyle w:val="af5"/>
      </w:pPr>
      <w:bookmarkStart w:id="326" w:name="bookmark655"/>
    </w:p>
    <w:p w14:paraId="05AB7853" w14:textId="77777777" w:rsidR="00A57638" w:rsidRPr="00EB2D57" w:rsidRDefault="00E235EB" w:rsidP="00E37237">
      <w:pPr>
        <w:pStyle w:val="af5"/>
      </w:pPr>
      <w:r w:rsidRPr="00EB2D57">
        <w:t>Личностные результаты</w:t>
      </w:r>
      <w:bookmarkEnd w:id="326"/>
    </w:p>
    <w:p w14:paraId="1E33B2B7"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05BD08D" w14:textId="77777777" w:rsidR="00A57638" w:rsidRPr="00EB2D57" w:rsidRDefault="00E235EB">
      <w:pPr>
        <w:pStyle w:val="13"/>
        <w:spacing w:line="240"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D5C824C" w14:textId="77777777" w:rsidR="00A57638" w:rsidRPr="00EB2D57" w:rsidRDefault="00E235EB">
      <w:pPr>
        <w:pStyle w:val="13"/>
        <w:spacing w:line="240" w:lineRule="auto"/>
        <w:jc w:val="both"/>
        <w:rPr>
          <w:color w:val="auto"/>
        </w:rPr>
      </w:pPr>
      <w:r w:rsidRPr="00EB2D57">
        <w:rPr>
          <w:i/>
          <w:iCs/>
          <w:color w:val="auto"/>
        </w:rPr>
        <w:t>Гражданского воспитания:</w:t>
      </w:r>
    </w:p>
    <w:p w14:paraId="00FF659F"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60EA273A" w14:textId="77777777" w:rsidR="00A57638" w:rsidRPr="00EB2D57" w:rsidRDefault="00E235EB">
      <w:pPr>
        <w:pStyle w:val="13"/>
        <w:spacing w:line="240"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11EFCB31" w14:textId="77777777"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w:t>
      </w:r>
    </w:p>
    <w:p w14:paraId="3752E40D" w14:textId="77777777" w:rsidR="00A57638" w:rsidRPr="00EB2D57" w:rsidRDefault="00E235EB">
      <w:pPr>
        <w:pStyle w:val="13"/>
        <w:spacing w:line="240" w:lineRule="auto"/>
        <w:jc w:val="both"/>
        <w:rPr>
          <w:color w:val="auto"/>
        </w:rPr>
      </w:pPr>
      <w:r w:rsidRPr="00EB2D57">
        <w:rPr>
          <w:color w:val="auto"/>
        </w:rPr>
        <w:t>понимание роли различных социальных институтов в жизни человека;</w:t>
      </w:r>
    </w:p>
    <w:p w14:paraId="0203AAFB" w14:textId="77777777"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1C31402" w14:textId="77777777" w:rsidR="00A57638" w:rsidRPr="00EB2D57" w:rsidRDefault="00E235EB">
      <w:pPr>
        <w:pStyle w:val="13"/>
        <w:jc w:val="both"/>
        <w:rPr>
          <w:color w:val="auto"/>
        </w:rPr>
      </w:pPr>
      <w:r w:rsidRPr="00EB2D57">
        <w:rPr>
          <w:color w:val="auto"/>
        </w:rPr>
        <w:t>представление о способах противодействия коррупции;</w:t>
      </w:r>
    </w:p>
    <w:p w14:paraId="13E36CBE" w14:textId="77777777" w:rsidR="00A57638" w:rsidRPr="00EB2D57" w:rsidRDefault="00E235EB">
      <w:pPr>
        <w:pStyle w:val="13"/>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16CF819A" w14:textId="77777777" w:rsidR="00A57638" w:rsidRPr="00EB2D57" w:rsidRDefault="00E235EB">
      <w:pPr>
        <w:pStyle w:val="13"/>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31ABBCD9" w14:textId="77777777" w:rsidR="00A57638" w:rsidRPr="00EB2D57" w:rsidRDefault="00E235EB">
      <w:pPr>
        <w:pStyle w:val="13"/>
        <w:jc w:val="both"/>
        <w:rPr>
          <w:color w:val="auto"/>
        </w:rPr>
      </w:pPr>
      <w:r w:rsidRPr="00EB2D57">
        <w:rPr>
          <w:i/>
          <w:iCs/>
          <w:color w:val="auto"/>
        </w:rPr>
        <w:t>Патриотического воспитания:</w:t>
      </w:r>
    </w:p>
    <w:p w14:paraId="2478AABF" w14:textId="77777777" w:rsidR="00A57638" w:rsidRPr="00EB2D57" w:rsidRDefault="00E235EB">
      <w:pPr>
        <w:pStyle w:val="13"/>
        <w:jc w:val="both"/>
        <w:rPr>
          <w:color w:val="auto"/>
        </w:rPr>
      </w:pPr>
      <w:r w:rsidRPr="00EB2D57">
        <w:rPr>
          <w:color w:val="auto"/>
        </w:rPr>
        <w:t xml:space="preserve">осознание российской гражданской идентичности в </w:t>
      </w:r>
      <w:r w:rsidR="004701BF" w:rsidRPr="00EB2D57">
        <w:rPr>
          <w:color w:val="auto"/>
        </w:rPr>
        <w:t>поликультурном</w:t>
      </w:r>
      <w:r w:rsidRPr="00EB2D57">
        <w:rPr>
          <w:color w:val="auto"/>
        </w:rPr>
        <w:t xml:space="preserve">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43B3A07" w14:textId="77777777" w:rsidR="00A57638" w:rsidRPr="00EB2D57" w:rsidRDefault="00E235EB">
      <w:pPr>
        <w:pStyle w:val="13"/>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2F2DF3D0" w14:textId="77777777" w:rsidR="00A57638" w:rsidRPr="00EB2D57" w:rsidRDefault="00E235EB">
      <w:pPr>
        <w:pStyle w:val="13"/>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0EF412A" w14:textId="77777777" w:rsidR="00A57638" w:rsidRPr="00EB2D57" w:rsidRDefault="00E235EB">
      <w:pPr>
        <w:pStyle w:val="13"/>
        <w:jc w:val="both"/>
        <w:rPr>
          <w:color w:val="auto"/>
        </w:rPr>
      </w:pPr>
      <w:r w:rsidRPr="00EB2D57">
        <w:rPr>
          <w:i/>
          <w:iCs/>
          <w:color w:val="auto"/>
        </w:rPr>
        <w:t>Духовно-нравственного воспитания:</w:t>
      </w:r>
    </w:p>
    <w:p w14:paraId="45A3B07D"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w:t>
      </w:r>
    </w:p>
    <w:p w14:paraId="33B68926" w14:textId="77777777" w:rsidR="00A57638" w:rsidRPr="00EB2D57" w:rsidRDefault="00E235EB">
      <w:pPr>
        <w:pStyle w:val="13"/>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7CB83332" w14:textId="77777777" w:rsidR="00A57638" w:rsidRPr="00EB2D57" w:rsidRDefault="00E235EB">
      <w:pPr>
        <w:pStyle w:val="13"/>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4190EE70" w14:textId="77777777" w:rsidR="00A57638" w:rsidRPr="00EB2D57" w:rsidRDefault="00E235EB">
      <w:pPr>
        <w:pStyle w:val="13"/>
        <w:jc w:val="both"/>
        <w:rPr>
          <w:color w:val="auto"/>
        </w:rPr>
      </w:pPr>
      <w:r w:rsidRPr="00EB2D57">
        <w:rPr>
          <w:i/>
          <w:iCs/>
          <w:color w:val="auto"/>
        </w:rPr>
        <w:t>Эстетического воспитания:</w:t>
      </w:r>
    </w:p>
    <w:p w14:paraId="70182077"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8A27701" w14:textId="77777777" w:rsidR="00A57638" w:rsidRPr="00EB2D57" w:rsidRDefault="00E235EB">
      <w:pPr>
        <w:pStyle w:val="13"/>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3BBC5248" w14:textId="77777777" w:rsidR="00A57638" w:rsidRPr="00EB2D57" w:rsidRDefault="00E235EB">
      <w:pPr>
        <w:pStyle w:val="13"/>
        <w:spacing w:after="40"/>
        <w:jc w:val="both"/>
        <w:rPr>
          <w:color w:val="auto"/>
        </w:rPr>
      </w:pPr>
      <w:r w:rsidRPr="00EB2D57">
        <w:rPr>
          <w:color w:val="auto"/>
        </w:rPr>
        <w:t>стремление к самовыражению в разных видах искусства.</w:t>
      </w:r>
    </w:p>
    <w:p w14:paraId="42AD63BB"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p>
    <w:p w14:paraId="10D7D308" w14:textId="77777777" w:rsidR="00A57638" w:rsidRPr="00EB2D57" w:rsidRDefault="00E235EB">
      <w:pPr>
        <w:pStyle w:val="13"/>
        <w:spacing w:after="40"/>
        <w:jc w:val="both"/>
        <w:rPr>
          <w:color w:val="auto"/>
        </w:rPr>
      </w:pPr>
      <w:r w:rsidRPr="00EB2D57">
        <w:rPr>
          <w:color w:val="auto"/>
        </w:rPr>
        <w:t>осознание ценности жизни;</w:t>
      </w:r>
    </w:p>
    <w:p w14:paraId="42C78211" w14:textId="77777777" w:rsidR="00A57638" w:rsidRPr="00EB2D57" w:rsidRDefault="00E235EB">
      <w:pPr>
        <w:pStyle w:val="13"/>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AD5ADCC" w14:textId="77777777" w:rsidR="00A57638" w:rsidRPr="00EB2D57" w:rsidRDefault="00E235EB">
      <w:pPr>
        <w:pStyle w:val="13"/>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2797354" w14:textId="77777777" w:rsidR="00A57638" w:rsidRPr="00EB2D57" w:rsidRDefault="00E235EB">
      <w:pPr>
        <w:pStyle w:val="13"/>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384A400C" w14:textId="77777777" w:rsidR="00A57638" w:rsidRPr="00EB2D57" w:rsidRDefault="00E235EB">
      <w:pPr>
        <w:pStyle w:val="13"/>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387E0CE"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5EC80D82"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3BBB29CA"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163F0400" w14:textId="77777777" w:rsidR="00A57638" w:rsidRPr="00EB2D57" w:rsidRDefault="00E235EB">
      <w:pPr>
        <w:pStyle w:val="13"/>
        <w:jc w:val="both"/>
        <w:rPr>
          <w:color w:val="auto"/>
        </w:rPr>
      </w:pPr>
      <w:r w:rsidRPr="00EB2D57">
        <w:rPr>
          <w:i/>
          <w:iCs/>
          <w:color w:val="auto"/>
        </w:rPr>
        <w:t>Трудового воспитания:</w:t>
      </w:r>
    </w:p>
    <w:p w14:paraId="0A8930C5" w14:textId="77777777" w:rsidR="00A57638" w:rsidRPr="00EB2D57" w:rsidRDefault="00E235EB">
      <w:pPr>
        <w:pStyle w:val="13"/>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C20B4F5" w14:textId="77777777"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1DCAE81C" w14:textId="77777777" w:rsidR="00A57638" w:rsidRPr="00EB2D57" w:rsidRDefault="00E235EB">
      <w:pPr>
        <w:pStyle w:val="13"/>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0C372A21" w14:textId="77777777" w:rsidR="00A57638" w:rsidRPr="00EB2D57" w:rsidRDefault="00E235EB">
      <w:pPr>
        <w:pStyle w:val="13"/>
        <w:jc w:val="both"/>
        <w:rPr>
          <w:color w:val="auto"/>
        </w:rPr>
      </w:pPr>
      <w:r w:rsidRPr="00EB2D57">
        <w:rPr>
          <w:color w:val="auto"/>
        </w:rPr>
        <w:t>готовность адаптироваться в профессиональной среде;</w:t>
      </w:r>
    </w:p>
    <w:p w14:paraId="3B57F10E" w14:textId="77777777" w:rsidR="00A57638" w:rsidRPr="00EB2D57" w:rsidRDefault="00E235EB">
      <w:pPr>
        <w:pStyle w:val="13"/>
        <w:jc w:val="both"/>
        <w:rPr>
          <w:color w:val="auto"/>
        </w:rPr>
      </w:pPr>
      <w:r w:rsidRPr="00EB2D57">
        <w:rPr>
          <w:color w:val="auto"/>
        </w:rPr>
        <w:t>уважение к труду и результатам трудовой деятельности;</w:t>
      </w:r>
    </w:p>
    <w:p w14:paraId="37C78159" w14:textId="77777777" w:rsidR="00A57638" w:rsidRPr="00EB2D57" w:rsidRDefault="00E235EB">
      <w:pPr>
        <w:pStyle w:val="13"/>
        <w:jc w:val="both"/>
        <w:rPr>
          <w:color w:val="auto"/>
        </w:rPr>
      </w:pPr>
      <w:r w:rsidRPr="00EB2D57">
        <w:rPr>
          <w:color w:val="auto"/>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BBA164F" w14:textId="77777777" w:rsidR="00A57638" w:rsidRPr="00EB2D57" w:rsidRDefault="00E235EB">
      <w:pPr>
        <w:pStyle w:val="13"/>
        <w:jc w:val="both"/>
        <w:rPr>
          <w:color w:val="auto"/>
        </w:rPr>
      </w:pPr>
      <w:r w:rsidRPr="00EB2D57">
        <w:rPr>
          <w:i/>
          <w:iCs/>
          <w:color w:val="auto"/>
        </w:rPr>
        <w:t>Экологического воспитания:</w:t>
      </w:r>
    </w:p>
    <w:p w14:paraId="2CF6D2E1" w14:textId="77777777"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404D716"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18BC1633" w14:textId="77777777" w:rsidR="00A57638" w:rsidRPr="00EB2D57" w:rsidRDefault="00E235EB">
      <w:pPr>
        <w:pStyle w:val="13"/>
        <w:jc w:val="both"/>
        <w:rPr>
          <w:color w:val="auto"/>
        </w:rPr>
      </w:pPr>
      <w:r w:rsidRPr="00EB2D57">
        <w:rPr>
          <w:color w:val="auto"/>
        </w:rPr>
        <w:t>активное неприятие действий, приносящих вред окружающей среде;</w:t>
      </w:r>
    </w:p>
    <w:p w14:paraId="02AC66A4" w14:textId="77777777" w:rsidR="00A57638" w:rsidRPr="00EB2D57" w:rsidRDefault="00E235EB">
      <w:pPr>
        <w:pStyle w:val="13"/>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2AEA5954" w14:textId="77777777" w:rsidR="00A57638" w:rsidRPr="00EB2D57" w:rsidRDefault="00E235EB">
      <w:pPr>
        <w:pStyle w:val="13"/>
        <w:jc w:val="both"/>
        <w:rPr>
          <w:color w:val="auto"/>
        </w:rPr>
      </w:pPr>
      <w:r w:rsidRPr="00EB2D57">
        <w:rPr>
          <w:color w:val="auto"/>
        </w:rPr>
        <w:t>готовность к участию в практической деятельности экологической направленности.</w:t>
      </w:r>
    </w:p>
    <w:p w14:paraId="7B71A463" w14:textId="77777777" w:rsidR="00A57638" w:rsidRPr="00EB2D57" w:rsidRDefault="00E235EB">
      <w:pPr>
        <w:pStyle w:val="13"/>
        <w:jc w:val="both"/>
        <w:rPr>
          <w:color w:val="auto"/>
        </w:rPr>
      </w:pPr>
      <w:r w:rsidRPr="00EB2D57">
        <w:rPr>
          <w:i/>
          <w:iCs/>
          <w:color w:val="auto"/>
        </w:rPr>
        <w:t>Ценности научного познания:</w:t>
      </w:r>
    </w:p>
    <w:p w14:paraId="51BC55A3"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412E28CE" w14:textId="77777777" w:rsidR="00A57638" w:rsidRPr="00EB2D57" w:rsidRDefault="00E235EB">
      <w:pPr>
        <w:pStyle w:val="13"/>
        <w:jc w:val="both"/>
        <w:rPr>
          <w:color w:val="auto"/>
        </w:rPr>
      </w:pPr>
      <w:r w:rsidRPr="00EB2D57">
        <w:rPr>
          <w:color w:val="auto"/>
        </w:rPr>
        <w:t>овладение языковой и читательской культурой как средством познания мира;</w:t>
      </w:r>
    </w:p>
    <w:p w14:paraId="22E03177" w14:textId="77777777" w:rsidR="00A57638" w:rsidRPr="00EB2D57" w:rsidRDefault="00E235EB">
      <w:pPr>
        <w:pStyle w:val="13"/>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DD678C7" w14:textId="77777777" w:rsidR="00A57638" w:rsidRPr="00EB2D57" w:rsidRDefault="00E235EB">
      <w:pPr>
        <w:pStyle w:val="13"/>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p>
    <w:p w14:paraId="77E415E6"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4290DD2" w14:textId="77777777" w:rsidR="00A57638" w:rsidRPr="00EB2D57" w:rsidRDefault="00E235EB">
      <w:pPr>
        <w:pStyle w:val="13"/>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14:paraId="3603EF1B" w14:textId="77777777" w:rsidR="00A57638" w:rsidRPr="00EB2D57" w:rsidRDefault="00E235EB">
      <w:pPr>
        <w:pStyle w:val="13"/>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FF8B307"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12F8F3AE" w14:textId="77777777" w:rsidR="00A57638" w:rsidRPr="00EB2D57" w:rsidRDefault="00E235EB">
      <w:pPr>
        <w:pStyle w:val="13"/>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3A90F68" w14:textId="77777777"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14:paraId="37C107A3" w14:textId="77777777" w:rsidR="00A57638" w:rsidRPr="00EB2D57" w:rsidRDefault="00E235EB">
      <w:pPr>
        <w:pStyle w:val="13"/>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034EBFA0" w14:textId="77777777" w:rsidR="00A57638" w:rsidRPr="00EB2D57" w:rsidRDefault="00E235EB">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7F1A1492" w14:textId="77777777" w:rsidR="00A57638" w:rsidRPr="00EB2D57" w:rsidRDefault="00E235EB">
      <w:pPr>
        <w:pStyle w:val="13"/>
        <w:jc w:val="both"/>
        <w:rPr>
          <w:color w:val="auto"/>
        </w:rPr>
      </w:pPr>
      <w:r w:rsidRPr="00EB2D57">
        <w:rPr>
          <w:color w:val="auto"/>
        </w:rPr>
        <w:t>воспринимать стрессовую ситуацию как вызов, требующий контрмер;</w:t>
      </w:r>
    </w:p>
    <w:p w14:paraId="26940EC4" w14:textId="77777777" w:rsidR="00A57638" w:rsidRPr="00EB2D57" w:rsidRDefault="00E235EB">
      <w:pPr>
        <w:pStyle w:val="13"/>
        <w:jc w:val="both"/>
        <w:rPr>
          <w:color w:val="auto"/>
        </w:rPr>
      </w:pPr>
      <w:r w:rsidRPr="00EB2D57">
        <w:rPr>
          <w:color w:val="auto"/>
        </w:rPr>
        <w:t>оценивать ситуацию стресса, корректировать принимаемые решения и действия;</w:t>
      </w:r>
    </w:p>
    <w:p w14:paraId="19074B00" w14:textId="77777777" w:rsidR="00A57638" w:rsidRPr="00EB2D57" w:rsidRDefault="00E235EB">
      <w:pPr>
        <w:pStyle w:val="13"/>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47D4F1A7" w14:textId="77777777" w:rsidR="00A57638" w:rsidRPr="00EB2D57" w:rsidRDefault="00E235EB" w:rsidP="00D760ED">
      <w:pPr>
        <w:pStyle w:val="13"/>
        <w:ind w:firstLine="238"/>
        <w:jc w:val="both"/>
        <w:rPr>
          <w:color w:val="auto"/>
        </w:rPr>
      </w:pPr>
      <w:r w:rsidRPr="00EB2D57">
        <w:rPr>
          <w:color w:val="auto"/>
        </w:rPr>
        <w:t>быть готовым действовать в отсутствие гарантий успеха.</w:t>
      </w:r>
    </w:p>
    <w:p w14:paraId="4F47656A" w14:textId="77777777" w:rsidR="00D760ED" w:rsidRDefault="00D760ED" w:rsidP="00D760ED">
      <w:pPr>
        <w:pStyle w:val="af5"/>
      </w:pPr>
      <w:bookmarkStart w:id="327" w:name="bookmark657"/>
    </w:p>
    <w:p w14:paraId="010A73DF" w14:textId="77777777" w:rsidR="00A57638" w:rsidRPr="00EB2D57" w:rsidRDefault="00E235EB" w:rsidP="00D760ED">
      <w:pPr>
        <w:pStyle w:val="af5"/>
      </w:pPr>
      <w:r w:rsidRPr="00EB2D57">
        <w:t>Метапредметные результаты</w:t>
      </w:r>
      <w:bookmarkEnd w:id="327"/>
    </w:p>
    <w:p w14:paraId="090BD5C2" w14:textId="77777777" w:rsidR="00A57638" w:rsidRPr="00EB2D57" w:rsidRDefault="00E235EB">
      <w:pPr>
        <w:pStyle w:val="13"/>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2614193E" w14:textId="77777777" w:rsidR="00A57638" w:rsidRPr="00EB2D57" w:rsidRDefault="00E235EB">
      <w:pPr>
        <w:pStyle w:val="13"/>
        <w:jc w:val="both"/>
        <w:rPr>
          <w:color w:val="auto"/>
        </w:rPr>
      </w:pPr>
      <w:r w:rsidRPr="00EB2D57">
        <w:rPr>
          <w:i/>
          <w:iCs/>
          <w:color w:val="auto"/>
        </w:rPr>
        <w:t>Овладение универсальными учебными познавательными действиями:</w:t>
      </w:r>
    </w:p>
    <w:p w14:paraId="6C19337A" w14:textId="77777777" w:rsidR="00A57638" w:rsidRPr="00EB2D57" w:rsidRDefault="00E235EB" w:rsidP="000B3370">
      <w:pPr>
        <w:pStyle w:val="13"/>
        <w:numPr>
          <w:ilvl w:val="0"/>
          <w:numId w:val="69"/>
        </w:numPr>
        <w:tabs>
          <w:tab w:val="left" w:pos="572"/>
        </w:tabs>
        <w:jc w:val="both"/>
        <w:rPr>
          <w:color w:val="auto"/>
        </w:rPr>
      </w:pPr>
      <w:r w:rsidRPr="00EB2D57">
        <w:rPr>
          <w:color w:val="auto"/>
        </w:rPr>
        <w:t>базовые логические действия:</w:t>
      </w:r>
    </w:p>
    <w:p w14:paraId="1DD8D09D" w14:textId="77777777" w:rsidR="00A57638" w:rsidRPr="00EB2D57" w:rsidRDefault="00E235EB">
      <w:pPr>
        <w:pStyle w:val="13"/>
        <w:jc w:val="both"/>
        <w:rPr>
          <w:color w:val="auto"/>
        </w:rPr>
      </w:pPr>
      <w:r w:rsidRPr="00EB2D57">
        <w:rPr>
          <w:color w:val="auto"/>
        </w:rPr>
        <w:t>выявлять и характеризовать существенные признаки объектов (явлений);</w:t>
      </w:r>
    </w:p>
    <w:p w14:paraId="21C7C784" w14:textId="77777777" w:rsidR="00A57638" w:rsidRPr="00EB2D57" w:rsidRDefault="00E235EB">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083DDA70" w14:textId="77777777" w:rsidR="00A57638" w:rsidRPr="00EB2D57" w:rsidRDefault="00E235EB">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47F1B91A" w14:textId="77777777" w:rsidR="00A57638" w:rsidRPr="00EB2D57" w:rsidRDefault="00E235EB">
      <w:pPr>
        <w:pStyle w:val="13"/>
        <w:jc w:val="both"/>
        <w:rPr>
          <w:color w:val="auto"/>
        </w:rPr>
      </w:pPr>
      <w:r w:rsidRPr="00EB2D57">
        <w:rPr>
          <w:color w:val="auto"/>
        </w:rPr>
        <w:t>предлагать критерии для выявления закономерностей и противоречий;</w:t>
      </w:r>
    </w:p>
    <w:p w14:paraId="1F57000D" w14:textId="77777777"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14:paraId="67A9B1E3"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w:t>
      </w:r>
    </w:p>
    <w:p w14:paraId="741A3006" w14:textId="77777777" w:rsidR="00A57638" w:rsidRPr="00EB2D57" w:rsidRDefault="00E235EB">
      <w:pPr>
        <w:pStyle w:val="13"/>
        <w:spacing w:after="100"/>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2BB138DD"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8DF324D" w14:textId="77777777" w:rsidR="00A57638" w:rsidRPr="00EB2D57" w:rsidRDefault="00E235EB" w:rsidP="000B3370">
      <w:pPr>
        <w:pStyle w:val="13"/>
        <w:numPr>
          <w:ilvl w:val="0"/>
          <w:numId w:val="69"/>
        </w:numPr>
        <w:tabs>
          <w:tab w:val="left" w:pos="553"/>
        </w:tabs>
        <w:jc w:val="both"/>
        <w:rPr>
          <w:color w:val="auto"/>
        </w:rPr>
      </w:pPr>
      <w:r w:rsidRPr="00EB2D57">
        <w:rPr>
          <w:color w:val="auto"/>
        </w:rPr>
        <w:t>базовые исследовательские действия:</w:t>
      </w:r>
    </w:p>
    <w:p w14:paraId="3599A0C5"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61B97583" w14:textId="77777777"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2DE1B87" w14:textId="77777777"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3DD2C3F7"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59B49DDD"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01191DE7"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B9CC8A3"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8C9E505" w14:textId="77777777" w:rsidR="00A57638" w:rsidRPr="00EB2D57" w:rsidRDefault="00E235EB" w:rsidP="000B3370">
      <w:pPr>
        <w:pStyle w:val="13"/>
        <w:numPr>
          <w:ilvl w:val="0"/>
          <w:numId w:val="69"/>
        </w:numPr>
        <w:tabs>
          <w:tab w:val="left" w:pos="553"/>
        </w:tabs>
        <w:jc w:val="both"/>
        <w:rPr>
          <w:color w:val="auto"/>
        </w:rPr>
      </w:pPr>
      <w:r w:rsidRPr="00EB2D57">
        <w:rPr>
          <w:color w:val="auto"/>
        </w:rPr>
        <w:t>работа с информацией:</w:t>
      </w:r>
    </w:p>
    <w:p w14:paraId="44639A8D"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3C2CF3BB"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38F24FA"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58A4EB5"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5FA3EF5" w14:textId="77777777"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14:paraId="4C4E289A"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6D786F7D" w14:textId="77777777" w:rsidR="00A57638" w:rsidRPr="00EB2D57" w:rsidRDefault="00E235EB">
      <w:pPr>
        <w:pStyle w:val="13"/>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4059FC8E" w14:textId="77777777" w:rsidR="00A57638" w:rsidRPr="00EB2D57" w:rsidRDefault="00E235EB">
      <w:pPr>
        <w:pStyle w:val="13"/>
        <w:jc w:val="both"/>
        <w:rPr>
          <w:color w:val="auto"/>
        </w:rPr>
      </w:pPr>
      <w:r w:rsidRPr="00EB2D57">
        <w:rPr>
          <w:i/>
          <w:iCs/>
          <w:color w:val="auto"/>
        </w:rPr>
        <w:t>Овладение универсальными учебными коммуникативными действиями:</w:t>
      </w:r>
    </w:p>
    <w:p w14:paraId="573AAE06" w14:textId="77777777" w:rsidR="00A57638" w:rsidRPr="00EB2D57" w:rsidRDefault="00E235EB" w:rsidP="000B3370">
      <w:pPr>
        <w:pStyle w:val="13"/>
        <w:numPr>
          <w:ilvl w:val="0"/>
          <w:numId w:val="70"/>
        </w:numPr>
        <w:tabs>
          <w:tab w:val="left" w:pos="549"/>
        </w:tabs>
        <w:jc w:val="both"/>
        <w:rPr>
          <w:color w:val="auto"/>
        </w:rPr>
      </w:pPr>
      <w:r w:rsidRPr="00EB2D57">
        <w:rPr>
          <w:color w:val="auto"/>
        </w:rPr>
        <w:t>общение:</w:t>
      </w:r>
    </w:p>
    <w:p w14:paraId="0132FF3D"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1C767F95" w14:textId="77777777" w:rsidR="00A57638" w:rsidRPr="00EB2D57" w:rsidRDefault="00E235EB">
      <w:pPr>
        <w:pStyle w:val="13"/>
        <w:jc w:val="both"/>
        <w:rPr>
          <w:color w:val="auto"/>
        </w:rPr>
      </w:pPr>
      <w:r w:rsidRPr="00EB2D57">
        <w:rPr>
          <w:color w:val="auto"/>
        </w:rPr>
        <w:t>выражать себя (свою точку зрения) в устных и письменных текстах;</w:t>
      </w:r>
    </w:p>
    <w:p w14:paraId="0909485B" w14:textId="77777777" w:rsidR="00A57638" w:rsidRPr="00EB2D57" w:rsidRDefault="00E235EB">
      <w:pPr>
        <w:pStyle w:val="13"/>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4298624" w14:textId="77777777" w:rsidR="00A57638" w:rsidRPr="00EB2D57" w:rsidRDefault="00E235EB">
      <w:pPr>
        <w:pStyle w:val="13"/>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080BE252" w14:textId="77777777" w:rsidR="00A57638" w:rsidRPr="00EB2D57" w:rsidRDefault="00E235EB">
      <w:pPr>
        <w:pStyle w:val="13"/>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AF6074E" w14:textId="77777777" w:rsidR="00A57638" w:rsidRPr="00EB2D57" w:rsidRDefault="00E235EB">
      <w:pPr>
        <w:pStyle w:val="13"/>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5B8318EC" w14:textId="77777777" w:rsidR="00A57638" w:rsidRPr="00EB2D57" w:rsidRDefault="00E235EB">
      <w:pPr>
        <w:pStyle w:val="13"/>
        <w:jc w:val="both"/>
        <w:rPr>
          <w:color w:val="auto"/>
        </w:rPr>
      </w:pPr>
      <w:r w:rsidRPr="00EB2D57">
        <w:rPr>
          <w:color w:val="auto"/>
        </w:rPr>
        <w:t>публично представлять результаты выполненного опыта (эксперимента, исследования, проекта);</w:t>
      </w:r>
    </w:p>
    <w:p w14:paraId="4F5FEA8D" w14:textId="77777777" w:rsidR="00A57638" w:rsidRPr="00EB2D57" w:rsidRDefault="00E235EB">
      <w:pPr>
        <w:pStyle w:val="13"/>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DB614BE" w14:textId="77777777" w:rsidR="00A57638" w:rsidRPr="00EB2D57" w:rsidRDefault="00E235EB" w:rsidP="000B3370">
      <w:pPr>
        <w:pStyle w:val="13"/>
        <w:numPr>
          <w:ilvl w:val="0"/>
          <w:numId w:val="70"/>
        </w:numPr>
        <w:tabs>
          <w:tab w:val="left" w:pos="558"/>
        </w:tabs>
        <w:jc w:val="both"/>
        <w:rPr>
          <w:color w:val="auto"/>
        </w:rPr>
      </w:pPr>
      <w:r w:rsidRPr="00EB2D57">
        <w:rPr>
          <w:color w:val="auto"/>
        </w:rPr>
        <w:t>совместная деятельность:</w:t>
      </w:r>
    </w:p>
    <w:p w14:paraId="3D46779E" w14:textId="77777777" w:rsidR="00A57638" w:rsidRPr="00EB2D57" w:rsidRDefault="00E235EB">
      <w:pPr>
        <w:pStyle w:val="13"/>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367C3E3" w14:textId="77777777" w:rsidR="00A57638" w:rsidRPr="00EB2D57" w:rsidRDefault="00E235EB">
      <w:pPr>
        <w:pStyle w:val="13"/>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ED2ACFC" w14:textId="77777777" w:rsidR="00A57638" w:rsidRPr="00EB2D57" w:rsidRDefault="00E235EB">
      <w:pPr>
        <w:pStyle w:val="13"/>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0343315E" w14:textId="77777777" w:rsidR="00A57638" w:rsidRPr="00EB2D57" w:rsidRDefault="00E235EB">
      <w:pPr>
        <w:pStyle w:val="13"/>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43C99341" w14:textId="77777777" w:rsidR="00A57638" w:rsidRPr="00EB2D57" w:rsidRDefault="00E235EB">
      <w:pPr>
        <w:pStyle w:val="13"/>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722EF9F" w14:textId="77777777" w:rsidR="00A57638" w:rsidRPr="00EB2D57" w:rsidRDefault="00E235EB">
      <w:pPr>
        <w:pStyle w:val="13"/>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024F6A6D" w14:textId="77777777" w:rsidR="00A57638" w:rsidRPr="00EB2D57" w:rsidRDefault="00E235EB">
      <w:pPr>
        <w:pStyle w:val="13"/>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3BB28BE6" w14:textId="77777777" w:rsidR="00A57638" w:rsidRPr="00EB2D57" w:rsidRDefault="00E235EB">
      <w:pPr>
        <w:pStyle w:val="13"/>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BADC827" w14:textId="77777777" w:rsidR="00A57638" w:rsidRPr="00EB2D57" w:rsidRDefault="00E235EB">
      <w:pPr>
        <w:pStyle w:val="13"/>
        <w:jc w:val="both"/>
        <w:rPr>
          <w:color w:val="auto"/>
        </w:rPr>
      </w:pPr>
      <w:r w:rsidRPr="00EB2D57">
        <w:rPr>
          <w:i/>
          <w:iCs/>
          <w:color w:val="auto"/>
        </w:rPr>
        <w:t>Овладение универсальными учебными регулятивными действиями:</w:t>
      </w:r>
    </w:p>
    <w:p w14:paraId="64E46997" w14:textId="77777777" w:rsidR="00A57638" w:rsidRPr="00EB2D57" w:rsidRDefault="00E235EB" w:rsidP="000B3370">
      <w:pPr>
        <w:pStyle w:val="13"/>
        <w:numPr>
          <w:ilvl w:val="0"/>
          <w:numId w:val="71"/>
        </w:numPr>
        <w:tabs>
          <w:tab w:val="left" w:pos="549"/>
        </w:tabs>
        <w:jc w:val="both"/>
        <w:rPr>
          <w:color w:val="auto"/>
        </w:rPr>
      </w:pPr>
      <w:r w:rsidRPr="00EB2D57">
        <w:rPr>
          <w:color w:val="auto"/>
        </w:rPr>
        <w:t>самоорганизация:</w:t>
      </w:r>
    </w:p>
    <w:p w14:paraId="29B3B580" w14:textId="77777777" w:rsidR="00A57638" w:rsidRPr="00EB2D57" w:rsidRDefault="00E235EB">
      <w:pPr>
        <w:pStyle w:val="13"/>
        <w:jc w:val="both"/>
        <w:rPr>
          <w:color w:val="auto"/>
        </w:rPr>
      </w:pPr>
      <w:r w:rsidRPr="00EB2D57">
        <w:rPr>
          <w:color w:val="auto"/>
        </w:rPr>
        <w:t>выявлять проблемы для решения в жизненных и учебных ситуациях;</w:t>
      </w:r>
    </w:p>
    <w:p w14:paraId="6E46BBB3" w14:textId="77777777" w:rsidR="00A57638" w:rsidRPr="00EB2D57" w:rsidRDefault="00E235EB">
      <w:pPr>
        <w:pStyle w:val="13"/>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2A9BB7D1" w14:textId="77777777" w:rsidR="00A57638" w:rsidRPr="00EB2D57" w:rsidRDefault="00E235EB">
      <w:pPr>
        <w:pStyle w:val="13"/>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2E79515" w14:textId="77777777" w:rsidR="00A57638" w:rsidRPr="00EB2D57" w:rsidRDefault="00E235EB">
      <w:pPr>
        <w:pStyle w:val="13"/>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94F1D65" w14:textId="77777777" w:rsidR="00A57638" w:rsidRPr="00EB2D57" w:rsidRDefault="00E235EB">
      <w:pPr>
        <w:pStyle w:val="13"/>
        <w:jc w:val="both"/>
        <w:rPr>
          <w:color w:val="auto"/>
        </w:rPr>
      </w:pPr>
      <w:r w:rsidRPr="00EB2D57">
        <w:rPr>
          <w:color w:val="auto"/>
        </w:rPr>
        <w:t>делать выбор и брать ответственность за решение;</w:t>
      </w:r>
    </w:p>
    <w:p w14:paraId="6B279291" w14:textId="77777777" w:rsidR="00A57638" w:rsidRPr="00EB2D57" w:rsidRDefault="00E235EB" w:rsidP="000B3370">
      <w:pPr>
        <w:pStyle w:val="13"/>
        <w:numPr>
          <w:ilvl w:val="0"/>
          <w:numId w:val="71"/>
        </w:numPr>
        <w:tabs>
          <w:tab w:val="left" w:pos="554"/>
        </w:tabs>
        <w:jc w:val="both"/>
        <w:rPr>
          <w:color w:val="auto"/>
        </w:rPr>
      </w:pPr>
      <w:r w:rsidRPr="00EB2D57">
        <w:rPr>
          <w:color w:val="auto"/>
        </w:rPr>
        <w:t>самоконтроль:</w:t>
      </w:r>
    </w:p>
    <w:p w14:paraId="682EADA6" w14:textId="77777777" w:rsidR="00A57638" w:rsidRPr="00EB2D57" w:rsidRDefault="00E235EB">
      <w:pPr>
        <w:pStyle w:val="13"/>
        <w:jc w:val="both"/>
        <w:rPr>
          <w:color w:val="auto"/>
        </w:rPr>
      </w:pPr>
      <w:r w:rsidRPr="00EB2D57">
        <w:rPr>
          <w:color w:val="auto"/>
        </w:rPr>
        <w:t>владеть способами самоконтроля, самомотивации и рефлексии;</w:t>
      </w:r>
    </w:p>
    <w:p w14:paraId="61C8A593" w14:textId="77777777" w:rsidR="00A57638" w:rsidRPr="00EB2D57" w:rsidRDefault="00E235EB">
      <w:pPr>
        <w:pStyle w:val="13"/>
        <w:jc w:val="both"/>
        <w:rPr>
          <w:color w:val="auto"/>
        </w:rPr>
      </w:pPr>
      <w:r w:rsidRPr="00EB2D57">
        <w:rPr>
          <w:color w:val="auto"/>
        </w:rPr>
        <w:t>давать адекватную оценку ситуации и предлагать план ее изменения;</w:t>
      </w:r>
    </w:p>
    <w:p w14:paraId="6984E44C" w14:textId="77777777" w:rsidR="00A57638" w:rsidRPr="00EB2D57" w:rsidRDefault="00E235EB">
      <w:pPr>
        <w:pStyle w:val="13"/>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A372708" w14:textId="77777777" w:rsidR="00A57638" w:rsidRPr="00EB2D57" w:rsidRDefault="00E235EB">
      <w:pPr>
        <w:pStyle w:val="13"/>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20E11535" w14:textId="77777777"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5F747AD" w14:textId="77777777" w:rsidR="00A57638" w:rsidRPr="00EB2D57" w:rsidRDefault="00E235EB">
      <w:pPr>
        <w:pStyle w:val="13"/>
        <w:spacing w:after="60" w:line="252" w:lineRule="auto"/>
        <w:jc w:val="both"/>
        <w:rPr>
          <w:color w:val="auto"/>
        </w:rPr>
      </w:pPr>
      <w:r w:rsidRPr="00EB2D57">
        <w:rPr>
          <w:color w:val="auto"/>
        </w:rPr>
        <w:t>оценивать соответствие результата цели и условиям;</w:t>
      </w:r>
    </w:p>
    <w:p w14:paraId="2A85A53F" w14:textId="77777777" w:rsidR="00A57638" w:rsidRPr="00EB2D57" w:rsidRDefault="00E235EB" w:rsidP="000B3370">
      <w:pPr>
        <w:pStyle w:val="13"/>
        <w:numPr>
          <w:ilvl w:val="0"/>
          <w:numId w:val="71"/>
        </w:numPr>
        <w:tabs>
          <w:tab w:val="left" w:pos="596"/>
        </w:tabs>
        <w:spacing w:line="252" w:lineRule="auto"/>
        <w:jc w:val="both"/>
        <w:rPr>
          <w:color w:val="auto"/>
        </w:rPr>
      </w:pPr>
      <w:r w:rsidRPr="00EB2D57">
        <w:rPr>
          <w:color w:val="auto"/>
        </w:rPr>
        <w:t>эмоциональный интеллект:</w:t>
      </w:r>
    </w:p>
    <w:p w14:paraId="64211CDA" w14:textId="77777777"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655CD586"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14:paraId="357858F6" w14:textId="77777777" w:rsidR="00A57638" w:rsidRPr="00EB2D57" w:rsidRDefault="00E235EB">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64F9A2B1" w14:textId="77777777" w:rsidR="00A57638" w:rsidRPr="00EB2D57" w:rsidRDefault="00E235EB">
      <w:pPr>
        <w:pStyle w:val="13"/>
        <w:spacing w:line="252" w:lineRule="auto"/>
        <w:jc w:val="both"/>
        <w:rPr>
          <w:color w:val="auto"/>
        </w:rPr>
      </w:pPr>
      <w:r w:rsidRPr="00EB2D57">
        <w:rPr>
          <w:color w:val="auto"/>
        </w:rPr>
        <w:t>регулировать способ выражения эмоций;</w:t>
      </w:r>
    </w:p>
    <w:p w14:paraId="57E34B86" w14:textId="77777777" w:rsidR="00A57638" w:rsidRPr="00EB2D57" w:rsidRDefault="00E235EB" w:rsidP="000B3370">
      <w:pPr>
        <w:pStyle w:val="13"/>
        <w:numPr>
          <w:ilvl w:val="0"/>
          <w:numId w:val="71"/>
        </w:numPr>
        <w:tabs>
          <w:tab w:val="left" w:pos="596"/>
        </w:tabs>
        <w:spacing w:line="252" w:lineRule="auto"/>
        <w:jc w:val="both"/>
        <w:rPr>
          <w:color w:val="auto"/>
        </w:rPr>
      </w:pPr>
      <w:r w:rsidRPr="00EB2D57">
        <w:rPr>
          <w:color w:val="auto"/>
        </w:rPr>
        <w:t>принятие себя и других:</w:t>
      </w:r>
    </w:p>
    <w:p w14:paraId="45D52ABF" w14:textId="77777777" w:rsidR="00A57638" w:rsidRPr="00EB2D57" w:rsidRDefault="00E235EB">
      <w:pPr>
        <w:pStyle w:val="13"/>
        <w:spacing w:after="60" w:line="252" w:lineRule="auto"/>
        <w:jc w:val="both"/>
        <w:rPr>
          <w:color w:val="auto"/>
        </w:rPr>
      </w:pPr>
      <w:r w:rsidRPr="00EB2D57">
        <w:rPr>
          <w:color w:val="auto"/>
        </w:rPr>
        <w:t>осознанно относиться к другому человеку, его мнению;</w:t>
      </w:r>
    </w:p>
    <w:p w14:paraId="1DD5BDC7" w14:textId="77777777" w:rsidR="00A57638" w:rsidRPr="00EB2D57" w:rsidRDefault="00E235EB">
      <w:pPr>
        <w:pStyle w:val="13"/>
        <w:spacing w:line="252" w:lineRule="auto"/>
        <w:jc w:val="both"/>
        <w:rPr>
          <w:color w:val="auto"/>
        </w:rPr>
      </w:pPr>
      <w:r w:rsidRPr="00EB2D57">
        <w:rPr>
          <w:color w:val="auto"/>
        </w:rPr>
        <w:t>признавать свое право на ошибку и такое же право другого;</w:t>
      </w:r>
    </w:p>
    <w:p w14:paraId="2BDE2D59" w14:textId="77777777" w:rsidR="00A57638" w:rsidRPr="00EB2D57" w:rsidRDefault="00E235EB">
      <w:pPr>
        <w:pStyle w:val="13"/>
        <w:spacing w:line="252" w:lineRule="auto"/>
        <w:jc w:val="both"/>
        <w:rPr>
          <w:color w:val="auto"/>
        </w:rPr>
      </w:pPr>
      <w:r w:rsidRPr="00EB2D57">
        <w:rPr>
          <w:color w:val="auto"/>
        </w:rPr>
        <w:t>принимать себя и других, не осуждая;</w:t>
      </w:r>
    </w:p>
    <w:p w14:paraId="057E6FB3" w14:textId="77777777" w:rsidR="00A57638" w:rsidRPr="00EB2D57" w:rsidRDefault="00E235EB">
      <w:pPr>
        <w:pStyle w:val="13"/>
        <w:spacing w:line="252" w:lineRule="auto"/>
        <w:jc w:val="both"/>
        <w:rPr>
          <w:color w:val="auto"/>
        </w:rPr>
      </w:pPr>
      <w:r w:rsidRPr="00EB2D57">
        <w:rPr>
          <w:color w:val="auto"/>
        </w:rPr>
        <w:t>открытость себе и другим;</w:t>
      </w:r>
    </w:p>
    <w:p w14:paraId="5E8FDAA0" w14:textId="77777777" w:rsidR="00A57638" w:rsidRPr="00EB2D57" w:rsidRDefault="00E235EB">
      <w:pPr>
        <w:pStyle w:val="13"/>
        <w:spacing w:after="60" w:line="252" w:lineRule="auto"/>
        <w:jc w:val="both"/>
        <w:rPr>
          <w:color w:val="auto"/>
        </w:rPr>
      </w:pPr>
      <w:r w:rsidRPr="00EB2D57">
        <w:rPr>
          <w:color w:val="auto"/>
        </w:rPr>
        <w:t>осознавать невозможность контролировать все вокруг.</w:t>
      </w:r>
    </w:p>
    <w:p w14:paraId="4FC31998" w14:textId="77777777" w:rsidR="00A57638" w:rsidRPr="00EB2D57" w:rsidRDefault="00E235EB" w:rsidP="00D760ED">
      <w:pPr>
        <w:pStyle w:val="13"/>
        <w:spacing w:line="252"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AB9C486" w14:textId="77777777" w:rsidR="00D760ED" w:rsidRDefault="00D760ED" w:rsidP="00D760ED">
      <w:pPr>
        <w:pStyle w:val="af5"/>
      </w:pPr>
      <w:bookmarkStart w:id="328" w:name="bookmark659"/>
    </w:p>
    <w:p w14:paraId="13B4F62A" w14:textId="77777777" w:rsidR="00A57638" w:rsidRPr="00EB2D57" w:rsidRDefault="00E235EB" w:rsidP="00D760ED">
      <w:pPr>
        <w:pStyle w:val="af5"/>
      </w:pPr>
      <w:r w:rsidRPr="00EB2D57">
        <w:t>Предметные результаты</w:t>
      </w:r>
      <w:bookmarkEnd w:id="328"/>
    </w:p>
    <w:p w14:paraId="2054668D" w14:textId="77777777" w:rsidR="00A57638" w:rsidRPr="00EB2D57" w:rsidRDefault="00E235EB" w:rsidP="00D760ED">
      <w:pPr>
        <w:pStyle w:val="13"/>
        <w:jc w:val="both"/>
        <w:rPr>
          <w:color w:val="auto"/>
        </w:rPr>
      </w:pPr>
      <w:r w:rsidRPr="00EB2D57">
        <w:rPr>
          <w:color w:val="auto"/>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60EEF906" w14:textId="77777777" w:rsidR="00D760ED" w:rsidRDefault="00D760ED" w:rsidP="00D760ED">
      <w:pPr>
        <w:pStyle w:val="af5"/>
      </w:pPr>
      <w:bookmarkStart w:id="329" w:name="bookmark661"/>
    </w:p>
    <w:p w14:paraId="4AD45829" w14:textId="77777777" w:rsidR="00A57638" w:rsidRPr="00EB2D57" w:rsidRDefault="00E235EB" w:rsidP="00D760ED">
      <w:pPr>
        <w:pStyle w:val="af5"/>
      </w:pPr>
      <w:r w:rsidRPr="00EB2D57">
        <w:t>5 КЛАСС</w:t>
      </w:r>
      <w:bookmarkEnd w:id="329"/>
    </w:p>
    <w:p w14:paraId="4F46F5D5" w14:textId="77777777" w:rsidR="00D760ED" w:rsidRDefault="00D760ED" w:rsidP="00D760ED">
      <w:pPr>
        <w:pStyle w:val="af5"/>
        <w:rPr>
          <w:bCs/>
        </w:rPr>
      </w:pPr>
    </w:p>
    <w:p w14:paraId="7051DD85" w14:textId="77777777" w:rsidR="00A57638" w:rsidRPr="00EB2D57" w:rsidRDefault="00E235EB" w:rsidP="00D760ED">
      <w:pPr>
        <w:pStyle w:val="af5"/>
      </w:pPr>
      <w:r w:rsidRPr="00EB2D57">
        <w:rPr>
          <w:bCs/>
        </w:rPr>
        <w:t>Коммуникативные умения</w:t>
      </w:r>
    </w:p>
    <w:p w14:paraId="0FAC1BCC" w14:textId="77777777" w:rsidR="00D760ED" w:rsidRPr="00D760ED" w:rsidRDefault="00E235EB" w:rsidP="000B3370">
      <w:pPr>
        <w:pStyle w:val="13"/>
        <w:numPr>
          <w:ilvl w:val="0"/>
          <w:numId w:val="72"/>
        </w:numPr>
        <w:tabs>
          <w:tab w:val="left" w:pos="601"/>
        </w:tabs>
        <w:spacing w:line="262"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p>
    <w:p w14:paraId="58B32AEA" w14:textId="77777777" w:rsidR="00A57638" w:rsidRPr="00EB2D57" w:rsidRDefault="00E235EB" w:rsidP="00D760ED">
      <w:pPr>
        <w:pStyle w:val="13"/>
        <w:tabs>
          <w:tab w:val="left" w:pos="601"/>
        </w:tabs>
        <w:spacing w:line="262" w:lineRule="auto"/>
        <w:ind w:left="240" w:firstLine="0"/>
        <w:jc w:val="both"/>
        <w:rPr>
          <w:color w:val="auto"/>
          <w:sz w:val="19"/>
          <w:szCs w:val="19"/>
        </w:rPr>
      </w:pPr>
      <w:r w:rsidRPr="00EB2D57">
        <w:rPr>
          <w:b/>
          <w:bCs/>
          <w:i/>
          <w:iCs/>
          <w:color w:val="auto"/>
          <w:sz w:val="19"/>
          <w:szCs w:val="19"/>
        </w:rPr>
        <w:t>говорение:</w:t>
      </w:r>
    </w:p>
    <w:p w14:paraId="6C82299F" w14:textId="77777777" w:rsidR="00A57638" w:rsidRPr="00EB2D57" w:rsidRDefault="00E235EB">
      <w:pPr>
        <w:pStyle w:val="13"/>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5883B810"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w:t>
      </w:r>
      <w:r w:rsidR="007002F5" w:rsidRPr="00EB2D57">
        <w:rPr>
          <w:color w:val="auto"/>
        </w:rPr>
        <w:t>ование/</w:t>
      </w:r>
      <w:r w:rsidRPr="00EB2D57">
        <w:rPr>
          <w:color w:val="auto"/>
        </w:rPr>
        <w:t>сообщение) с вербальными и /или зрительными опорами в рамках тематического содержания речи (объем монологического высказывания — 5-6 фраз); излагать основное содержание проч</w:t>
      </w:r>
      <w:r w:rsidR="007002F5" w:rsidRPr="00EB2D57">
        <w:rPr>
          <w:color w:val="auto"/>
        </w:rPr>
        <w:t>итанного текста с вербальными и</w:t>
      </w:r>
      <w:r w:rsidRPr="00EB2D57">
        <w:rPr>
          <w:color w:val="auto"/>
        </w:rPr>
        <w:t>/или зрительными опорами (объем — 5-6 фраз); кратко излагать результаты выполненной проектной работы (объем — до 6 фраз);</w:t>
      </w:r>
    </w:p>
    <w:p w14:paraId="50392F07" w14:textId="77777777" w:rsidR="00A57638" w:rsidRPr="00EB2D57" w:rsidRDefault="00E235EB">
      <w:pPr>
        <w:pStyle w:val="13"/>
        <w:spacing w:line="252"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3CCE0AFE" w14:textId="77777777" w:rsidR="00A57638" w:rsidRPr="00EB2D57" w:rsidRDefault="00E235EB">
      <w:pPr>
        <w:pStyle w:val="13"/>
        <w:spacing w:line="252"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7002F5" w:rsidRPr="00EB2D57">
        <w:rPr>
          <w:color w:val="auto"/>
        </w:rPr>
        <w:t>аемой информации (объем текста/</w:t>
      </w:r>
      <w:r w:rsidRPr="00EB2D57">
        <w:rPr>
          <w:color w:val="auto"/>
        </w:rPr>
        <w:t>текстов для чтения — 180-200 слов); читать про себя несплошные тексты (таблицы) и понимать представленную в них информацию;</w:t>
      </w:r>
    </w:p>
    <w:p w14:paraId="478877E2" w14:textId="77777777" w:rsidR="00A57638" w:rsidRPr="00EB2D57" w:rsidRDefault="00E235EB" w:rsidP="00D760ED">
      <w:pPr>
        <w:pStyle w:val="13"/>
        <w:spacing w:line="252" w:lineRule="auto"/>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w:t>
      </w:r>
      <w:r w:rsidR="007002F5" w:rsidRPr="00EB2D57">
        <w:rPr>
          <w:color w:val="auto"/>
        </w:rPr>
        <w:t xml:space="preserve"> с нормами, принятыми в стране/</w:t>
      </w:r>
      <w:r w:rsidRPr="00EB2D57">
        <w:rPr>
          <w:color w:val="auto"/>
        </w:rPr>
        <w:t>странах изучаемого языка; писать электронное сообщение личного характера, соблюдая реч</w:t>
      </w:r>
      <w:r w:rsidR="007002F5" w:rsidRPr="00EB2D57">
        <w:rPr>
          <w:color w:val="auto"/>
        </w:rPr>
        <w:t>евой этикет, принятый в стране/</w:t>
      </w:r>
      <w:r w:rsidRPr="00EB2D57">
        <w:rPr>
          <w:color w:val="auto"/>
        </w:rPr>
        <w:t>странах изучаемого языка (объем сообщения — до 60 слов)</w:t>
      </w:r>
      <w:r w:rsidR="00D760ED">
        <w:rPr>
          <w:color w:val="auto"/>
        </w:rPr>
        <w:t>.</w:t>
      </w:r>
    </w:p>
    <w:p w14:paraId="596BE920" w14:textId="77777777" w:rsidR="00D760ED" w:rsidRDefault="00D760ED" w:rsidP="00D760ED">
      <w:pPr>
        <w:pStyle w:val="af5"/>
      </w:pPr>
    </w:p>
    <w:p w14:paraId="1BDB4A2B" w14:textId="77777777" w:rsidR="00A57638" w:rsidRPr="00EB2D57" w:rsidRDefault="00E235EB" w:rsidP="00D760ED">
      <w:pPr>
        <w:pStyle w:val="af5"/>
      </w:pPr>
      <w:r w:rsidRPr="00EB2D57">
        <w:t>Языковые навыки и умения</w:t>
      </w:r>
    </w:p>
    <w:p w14:paraId="46B9096B" w14:textId="77777777" w:rsidR="00A57638" w:rsidRPr="00EB2D57" w:rsidRDefault="00E235EB" w:rsidP="000B3370">
      <w:pPr>
        <w:pStyle w:val="13"/>
        <w:numPr>
          <w:ilvl w:val="0"/>
          <w:numId w:val="72"/>
        </w:numPr>
        <w:tabs>
          <w:tab w:val="left" w:pos="543"/>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читать вслух и понимать</w:t>
      </w:r>
      <w:r w:rsidRPr="00EB2D57">
        <w:rPr>
          <w:color w:val="auto"/>
        </w:rPr>
        <w:t xml:space="preserve"> учебные и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43AB37BF"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графическими и орфографическими навыками</w:t>
      </w:r>
      <w:r w:rsidRPr="00EB2D57">
        <w:rPr>
          <w:color w:val="auto"/>
        </w:rPr>
        <w:t xml:space="preserve">: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14:paraId="1A86671E"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навыками</w:t>
      </w:r>
      <w:r w:rsidRPr="00EB2D57">
        <w:rPr>
          <w:color w:val="auto"/>
        </w:rPr>
        <w:t xml:space="preserve">: использовать точку, вопросительный и восклицательный знаки в начале и в конце предложения; запятую при обращении и в перечислении; применять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Pr="00EB2D57">
        <w:rPr>
          <w:color w:val="auto"/>
          <w:lang w:val="en-US" w:eastAsia="en-US" w:bidi="en-US"/>
        </w:rPr>
        <w:t>grafico</w:t>
      </w:r>
      <w:r w:rsidRPr="00EB2D57">
        <w:rPr>
          <w:color w:val="auto"/>
          <w:lang w:eastAsia="en-US" w:bidi="en-US"/>
        </w:rPr>
        <w:t>).</w:t>
      </w:r>
    </w:p>
    <w:p w14:paraId="312E9D60" w14:textId="77777777" w:rsidR="00A57638" w:rsidRPr="00EB2D57" w:rsidRDefault="00E235EB" w:rsidP="000B3370">
      <w:pPr>
        <w:pStyle w:val="13"/>
        <w:numPr>
          <w:ilvl w:val="0"/>
          <w:numId w:val="72"/>
        </w:numPr>
        <w:tabs>
          <w:tab w:val="left" w:pos="543"/>
        </w:tabs>
        <w:spacing w:line="257" w:lineRule="auto"/>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675 </w:t>
      </w:r>
      <w:r w:rsidRPr="00EB2D57">
        <w:rPr>
          <w:b/>
          <w:bCs/>
          <w:color w:val="auto"/>
          <w:sz w:val="19"/>
          <w:szCs w:val="19"/>
        </w:rPr>
        <w:t xml:space="preserve">лексических единиц </w:t>
      </w:r>
      <w:r w:rsidRPr="00EB2D57">
        <w:rPr>
          <w:color w:val="auto"/>
        </w:rPr>
        <w:t xml:space="preserve">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625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5 </w:t>
      </w:r>
      <w:r w:rsidRPr="00EB2D57">
        <w:rPr>
          <w:color w:val="auto"/>
        </w:rPr>
        <w:t>класса;</w:t>
      </w:r>
    </w:p>
    <w:p w14:paraId="64583D8C" w14:textId="77777777" w:rsidR="00A57638" w:rsidRPr="00EB2D57" w:rsidRDefault="00E235EB">
      <w:pPr>
        <w:pStyle w:val="13"/>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 </w:t>
      </w:r>
      <w:r w:rsidRPr="00EB2D57">
        <w:rPr>
          <w:color w:val="auto"/>
          <w:lang w:eastAsia="en-US" w:bidi="en-US"/>
        </w:rPr>
        <w:t xml:space="preserve">— </w:t>
      </w:r>
      <w:r w:rsidRPr="00EB2D57">
        <w:rPr>
          <w:color w:val="auto"/>
        </w:rPr>
        <w:t xml:space="preserve">суффикса глаголов: </w:t>
      </w:r>
      <w:r w:rsidRPr="00EB2D57">
        <w:rPr>
          <w:color w:val="auto"/>
          <w:lang w:eastAsia="en-US" w:bidi="en-US"/>
        </w:rPr>
        <w:t>-</w:t>
      </w:r>
      <w:r w:rsidRPr="00EB2D57">
        <w:rPr>
          <w:color w:val="auto"/>
          <w:lang w:val="en-US" w:eastAsia="en-US" w:bidi="en-US"/>
        </w:rPr>
        <w:t>ear</w:t>
      </w:r>
      <w:r w:rsidRPr="00EB2D57">
        <w:rPr>
          <w:color w:val="auto"/>
          <w:lang w:eastAsia="en-US" w:bidi="en-US"/>
        </w:rPr>
        <w:t xml:space="preserve"> — </w:t>
      </w:r>
      <w:r w:rsidRPr="00EB2D57">
        <w:rPr>
          <w:color w:val="auto"/>
        </w:rPr>
        <w:t xml:space="preserve">суффиксов имен существительных: </w:t>
      </w:r>
      <w:r w:rsidRPr="00EB2D57">
        <w:rPr>
          <w:color w:val="auto"/>
          <w:lang w:eastAsia="en-US" w:bidi="en-US"/>
        </w:rPr>
        <w:t>-</w:t>
      </w:r>
      <w:r w:rsidRPr="00EB2D57">
        <w:rPr>
          <w:color w:val="auto"/>
          <w:lang w:val="en-US" w:eastAsia="en-US" w:bidi="en-US"/>
        </w:rPr>
        <w:t>dor</w:t>
      </w:r>
      <w:r w:rsidRPr="00EB2D57">
        <w:rPr>
          <w:color w:val="auto"/>
          <w:lang w:eastAsia="en-US" w:bidi="en-US"/>
        </w:rPr>
        <w:t>/-</w:t>
      </w:r>
      <w:r w:rsidRPr="00EB2D57">
        <w:rPr>
          <w:color w:val="auto"/>
          <w:lang w:val="en-US" w:eastAsia="en-US" w:bidi="en-US"/>
        </w:rPr>
        <w:t>tor</w:t>
      </w:r>
      <w:r w:rsidRPr="00EB2D57">
        <w:rPr>
          <w:color w:val="auto"/>
          <w:lang w:eastAsia="en-US" w:bidi="en-US"/>
        </w:rPr>
        <w:t>, -</w:t>
      </w:r>
      <w:r w:rsidRPr="00EB2D57">
        <w:rPr>
          <w:color w:val="auto"/>
          <w:lang w:val="en-US" w:eastAsia="en-US" w:bidi="en-US"/>
        </w:rPr>
        <w:t>ista</w:t>
      </w:r>
      <w:r w:rsidRPr="00EB2D57">
        <w:rPr>
          <w:color w:val="auto"/>
          <w:lang w:eastAsia="en-US" w:bidi="en-US"/>
        </w:rPr>
        <w:t xml:space="preserve">, </w:t>
      </w:r>
      <w:r w:rsidRPr="00EB2D57">
        <w:rPr>
          <w:color w:val="auto"/>
        </w:rPr>
        <w:t xml:space="preserve">— </w:t>
      </w:r>
      <w:r w:rsidR="007002F5" w:rsidRPr="00EB2D57">
        <w:rPr>
          <w:color w:val="auto"/>
        </w:rPr>
        <w:t>ción</w:t>
      </w:r>
      <w:r w:rsidRPr="00EB2D57">
        <w:rPr>
          <w:color w:val="auto"/>
          <w:lang w:eastAsia="en-US" w:bidi="en-US"/>
        </w:rPr>
        <w:t>/-</w:t>
      </w:r>
      <w:r w:rsidR="007002F5" w:rsidRPr="00EB2D57">
        <w:rPr>
          <w:color w:val="auto"/>
        </w:rPr>
        <w:t>sión</w:t>
      </w:r>
      <w:r w:rsidRPr="00EB2D57">
        <w:rPr>
          <w:color w:val="auto"/>
          <w:lang w:eastAsia="en-US" w:bidi="en-US"/>
        </w:rPr>
        <w:t>, -</w:t>
      </w:r>
      <w:r w:rsidRPr="00EB2D57">
        <w:rPr>
          <w:color w:val="auto"/>
          <w:lang w:val="en-US" w:eastAsia="en-US" w:bidi="en-US"/>
        </w:rPr>
        <w:t>dad</w:t>
      </w:r>
      <w:r w:rsidRPr="00EB2D57">
        <w:rPr>
          <w:color w:val="auto"/>
          <w:lang w:eastAsia="en-US" w:bidi="en-US"/>
        </w:rPr>
        <w:t xml:space="preserve"> — </w:t>
      </w:r>
      <w:r w:rsidRPr="00EB2D57">
        <w:rPr>
          <w:color w:val="auto"/>
        </w:rPr>
        <w:t xml:space="preserve">суффиксов имен прилагательных: </w:t>
      </w:r>
      <w:r w:rsidRPr="00EB2D57">
        <w:rPr>
          <w:color w:val="auto"/>
          <w:lang w:eastAsia="en-US" w:bidi="en-US"/>
        </w:rPr>
        <w:t>-</w:t>
      </w:r>
      <w:r w:rsidRPr="00EB2D57">
        <w:rPr>
          <w:color w:val="auto"/>
          <w:lang w:val="en-US" w:eastAsia="en-US" w:bidi="en-US"/>
        </w:rPr>
        <w:t>oso</w:t>
      </w:r>
      <w:r w:rsidRPr="00EB2D57">
        <w:rPr>
          <w:color w:val="auto"/>
          <w:lang w:eastAsia="en-US" w:bidi="en-US"/>
        </w:rPr>
        <w:t>, -</w:t>
      </w:r>
      <w:r w:rsidRPr="00EB2D57">
        <w:rPr>
          <w:color w:val="auto"/>
          <w:lang w:val="en-US" w:eastAsia="en-US" w:bidi="en-US"/>
        </w:rPr>
        <w:t>al</w:t>
      </w:r>
      <w:r w:rsidRPr="00EB2D57">
        <w:rPr>
          <w:color w:val="auto"/>
          <w:lang w:eastAsia="en-US" w:bidi="en-US"/>
        </w:rPr>
        <w:t xml:space="preserve"> — </w:t>
      </w:r>
      <w:r w:rsidRPr="00EB2D57">
        <w:rPr>
          <w:color w:val="auto"/>
        </w:rPr>
        <w:t xml:space="preserve">суффиксов наречий: </w:t>
      </w:r>
      <w:r w:rsidRPr="00EB2D57">
        <w:rPr>
          <w:color w:val="auto"/>
          <w:lang w:eastAsia="en-US" w:bidi="en-US"/>
        </w:rPr>
        <w:t>-</w:t>
      </w:r>
      <w:r w:rsidRPr="00EB2D57">
        <w:rPr>
          <w:color w:val="auto"/>
          <w:lang w:val="en-US" w:eastAsia="en-US" w:bidi="en-US"/>
        </w:rPr>
        <w:t>mente</w:t>
      </w:r>
      <w:r w:rsidRPr="00EB2D57">
        <w:rPr>
          <w:color w:val="auto"/>
          <w:lang w:eastAsia="en-US" w:bidi="en-US"/>
        </w:rPr>
        <w:t>;</w:t>
      </w:r>
    </w:p>
    <w:p w14:paraId="283DFD40" w14:textId="77777777" w:rsidR="00A57638" w:rsidRPr="00EB2D57" w:rsidRDefault="00E235EB">
      <w:pPr>
        <w:pStyle w:val="13"/>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словосложения: </w:t>
      </w:r>
      <w:r w:rsidRPr="00EB2D57">
        <w:rPr>
          <w:color w:val="auto"/>
          <w:lang w:eastAsia="en-US" w:bidi="en-US"/>
        </w:rPr>
        <w:t xml:space="preserve">— </w:t>
      </w:r>
      <w:r w:rsidRPr="00EB2D57">
        <w:rPr>
          <w:color w:val="auto"/>
        </w:rPr>
        <w:t xml:space="preserve">существительных на основе 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количественных числительных;</w:t>
      </w:r>
    </w:p>
    <w:p w14:paraId="6D294E79"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64B46A12" w14:textId="77777777" w:rsidR="00A57638" w:rsidRPr="00EB2D57" w:rsidRDefault="00E235EB" w:rsidP="000B3370">
      <w:pPr>
        <w:pStyle w:val="13"/>
        <w:numPr>
          <w:ilvl w:val="0"/>
          <w:numId w:val="72"/>
        </w:numPr>
        <w:tabs>
          <w:tab w:val="left" w:pos="538"/>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785626F4"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1C21467E" w14:textId="77777777" w:rsidR="00A57638" w:rsidRPr="00EB2D57" w:rsidRDefault="00E235EB" w:rsidP="000B3370">
      <w:pPr>
        <w:pStyle w:val="13"/>
        <w:numPr>
          <w:ilvl w:val="0"/>
          <w:numId w:val="330"/>
        </w:numPr>
        <w:spacing w:line="271" w:lineRule="auto"/>
        <w:jc w:val="both"/>
        <w:rPr>
          <w:color w:val="auto"/>
        </w:rPr>
      </w:pPr>
      <w:r w:rsidRPr="00EB2D57">
        <w:rPr>
          <w:color w:val="auto"/>
        </w:rPr>
        <w:t>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w:t>
      </w:r>
    </w:p>
    <w:p w14:paraId="439A2052" w14:textId="77777777" w:rsidR="00A57638" w:rsidRPr="00EB2D57" w:rsidRDefault="00E235EB" w:rsidP="000B3370">
      <w:pPr>
        <w:pStyle w:val="13"/>
        <w:numPr>
          <w:ilvl w:val="0"/>
          <w:numId w:val="330"/>
        </w:numPr>
        <w:spacing w:line="283" w:lineRule="auto"/>
        <w:jc w:val="both"/>
        <w:rPr>
          <w:color w:val="auto"/>
        </w:rPr>
      </w:pPr>
      <w:r w:rsidRPr="00EB2D57">
        <w:rPr>
          <w:color w:val="auto"/>
        </w:rPr>
        <w:t>нераспространённые и распространённые простые предложения с несколькими обстоятельствами, следующими в определённом порядке.</w:t>
      </w:r>
    </w:p>
    <w:p w14:paraId="0AD6CDBF" w14:textId="77777777" w:rsidR="00A57638" w:rsidRPr="00EB2D57" w:rsidRDefault="00E235EB" w:rsidP="000B3370">
      <w:pPr>
        <w:pStyle w:val="13"/>
        <w:numPr>
          <w:ilvl w:val="0"/>
          <w:numId w:val="330"/>
        </w:numPr>
        <w:spacing w:line="276" w:lineRule="auto"/>
        <w:jc w:val="both"/>
        <w:rPr>
          <w:color w:val="auto"/>
        </w:rPr>
      </w:pPr>
      <w:r w:rsidRPr="00EB2D57">
        <w:rPr>
          <w:color w:val="auto"/>
        </w:rPr>
        <w:t>простое предложение с простым глагольным сказуемым (</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hablo</w:t>
      </w:r>
      <w:r w:rsidRPr="00EB2D57">
        <w:rPr>
          <w:i/>
          <w:iCs/>
          <w:color w:val="auto"/>
          <w:lang w:eastAsia="en-US" w:bidi="en-US"/>
        </w:rPr>
        <w:t xml:space="preserve"> </w:t>
      </w:r>
      <w:r w:rsidR="007002F5" w:rsidRPr="00EB2D57">
        <w:rPr>
          <w:i/>
          <w:color w:val="auto"/>
        </w:rPr>
        <w:t>español</w:t>
      </w:r>
      <w:r w:rsidRPr="00EB2D57">
        <w:rPr>
          <w:color w:val="auto"/>
          <w:lang w:eastAsia="en-US" w:bidi="en-US"/>
        </w:rPr>
        <w:t xml:space="preserve">), </w:t>
      </w:r>
      <w:r w:rsidRPr="00EB2D57">
        <w:rPr>
          <w:color w:val="auto"/>
        </w:rPr>
        <w:t xml:space="preserve">составным именным сказуемым </w:t>
      </w:r>
      <w:r w:rsidRPr="00EB2D57">
        <w:rPr>
          <w:color w:val="auto"/>
          <w:lang w:eastAsia="en-US" w:bidi="en-US"/>
        </w:rPr>
        <w:t>(</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soy</w:t>
      </w:r>
      <w:r w:rsidRPr="00EB2D57">
        <w:rPr>
          <w:i/>
          <w:iCs/>
          <w:color w:val="auto"/>
          <w:lang w:eastAsia="en-US" w:bidi="en-US"/>
        </w:rPr>
        <w:t xml:space="preserve"> </w:t>
      </w:r>
      <w:r w:rsidRPr="00EB2D57">
        <w:rPr>
          <w:i/>
          <w:iCs/>
          <w:color w:val="auto"/>
          <w:lang w:val="en-US" w:eastAsia="en-US" w:bidi="en-US"/>
        </w:rPr>
        <w:t>alumno</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Acabo</w:t>
      </w:r>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leer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cuento</w:t>
      </w:r>
      <w:r w:rsidRPr="00EB2D57">
        <w:rPr>
          <w:color w:val="auto"/>
          <w:lang w:eastAsia="en-US" w:bidi="en-US"/>
        </w:rPr>
        <w:t>);</w:t>
      </w:r>
    </w:p>
    <w:p w14:paraId="6D9FD7B3" w14:textId="77777777" w:rsidR="00A57638" w:rsidRPr="00EB2D57" w:rsidRDefault="00E235EB" w:rsidP="000B3370">
      <w:pPr>
        <w:pStyle w:val="13"/>
        <w:numPr>
          <w:ilvl w:val="0"/>
          <w:numId w:val="330"/>
        </w:numPr>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2822DA86" w14:textId="77777777" w:rsidR="00A57638" w:rsidRPr="00EB2D57" w:rsidRDefault="00E235EB" w:rsidP="000B3370">
      <w:pPr>
        <w:pStyle w:val="13"/>
        <w:numPr>
          <w:ilvl w:val="0"/>
          <w:numId w:val="330"/>
        </w:numPr>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rPr>
        <w:t xml:space="preserve">, </w:t>
      </w:r>
      <w:r w:rsidRPr="00EB2D57">
        <w:rPr>
          <w:i/>
          <w:iCs/>
          <w:color w:val="auto"/>
        </w:rPr>
        <w:t>сото;</w:t>
      </w:r>
    </w:p>
    <w:p w14:paraId="5C26211E" w14:textId="77777777" w:rsidR="00A57638" w:rsidRPr="00EB2D57" w:rsidRDefault="00E235EB" w:rsidP="000B3370">
      <w:pPr>
        <w:pStyle w:val="13"/>
        <w:numPr>
          <w:ilvl w:val="0"/>
          <w:numId w:val="330"/>
        </w:numPr>
        <w:jc w:val="both"/>
        <w:rPr>
          <w:color w:val="auto"/>
        </w:rPr>
      </w:pPr>
      <w:r w:rsidRPr="00EB2D57">
        <w:rPr>
          <w:color w:val="auto"/>
        </w:rPr>
        <w:t xml:space="preserve">условные предложения реального типа </w:t>
      </w:r>
      <w:r w:rsidRPr="00EB2D57">
        <w:rPr>
          <w:color w:val="auto"/>
          <w:lang w:eastAsia="en-US" w:bidi="en-US"/>
        </w:rPr>
        <w:t>(</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hace</w:t>
      </w:r>
      <w:r w:rsidRPr="00EB2D57">
        <w:rPr>
          <w:i/>
          <w:iCs/>
          <w:color w:val="auto"/>
          <w:lang w:eastAsia="en-US" w:bidi="en-US"/>
        </w:rPr>
        <w:t xml:space="preserve"> </w:t>
      </w:r>
      <w:r w:rsidRPr="00EB2D57">
        <w:rPr>
          <w:i/>
          <w:iCs/>
          <w:color w:val="auto"/>
          <w:lang w:val="en-US" w:eastAsia="en-US" w:bidi="en-US"/>
        </w:rPr>
        <w:t>buen</w:t>
      </w:r>
      <w:r w:rsidRPr="00EB2D57">
        <w:rPr>
          <w:i/>
          <w:iCs/>
          <w:color w:val="auto"/>
          <w:lang w:eastAsia="en-US" w:bidi="en-US"/>
        </w:rPr>
        <w:t xml:space="preserve"> </w:t>
      </w:r>
      <w:r w:rsidRPr="00EB2D57">
        <w:rPr>
          <w:i/>
          <w:iCs/>
          <w:color w:val="auto"/>
          <w:lang w:val="en-US" w:eastAsia="en-US" w:bidi="en-US"/>
        </w:rPr>
        <w:t>tiempo</w:t>
      </w:r>
      <w:r w:rsidRPr="00EB2D57">
        <w:rPr>
          <w:i/>
          <w:iCs/>
          <w:color w:val="auto"/>
          <w:lang w:eastAsia="en-US" w:bidi="en-US"/>
        </w:rPr>
        <w:t xml:space="preserve">, </w:t>
      </w:r>
      <w:r w:rsidRPr="00EB2D57">
        <w:rPr>
          <w:i/>
          <w:iCs/>
          <w:color w:val="auto"/>
          <w:lang w:val="en-US" w:eastAsia="en-US" w:bidi="en-US"/>
        </w:rPr>
        <w:t>paseo</w:t>
      </w:r>
      <w:r w:rsidRPr="00EB2D57">
        <w:rPr>
          <w:i/>
          <w:iCs/>
          <w:color w:val="auto"/>
          <w:lang w:eastAsia="en-US" w:bidi="en-US"/>
        </w:rPr>
        <w:t xml:space="preserve"> </w:t>
      </w:r>
      <w:r w:rsidRPr="00EB2D57">
        <w:rPr>
          <w:i/>
          <w:iCs/>
          <w:color w:val="auto"/>
          <w:lang w:val="en-US" w:eastAsia="en-US" w:bidi="en-US"/>
        </w:rPr>
        <w:t>por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parque</w:t>
      </w:r>
      <w:r w:rsidRPr="00EB2D57">
        <w:rPr>
          <w:color w:val="auto"/>
          <w:lang w:eastAsia="en-US" w:bidi="en-US"/>
        </w:rPr>
        <w:t>);</w:t>
      </w:r>
    </w:p>
    <w:p w14:paraId="3DD15EF4" w14:textId="77777777" w:rsidR="00A57638" w:rsidRPr="00EB2D57" w:rsidRDefault="00E235EB" w:rsidP="000B3370">
      <w:pPr>
        <w:pStyle w:val="13"/>
        <w:numPr>
          <w:ilvl w:val="0"/>
          <w:numId w:val="330"/>
        </w:numPr>
        <w:jc w:val="both"/>
        <w:rPr>
          <w:color w:val="auto"/>
        </w:rPr>
      </w:pPr>
      <w:r w:rsidRPr="00EB2D57">
        <w:rPr>
          <w:color w:val="auto"/>
        </w:rPr>
        <w:t xml:space="preserve">наиболее употребительные регулярные и нерегулярные глаголы </w:t>
      </w:r>
      <w:r w:rsidRPr="00EB2D57">
        <w:rPr>
          <w:smallCaps/>
          <w:color w:val="auto"/>
        </w:rPr>
        <w:t>во</w:t>
      </w:r>
      <w:r w:rsidRPr="00EB2D57">
        <w:rPr>
          <w:color w:val="auto"/>
        </w:rPr>
        <w:t xml:space="preserve"> 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Compuesto</w:t>
      </w:r>
      <w:r w:rsidRPr="00EB2D57">
        <w:rPr>
          <w:color w:val="auto"/>
          <w:lang w:eastAsia="en-US" w:bidi="en-US"/>
        </w:rPr>
        <w:t xml:space="preserve">,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Indefinido</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Imperfecto</w:t>
      </w:r>
      <w:r w:rsidRPr="00EB2D57">
        <w:rPr>
          <w:color w:val="auto"/>
          <w:lang w:eastAsia="en-US" w:bidi="en-US"/>
        </w:rPr>
        <w:t>);</w:t>
      </w:r>
    </w:p>
    <w:p w14:paraId="2434956D" w14:textId="77777777" w:rsidR="00A57638" w:rsidRPr="00EB2D57" w:rsidRDefault="00E235EB" w:rsidP="000B3370">
      <w:pPr>
        <w:pStyle w:val="13"/>
        <w:numPr>
          <w:ilvl w:val="0"/>
          <w:numId w:val="330"/>
        </w:numPr>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105547D3" w14:textId="77777777" w:rsidR="00A57638" w:rsidRPr="00EB2D57" w:rsidRDefault="00E235EB" w:rsidP="000B3370">
      <w:pPr>
        <w:pStyle w:val="13"/>
        <w:numPr>
          <w:ilvl w:val="0"/>
          <w:numId w:val="330"/>
        </w:numPr>
        <w:jc w:val="both"/>
        <w:rPr>
          <w:color w:val="auto"/>
        </w:rPr>
      </w:pPr>
      <w:r w:rsidRPr="00EB2D57">
        <w:rPr>
          <w:color w:val="auto"/>
        </w:rPr>
        <w:t>наиболее употребительные возвратные глаголы во временных формах действительного залога изъявительного наклонения и в утвердительной и отрицательной форме повелительного наклонения;</w:t>
      </w:r>
    </w:p>
    <w:p w14:paraId="32B1193C" w14:textId="77777777" w:rsidR="00A57638" w:rsidRPr="00EB2D57" w:rsidRDefault="00E235EB" w:rsidP="000B3370">
      <w:pPr>
        <w:pStyle w:val="13"/>
        <w:numPr>
          <w:ilvl w:val="0"/>
          <w:numId w:val="330"/>
        </w:numPr>
        <w:jc w:val="both"/>
        <w:rPr>
          <w:color w:val="auto"/>
        </w:rPr>
      </w:pPr>
      <w:r w:rsidRPr="00EB2D57">
        <w:rPr>
          <w:color w:val="auto"/>
        </w:rPr>
        <w:t>отглагольные формы: регулярные и нерегулярные формы причастий, регулярные и нерегулярные формы герундия;</w:t>
      </w:r>
    </w:p>
    <w:p w14:paraId="4F21D362" w14:textId="77777777" w:rsidR="00A57638" w:rsidRPr="00EB2D57" w:rsidRDefault="00E235EB" w:rsidP="000B3370">
      <w:pPr>
        <w:pStyle w:val="13"/>
        <w:numPr>
          <w:ilvl w:val="0"/>
          <w:numId w:val="330"/>
        </w:numPr>
        <w:jc w:val="both"/>
        <w:rPr>
          <w:color w:val="auto"/>
          <w:lang w:val="en-US"/>
        </w:rPr>
      </w:pPr>
      <w:r w:rsidRPr="00EB2D57">
        <w:rPr>
          <w:color w:val="auto"/>
        </w:rPr>
        <w:t xml:space="preserve">конструкции с глаголом </w:t>
      </w:r>
      <w:r w:rsidRPr="00EB2D57">
        <w:rPr>
          <w:color w:val="auto"/>
          <w:lang w:val="en-US" w:eastAsia="en-US" w:bidi="en-US"/>
        </w:rPr>
        <w:t>gustar</w:t>
      </w:r>
      <w:r w:rsidRPr="00EB2D57">
        <w:rPr>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r w:rsidRPr="00EB2D57">
        <w:rPr>
          <w:i/>
          <w:iCs/>
          <w:color w:val="auto"/>
          <w:lang w:val="en-US" w:eastAsia="en-US" w:bidi="en-US"/>
        </w:rPr>
        <w:t>gusta</w:t>
      </w:r>
      <w:r w:rsidRPr="00EB2D57">
        <w:rPr>
          <w:i/>
          <w:iCs/>
          <w:color w:val="auto"/>
          <w:lang w:eastAsia="en-US" w:bidi="en-US"/>
        </w:rPr>
        <w:t xml:space="preserve"> </w:t>
      </w:r>
      <w:r w:rsidRPr="00EB2D57">
        <w:rPr>
          <w:i/>
          <w:iCs/>
          <w:color w:val="auto"/>
          <w:lang w:val="en-US" w:eastAsia="en-US" w:bidi="en-US"/>
        </w:rPr>
        <w:t>leer</w:t>
      </w:r>
      <w:r w:rsidRPr="00EB2D57">
        <w:rPr>
          <w:color w:val="auto"/>
          <w:lang w:eastAsia="en-US" w:bidi="en-US"/>
        </w:rPr>
        <w:t xml:space="preserve">. </w:t>
      </w:r>
      <w:r w:rsidRPr="00EB2D57">
        <w:rPr>
          <w:i/>
          <w:iCs/>
          <w:color w:val="auto"/>
          <w:lang w:val="en-US" w:eastAsia="en-US" w:bidi="en-US"/>
        </w:rPr>
        <w:t>Me gusta el verano. Me gustan los perro;</w:t>
      </w:r>
    </w:p>
    <w:p w14:paraId="5FB74678" w14:textId="77777777" w:rsidR="00A57638" w:rsidRPr="00EB2D57" w:rsidRDefault="00E235EB" w:rsidP="000B3370">
      <w:pPr>
        <w:pStyle w:val="13"/>
        <w:numPr>
          <w:ilvl w:val="0"/>
          <w:numId w:val="330"/>
        </w:numPr>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infi nitivo, 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gerundio;</w:t>
      </w:r>
    </w:p>
    <w:p w14:paraId="15174AB4" w14:textId="77777777" w:rsidR="00A57638" w:rsidRPr="00EB2D57" w:rsidRDefault="00E235EB" w:rsidP="000B3370">
      <w:pPr>
        <w:pStyle w:val="13"/>
        <w:numPr>
          <w:ilvl w:val="0"/>
          <w:numId w:val="330"/>
        </w:numPr>
        <w:jc w:val="both"/>
        <w:rPr>
          <w:color w:val="auto"/>
        </w:rPr>
      </w:pPr>
      <w:r w:rsidRPr="00EB2D57">
        <w:rPr>
          <w:color w:val="auto"/>
        </w:rPr>
        <w:t xml:space="preserve">конструкции с глаголом </w:t>
      </w:r>
      <w:r w:rsidRPr="00EB2D57">
        <w:rPr>
          <w:i/>
          <w:iCs/>
          <w:color w:val="auto"/>
          <w:lang w:val="en-US" w:eastAsia="en-US" w:bidi="en-US"/>
        </w:rPr>
        <w:t>hace</w:t>
      </w:r>
      <w:r w:rsidRPr="00EB2D57">
        <w:rPr>
          <w:color w:val="auto"/>
          <w:lang w:eastAsia="en-US" w:bidi="en-US"/>
        </w:rPr>
        <w:t xml:space="preserve"> </w:t>
      </w:r>
      <w:r w:rsidRPr="00EB2D57">
        <w:rPr>
          <w:color w:val="auto"/>
        </w:rPr>
        <w:t xml:space="preserve">для описания погоды и глагольные формы </w:t>
      </w:r>
      <w:r w:rsidRPr="00EB2D57">
        <w:rPr>
          <w:i/>
          <w:iCs/>
          <w:color w:val="auto"/>
          <w:lang w:val="en-US" w:eastAsia="en-US" w:bidi="en-US"/>
        </w:rPr>
        <w:t>llueve</w:t>
      </w:r>
      <w:r w:rsidRPr="00EB2D57">
        <w:rPr>
          <w:color w:val="auto"/>
          <w:lang w:eastAsia="en-US" w:bidi="en-US"/>
        </w:rPr>
        <w:t xml:space="preserve">, </w:t>
      </w:r>
      <w:r w:rsidRPr="00EB2D57">
        <w:rPr>
          <w:i/>
          <w:iCs/>
          <w:color w:val="auto"/>
          <w:lang w:val="en-US" w:eastAsia="en-US" w:bidi="en-US"/>
        </w:rPr>
        <w:t>nieva</w:t>
      </w:r>
      <w:r w:rsidRPr="00EB2D57">
        <w:rPr>
          <w:color w:val="auto"/>
          <w:lang w:eastAsia="en-US" w:bidi="en-US"/>
        </w:rPr>
        <w:t>;</w:t>
      </w:r>
    </w:p>
    <w:p w14:paraId="39999E74" w14:textId="77777777" w:rsidR="00A57638" w:rsidRPr="00EB2D57" w:rsidRDefault="00E235EB" w:rsidP="000B3370">
      <w:pPr>
        <w:pStyle w:val="13"/>
        <w:numPr>
          <w:ilvl w:val="0"/>
          <w:numId w:val="330"/>
        </w:numPr>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w:t>
      </w:r>
    </w:p>
    <w:p w14:paraId="5560916B" w14:textId="77777777" w:rsidR="00A57638" w:rsidRPr="00EB2D57" w:rsidRDefault="00E235EB" w:rsidP="000B3370">
      <w:pPr>
        <w:pStyle w:val="13"/>
        <w:numPr>
          <w:ilvl w:val="0"/>
          <w:numId w:val="330"/>
        </w:numPr>
        <w:jc w:val="both"/>
        <w:rPr>
          <w:color w:val="auto"/>
        </w:rPr>
      </w:pPr>
      <w:r w:rsidRPr="00EB2D57">
        <w:rPr>
          <w:color w:val="auto"/>
        </w:rPr>
        <w:t xml:space="preserve">грамматический род существительных (наиболее распространённые случаи и исключения): </w:t>
      </w:r>
      <w:r w:rsidRPr="00EB2D57">
        <w:rPr>
          <w:i/>
          <w:iCs/>
          <w:color w:val="auto"/>
          <w:lang w:val="en-US" w:eastAsia="en-US" w:bidi="en-US"/>
        </w:rPr>
        <w:t>alumno</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val="en-US" w:eastAsia="en-US" w:bidi="en-US"/>
        </w:rPr>
        <w:t>director</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mano</w:t>
      </w:r>
      <w:r w:rsidRPr="00EB2D57">
        <w:rPr>
          <w:color w:val="auto"/>
        </w:rPr>
        <w:t xml:space="preserve">, </w:t>
      </w:r>
      <w:r w:rsidRPr="00EB2D57">
        <w:rPr>
          <w:i/>
          <w:iCs/>
          <w:color w:val="auto"/>
          <w:lang w:eastAsia="en-US" w:bidi="en-US"/>
        </w:rPr>
        <w:t>(</w:t>
      </w:r>
      <w:r w:rsidRPr="00EB2D57">
        <w:rPr>
          <w:i/>
          <w:iCs/>
          <w:color w:val="auto"/>
          <w:lang w:val="en-US" w:eastAsia="en-US" w:bidi="en-US"/>
        </w:rPr>
        <w:t>el</w:t>
      </w:r>
      <w:r w:rsidRPr="00EB2D57">
        <w:rPr>
          <w:i/>
          <w:iCs/>
          <w:color w:val="auto"/>
          <w:lang w:eastAsia="en-US" w:bidi="en-US"/>
        </w:rPr>
        <w:t xml:space="preserve">) </w:t>
      </w:r>
      <w:r w:rsidR="007002F5" w:rsidRPr="00EB2D57">
        <w:rPr>
          <w:i/>
          <w:color w:val="auto"/>
        </w:rPr>
        <w:t>día</w:t>
      </w:r>
      <w:r w:rsidRPr="00EB2D57">
        <w:rPr>
          <w:i/>
          <w:iCs/>
          <w:color w:val="auto"/>
          <w:lang w:eastAsia="en-US" w:bidi="en-US"/>
        </w:rPr>
        <w:t>;</w:t>
      </w:r>
    </w:p>
    <w:p w14:paraId="74B7A86F" w14:textId="77777777" w:rsidR="00A57638" w:rsidRPr="00EB2D57" w:rsidRDefault="00E235EB" w:rsidP="000B3370">
      <w:pPr>
        <w:pStyle w:val="13"/>
        <w:numPr>
          <w:ilvl w:val="0"/>
          <w:numId w:val="330"/>
        </w:numPr>
        <w:jc w:val="both"/>
        <w:rPr>
          <w:color w:val="auto"/>
        </w:rPr>
      </w:pPr>
      <w:r w:rsidRPr="00EB2D57">
        <w:rPr>
          <w:color w:val="auto"/>
        </w:rPr>
        <w:t xml:space="preserve">множественное число существительных; существительные, имеющие форму только множественного числа </w:t>
      </w:r>
      <w:r w:rsidRPr="00EB2D57">
        <w:rPr>
          <w:color w:val="auto"/>
          <w:lang w:eastAsia="en-US" w:bidi="en-US"/>
        </w:rPr>
        <w:t>(</w:t>
      </w:r>
      <w:r w:rsidRPr="00EB2D57">
        <w:rPr>
          <w:i/>
          <w:iCs/>
          <w:color w:val="auto"/>
          <w:lang w:val="en-US" w:eastAsia="en-US" w:bidi="en-US"/>
        </w:rPr>
        <w:t>lunes</w:t>
      </w:r>
      <w:r w:rsidRPr="00EB2D57">
        <w:rPr>
          <w:color w:val="auto"/>
          <w:lang w:eastAsia="en-US" w:bidi="en-US"/>
        </w:rPr>
        <w:t xml:space="preserve">, </w:t>
      </w:r>
      <w:r w:rsidRPr="00EB2D57">
        <w:rPr>
          <w:i/>
          <w:iCs/>
          <w:color w:val="auto"/>
          <w:lang w:val="en-US" w:eastAsia="en-US" w:bidi="en-US"/>
        </w:rPr>
        <w:t>gafas</w:t>
      </w:r>
      <w:r w:rsidRPr="00EB2D57">
        <w:rPr>
          <w:color w:val="auto"/>
          <w:lang w:eastAsia="en-US" w:bidi="en-US"/>
        </w:rPr>
        <w:t xml:space="preserve">, </w:t>
      </w:r>
      <w:r w:rsidRPr="00EB2D57">
        <w:rPr>
          <w:i/>
          <w:iCs/>
          <w:color w:val="auto"/>
          <w:lang w:val="en-US" w:eastAsia="en-US" w:bidi="en-US"/>
        </w:rPr>
        <w:t>tijeras</w:t>
      </w:r>
      <w:r w:rsidRPr="00EB2D57">
        <w:rPr>
          <w:color w:val="auto"/>
          <w:lang w:eastAsia="en-US" w:bidi="en-US"/>
        </w:rPr>
        <w:t xml:space="preserve">), </w:t>
      </w:r>
      <w:r w:rsidRPr="00EB2D57">
        <w:rPr>
          <w:color w:val="auto"/>
        </w:rPr>
        <w:t xml:space="preserve">и существительные, употребляемые только в единственном числе </w:t>
      </w:r>
      <w:r w:rsidRPr="00EB2D57">
        <w:rPr>
          <w:color w:val="auto"/>
          <w:lang w:eastAsia="en-US" w:bidi="en-US"/>
        </w:rPr>
        <w:t>(</w:t>
      </w:r>
      <w:r w:rsidRPr="00EB2D57">
        <w:rPr>
          <w:i/>
          <w:iCs/>
          <w:color w:val="auto"/>
          <w:lang w:val="en-US" w:eastAsia="en-US" w:bidi="en-US"/>
        </w:rPr>
        <w:t>gente</w:t>
      </w:r>
      <w:r w:rsidRPr="00EB2D57">
        <w:rPr>
          <w:color w:val="auto"/>
          <w:lang w:eastAsia="en-US" w:bidi="en-US"/>
        </w:rPr>
        <w:t xml:space="preserve">, </w:t>
      </w:r>
      <w:r w:rsidRPr="00EB2D57">
        <w:rPr>
          <w:i/>
          <w:iCs/>
          <w:color w:val="auto"/>
          <w:lang w:val="en-US" w:eastAsia="en-US" w:bidi="en-US"/>
        </w:rPr>
        <w:t>calor</w:t>
      </w:r>
      <w:r w:rsidRPr="00EB2D57">
        <w:rPr>
          <w:color w:val="auto"/>
          <w:lang w:eastAsia="en-US" w:bidi="en-US"/>
        </w:rPr>
        <w:t>);</w:t>
      </w:r>
    </w:p>
    <w:p w14:paraId="44C5A01D" w14:textId="77777777" w:rsidR="00A57638" w:rsidRPr="00EB2D57" w:rsidRDefault="00E235EB" w:rsidP="000B3370">
      <w:pPr>
        <w:pStyle w:val="13"/>
        <w:numPr>
          <w:ilvl w:val="0"/>
          <w:numId w:val="330"/>
        </w:numPr>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14:paraId="6C9C40B0" w14:textId="77777777" w:rsidR="00A57638" w:rsidRPr="00EB2D57" w:rsidRDefault="00E235EB" w:rsidP="000B3370">
      <w:pPr>
        <w:pStyle w:val="13"/>
        <w:numPr>
          <w:ilvl w:val="0"/>
          <w:numId w:val="330"/>
        </w:numPr>
        <w:jc w:val="both"/>
        <w:rPr>
          <w:color w:val="auto"/>
        </w:rPr>
      </w:pPr>
      <w:r w:rsidRPr="00EB2D57">
        <w:rPr>
          <w:color w:val="auto"/>
        </w:rPr>
        <w:t xml:space="preserve">наречия места, времени и образа действия, количества </w:t>
      </w:r>
      <w:r w:rsidRPr="00EB2D57">
        <w:rPr>
          <w:color w:val="auto"/>
          <w:lang w:eastAsia="en-US" w:bidi="en-US"/>
        </w:rPr>
        <w:t>(</w:t>
      </w:r>
      <w:r w:rsidRPr="00EB2D57">
        <w:rPr>
          <w:color w:val="auto"/>
          <w:lang w:val="en-US" w:eastAsia="en-US" w:bidi="en-US"/>
        </w:rPr>
        <w:t>mucho</w:t>
      </w:r>
      <w:r w:rsidRPr="00EB2D57">
        <w:rPr>
          <w:color w:val="auto"/>
          <w:lang w:eastAsia="en-US" w:bidi="en-US"/>
        </w:rPr>
        <w:t xml:space="preserve">/ </w:t>
      </w:r>
      <w:r w:rsidRPr="00EB2D57">
        <w:rPr>
          <w:color w:val="auto"/>
          <w:lang w:val="en-US" w:eastAsia="en-US" w:bidi="en-US"/>
        </w:rPr>
        <w:t>poco</w:t>
      </w:r>
      <w:r w:rsidRPr="00EB2D57">
        <w:rPr>
          <w:color w:val="auto"/>
          <w:lang w:eastAsia="en-US" w:bidi="en-US"/>
        </w:rPr>
        <w:t xml:space="preserve">, </w:t>
      </w:r>
      <w:r w:rsidRPr="00EB2D57">
        <w:rPr>
          <w:color w:val="auto"/>
          <w:lang w:val="en-US" w:eastAsia="en-US" w:bidi="en-US"/>
        </w:rPr>
        <w:t>muy</w:t>
      </w:r>
      <w:r w:rsidRPr="00EB2D57">
        <w:rPr>
          <w:color w:val="auto"/>
          <w:lang w:eastAsia="en-US" w:bidi="en-US"/>
        </w:rPr>
        <w:t xml:space="preserve">), </w:t>
      </w:r>
      <w:r w:rsidRPr="00EB2D57">
        <w:rPr>
          <w:color w:val="auto"/>
        </w:rPr>
        <w:t xml:space="preserve">вопросительные </w:t>
      </w:r>
      <w:r w:rsidRPr="00EB2D57">
        <w:rPr>
          <w:color w:val="auto"/>
          <w:lang w:eastAsia="en-US" w:bidi="en-US"/>
        </w:rPr>
        <w:t>(</w:t>
      </w:r>
      <w:r w:rsidR="007A5F6F" w:rsidRPr="00EB2D57">
        <w:rPr>
          <w:color w:val="auto"/>
        </w:rPr>
        <w:t>¿cuándo?, cómo?, ¿dónde?</w:t>
      </w:r>
      <w:r w:rsidRPr="00EB2D57">
        <w:rPr>
          <w:color w:val="auto"/>
          <w:lang w:eastAsia="en-US" w:bidi="en-US"/>
        </w:rPr>
        <w:t>);</w:t>
      </w:r>
    </w:p>
    <w:p w14:paraId="416A9D11" w14:textId="77777777" w:rsidR="00A57638" w:rsidRPr="00EB2D57" w:rsidRDefault="00E235EB" w:rsidP="000B3370">
      <w:pPr>
        <w:pStyle w:val="13"/>
        <w:numPr>
          <w:ilvl w:val="0"/>
          <w:numId w:val="330"/>
        </w:numPr>
        <w:jc w:val="both"/>
        <w:rPr>
          <w:color w:val="auto"/>
        </w:rPr>
      </w:pPr>
      <w:r w:rsidRPr="00EB2D57">
        <w:rPr>
          <w:color w:val="auto"/>
        </w:rPr>
        <w:t>местоимения: личные (ударные), притяжательные (ударные и безударные), указательные, неопределённые, отрицательные, возвратные, вопросительные;</w:t>
      </w:r>
    </w:p>
    <w:p w14:paraId="32187C34" w14:textId="77777777" w:rsidR="00A57638" w:rsidRPr="00EB2D57" w:rsidRDefault="00E235EB" w:rsidP="000B3370">
      <w:pPr>
        <w:pStyle w:val="13"/>
        <w:numPr>
          <w:ilvl w:val="0"/>
          <w:numId w:val="330"/>
        </w:numPr>
        <w:jc w:val="both"/>
        <w:rPr>
          <w:color w:val="auto"/>
        </w:rPr>
      </w:pPr>
      <w:r w:rsidRPr="00EB2D57">
        <w:rPr>
          <w:color w:val="auto"/>
        </w:rPr>
        <w:t>количественные числительные (1-100), порядковые числительные (1-15), обозначение даты и года;</w:t>
      </w:r>
    </w:p>
    <w:p w14:paraId="7061A75C" w14:textId="77777777" w:rsidR="00A57638" w:rsidRPr="00EB2D57" w:rsidRDefault="00E235EB" w:rsidP="000B3370">
      <w:pPr>
        <w:pStyle w:val="13"/>
        <w:numPr>
          <w:ilvl w:val="0"/>
          <w:numId w:val="330"/>
        </w:numPr>
        <w:jc w:val="both"/>
        <w:rPr>
          <w:color w:val="auto"/>
        </w:rPr>
      </w:pPr>
      <w:r w:rsidRPr="00EB2D57">
        <w:rPr>
          <w:color w:val="auto"/>
        </w:rPr>
        <w:t xml:space="preserve">наиболее употребительные простые и сложные предлоги места и времени, предлоги направления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hacia</w:t>
      </w:r>
      <w:r w:rsidRPr="00EB2D57">
        <w:rPr>
          <w:color w:val="auto"/>
          <w:lang w:eastAsia="en-US" w:bidi="en-US"/>
        </w:rPr>
        <w:t>);</w:t>
      </w:r>
    </w:p>
    <w:p w14:paraId="6D5E77C5" w14:textId="77777777" w:rsidR="00A57638" w:rsidRPr="00EB2D57" w:rsidRDefault="00E235EB">
      <w:pPr>
        <w:pStyle w:val="13"/>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14:paraId="5C25AA70" w14:textId="77777777" w:rsidR="00A57638" w:rsidRPr="00EB2D57" w:rsidRDefault="00E235EB" w:rsidP="000B3370">
      <w:pPr>
        <w:pStyle w:val="13"/>
        <w:numPr>
          <w:ilvl w:val="0"/>
          <w:numId w:val="331"/>
        </w:numPr>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2C087DDB" w14:textId="77777777" w:rsidR="00A57638" w:rsidRPr="00EB2D57" w:rsidRDefault="00E235EB" w:rsidP="000B3370">
      <w:pPr>
        <w:pStyle w:val="13"/>
        <w:numPr>
          <w:ilvl w:val="0"/>
          <w:numId w:val="331"/>
        </w:numPr>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 (основные национальные праздники, традиции в проведении досуга и питании);</w:t>
      </w:r>
    </w:p>
    <w:p w14:paraId="5CD0F500" w14:textId="77777777" w:rsidR="00A57638" w:rsidRPr="00EB2D57" w:rsidRDefault="00E235EB" w:rsidP="000B3370">
      <w:pPr>
        <w:pStyle w:val="13"/>
        <w:numPr>
          <w:ilvl w:val="0"/>
          <w:numId w:val="331"/>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испанском языке (в анкете, формуляре);</w:t>
      </w:r>
    </w:p>
    <w:p w14:paraId="5753F4EA" w14:textId="77777777" w:rsidR="00A57638" w:rsidRPr="00EB2D57" w:rsidRDefault="00E235EB" w:rsidP="000B3370">
      <w:pPr>
        <w:pStyle w:val="13"/>
        <w:numPr>
          <w:ilvl w:val="0"/>
          <w:numId w:val="331"/>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AE78EC6" w14:textId="77777777" w:rsidR="00A57638" w:rsidRPr="00EB2D57" w:rsidRDefault="00E235EB" w:rsidP="000B3370">
      <w:pPr>
        <w:pStyle w:val="13"/>
        <w:numPr>
          <w:ilvl w:val="0"/>
          <w:numId w:val="331"/>
        </w:numPr>
        <w:jc w:val="both"/>
        <w:rPr>
          <w:color w:val="auto"/>
        </w:rPr>
      </w:pPr>
      <w:r w:rsidRPr="00EB2D57">
        <w:rPr>
          <w:color w:val="auto"/>
        </w:rPr>
        <w:t>кратко представлять Россию и страны/страну изучаемого языка.</w:t>
      </w:r>
    </w:p>
    <w:p w14:paraId="305D0CA2" w14:textId="77777777" w:rsidR="00A57638" w:rsidRPr="00EB2D57" w:rsidRDefault="00E235EB" w:rsidP="000B3370">
      <w:pPr>
        <w:pStyle w:val="13"/>
        <w:numPr>
          <w:ilvl w:val="0"/>
          <w:numId w:val="331"/>
        </w:numPr>
        <w:jc w:val="both"/>
        <w:rPr>
          <w:color w:val="auto"/>
        </w:rPr>
      </w:pPr>
      <w:r w:rsidRPr="00EB2D57">
        <w:rPr>
          <w:i/>
          <w:iCs/>
          <w:color w:val="auto"/>
        </w:rPr>
        <w:t>кратко представлять</w:t>
      </w:r>
      <w:r w:rsidRPr="00EB2D57">
        <w:rPr>
          <w:color w:val="auto"/>
        </w:rPr>
        <w:t xml:space="preserve"> некоторые культурные явления родной страны и страны/стран изучаемого языка (традиции в питании и проведении досуга, праздники).</w:t>
      </w:r>
    </w:p>
    <w:p w14:paraId="7CBA805C" w14:textId="77777777" w:rsidR="00A57638" w:rsidRPr="00EB2D57" w:rsidRDefault="00E235EB" w:rsidP="000B3370">
      <w:pPr>
        <w:pStyle w:val="13"/>
        <w:numPr>
          <w:ilvl w:val="0"/>
          <w:numId w:val="73"/>
        </w:numPr>
        <w:tabs>
          <w:tab w:val="left" w:pos="543"/>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w:t>
      </w:r>
      <w:r w:rsidR="007A5F6F"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19DB3DA3" w14:textId="77777777" w:rsidR="00A57638" w:rsidRPr="00EB2D57" w:rsidRDefault="00E235EB" w:rsidP="000B3370">
      <w:pPr>
        <w:pStyle w:val="13"/>
        <w:numPr>
          <w:ilvl w:val="0"/>
          <w:numId w:val="73"/>
        </w:numPr>
        <w:tabs>
          <w:tab w:val="left" w:pos="538"/>
        </w:tabs>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0AD86591" w14:textId="77777777" w:rsidR="00A57638" w:rsidRPr="00EB2D57" w:rsidRDefault="00E235EB" w:rsidP="000B3370">
      <w:pPr>
        <w:pStyle w:val="13"/>
        <w:numPr>
          <w:ilvl w:val="0"/>
          <w:numId w:val="73"/>
        </w:numPr>
        <w:tabs>
          <w:tab w:val="left" w:pos="543"/>
        </w:tabs>
        <w:jc w:val="both"/>
        <w:rPr>
          <w:color w:val="auto"/>
        </w:rPr>
      </w:pPr>
      <w:r w:rsidRPr="00EB2D57">
        <w:rPr>
          <w:i/>
          <w:iCs/>
          <w:color w:val="auto"/>
        </w:rPr>
        <w:t>использовать</w:t>
      </w:r>
      <w:r w:rsidRPr="00EB2D57">
        <w:rPr>
          <w:color w:val="auto"/>
        </w:rPr>
        <w:t xml:space="preserve"> двуязычные словари, словари в картинках и другие справочные материалы, включая ресурсы в сети Интернет;</w:t>
      </w:r>
    </w:p>
    <w:p w14:paraId="2ABD2CDD" w14:textId="77777777" w:rsidR="00A57638" w:rsidRPr="00EB2D57" w:rsidRDefault="00E235EB" w:rsidP="000B3370">
      <w:pPr>
        <w:pStyle w:val="13"/>
        <w:numPr>
          <w:ilvl w:val="0"/>
          <w:numId w:val="73"/>
        </w:numPr>
        <w:tabs>
          <w:tab w:val="left" w:pos="538"/>
        </w:tabs>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66EF52D" w14:textId="77777777" w:rsidR="00D760ED" w:rsidRDefault="00D760ED" w:rsidP="00D760ED">
      <w:pPr>
        <w:pStyle w:val="af5"/>
      </w:pPr>
      <w:bookmarkStart w:id="330" w:name="bookmark663"/>
    </w:p>
    <w:p w14:paraId="59C07F7C" w14:textId="77777777" w:rsidR="00A57638" w:rsidRPr="00EB2D57" w:rsidRDefault="00E235EB" w:rsidP="00D760ED">
      <w:pPr>
        <w:pStyle w:val="af5"/>
      </w:pPr>
      <w:r w:rsidRPr="00EB2D57">
        <w:t>6 КЛАСС</w:t>
      </w:r>
      <w:bookmarkEnd w:id="330"/>
    </w:p>
    <w:p w14:paraId="48E7A478" w14:textId="77777777" w:rsidR="00D760ED" w:rsidRDefault="00D760ED" w:rsidP="00D760ED">
      <w:pPr>
        <w:pStyle w:val="af5"/>
        <w:rPr>
          <w:bCs/>
        </w:rPr>
      </w:pPr>
    </w:p>
    <w:p w14:paraId="799D6310" w14:textId="77777777" w:rsidR="00A57638" w:rsidRPr="00EB2D57" w:rsidRDefault="00E235EB" w:rsidP="00D760ED">
      <w:pPr>
        <w:pStyle w:val="af5"/>
      </w:pPr>
      <w:r w:rsidRPr="00EB2D57">
        <w:rPr>
          <w:bCs/>
        </w:rPr>
        <w:t>Коммуникативные умения</w:t>
      </w:r>
    </w:p>
    <w:p w14:paraId="25EE43FE" w14:textId="77777777" w:rsidR="00A57638" w:rsidRPr="00EB2D57" w:rsidRDefault="00E235EB" w:rsidP="000B3370">
      <w:pPr>
        <w:pStyle w:val="13"/>
        <w:numPr>
          <w:ilvl w:val="0"/>
          <w:numId w:val="74"/>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0B31F65" w14:textId="77777777" w:rsidR="00A57638" w:rsidRPr="00EB2D57" w:rsidRDefault="00E235EB" w:rsidP="00D760ED">
      <w:pPr>
        <w:pStyle w:val="13"/>
        <w:spacing w:line="264" w:lineRule="auto"/>
        <w:jc w:val="both"/>
        <w:rPr>
          <w:color w:val="auto"/>
          <w:sz w:val="19"/>
          <w:szCs w:val="19"/>
        </w:rPr>
      </w:pPr>
      <w:r w:rsidRPr="00EB2D57">
        <w:rPr>
          <w:b/>
          <w:bCs/>
          <w:color w:val="auto"/>
          <w:sz w:val="19"/>
          <w:szCs w:val="19"/>
        </w:rPr>
        <w:t>говорение:</w:t>
      </w:r>
    </w:p>
    <w:p w14:paraId="32C84168" w14:textId="77777777" w:rsidR="00A57638" w:rsidRPr="00EB2D57" w:rsidRDefault="00E235EB" w:rsidP="00D760ED">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781F2D8" w14:textId="77777777" w:rsidR="00A57638" w:rsidRPr="00EB2D57" w:rsidRDefault="00E235EB" w:rsidP="00D760ED">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6F189A"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7-8 фраз); </w:t>
      </w:r>
      <w:r w:rsidRPr="00EB2D57">
        <w:rPr>
          <w:i/>
          <w:iCs/>
          <w:color w:val="auto"/>
        </w:rPr>
        <w:t>излагать</w:t>
      </w:r>
      <w:r w:rsidRPr="00EB2D57">
        <w:rPr>
          <w:color w:val="auto"/>
        </w:rPr>
        <w:t xml:space="preserve"> основное содержание проч</w:t>
      </w:r>
      <w:r w:rsidR="006F189A" w:rsidRPr="00EB2D57">
        <w:rPr>
          <w:color w:val="auto"/>
        </w:rPr>
        <w:t>итанного текста с вербальными и</w:t>
      </w:r>
      <w:r w:rsidRPr="00EB2D57">
        <w:rPr>
          <w:color w:val="auto"/>
        </w:rPr>
        <w:t xml:space="preserve">/или зрительными опорами (объем — 7-8 фраз); кратко </w:t>
      </w:r>
      <w:r w:rsidRPr="00EB2D57">
        <w:rPr>
          <w:i/>
          <w:iCs/>
          <w:color w:val="auto"/>
        </w:rPr>
        <w:t>излагать</w:t>
      </w:r>
      <w:r w:rsidRPr="00EB2D57">
        <w:rPr>
          <w:color w:val="auto"/>
        </w:rPr>
        <w:t xml:space="preserve"> результаты выполненной проектной работы (объем — 7-8 фраз);</w:t>
      </w:r>
    </w:p>
    <w:p w14:paraId="5F4E2DEC" w14:textId="77777777"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5448E53"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6F189A" w:rsidRPr="00EB2D57">
        <w:rPr>
          <w:color w:val="auto"/>
        </w:rPr>
        <w:t>аемой информации (объем текста/</w:t>
      </w:r>
      <w:r w:rsidRPr="00EB2D57">
        <w:rPr>
          <w:color w:val="auto"/>
        </w:rPr>
        <w:t>текстов для чтения — до 250-300 слов); читать про себя несплошные тексты (таблицы) и понимать представленную в них информацию;</w:t>
      </w:r>
    </w:p>
    <w:p w14:paraId="4214ECF4" w14:textId="77777777" w:rsidR="00A57638" w:rsidRPr="00EB2D57" w:rsidRDefault="00E235EB">
      <w:pPr>
        <w:pStyle w:val="13"/>
        <w:spacing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w:t>
      </w:r>
      <w:r w:rsidR="006F189A" w:rsidRPr="00EB2D57">
        <w:rPr>
          <w:color w:val="auto"/>
        </w:rPr>
        <w:t>го этикета, принятыми в стране/</w:t>
      </w:r>
      <w:r w:rsidRPr="00EB2D57">
        <w:rPr>
          <w:color w:val="auto"/>
        </w:rPr>
        <w:t xml:space="preserve">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(объем высказывания — до 70 слов)</w:t>
      </w:r>
      <w:r w:rsidR="00D760ED">
        <w:rPr>
          <w:color w:val="auto"/>
        </w:rPr>
        <w:t>.</w:t>
      </w:r>
    </w:p>
    <w:p w14:paraId="37D32E93" w14:textId="77777777" w:rsidR="00D760ED" w:rsidRDefault="00D760ED" w:rsidP="00D760ED">
      <w:pPr>
        <w:pStyle w:val="af5"/>
      </w:pPr>
    </w:p>
    <w:p w14:paraId="3BAE8064" w14:textId="77777777" w:rsidR="00A57638" w:rsidRPr="00EB2D57" w:rsidRDefault="00E235EB" w:rsidP="00D760ED">
      <w:pPr>
        <w:pStyle w:val="af5"/>
      </w:pPr>
      <w:r w:rsidRPr="00EB2D57">
        <w:t>Языковые навыки и умения</w:t>
      </w:r>
    </w:p>
    <w:p w14:paraId="30803EA4" w14:textId="77777777" w:rsidR="00A57638" w:rsidRPr="00EB2D57" w:rsidRDefault="00E235EB" w:rsidP="000B3370">
      <w:pPr>
        <w:pStyle w:val="13"/>
        <w:numPr>
          <w:ilvl w:val="0"/>
          <w:numId w:val="74"/>
        </w:numPr>
        <w:tabs>
          <w:tab w:val="left" w:pos="543"/>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читать вслух и понимать</w:t>
      </w:r>
      <w:r w:rsidRPr="00EB2D57">
        <w:rPr>
          <w:color w:val="auto"/>
        </w:rPr>
        <w:t xml:space="preserve"> учебные и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42EFE9E7"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14:paraId="08ED11F9"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6F189A" w:rsidRPr="00EB2D57">
        <w:rPr>
          <w:color w:val="auto"/>
        </w:rPr>
        <w:t>gráfico</w:t>
      </w:r>
      <w:r w:rsidRPr="00EB2D57">
        <w:rPr>
          <w:color w:val="auto"/>
          <w:lang w:eastAsia="en-US" w:bidi="en-US"/>
        </w:rPr>
        <w:t>).</w:t>
      </w:r>
    </w:p>
    <w:p w14:paraId="09D722C6" w14:textId="77777777" w:rsidR="00A57638" w:rsidRPr="00EB2D57" w:rsidRDefault="00E235EB">
      <w:pPr>
        <w:pStyle w:val="13"/>
        <w:spacing w:line="252" w:lineRule="auto"/>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 письмо/электронное сообщение личного характера.</w:t>
      </w:r>
    </w:p>
    <w:p w14:paraId="1D5DCAF1" w14:textId="77777777" w:rsidR="00A57638" w:rsidRPr="00EB2D57" w:rsidRDefault="00E235EB" w:rsidP="000B3370">
      <w:pPr>
        <w:pStyle w:val="13"/>
        <w:numPr>
          <w:ilvl w:val="0"/>
          <w:numId w:val="74"/>
        </w:numPr>
        <w:tabs>
          <w:tab w:val="left" w:pos="538"/>
        </w:tabs>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800 </w:t>
      </w:r>
      <w:r w:rsidRPr="00EB2D57">
        <w:rPr>
          <w:color w:val="auto"/>
        </w:rPr>
        <w:t xml:space="preserve">лексических единиц 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750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6 </w:t>
      </w:r>
      <w:r w:rsidRPr="00EB2D57">
        <w:rPr>
          <w:color w:val="auto"/>
        </w:rPr>
        <w:t xml:space="preserve">класса, включая </w:t>
      </w:r>
      <w:r w:rsidRPr="00EB2D57">
        <w:rPr>
          <w:color w:val="auto"/>
          <w:lang w:eastAsia="en-US" w:bidi="en-US"/>
        </w:rPr>
        <w:t xml:space="preserve">625 </w:t>
      </w:r>
      <w:r w:rsidRPr="00EB2D57">
        <w:rPr>
          <w:color w:val="auto"/>
        </w:rPr>
        <w:t>лексических единиц, освоенных в предыдущие годы обучения;</w:t>
      </w:r>
    </w:p>
    <w:p w14:paraId="323F3E31" w14:textId="77777777" w:rsidR="00A57638" w:rsidRPr="00D760ED" w:rsidRDefault="00E235EB" w:rsidP="00D760ED">
      <w:pPr>
        <w:pStyle w:val="13"/>
        <w:tabs>
          <w:tab w:val="left" w:leader="hyphen" w:pos="653"/>
        </w:tabs>
        <w:spacing w:line="252" w:lineRule="auto"/>
        <w:jc w:val="both"/>
        <w:rPr>
          <w:color w:val="auto"/>
        </w:rPr>
      </w:pPr>
      <w:r w:rsidRPr="00EB2D57">
        <w:rPr>
          <w:color w:val="auto"/>
        </w:rPr>
        <w:t xml:space="preserve">распознавать в звучащем и письменном тексте и образовывать родственные слова с использованием аффиксации: </w:t>
      </w:r>
      <w:r w:rsidRPr="00EB2D57">
        <w:rPr>
          <w:color w:val="auto"/>
          <w:lang w:eastAsia="en-US" w:bidi="en-US"/>
        </w:rPr>
        <w:t xml:space="preserve">— </w:t>
      </w:r>
      <w:r w:rsidRPr="00EB2D57">
        <w:rPr>
          <w:color w:val="auto"/>
        </w:rPr>
        <w:t xml:space="preserve">образование глаголов при помощи префиксов </w:t>
      </w:r>
      <w:r w:rsidRPr="00EB2D57">
        <w:rPr>
          <w:color w:val="auto"/>
          <w:lang w:val="en-US" w:eastAsia="en-US" w:bidi="en-US"/>
        </w:rPr>
        <w:t>re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w:t>
      </w:r>
      <w:r w:rsidRPr="00EB2D57">
        <w:rPr>
          <w:color w:val="auto"/>
          <w:lang w:val="en-US" w:eastAsia="en-US" w:bidi="en-US"/>
        </w:rPr>
        <w:t>des</w:t>
      </w:r>
      <w:r w:rsidRPr="00EB2D57">
        <w:rPr>
          <w:color w:val="auto"/>
          <w:lang w:eastAsia="en-US" w:bidi="en-US"/>
        </w:rPr>
        <w:t xml:space="preserve">-, </w:t>
      </w:r>
      <w:r w:rsidRPr="00EB2D57">
        <w:rPr>
          <w:color w:val="auto"/>
          <w:lang w:val="en-US" w:eastAsia="en-US" w:bidi="en-US"/>
        </w:rPr>
        <w:t>pro</w:t>
      </w:r>
      <w:r w:rsidR="00D760ED">
        <w:rPr>
          <w:color w:val="auto"/>
          <w:lang w:eastAsia="en-US" w:bidi="en-US"/>
        </w:rPr>
        <w:t>-</w:t>
      </w:r>
      <w:r w:rsidR="00D760ED">
        <w:rPr>
          <w:color w:val="auto"/>
        </w:rPr>
        <w:t xml:space="preserve"> </w:t>
      </w:r>
      <w:r w:rsidR="00D760ED" w:rsidRPr="00EB2D57">
        <w:rPr>
          <w:color w:val="auto"/>
          <w:lang w:eastAsia="en-US" w:bidi="en-US"/>
        </w:rPr>
        <w:t>—</w:t>
      </w:r>
      <w:r w:rsidR="00D760ED">
        <w:rPr>
          <w:color w:val="auto"/>
          <w:lang w:eastAsia="en-US" w:bidi="en-US"/>
        </w:rPr>
        <w:t xml:space="preserve"> </w:t>
      </w:r>
      <w:r w:rsidRPr="00EB2D57">
        <w:rPr>
          <w:color w:val="auto"/>
        </w:rPr>
        <w:t>суффиксов</w:t>
      </w:r>
      <w:r w:rsidR="00D760ED">
        <w:rPr>
          <w:color w:val="auto"/>
        </w:rPr>
        <w:t xml:space="preserve"> </w:t>
      </w:r>
      <w:r w:rsidRPr="00EB2D57">
        <w:rPr>
          <w:color w:val="auto"/>
        </w:rPr>
        <w:t>имен</w:t>
      </w:r>
      <w:r w:rsidR="00D760ED">
        <w:rPr>
          <w:color w:val="auto"/>
        </w:rPr>
        <w:t xml:space="preserve"> </w:t>
      </w:r>
      <w:r w:rsidRPr="00EB2D57">
        <w:rPr>
          <w:color w:val="auto"/>
        </w:rPr>
        <w:t xml:space="preserve">существительных: </w:t>
      </w:r>
      <w:r w:rsidRPr="00EB2D57">
        <w:rPr>
          <w:color w:val="auto"/>
          <w:lang w:eastAsia="en-US" w:bidi="en-US"/>
        </w:rPr>
        <w:t>-</w:t>
      </w:r>
      <w:r w:rsidR="006F189A" w:rsidRPr="00EB2D57">
        <w:rPr>
          <w:color w:val="auto"/>
        </w:rPr>
        <w:t xml:space="preserve"> ería</w:t>
      </w:r>
      <w:r w:rsidRPr="00EB2D57">
        <w:rPr>
          <w:color w:val="auto"/>
          <w:lang w:eastAsia="en-US" w:bidi="en-US"/>
        </w:rPr>
        <w:t>, -</w:t>
      </w:r>
      <w:r w:rsidRPr="00EB2D57">
        <w:rPr>
          <w:color w:val="auto"/>
          <w:lang w:val="en-US" w:eastAsia="en-US" w:bidi="en-US"/>
        </w:rPr>
        <w:t>ero</w:t>
      </w:r>
      <w:r w:rsidRPr="00EB2D57">
        <w:rPr>
          <w:color w:val="auto"/>
          <w:lang w:eastAsia="en-US" w:bidi="en-US"/>
        </w:rPr>
        <w:t>, -</w:t>
      </w:r>
      <w:r w:rsidRPr="00EB2D57">
        <w:rPr>
          <w:color w:val="auto"/>
          <w:lang w:val="en-US" w:eastAsia="en-US" w:bidi="en-US"/>
        </w:rPr>
        <w:t>ito</w:t>
      </w:r>
      <w:r w:rsidRPr="00EB2D57">
        <w:rPr>
          <w:color w:val="auto"/>
          <w:lang w:eastAsia="en-US" w:bidi="en-US"/>
        </w:rPr>
        <w:t>/-</w:t>
      </w:r>
      <w:r w:rsidRPr="00EB2D57">
        <w:rPr>
          <w:color w:val="auto"/>
          <w:lang w:val="en-US" w:eastAsia="en-US" w:bidi="en-US"/>
        </w:rPr>
        <w:t>illo</w:t>
      </w:r>
      <w:r w:rsidRPr="00EB2D57">
        <w:rPr>
          <w:color w:val="auto"/>
          <w:lang w:eastAsia="en-US" w:bidi="en-US"/>
        </w:rPr>
        <w:t>,</w:t>
      </w:r>
      <w:r w:rsidR="00D760ED">
        <w:rPr>
          <w:color w:val="auto"/>
          <w:lang w:eastAsia="en-US" w:bidi="en-US"/>
        </w:rPr>
        <w:t xml:space="preserve"> </w:t>
      </w:r>
      <w:r w:rsidRPr="00D760ED">
        <w:rPr>
          <w:color w:val="auto"/>
          <w:lang w:eastAsia="en-US" w:bidi="en-US"/>
        </w:rPr>
        <w:t>-</w:t>
      </w:r>
      <w:r w:rsidR="006F189A" w:rsidRPr="00D760ED">
        <w:rPr>
          <w:color w:val="auto"/>
        </w:rPr>
        <w:t>ó</w:t>
      </w:r>
      <w:r w:rsidR="006F189A" w:rsidRPr="00EB2D57">
        <w:rPr>
          <w:color w:val="auto"/>
          <w:lang w:val="en-US"/>
        </w:rPr>
        <w:t>n</w:t>
      </w:r>
      <w:r w:rsidR="006F189A" w:rsidRPr="00D760ED">
        <w:rPr>
          <w:color w:val="auto"/>
        </w:rPr>
        <w:t xml:space="preserve"> </w:t>
      </w:r>
      <w:r w:rsidRPr="00D760ED">
        <w:rPr>
          <w:color w:val="auto"/>
        </w:rPr>
        <w:t>-</w:t>
      </w:r>
      <w:r w:rsidRPr="00EB2D57">
        <w:rPr>
          <w:color w:val="auto"/>
        </w:rPr>
        <w:t>префикса</w:t>
      </w:r>
      <w:r w:rsidRPr="00D760ED">
        <w:rPr>
          <w:color w:val="auto"/>
        </w:rPr>
        <w:t xml:space="preserve"> </w:t>
      </w:r>
      <w:r w:rsidRPr="00EB2D57">
        <w:rPr>
          <w:color w:val="auto"/>
        </w:rPr>
        <w:t>и</w:t>
      </w:r>
      <w:r w:rsidRPr="00D760ED">
        <w:rPr>
          <w:color w:val="auto"/>
        </w:rPr>
        <w:t xml:space="preserve"> </w:t>
      </w:r>
      <w:r w:rsidRPr="00EB2D57">
        <w:rPr>
          <w:color w:val="auto"/>
        </w:rPr>
        <w:t>суффиксов</w:t>
      </w:r>
      <w:r w:rsidRPr="00D760ED">
        <w:rPr>
          <w:color w:val="auto"/>
        </w:rPr>
        <w:t xml:space="preserve"> </w:t>
      </w:r>
      <w:r w:rsidRPr="00EB2D57">
        <w:rPr>
          <w:color w:val="auto"/>
        </w:rPr>
        <w:t>имен</w:t>
      </w:r>
      <w:r w:rsidRPr="00D760ED">
        <w:rPr>
          <w:color w:val="auto"/>
        </w:rPr>
        <w:t xml:space="preserve"> </w:t>
      </w:r>
      <w:r w:rsidRPr="00EB2D57">
        <w:rPr>
          <w:color w:val="auto"/>
        </w:rPr>
        <w:t>прилагательных</w:t>
      </w:r>
      <w:r w:rsidRPr="00D760ED">
        <w:rPr>
          <w:color w:val="auto"/>
        </w:rPr>
        <w:t xml:space="preserve">: </w:t>
      </w:r>
      <w:r w:rsidRPr="00EB2D57">
        <w:rPr>
          <w:color w:val="auto"/>
          <w:lang w:val="en-US" w:eastAsia="en-US" w:bidi="en-US"/>
        </w:rPr>
        <w:t>inter</w:t>
      </w:r>
      <w:r w:rsidRPr="00D760ED">
        <w:rPr>
          <w:color w:val="auto"/>
          <w:lang w:eastAsia="en-US" w:bidi="en-US"/>
        </w:rPr>
        <w:t xml:space="preserve">-; </w:t>
      </w:r>
      <w:r w:rsidRPr="00D760ED">
        <w:rPr>
          <w:color w:val="auto"/>
        </w:rPr>
        <w:t xml:space="preserve">— </w:t>
      </w:r>
      <w:r w:rsidRPr="00EB2D57">
        <w:rPr>
          <w:color w:val="auto"/>
          <w:lang w:val="en-US" w:eastAsia="en-US" w:bidi="en-US"/>
        </w:rPr>
        <w:t>able</w:t>
      </w:r>
      <w:r w:rsidRPr="00D760ED">
        <w:rPr>
          <w:color w:val="auto"/>
          <w:lang w:eastAsia="en-US" w:bidi="en-US"/>
        </w:rPr>
        <w:t>/-</w:t>
      </w:r>
      <w:r w:rsidRPr="00EB2D57">
        <w:rPr>
          <w:color w:val="auto"/>
          <w:lang w:val="en-US" w:eastAsia="en-US" w:bidi="en-US"/>
        </w:rPr>
        <w:t>ible</w:t>
      </w:r>
      <w:r w:rsidRPr="00D760ED">
        <w:rPr>
          <w:color w:val="auto"/>
          <w:lang w:eastAsia="en-US" w:bidi="en-US"/>
        </w:rPr>
        <w:t>, -</w:t>
      </w:r>
      <w:r w:rsidRPr="00EB2D57">
        <w:rPr>
          <w:color w:val="auto"/>
          <w:lang w:val="en-US" w:eastAsia="en-US" w:bidi="en-US"/>
        </w:rPr>
        <w:t>ante</w:t>
      </w:r>
      <w:r w:rsidRPr="00D760ED">
        <w:rPr>
          <w:color w:val="auto"/>
          <w:lang w:eastAsia="en-US" w:bidi="en-US"/>
        </w:rPr>
        <w:t>/-</w:t>
      </w:r>
      <w:r w:rsidRPr="00EB2D57">
        <w:rPr>
          <w:color w:val="auto"/>
          <w:lang w:val="en-US" w:eastAsia="en-US" w:bidi="en-US"/>
        </w:rPr>
        <w:t>iente</w:t>
      </w:r>
      <w:r w:rsidRPr="00D760ED">
        <w:rPr>
          <w:color w:val="auto"/>
          <w:lang w:eastAsia="en-US" w:bidi="en-US"/>
        </w:rPr>
        <w:t>, -</w:t>
      </w:r>
      <w:r w:rsidR="006F189A" w:rsidRPr="00D760ED">
        <w:rPr>
          <w:color w:val="auto"/>
        </w:rPr>
        <w:t xml:space="preserve"> é</w:t>
      </w:r>
      <w:r w:rsidR="006F189A" w:rsidRPr="00EB2D57">
        <w:rPr>
          <w:color w:val="auto"/>
          <w:lang w:val="en-US"/>
        </w:rPr>
        <w:t>s</w:t>
      </w:r>
      <w:r w:rsidR="006F189A" w:rsidRPr="00D760ED">
        <w:rPr>
          <w:color w:val="auto"/>
          <w:lang w:eastAsia="en-US" w:bidi="en-US"/>
        </w:rPr>
        <w:t xml:space="preserve"> </w:t>
      </w:r>
      <w:r w:rsidRPr="00D760ED">
        <w:rPr>
          <w:color w:val="auto"/>
          <w:lang w:eastAsia="en-US" w:bidi="en-US"/>
        </w:rPr>
        <w:t>/-</w:t>
      </w:r>
      <w:r w:rsidRPr="00EB2D57">
        <w:rPr>
          <w:color w:val="auto"/>
          <w:lang w:val="en-US" w:eastAsia="en-US" w:bidi="en-US"/>
        </w:rPr>
        <w:t>esa</w:t>
      </w:r>
      <w:r w:rsidRPr="00D760ED">
        <w:rPr>
          <w:color w:val="auto"/>
          <w:lang w:eastAsia="en-US" w:bidi="en-US"/>
        </w:rPr>
        <w:t>, -(</w:t>
      </w:r>
      <w:r w:rsidRPr="00EB2D57">
        <w:rPr>
          <w:color w:val="auto"/>
          <w:lang w:val="en-US" w:eastAsia="en-US" w:bidi="en-US"/>
        </w:rPr>
        <w:t>i</w:t>
      </w:r>
      <w:r w:rsidRPr="00D760ED">
        <w:rPr>
          <w:color w:val="auto"/>
          <w:lang w:eastAsia="en-US" w:bidi="en-US"/>
        </w:rPr>
        <w:t>)</w:t>
      </w:r>
      <w:r w:rsidRPr="00EB2D57">
        <w:rPr>
          <w:color w:val="auto"/>
          <w:lang w:val="en-US" w:eastAsia="en-US" w:bidi="en-US"/>
        </w:rPr>
        <w:t>ense</w:t>
      </w:r>
      <w:r w:rsidRPr="00D760ED">
        <w:rPr>
          <w:color w:val="auto"/>
          <w:lang w:eastAsia="en-US" w:bidi="en-US"/>
        </w:rPr>
        <w:t xml:space="preserve">, — </w:t>
      </w:r>
      <w:r w:rsidRPr="00EB2D57">
        <w:rPr>
          <w:color w:val="auto"/>
          <w:lang w:val="en-US" w:eastAsia="en-US" w:bidi="en-US"/>
        </w:rPr>
        <w:t>ano</w:t>
      </w:r>
      <w:r w:rsidRPr="00D760ED">
        <w:rPr>
          <w:color w:val="auto"/>
          <w:lang w:eastAsia="en-US" w:bidi="en-US"/>
        </w:rPr>
        <w:t>/</w:t>
      </w:r>
      <w:r w:rsidRPr="00EB2D57">
        <w:rPr>
          <w:color w:val="auto"/>
          <w:lang w:val="en-US" w:eastAsia="en-US" w:bidi="en-US"/>
        </w:rPr>
        <w:t>a</w:t>
      </w:r>
      <w:r w:rsidRPr="00D760ED">
        <w:rPr>
          <w:color w:val="auto"/>
          <w:lang w:eastAsia="en-US" w:bidi="en-US"/>
        </w:rPr>
        <w:t>, -</w:t>
      </w:r>
      <w:r w:rsidRPr="00EB2D57">
        <w:rPr>
          <w:color w:val="auto"/>
          <w:lang w:val="en-US" w:eastAsia="en-US" w:bidi="en-US"/>
        </w:rPr>
        <w:t>ino</w:t>
      </w:r>
      <w:r w:rsidRPr="00D760ED">
        <w:rPr>
          <w:color w:val="auto"/>
          <w:lang w:eastAsia="en-US" w:bidi="en-US"/>
        </w:rPr>
        <w:t>/</w:t>
      </w:r>
      <w:r w:rsidRPr="00EB2D57">
        <w:rPr>
          <w:color w:val="auto"/>
          <w:lang w:val="en-US" w:eastAsia="en-US" w:bidi="en-US"/>
        </w:rPr>
        <w:t>a</w:t>
      </w:r>
      <w:r w:rsidRPr="00D760ED">
        <w:rPr>
          <w:color w:val="auto"/>
          <w:lang w:eastAsia="en-US" w:bidi="en-US"/>
        </w:rPr>
        <w:t xml:space="preserve">, — </w:t>
      </w:r>
      <w:r w:rsidR="006F189A" w:rsidRPr="00EB2D57">
        <w:rPr>
          <w:color w:val="auto"/>
          <w:lang w:val="en-US"/>
        </w:rPr>
        <w:t>e</w:t>
      </w:r>
      <w:r w:rsidR="006F189A" w:rsidRPr="00D760ED">
        <w:rPr>
          <w:color w:val="auto"/>
        </w:rPr>
        <w:t>ñ</w:t>
      </w:r>
      <w:r w:rsidR="006F189A" w:rsidRPr="00EB2D57">
        <w:rPr>
          <w:color w:val="auto"/>
          <w:lang w:val="en-US"/>
        </w:rPr>
        <w:t>o</w:t>
      </w:r>
      <w:r w:rsidRPr="00D760ED">
        <w:rPr>
          <w:color w:val="auto"/>
          <w:lang w:eastAsia="en-US" w:bidi="en-US"/>
        </w:rPr>
        <w:t>/</w:t>
      </w:r>
      <w:r w:rsidRPr="00EB2D57">
        <w:rPr>
          <w:color w:val="auto"/>
          <w:lang w:val="en-US" w:eastAsia="en-US" w:bidi="en-US"/>
        </w:rPr>
        <w:t>a</w:t>
      </w:r>
    </w:p>
    <w:p w14:paraId="3F41B1F2" w14:textId="77777777" w:rsidR="00A57638" w:rsidRPr="00EB2D57" w:rsidRDefault="00E235EB">
      <w:pPr>
        <w:pStyle w:val="13"/>
        <w:spacing w:line="252" w:lineRule="auto"/>
        <w:jc w:val="both"/>
        <w:rPr>
          <w:color w:val="auto"/>
        </w:rPr>
      </w:pPr>
      <w:r w:rsidRPr="00EB2D57">
        <w:rPr>
          <w:color w:val="auto"/>
        </w:rPr>
        <w:t>распознавать в звучащем и письменном тексте и образовывать родственные с использованием словосложения: -образование порядковых числительных</w:t>
      </w:r>
    </w:p>
    <w:p w14:paraId="56546A14"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образовывать родственные с использованием конверсии: -образовывать имена существительные от имен прилагательных — субстантивация: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viejo</w:t>
      </w:r>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vecina</w:t>
      </w:r>
      <w:r w:rsidR="00D760ED">
        <w:rPr>
          <w:color w:val="auto"/>
          <w:lang w:eastAsia="en-US" w:bidi="en-US"/>
        </w:rPr>
        <w:t xml:space="preserve"> </w:t>
      </w:r>
    </w:p>
    <w:p w14:paraId="7F7660F2"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сложносочиненных предложений с сочинительными союзами </w:t>
      </w:r>
      <w:r w:rsidRPr="00EB2D57">
        <w:rPr>
          <w:color w:val="auto"/>
          <w:lang w:val="en-US" w:eastAsia="en-US" w:bidi="en-US"/>
        </w:rPr>
        <w:t>pero</w:t>
      </w:r>
      <w:r w:rsidRPr="00EB2D57">
        <w:rPr>
          <w:color w:val="auto"/>
          <w:lang w:eastAsia="en-US" w:bidi="en-US"/>
        </w:rPr>
        <w:t>/</w:t>
      </w:r>
      <w:r w:rsidRPr="00EB2D57">
        <w:rPr>
          <w:color w:val="auto"/>
          <w:lang w:val="en-US" w:eastAsia="en-US" w:bidi="en-US"/>
        </w:rPr>
        <w:t>sino</w:t>
      </w:r>
    </w:p>
    <w:p w14:paraId="7B722264"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синонимы, антонимы, интернациональные слова, сокращения и аббревиатуры;</w:t>
      </w:r>
    </w:p>
    <w:p w14:paraId="649E478B"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272B8B05" w14:textId="77777777" w:rsidR="00A57638" w:rsidRPr="00EB2D57" w:rsidRDefault="00E235EB" w:rsidP="000B3370">
      <w:pPr>
        <w:pStyle w:val="13"/>
        <w:numPr>
          <w:ilvl w:val="0"/>
          <w:numId w:val="74"/>
        </w:numPr>
        <w:tabs>
          <w:tab w:val="left" w:pos="543"/>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4C810B65" w14:textId="77777777" w:rsidR="00A57638" w:rsidRPr="00EB2D57" w:rsidRDefault="00E235EB" w:rsidP="000B3370">
      <w:pPr>
        <w:pStyle w:val="13"/>
        <w:numPr>
          <w:ilvl w:val="0"/>
          <w:numId w:val="332"/>
        </w:numPr>
        <w:spacing w:line="30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0D9EED99" w14:textId="77777777" w:rsidR="00A57638" w:rsidRPr="00EB2D57" w:rsidRDefault="00E235EB" w:rsidP="000B3370">
      <w:pPr>
        <w:pStyle w:val="13"/>
        <w:numPr>
          <w:ilvl w:val="0"/>
          <w:numId w:val="332"/>
        </w:numPr>
        <w:spacing w:line="271" w:lineRule="auto"/>
        <w:jc w:val="both"/>
        <w:rPr>
          <w:color w:val="auto"/>
        </w:rPr>
      </w:pPr>
      <w:r w:rsidRPr="00EB2D57">
        <w:rPr>
          <w:color w:val="auto"/>
        </w:rPr>
        <w:t>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w:t>
      </w:r>
    </w:p>
    <w:p w14:paraId="250DBA22" w14:textId="77777777" w:rsidR="00A57638" w:rsidRPr="00EB2D57" w:rsidRDefault="00E235EB" w:rsidP="000B3370">
      <w:pPr>
        <w:pStyle w:val="13"/>
        <w:numPr>
          <w:ilvl w:val="0"/>
          <w:numId w:val="332"/>
        </w:numPr>
        <w:spacing w:line="300" w:lineRule="auto"/>
        <w:jc w:val="both"/>
        <w:rPr>
          <w:color w:val="auto"/>
        </w:rPr>
      </w:pPr>
      <w:r w:rsidRPr="00EB2D57">
        <w:rPr>
          <w:color w:val="auto"/>
        </w:rPr>
        <w:t xml:space="preserve">предложения с безличным глаголом </w:t>
      </w:r>
      <w:r w:rsidRPr="00EB2D57">
        <w:rPr>
          <w:color w:val="auto"/>
          <w:lang w:val="en-US" w:eastAsia="en-US" w:bidi="en-US"/>
        </w:rPr>
        <w:t>hay</w:t>
      </w:r>
      <w:r w:rsidRPr="00EB2D57">
        <w:rPr>
          <w:color w:val="auto"/>
          <w:lang w:eastAsia="en-US" w:bidi="en-US"/>
        </w:rPr>
        <w:t xml:space="preserve">; </w:t>
      </w:r>
      <w:r w:rsidRPr="00EB2D57">
        <w:rPr>
          <w:color w:val="auto"/>
        </w:rPr>
        <w:t xml:space="preserve">предложения с безличными оборотами с глаголом </w:t>
      </w:r>
      <w:r w:rsidRPr="00EB2D57">
        <w:rPr>
          <w:i/>
          <w:iCs/>
          <w:color w:val="auto"/>
          <w:lang w:val="en-US" w:eastAsia="en-US" w:bidi="en-US"/>
        </w:rPr>
        <w:t>hace</w:t>
      </w:r>
      <w:r w:rsidRPr="00EB2D57">
        <w:rPr>
          <w:color w:val="auto"/>
          <w:lang w:eastAsia="en-US" w:bidi="en-US"/>
        </w:rPr>
        <w:t xml:space="preserve"> </w:t>
      </w:r>
      <w:r w:rsidRPr="00EB2D57">
        <w:rPr>
          <w:color w:val="auto"/>
        </w:rPr>
        <w:t>для описания погоды</w:t>
      </w:r>
      <w:r w:rsidRPr="00EB2D57">
        <w:rPr>
          <w:i/>
          <w:iCs/>
          <w:color w:val="auto"/>
        </w:rPr>
        <w:t>;</w:t>
      </w:r>
    </w:p>
    <w:p w14:paraId="1AAA82FF" w14:textId="77777777" w:rsidR="00A57638" w:rsidRPr="00EB2D57" w:rsidRDefault="00E235EB" w:rsidP="000B3370">
      <w:pPr>
        <w:pStyle w:val="13"/>
        <w:numPr>
          <w:ilvl w:val="0"/>
          <w:numId w:val="332"/>
        </w:numPr>
        <w:spacing w:line="300" w:lineRule="auto"/>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1A701F8B" w14:textId="77777777" w:rsidR="00A57638" w:rsidRPr="00EB2D57" w:rsidRDefault="00E235EB" w:rsidP="000B3370">
      <w:pPr>
        <w:pStyle w:val="13"/>
        <w:numPr>
          <w:ilvl w:val="0"/>
          <w:numId w:val="332"/>
        </w:numPr>
        <w:spacing w:line="300"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типа в плане настоящего времени;</w:t>
      </w:r>
    </w:p>
    <w:p w14:paraId="5A76E618" w14:textId="77777777" w:rsidR="00A57638" w:rsidRPr="00EB2D57" w:rsidRDefault="00E235EB" w:rsidP="000B3370">
      <w:pPr>
        <w:pStyle w:val="13"/>
        <w:numPr>
          <w:ilvl w:val="0"/>
          <w:numId w:val="332"/>
        </w:numPr>
        <w:spacing w:line="271" w:lineRule="auto"/>
        <w:jc w:val="both"/>
        <w:rPr>
          <w:color w:val="auto"/>
        </w:rPr>
      </w:pPr>
      <w:r w:rsidRPr="00EB2D57">
        <w:rPr>
          <w:color w:val="auto"/>
        </w:rPr>
        <w:t xml:space="preserve">наиболее употребительные регулярные и нерегулярные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w:t>
      </w:r>
      <w:r w:rsidR="0096474D" w:rsidRPr="00EB2D57">
        <w:rPr>
          <w:color w:val="auto"/>
        </w:rPr>
        <w:t>(Presente, Pretérito Perfecto Compuesto, Futuro Imperfecto, Pretérito Indefinido, Pretérito Imperfecto);</w:t>
      </w:r>
    </w:p>
    <w:p w14:paraId="1E661551" w14:textId="77777777" w:rsidR="00A57638" w:rsidRPr="00EB2D57" w:rsidRDefault="00E235EB" w:rsidP="000B3370">
      <w:pPr>
        <w:pStyle w:val="13"/>
        <w:numPr>
          <w:ilvl w:val="0"/>
          <w:numId w:val="332"/>
        </w:numPr>
        <w:spacing w:line="266" w:lineRule="auto"/>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96474D"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rPr>
        <w:t xml:space="preserve">и в придаточных дополнительных предложениях с союзом </w:t>
      </w:r>
      <w:r w:rsidRPr="00EB2D57">
        <w:rPr>
          <w:i/>
          <w:iCs/>
          <w:color w:val="auto"/>
          <w:lang w:val="en-US" w:eastAsia="en-US" w:bidi="en-US"/>
        </w:rPr>
        <w:t>que</w:t>
      </w:r>
      <w:r w:rsidRPr="00EB2D57">
        <w:rPr>
          <w:color w:val="auto"/>
          <w:lang w:eastAsia="en-US" w:bidi="en-US"/>
        </w:rPr>
        <w:t xml:space="preserve"> </w:t>
      </w:r>
      <w:r w:rsidRPr="00EB2D57">
        <w:rPr>
          <w:color w:val="auto"/>
        </w:rPr>
        <w:t>после глаголов волеизъявления;</w:t>
      </w:r>
    </w:p>
    <w:p w14:paraId="4D4C7BCC" w14:textId="77777777" w:rsidR="00A57638" w:rsidRPr="00EB2D57" w:rsidRDefault="00E235EB" w:rsidP="000B3370">
      <w:pPr>
        <w:pStyle w:val="13"/>
        <w:numPr>
          <w:ilvl w:val="0"/>
          <w:numId w:val="332"/>
        </w:numPr>
        <w:spacing w:line="300" w:lineRule="auto"/>
        <w:jc w:val="both"/>
        <w:rPr>
          <w:color w:val="auto"/>
        </w:rPr>
      </w:pPr>
      <w:r w:rsidRPr="00EB2D57">
        <w:rPr>
          <w:color w:val="auto"/>
        </w:rPr>
        <w:t>наиболее употребительные регулярные и нерегулярные возвратные глаголы во временных формах действительного залога изъявительного наклонения и в утвердительной и отрицательной форме повелительного наклонения;</w:t>
      </w:r>
    </w:p>
    <w:p w14:paraId="0A3623DE" w14:textId="77777777" w:rsidR="00A57638" w:rsidRPr="00EB2D57" w:rsidRDefault="00E235EB" w:rsidP="000B3370">
      <w:pPr>
        <w:pStyle w:val="13"/>
        <w:numPr>
          <w:ilvl w:val="0"/>
          <w:numId w:val="332"/>
        </w:numPr>
        <w:spacing w:line="271" w:lineRule="auto"/>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0096474D" w:rsidRPr="00EB2D57">
        <w:rPr>
          <w:i/>
          <w:color w:val="auto"/>
        </w:rPr>
        <w:t>artículo</w:t>
      </w:r>
      <w:r w:rsidR="0096474D" w:rsidRPr="00EB2D57">
        <w:rPr>
          <w:i/>
          <w:iCs/>
          <w:color w:val="auto"/>
          <w:lang w:eastAsia="en-US" w:bidi="en-US"/>
        </w:rPr>
        <w:t xml:space="preserve"> </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publicado</w:t>
      </w:r>
      <w:r w:rsidRPr="00EB2D57">
        <w:rPr>
          <w:i/>
          <w:iCs/>
          <w:color w:val="auto"/>
          <w:lang w:eastAsia="en-US" w:bidi="en-US"/>
        </w:rPr>
        <w:t xml:space="preserve">, </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casa</w:t>
      </w:r>
      <w:r w:rsidRPr="00EB2D57">
        <w:rPr>
          <w:i/>
          <w:iCs/>
          <w:color w:val="auto"/>
          <w:lang w:eastAsia="en-US" w:bidi="en-US"/>
        </w:rPr>
        <w:t xml:space="preserve"> </w:t>
      </w:r>
      <w:r w:rsidRPr="00EB2D57">
        <w:rPr>
          <w:i/>
          <w:iCs/>
          <w:color w:val="auto"/>
          <w:lang w:val="en-US" w:eastAsia="en-US" w:bidi="en-US"/>
        </w:rPr>
        <w:t>fue</w:t>
      </w:r>
      <w:r w:rsidRPr="00EB2D57">
        <w:rPr>
          <w:i/>
          <w:iCs/>
          <w:color w:val="auto"/>
          <w:lang w:eastAsia="en-US" w:bidi="en-US"/>
        </w:rPr>
        <w:t xml:space="preserve"> </w:t>
      </w:r>
      <w:r w:rsidRPr="00EB2D57">
        <w:rPr>
          <w:i/>
          <w:iCs/>
          <w:color w:val="auto"/>
          <w:lang w:val="en-US" w:eastAsia="en-US" w:bidi="en-US"/>
        </w:rPr>
        <w:t>construida</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i/>
          <w:iCs/>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Pr="00EB2D57">
        <w:rPr>
          <w:i/>
          <w:iCs/>
          <w:color w:val="auto"/>
          <w:lang w:val="en-US" w:eastAsia="en-US" w:bidi="en-US"/>
        </w:rPr>
        <w:t>construye</w:t>
      </w:r>
      <w:r w:rsidRPr="00EB2D57">
        <w:rPr>
          <w:i/>
          <w:iCs/>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0096474D" w:rsidRPr="00EB2D57">
        <w:rPr>
          <w:i/>
          <w:color w:val="auto"/>
        </w:rPr>
        <w:t>publicó</w:t>
      </w:r>
      <w:r w:rsidRPr="00EB2D57">
        <w:rPr>
          <w:color w:val="auto"/>
          <w:lang w:eastAsia="en-US" w:bidi="en-US"/>
        </w:rPr>
        <w:t>);</w:t>
      </w:r>
    </w:p>
    <w:p w14:paraId="5A0ABE8F" w14:textId="77777777" w:rsidR="00A57638" w:rsidRPr="00EB2D57" w:rsidRDefault="00E235EB" w:rsidP="000B3370">
      <w:pPr>
        <w:pStyle w:val="13"/>
        <w:numPr>
          <w:ilvl w:val="0"/>
          <w:numId w:val="332"/>
        </w:numPr>
        <w:spacing w:line="300" w:lineRule="auto"/>
        <w:jc w:val="both"/>
        <w:rPr>
          <w:color w:val="auto"/>
        </w:rPr>
      </w:pPr>
      <w:r w:rsidRPr="00EB2D57">
        <w:rPr>
          <w:color w:val="auto"/>
        </w:rPr>
        <w:t>отглагольные формы: регулярные и нерегулярные формы причастий, регулярные и нерегулярные формы герундия;</w:t>
      </w:r>
    </w:p>
    <w:p w14:paraId="693D55A7" w14:textId="77777777" w:rsidR="00A57638" w:rsidRPr="00EB2D57" w:rsidRDefault="00E235EB" w:rsidP="000B3370">
      <w:pPr>
        <w:pStyle w:val="13"/>
        <w:numPr>
          <w:ilvl w:val="0"/>
          <w:numId w:val="332"/>
        </w:numPr>
        <w:spacing w:line="271"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tener que</w:t>
      </w:r>
      <w:r w:rsidRPr="00EB2D57">
        <w:rPr>
          <w:color w:val="auto"/>
          <w:lang w:val="en-US" w:eastAsia="en-US" w:bidi="en-US"/>
        </w:rPr>
        <w:t xml:space="preserve"> +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 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w:t>
      </w:r>
      <w:r w:rsidRPr="00EB2D57">
        <w:rPr>
          <w:i/>
          <w:iCs/>
          <w:color w:val="auto"/>
          <w:lang w:val="en-US" w:eastAsia="en-US" w:bidi="en-US"/>
        </w:rPr>
        <w:t>gerundio, seguir + gerundio;</w:t>
      </w:r>
    </w:p>
    <w:p w14:paraId="710BE279" w14:textId="77777777" w:rsidR="00A57638" w:rsidRPr="00EB2D57" w:rsidRDefault="00E235EB" w:rsidP="000B3370">
      <w:pPr>
        <w:pStyle w:val="13"/>
        <w:numPr>
          <w:ilvl w:val="0"/>
          <w:numId w:val="332"/>
        </w:numPr>
        <w:spacing w:line="276" w:lineRule="auto"/>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14:paraId="6FFC30FE" w14:textId="77777777" w:rsidR="00A57638" w:rsidRPr="00EB2D57" w:rsidRDefault="00E235EB" w:rsidP="000B3370">
      <w:pPr>
        <w:pStyle w:val="13"/>
        <w:numPr>
          <w:ilvl w:val="0"/>
          <w:numId w:val="332"/>
        </w:numPr>
        <w:spacing w:line="283" w:lineRule="auto"/>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14:paraId="38F075FD" w14:textId="77777777" w:rsidR="00A57638" w:rsidRPr="00EB2D57" w:rsidRDefault="00E235EB" w:rsidP="000B3370">
      <w:pPr>
        <w:pStyle w:val="13"/>
        <w:numPr>
          <w:ilvl w:val="0"/>
          <w:numId w:val="332"/>
        </w:numPr>
        <w:spacing w:line="283"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7BEB2C2B" w14:textId="77777777" w:rsidR="00A57638" w:rsidRPr="00EB2D57" w:rsidRDefault="00E235EB" w:rsidP="000B3370">
      <w:pPr>
        <w:pStyle w:val="13"/>
        <w:numPr>
          <w:ilvl w:val="0"/>
          <w:numId w:val="332"/>
        </w:numPr>
        <w:spacing w:line="300" w:lineRule="auto"/>
        <w:jc w:val="both"/>
        <w:rPr>
          <w:color w:val="auto"/>
        </w:rPr>
      </w:pPr>
      <w:r w:rsidRPr="00EB2D57">
        <w:rPr>
          <w:color w:val="auto"/>
        </w:rPr>
        <w:t xml:space="preserve">количественные числительные </w:t>
      </w:r>
      <w:r w:rsidRPr="00EB2D57">
        <w:rPr>
          <w:color w:val="auto"/>
          <w:lang w:eastAsia="en-US" w:bidi="en-US"/>
        </w:rPr>
        <w:t xml:space="preserve">(1-1000), </w:t>
      </w:r>
      <w:r w:rsidRPr="00EB2D57">
        <w:rPr>
          <w:color w:val="auto"/>
        </w:rPr>
        <w:t>порядковые числительные (1-15), обозначение дат и больших чисел (100-1000);</w:t>
      </w:r>
    </w:p>
    <w:p w14:paraId="080A75D8" w14:textId="77777777" w:rsidR="00A57638" w:rsidRPr="00EB2D57" w:rsidRDefault="00E235EB">
      <w:pPr>
        <w:pStyle w:val="13"/>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14:paraId="14579BA4" w14:textId="77777777" w:rsidR="00A57638" w:rsidRPr="00EB2D57" w:rsidRDefault="00E235EB" w:rsidP="000B3370">
      <w:pPr>
        <w:pStyle w:val="13"/>
        <w:numPr>
          <w:ilvl w:val="0"/>
          <w:numId w:val="335"/>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7FFA9095" w14:textId="77777777" w:rsidR="00A57638" w:rsidRPr="00EB2D57" w:rsidRDefault="0096474D" w:rsidP="000B3370">
      <w:pPr>
        <w:pStyle w:val="13"/>
        <w:numPr>
          <w:ilvl w:val="0"/>
          <w:numId w:val="335"/>
        </w:numPr>
        <w:spacing w:line="266" w:lineRule="auto"/>
        <w:jc w:val="both"/>
        <w:rPr>
          <w:color w:val="auto"/>
        </w:rPr>
      </w:pPr>
      <w:r w:rsidRPr="00EB2D57">
        <w:rPr>
          <w:i/>
          <w:iCs/>
          <w:color w:val="auto"/>
        </w:rPr>
        <w:t>знать/</w:t>
      </w:r>
      <w:r w:rsidR="00E235EB" w:rsidRPr="00EB2D57">
        <w:rPr>
          <w:i/>
          <w:iCs/>
          <w:color w:val="auto"/>
        </w:rPr>
        <w:t>понимать и использовать</w:t>
      </w:r>
      <w:r w:rsidR="00E235EB"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(основные национальные праздники, традиции в питании и проведении досуга, этикетные особенности посещения гостей);</w:t>
      </w:r>
    </w:p>
    <w:p w14:paraId="4A899233" w14:textId="77777777" w:rsidR="00A57638" w:rsidRPr="00EB2D57" w:rsidRDefault="00E235EB" w:rsidP="000B3370">
      <w:pPr>
        <w:pStyle w:val="13"/>
        <w:numPr>
          <w:ilvl w:val="0"/>
          <w:numId w:val="335"/>
        </w:numPr>
        <w:spacing w:line="30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1ABA81ED" w14:textId="77777777" w:rsidR="00A57638" w:rsidRPr="00EB2D57" w:rsidRDefault="00E235EB" w:rsidP="000B3370">
      <w:pPr>
        <w:pStyle w:val="13"/>
        <w:numPr>
          <w:ilvl w:val="0"/>
          <w:numId w:val="335"/>
        </w:numPr>
        <w:spacing w:line="30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00171AF2" w14:textId="77777777" w:rsidR="00A57638" w:rsidRPr="00EB2D57" w:rsidRDefault="00E235EB" w:rsidP="000B3370">
      <w:pPr>
        <w:pStyle w:val="13"/>
        <w:numPr>
          <w:ilvl w:val="0"/>
          <w:numId w:val="75"/>
        </w:numPr>
        <w:tabs>
          <w:tab w:val="left" w:pos="543"/>
        </w:tabs>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догадку, в том числе контекстуальную; игнорировать информацию, не являющуюся необходимой для понимания</w:t>
      </w:r>
      <w:r w:rsidR="0096474D" w:rsidRPr="00EB2D57">
        <w:rPr>
          <w:color w:val="auto"/>
        </w:rPr>
        <w:t xml:space="preserve"> основного содержания прочитан</w:t>
      </w:r>
      <w:r w:rsidRPr="00EB2D57">
        <w:rPr>
          <w:color w:val="auto"/>
        </w:rPr>
        <w:t>ного/прослушанного текста или для нахождения в тексте запрашиваемой информации.</w:t>
      </w:r>
    </w:p>
    <w:p w14:paraId="11717216" w14:textId="77777777" w:rsidR="00A57638" w:rsidRPr="00EB2D57" w:rsidRDefault="00E235EB" w:rsidP="000B3370">
      <w:pPr>
        <w:pStyle w:val="13"/>
        <w:numPr>
          <w:ilvl w:val="0"/>
          <w:numId w:val="75"/>
        </w:numPr>
        <w:tabs>
          <w:tab w:val="left" w:pos="543"/>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48326400" w14:textId="77777777" w:rsidR="00A57638" w:rsidRPr="00EB2D57" w:rsidRDefault="00E235EB" w:rsidP="000B3370">
      <w:pPr>
        <w:pStyle w:val="13"/>
        <w:numPr>
          <w:ilvl w:val="0"/>
          <w:numId w:val="75"/>
        </w:numPr>
        <w:tabs>
          <w:tab w:val="left" w:pos="543"/>
        </w:tabs>
        <w:spacing w:line="252" w:lineRule="auto"/>
        <w:jc w:val="both"/>
        <w:rPr>
          <w:color w:val="auto"/>
        </w:rPr>
      </w:pPr>
      <w:r w:rsidRPr="00EB2D57">
        <w:rPr>
          <w:i/>
          <w:iCs/>
          <w:color w:val="auto"/>
        </w:rPr>
        <w:t>использовать</w:t>
      </w:r>
      <w:r w:rsidRPr="00EB2D57">
        <w:rPr>
          <w:color w:val="auto"/>
        </w:rPr>
        <w:t xml:space="preserve"> двуязычные словари, словари в картинках и другие справочные материалы, включая ресурсы в сети Интернет;</w:t>
      </w:r>
    </w:p>
    <w:p w14:paraId="5033295D" w14:textId="77777777" w:rsidR="00A57638" w:rsidRPr="00EB2D57" w:rsidRDefault="00E235EB" w:rsidP="000B3370">
      <w:pPr>
        <w:pStyle w:val="13"/>
        <w:numPr>
          <w:ilvl w:val="0"/>
          <w:numId w:val="75"/>
        </w:numPr>
        <w:tabs>
          <w:tab w:val="left" w:pos="543"/>
        </w:tabs>
        <w:spacing w:line="252" w:lineRule="auto"/>
        <w:ind w:firstLine="238"/>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5C6A27C" w14:textId="77777777" w:rsidR="00D760ED" w:rsidRDefault="00D760ED" w:rsidP="00D760ED">
      <w:pPr>
        <w:pStyle w:val="af5"/>
      </w:pPr>
      <w:bookmarkStart w:id="331" w:name="bookmark665"/>
    </w:p>
    <w:p w14:paraId="405456BF" w14:textId="77777777" w:rsidR="00A57638" w:rsidRPr="00EB2D57" w:rsidRDefault="00E235EB" w:rsidP="00D760ED">
      <w:pPr>
        <w:pStyle w:val="af5"/>
      </w:pPr>
      <w:r w:rsidRPr="00EB2D57">
        <w:t>7 КЛАСС</w:t>
      </w:r>
      <w:bookmarkEnd w:id="331"/>
    </w:p>
    <w:p w14:paraId="7E90C635" w14:textId="77777777" w:rsidR="00D760ED" w:rsidRDefault="00D760ED" w:rsidP="00D760ED">
      <w:pPr>
        <w:pStyle w:val="af5"/>
        <w:rPr>
          <w:bCs/>
        </w:rPr>
      </w:pPr>
    </w:p>
    <w:p w14:paraId="1310E3E1" w14:textId="77777777" w:rsidR="00A57638" w:rsidRPr="00EB2D57" w:rsidRDefault="00E235EB" w:rsidP="00D760ED">
      <w:pPr>
        <w:pStyle w:val="af5"/>
      </w:pPr>
      <w:r w:rsidRPr="00EB2D57">
        <w:rPr>
          <w:bCs/>
        </w:rPr>
        <w:t>Коммуникативные умения</w:t>
      </w:r>
    </w:p>
    <w:p w14:paraId="0A02F5B3" w14:textId="77777777" w:rsidR="00A57638" w:rsidRPr="00EB2D57" w:rsidRDefault="00E235EB" w:rsidP="000B3370">
      <w:pPr>
        <w:pStyle w:val="13"/>
        <w:numPr>
          <w:ilvl w:val="0"/>
          <w:numId w:val="76"/>
        </w:numPr>
        <w:tabs>
          <w:tab w:val="left" w:pos="543"/>
        </w:tabs>
        <w:spacing w:line="252"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2E988807" w14:textId="77777777" w:rsidR="00A57638" w:rsidRPr="00EB2D57" w:rsidRDefault="00E235EB">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2CA750A2"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 /или зрительными опорами (объем — 8-9 фраз); </w:t>
      </w:r>
      <w:r w:rsidRPr="00EB2D57">
        <w:rPr>
          <w:i/>
          <w:iCs/>
          <w:color w:val="auto"/>
        </w:rPr>
        <w:t>кратко излагать</w:t>
      </w:r>
      <w:r w:rsidRPr="00EB2D57">
        <w:rPr>
          <w:color w:val="auto"/>
        </w:rPr>
        <w:t xml:space="preserve"> результаты выполненной проектной работы (объем — 8-9 фраз);</w:t>
      </w:r>
    </w:p>
    <w:p w14:paraId="29CD1365"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B6DDA8A" w14:textId="77777777" w:rsidR="00A57638" w:rsidRPr="00EB2D57" w:rsidRDefault="00E235EB">
      <w:pPr>
        <w:pStyle w:val="13"/>
        <w:spacing w:line="259"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эксплицитной/явной </w:t>
      </w:r>
      <w:r w:rsidR="0096474D" w:rsidRPr="00EB2D57">
        <w:rPr>
          <w:color w:val="auto"/>
        </w:rPr>
        <w:t>форме (объем текста/</w:t>
      </w:r>
      <w:r w:rsidRPr="00EB2D57">
        <w:rPr>
          <w:color w:val="auto"/>
        </w:rPr>
        <w:t xml:space="preserve">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 xml:space="preserve">понимать </w:t>
      </w:r>
      <w:r w:rsidRPr="00EB2D57">
        <w:rPr>
          <w:color w:val="auto"/>
        </w:rPr>
        <w:t>представленную в них информацию;</w:t>
      </w:r>
    </w:p>
    <w:p w14:paraId="0065B99A" w14:textId="77777777" w:rsidR="00A57638" w:rsidRPr="00EB2D57" w:rsidRDefault="00E235EB">
      <w:pPr>
        <w:pStyle w:val="13"/>
        <w:spacing w:after="160" w:line="257"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96474D" w:rsidRPr="00EB2D57">
        <w:rPr>
          <w:color w:val="auto"/>
        </w:rPr>
        <w:t>евой этикет, принятый в стране/</w:t>
      </w:r>
      <w:r w:rsidRPr="00EB2D57">
        <w:rPr>
          <w:color w:val="auto"/>
        </w:rPr>
        <w:t xml:space="preserve">странах изучаемого языка (объем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(объем высказывания — до 90 слов)</w:t>
      </w:r>
      <w:r w:rsidR="00D760ED">
        <w:rPr>
          <w:color w:val="auto"/>
        </w:rPr>
        <w:t>.</w:t>
      </w:r>
    </w:p>
    <w:p w14:paraId="598DF7C6" w14:textId="77777777" w:rsidR="00A57638" w:rsidRPr="00EB2D57" w:rsidRDefault="00E235EB" w:rsidP="00D760ED">
      <w:pPr>
        <w:pStyle w:val="af5"/>
      </w:pPr>
      <w:r w:rsidRPr="00EB2D57">
        <w:t>Языковые навыки и умения</w:t>
      </w:r>
    </w:p>
    <w:p w14:paraId="366754ED" w14:textId="77777777" w:rsidR="00A57638" w:rsidRPr="00EB2D57" w:rsidRDefault="00E235EB" w:rsidP="000B3370">
      <w:pPr>
        <w:pStyle w:val="13"/>
        <w:numPr>
          <w:ilvl w:val="0"/>
          <w:numId w:val="76"/>
        </w:numPr>
        <w:tabs>
          <w:tab w:val="left" w:pos="543"/>
        </w:tabs>
        <w:ind w:firstLine="238"/>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 xml:space="preserve">читать вслух и понимать </w:t>
      </w:r>
      <w:r w:rsidRPr="00EB2D57">
        <w:rPr>
          <w:color w:val="auto"/>
        </w:rPr>
        <w:t>учебные и адаптированные аутентичные тексты объемом до 105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3531E2D6" w14:textId="77777777" w:rsidR="00A57638" w:rsidRPr="00EB2D57" w:rsidRDefault="00E235EB" w:rsidP="00D760ED">
      <w:pPr>
        <w:pStyle w:val="13"/>
        <w:ind w:firstLine="238"/>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14:paraId="55D8044E" w14:textId="77777777" w:rsidR="00A57638" w:rsidRPr="00EB2D57" w:rsidRDefault="00E235EB" w:rsidP="00D760ED">
      <w:pPr>
        <w:pStyle w:val="13"/>
        <w:ind w:firstLine="238"/>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Pr="00EB2D57">
        <w:rPr>
          <w:color w:val="auto"/>
          <w:lang w:val="en-US" w:eastAsia="en-US" w:bidi="en-US"/>
        </w:rPr>
        <w:t>grafico</w:t>
      </w:r>
      <w:r w:rsidRPr="00EB2D57">
        <w:rPr>
          <w:color w:val="auto"/>
          <w:lang w:eastAsia="en-US" w:bidi="en-US"/>
        </w:rPr>
        <w:t>).</w:t>
      </w:r>
    </w:p>
    <w:p w14:paraId="5B2A18FF" w14:textId="77777777" w:rsidR="00A57638" w:rsidRPr="00EB2D57" w:rsidRDefault="00E235EB" w:rsidP="00D760ED">
      <w:pPr>
        <w:pStyle w:val="13"/>
        <w:ind w:firstLine="238"/>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 письмо/электронное сообщение личного характера.</w:t>
      </w:r>
    </w:p>
    <w:p w14:paraId="790DE7B8" w14:textId="77777777" w:rsidR="00A57638" w:rsidRPr="00EB2D57" w:rsidRDefault="00E235EB" w:rsidP="000B3370">
      <w:pPr>
        <w:pStyle w:val="13"/>
        <w:numPr>
          <w:ilvl w:val="0"/>
          <w:numId w:val="76"/>
        </w:numPr>
        <w:tabs>
          <w:tab w:val="left" w:pos="543"/>
        </w:tabs>
        <w:ind w:firstLine="238"/>
        <w:jc w:val="both"/>
        <w:rPr>
          <w:color w:val="auto"/>
        </w:rPr>
      </w:pPr>
      <w:r w:rsidRPr="00EB2D57">
        <w:rPr>
          <w:i/>
          <w:iCs/>
          <w:color w:val="auto"/>
        </w:rPr>
        <w:t>распознавать</w:t>
      </w:r>
      <w:r w:rsidRPr="00EB2D57">
        <w:rPr>
          <w:color w:val="auto"/>
        </w:rPr>
        <w:t xml:space="preserve"> в письменном и звучащем тексте 1000 лексических единиц и правильно употреблять в устной и письменной речи, с соблюдением существующей нормы лексической сочетаемости, не менее 900 лексических единиц (слов, словосочетаний, речевых клише), обслуживающих ситуации общения в рамках тематического содержания речи для 7 класса, включая 750 лексических единиц, освоенных в предыдущие годы обучения;</w:t>
      </w:r>
    </w:p>
    <w:p w14:paraId="257F6C11" w14:textId="77777777" w:rsidR="00A57638" w:rsidRPr="00EB2D57" w:rsidRDefault="00E235EB" w:rsidP="00D760ED">
      <w:pPr>
        <w:pStyle w:val="13"/>
        <w:ind w:firstLine="238"/>
        <w:jc w:val="both"/>
        <w:rPr>
          <w:color w:val="auto"/>
        </w:rPr>
      </w:pPr>
      <w:r w:rsidRPr="00EB2D57">
        <w:rPr>
          <w:color w:val="auto"/>
        </w:rPr>
        <w:t xml:space="preserve">Распознавать и образовывать родственные слова с использованием аффиксации: — образование глаголов при помощи префикса </w:t>
      </w:r>
      <w:r w:rsidRPr="00EB2D57">
        <w:rPr>
          <w:color w:val="auto"/>
          <w:lang w:val="en-US" w:eastAsia="en-US" w:bidi="en-US"/>
        </w:rPr>
        <w:t>in</w:t>
      </w:r>
      <w:r w:rsidRPr="00EB2D57">
        <w:rPr>
          <w:color w:val="auto"/>
          <w:lang w:eastAsia="en-US" w:bidi="en-US"/>
        </w:rPr>
        <w:t>(</w:t>
      </w:r>
      <w:r w:rsidRPr="00EB2D57">
        <w:rPr>
          <w:color w:val="auto"/>
          <w:lang w:val="en-US" w:eastAsia="en-US" w:bidi="en-US"/>
        </w:rPr>
        <w:t>m</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w:t>
      </w:r>
      <w:r w:rsidRPr="00EB2D57">
        <w:rPr>
          <w:color w:val="auto"/>
        </w:rPr>
        <w:t xml:space="preserve">— имен существительных при помощи суффиксов — </w:t>
      </w:r>
      <w:r w:rsidRPr="00EB2D57">
        <w:rPr>
          <w:color w:val="auto"/>
          <w:lang w:val="en-US" w:eastAsia="en-US" w:bidi="en-US"/>
        </w:rPr>
        <w:t>ta</w:t>
      </w:r>
      <w:r w:rsidRPr="00EB2D57">
        <w:rPr>
          <w:color w:val="auto"/>
          <w:lang w:eastAsia="en-US" w:bidi="en-US"/>
        </w:rPr>
        <w:t xml:space="preserve"> </w:t>
      </w:r>
      <w:r w:rsidRPr="00EB2D57">
        <w:rPr>
          <w:color w:val="auto"/>
        </w:rPr>
        <w:t xml:space="preserve">/- </w:t>
      </w:r>
      <w:r w:rsidRPr="00EB2D57">
        <w:rPr>
          <w:color w:val="auto"/>
          <w:lang w:val="en-US" w:eastAsia="en-US" w:bidi="en-US"/>
        </w:rPr>
        <w:t>isa</w:t>
      </w:r>
      <w:r w:rsidRPr="00EB2D57">
        <w:rPr>
          <w:color w:val="auto"/>
          <w:lang w:eastAsia="en-US" w:bidi="en-US"/>
        </w:rPr>
        <w:t>, -</w:t>
      </w:r>
      <w:r w:rsidRPr="00EB2D57">
        <w:rPr>
          <w:color w:val="auto"/>
          <w:lang w:val="en-US" w:eastAsia="en-US" w:bidi="en-US"/>
        </w:rPr>
        <w:t>ismo</w:t>
      </w:r>
      <w:r w:rsidRPr="00EB2D57">
        <w:rPr>
          <w:color w:val="auto"/>
          <w:lang w:eastAsia="en-US" w:bidi="en-US"/>
        </w:rPr>
        <w:t>, -</w:t>
      </w:r>
      <w:r w:rsidRPr="00EB2D57">
        <w:rPr>
          <w:color w:val="auto"/>
          <w:lang w:val="en-US" w:eastAsia="en-US" w:bidi="en-US"/>
        </w:rPr>
        <w:t>miento</w:t>
      </w:r>
      <w:r w:rsidRPr="00EB2D57">
        <w:rPr>
          <w:color w:val="auto"/>
          <w:lang w:eastAsia="en-US" w:bidi="en-US"/>
        </w:rPr>
        <w:t xml:space="preserve"> </w:t>
      </w:r>
      <w:r w:rsidRPr="00EB2D57">
        <w:rPr>
          <w:color w:val="auto"/>
        </w:rPr>
        <w:t xml:space="preserve">— имен прилагательных при помощи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lang w:val="en-US" w:eastAsia="en-US" w:bidi="en-US"/>
        </w:rPr>
        <w:t>des</w:t>
      </w:r>
      <w:r w:rsidRPr="00EB2D57">
        <w:rPr>
          <w:color w:val="auto"/>
          <w:lang w:eastAsia="en-US" w:bidi="en-US"/>
        </w:rPr>
        <w:t>-/</w:t>
      </w:r>
      <w:r w:rsidRPr="00EB2D57">
        <w:rPr>
          <w:color w:val="auto"/>
          <w:lang w:val="en-US" w:eastAsia="en-US" w:bidi="en-US"/>
        </w:rPr>
        <w:t>dis</w:t>
      </w:r>
    </w:p>
    <w:p w14:paraId="24618325" w14:textId="77777777" w:rsidR="00A57638" w:rsidRPr="00EB2D57" w:rsidRDefault="00E235EB" w:rsidP="00D760ED">
      <w:pPr>
        <w:pStyle w:val="13"/>
        <w:ind w:firstLine="238"/>
        <w:jc w:val="both"/>
        <w:rPr>
          <w:color w:val="auto"/>
        </w:rPr>
      </w:pPr>
      <w:r w:rsidRPr="00EB2D57">
        <w:rPr>
          <w:color w:val="auto"/>
        </w:rPr>
        <w:t xml:space="preserve">Распознавать и образовывать родственные слова с использованием конверсии: -образование имен существительных от инфинитива глагола (субстантивация: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deber</w:t>
      </w:r>
      <w:r w:rsidRPr="00EB2D57">
        <w:rPr>
          <w:color w:val="auto"/>
          <w:lang w:eastAsia="en-US" w:bidi="en-US"/>
        </w:rPr>
        <w:t>)</w:t>
      </w:r>
    </w:p>
    <w:p w14:paraId="4BF0FA68" w14:textId="77777777" w:rsidR="00A57638" w:rsidRPr="00EB2D57" w:rsidRDefault="00E235EB" w:rsidP="00D760ED">
      <w:pPr>
        <w:pStyle w:val="13"/>
        <w:ind w:firstLine="238"/>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14:paraId="76C34B0F" w14:textId="77777777" w:rsidR="00A57638" w:rsidRPr="00EB2D57" w:rsidRDefault="00E235EB" w:rsidP="00D760ED">
      <w:pPr>
        <w:pStyle w:val="13"/>
        <w:ind w:firstLine="238"/>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3D237224" w14:textId="77777777" w:rsidR="00A57638" w:rsidRPr="00EB2D57" w:rsidRDefault="00E235EB" w:rsidP="000B3370">
      <w:pPr>
        <w:pStyle w:val="13"/>
        <w:numPr>
          <w:ilvl w:val="0"/>
          <w:numId w:val="76"/>
        </w:numPr>
        <w:tabs>
          <w:tab w:val="left" w:pos="538"/>
        </w:tabs>
        <w:ind w:firstLine="238"/>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13DE93F1" w14:textId="77777777" w:rsidR="00A57638" w:rsidRPr="00EB2D57" w:rsidRDefault="00E235EB" w:rsidP="00D760ED">
      <w:pPr>
        <w:pStyle w:val="13"/>
        <w:ind w:firstLine="238"/>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5CDE3541" w14:textId="77777777" w:rsidR="00A57638" w:rsidRPr="00EB2D57" w:rsidRDefault="00E235EB" w:rsidP="00D760ED">
      <w:pPr>
        <w:pStyle w:val="13"/>
        <w:ind w:firstLine="238"/>
        <w:jc w:val="both"/>
        <w:rPr>
          <w:color w:val="auto"/>
        </w:rPr>
      </w:pPr>
      <w:r w:rsidRPr="00EB2D57">
        <w:rPr>
          <w:color w:val="auto"/>
        </w:rPr>
        <w:t xml:space="preserve">Распознавать в звучащем и письменном тексте и употреблять в устной и письменной речи инверсионного порядка слов (прямое и косвенное дополнение) в повествовательном предложении </w:t>
      </w:r>
      <w:r w:rsidRPr="00EB2D57">
        <w:rPr>
          <w:color w:val="auto"/>
          <w:lang w:eastAsia="en-US" w:bidi="en-US"/>
        </w:rPr>
        <w:t>(</w:t>
      </w:r>
      <w:r w:rsidRPr="00EB2D57">
        <w:rPr>
          <w:color w:val="auto"/>
          <w:lang w:val="en-US" w:eastAsia="en-US" w:bidi="en-US"/>
        </w:rPr>
        <w:t>Esta</w:t>
      </w:r>
      <w:r w:rsidRPr="00EB2D57">
        <w:rPr>
          <w:color w:val="auto"/>
          <w:lang w:eastAsia="en-US" w:bidi="en-US"/>
        </w:rPr>
        <w:t xml:space="preserve"> </w:t>
      </w:r>
      <w:r w:rsidRPr="00EB2D57">
        <w:rPr>
          <w:color w:val="auto"/>
          <w:lang w:val="en-US" w:eastAsia="en-US" w:bidi="en-US"/>
        </w:rPr>
        <w:t>fruta</w:t>
      </w:r>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acabo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comprar</w:t>
      </w:r>
      <w:r w:rsidRPr="00EB2D57">
        <w:rPr>
          <w:color w:val="auto"/>
          <w:lang w:eastAsia="en-US" w:bidi="en-US"/>
        </w:rPr>
        <w:t xml:space="preserve"> </w:t>
      </w:r>
      <w:r w:rsidRPr="00EB2D57">
        <w:rPr>
          <w:color w:val="auto"/>
          <w:lang w:val="en-US" w:eastAsia="en-US" w:bidi="en-US"/>
        </w:rPr>
        <w:t>en</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mercado</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los</w:t>
      </w:r>
      <w:r w:rsidRPr="00EB2D57">
        <w:rPr>
          <w:color w:val="auto"/>
          <w:lang w:eastAsia="en-US" w:bidi="en-US"/>
        </w:rPr>
        <w:t xml:space="preserve"> </w:t>
      </w:r>
      <w:r w:rsidR="0096474D" w:rsidRPr="00EB2D57">
        <w:rPr>
          <w:color w:val="auto"/>
        </w:rPr>
        <w:t>niños</w:t>
      </w:r>
      <w:r w:rsidR="0096474D" w:rsidRPr="00EB2D57">
        <w:rPr>
          <w:color w:val="auto"/>
          <w:lang w:val="en-US" w:eastAsia="en-US" w:bidi="en-US"/>
        </w:rPr>
        <w:t xml:space="preserve"> </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gustan</w:t>
      </w:r>
      <w:r w:rsidRPr="00EB2D57">
        <w:rPr>
          <w:color w:val="auto"/>
          <w:lang w:eastAsia="en-US" w:bidi="en-US"/>
        </w:rPr>
        <w:t xml:space="preserve"> </w:t>
      </w:r>
      <w:r w:rsidRPr="00EB2D57">
        <w:rPr>
          <w:color w:val="auto"/>
          <w:lang w:val="en-US" w:eastAsia="en-US" w:bidi="en-US"/>
        </w:rPr>
        <w:t>estos</w:t>
      </w:r>
      <w:r w:rsidRPr="00EB2D57">
        <w:rPr>
          <w:color w:val="auto"/>
          <w:lang w:eastAsia="en-US" w:bidi="en-US"/>
        </w:rPr>
        <w:t xml:space="preserve"> </w:t>
      </w:r>
      <w:r w:rsidRPr="00EB2D57">
        <w:rPr>
          <w:color w:val="auto"/>
          <w:lang w:val="en-US" w:eastAsia="en-US" w:bidi="en-US"/>
        </w:rPr>
        <w:t>juguetes</w:t>
      </w:r>
      <w:r w:rsidRPr="00EB2D57">
        <w:rPr>
          <w:color w:val="auto"/>
          <w:lang w:eastAsia="en-US" w:bidi="en-US"/>
        </w:rPr>
        <w:t>.)</w:t>
      </w:r>
    </w:p>
    <w:p w14:paraId="53ADDB00" w14:textId="77777777" w:rsidR="00A57638" w:rsidRPr="00EB2D57" w:rsidRDefault="00E235EB" w:rsidP="000B3370">
      <w:pPr>
        <w:pStyle w:val="13"/>
        <w:numPr>
          <w:ilvl w:val="0"/>
          <w:numId w:val="336"/>
        </w:numPr>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4FB7676A"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сложноподчиненных определительных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quien</w:t>
      </w:r>
      <w:r w:rsidRPr="00EB2D57">
        <w:rPr>
          <w:color w:val="auto"/>
          <w:lang w:eastAsia="en-US" w:bidi="en-US"/>
        </w:rPr>
        <w:t xml:space="preserve">, </w:t>
      </w:r>
      <w:r w:rsidRPr="00EB2D57">
        <w:rPr>
          <w:color w:val="auto"/>
          <w:lang w:val="en-US" w:eastAsia="en-US" w:bidi="en-US"/>
        </w:rPr>
        <w:t>cuyo</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que</w:t>
      </w:r>
    </w:p>
    <w:p w14:paraId="4A07343C" w14:textId="77777777" w:rsidR="00A57638" w:rsidRPr="00EB2D57" w:rsidRDefault="00E235EB" w:rsidP="000B3370">
      <w:pPr>
        <w:pStyle w:val="13"/>
        <w:numPr>
          <w:ilvl w:val="0"/>
          <w:numId w:val="337"/>
        </w:numPr>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типа в плане настоящего и прошедшего времени;</w:t>
      </w:r>
    </w:p>
    <w:p w14:paraId="116BBCC3" w14:textId="77777777" w:rsidR="00A57638" w:rsidRPr="00EB2D57" w:rsidRDefault="00E235EB" w:rsidP="000B3370">
      <w:pPr>
        <w:pStyle w:val="13"/>
        <w:numPr>
          <w:ilvl w:val="0"/>
          <w:numId w:val="337"/>
        </w:numPr>
        <w:jc w:val="both"/>
        <w:rPr>
          <w:color w:val="auto"/>
        </w:rPr>
      </w:pPr>
      <w:r w:rsidRPr="00EB2D57">
        <w:rPr>
          <w:color w:val="auto"/>
        </w:rPr>
        <w:t>косвенная речь в утвердительных и вопросительных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6D354BF2" w14:textId="77777777"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глаголы во временных формах действительного залога изъявительного наклонения </w:t>
      </w:r>
      <w:r w:rsidR="0096474D" w:rsidRPr="00EB2D57">
        <w:rPr>
          <w:color w:val="auto"/>
        </w:rPr>
        <w:t xml:space="preserve">(Presente, Pretérito Perfecto Compuesto, Futuro Imperfecto, Pretérito Indefinido, Pretérito Imperfecto, Pretérito Pluscuamperfeсto, Condicional Simple </w:t>
      </w:r>
      <w:r w:rsidRPr="00EB2D57">
        <w:rPr>
          <w:color w:val="auto"/>
        </w:rPr>
        <w:t>с временным значением будущего действия в плане прошедшего);</w:t>
      </w:r>
    </w:p>
    <w:p w14:paraId="30AF6B37" w14:textId="77777777"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96474D"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96474D" w:rsidRPr="00EB2D57">
        <w:rPr>
          <w:i/>
          <w:color w:val="auto"/>
        </w:rPr>
        <w:t>ojalá</w:t>
      </w:r>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rPr>
        <w:t xml:space="preserve">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в придаточных предложениях цели после союза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w:t>
      </w:r>
    </w:p>
    <w:p w14:paraId="54B0F0D3" w14:textId="77777777" w:rsidR="00A57638" w:rsidRPr="00EB2D57" w:rsidRDefault="00E235EB" w:rsidP="000B3370">
      <w:pPr>
        <w:pStyle w:val="13"/>
        <w:numPr>
          <w:ilvl w:val="0"/>
          <w:numId w:val="337"/>
        </w:numPr>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2313B24F" w14:textId="77777777"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возвратные глаголы вo временных формах действительного залога изъявительного наклонения, в настоящем времени сослагательного наклонения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14:paraId="45AC4A81" w14:textId="77777777"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w:t>
      </w:r>
    </w:p>
    <w:p w14:paraId="7DB30D7A" w14:textId="77777777" w:rsidR="00A57638" w:rsidRPr="00EB2D57" w:rsidRDefault="00E235EB" w:rsidP="000B3370">
      <w:pPr>
        <w:pStyle w:val="13"/>
        <w:numPr>
          <w:ilvl w:val="0"/>
          <w:numId w:val="337"/>
        </w:numPr>
        <w:jc w:val="both"/>
        <w:rPr>
          <w:color w:val="auto"/>
        </w:rPr>
      </w:pPr>
      <w:r w:rsidRPr="00EB2D57">
        <w:rPr>
          <w:color w:val="auto"/>
        </w:rPr>
        <w:t xml:space="preserve">глаголы </w:t>
      </w:r>
      <w:r w:rsidRPr="00EB2D57">
        <w:rPr>
          <w:i/>
          <w:iCs/>
          <w:color w:val="auto"/>
          <w:lang w:val="en-US" w:eastAsia="en-US" w:bidi="en-US"/>
        </w:rPr>
        <w:t>ser</w:t>
      </w:r>
      <w:r w:rsidRPr="00EB2D57">
        <w:rPr>
          <w:color w:val="auto"/>
          <w:lang w:eastAsia="en-US" w:bidi="en-US"/>
        </w:rPr>
        <w:t>/</w:t>
      </w:r>
      <w:r w:rsidRPr="00EB2D57">
        <w:rPr>
          <w:i/>
          <w:iCs/>
          <w:color w:val="auto"/>
          <w:lang w:val="en-US" w:eastAsia="en-US" w:bidi="en-US"/>
        </w:rPr>
        <w:t>estar</w:t>
      </w:r>
      <w:r w:rsidRPr="00EB2D57">
        <w:rPr>
          <w:color w:val="auto"/>
          <w:lang w:eastAsia="en-US" w:bidi="en-US"/>
        </w:rPr>
        <w:t xml:space="preserve"> </w:t>
      </w:r>
      <w:r w:rsidRPr="00EB2D57">
        <w:rPr>
          <w:color w:val="auto"/>
        </w:rPr>
        <w:t>с прилагательными;</w:t>
      </w:r>
    </w:p>
    <w:p w14:paraId="5919009F" w14:textId="77777777" w:rsidR="00A57638" w:rsidRPr="00EB2D57" w:rsidRDefault="00E235EB" w:rsidP="000B3370">
      <w:pPr>
        <w:pStyle w:val="13"/>
        <w:numPr>
          <w:ilvl w:val="0"/>
          <w:numId w:val="337"/>
        </w:numPr>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 xml:space="preserve">infi nitivo, soler </w:t>
      </w:r>
      <w:r w:rsidRPr="00EB2D57">
        <w:rPr>
          <w:i/>
          <w:iCs/>
          <w:color w:val="auto"/>
          <w:lang w:val="en-US"/>
        </w:rPr>
        <w:t xml:space="preserve">+ </w:t>
      </w:r>
      <w:r w:rsidRPr="00EB2D57">
        <w:rPr>
          <w:i/>
          <w:iCs/>
          <w:color w:val="auto"/>
          <w:lang w:val="en-US" w:eastAsia="en-US" w:bidi="en-US"/>
        </w:rPr>
        <w:t>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i/>
          <w:iCs/>
          <w:color w:val="auto"/>
          <w:lang w:val="en-US" w:eastAsia="en-US" w:bidi="en-US"/>
        </w:rPr>
        <w:t xml:space="preserve">gerundio, seguir </w:t>
      </w:r>
      <w:r w:rsidRPr="00EB2D57">
        <w:rPr>
          <w:i/>
          <w:iCs/>
          <w:color w:val="auto"/>
          <w:lang w:val="en-US"/>
        </w:rPr>
        <w:t xml:space="preserve">+ </w:t>
      </w:r>
      <w:r w:rsidRPr="00EB2D57">
        <w:rPr>
          <w:i/>
          <w:iCs/>
          <w:color w:val="auto"/>
          <w:lang w:val="en-US" w:eastAsia="en-US" w:bidi="en-US"/>
        </w:rPr>
        <w:t>gerundio;</w:t>
      </w:r>
    </w:p>
    <w:p w14:paraId="2F39C4FB" w14:textId="77777777" w:rsidR="00A57638" w:rsidRPr="00EB2D57" w:rsidRDefault="00E235EB" w:rsidP="000B3370">
      <w:pPr>
        <w:pStyle w:val="13"/>
        <w:numPr>
          <w:ilvl w:val="0"/>
          <w:numId w:val="337"/>
        </w:numPr>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w:t>
      </w:r>
    </w:p>
    <w:p w14:paraId="56469644" w14:textId="77777777" w:rsidR="00A57638" w:rsidRPr="00EB2D57" w:rsidRDefault="00E235EB" w:rsidP="000B3370">
      <w:pPr>
        <w:pStyle w:val="13"/>
        <w:numPr>
          <w:ilvl w:val="0"/>
          <w:numId w:val="337"/>
        </w:numPr>
        <w:jc w:val="both"/>
        <w:rPr>
          <w:color w:val="auto"/>
        </w:rPr>
      </w:pPr>
      <w:r w:rsidRPr="00EB2D57">
        <w:rPr>
          <w:color w:val="auto"/>
        </w:rPr>
        <w:t xml:space="preserve">Неисчисляемые и исчисляемые существительные </w:t>
      </w:r>
      <w:r w:rsidRPr="00EB2D57">
        <w:rPr>
          <w:color w:val="auto"/>
          <w:lang w:eastAsia="en-US" w:bidi="en-US"/>
        </w:rPr>
        <w:t>(</w:t>
      </w:r>
      <w:r w:rsidRPr="00EB2D57">
        <w:rPr>
          <w:color w:val="auto"/>
          <w:lang w:val="en-US" w:eastAsia="en-US" w:bidi="en-US"/>
        </w:rPr>
        <w:t>agua</w:t>
      </w:r>
      <w:r w:rsidRPr="00EB2D57">
        <w:rPr>
          <w:color w:val="auto"/>
          <w:lang w:eastAsia="en-US" w:bidi="en-US"/>
        </w:rPr>
        <w:t xml:space="preserve">, </w:t>
      </w:r>
      <w:r w:rsidRPr="00EB2D57">
        <w:rPr>
          <w:color w:val="auto"/>
          <w:lang w:val="en-US" w:eastAsia="en-US" w:bidi="en-US"/>
        </w:rPr>
        <w:t>un</w:t>
      </w:r>
      <w:r w:rsidRPr="00EB2D57">
        <w:rPr>
          <w:color w:val="auto"/>
          <w:lang w:eastAsia="en-US" w:bidi="en-US"/>
        </w:rPr>
        <w:t xml:space="preserve"> </w:t>
      </w:r>
      <w:r w:rsidRPr="00EB2D57">
        <w:rPr>
          <w:color w:val="auto"/>
          <w:lang w:val="en-US" w:eastAsia="en-US" w:bidi="en-US"/>
        </w:rPr>
        <w:t>libro</w:t>
      </w:r>
      <w:r w:rsidRPr="00EB2D57">
        <w:rPr>
          <w:color w:val="auto"/>
          <w:lang w:eastAsia="en-US" w:bidi="en-US"/>
        </w:rPr>
        <w:t>);</w:t>
      </w:r>
    </w:p>
    <w:p w14:paraId="6CFF9AAC" w14:textId="77777777" w:rsidR="00A57638" w:rsidRPr="00EB2D57" w:rsidRDefault="00E235EB" w:rsidP="000B3370">
      <w:pPr>
        <w:pStyle w:val="13"/>
        <w:numPr>
          <w:ilvl w:val="0"/>
          <w:numId w:val="337"/>
        </w:numPr>
        <w:jc w:val="both"/>
        <w:rPr>
          <w:color w:val="auto"/>
        </w:rPr>
      </w:pPr>
      <w:r w:rsidRPr="00EB2D57">
        <w:rPr>
          <w:color w:val="auto"/>
        </w:rPr>
        <w:t xml:space="preserve">прилагательные и наречия в положительной, сравнительной и превосходной степени, образованные по правилу, и исключения. Абсолютная превосходная степень прилагательных, образованная с помощью наречия </w:t>
      </w:r>
      <w:r w:rsidRPr="00EB2D57">
        <w:rPr>
          <w:color w:val="auto"/>
          <w:lang w:eastAsia="en-US" w:bidi="en-US"/>
        </w:rPr>
        <w:t>“</w:t>
      </w:r>
      <w:r w:rsidRPr="00EB2D57">
        <w:rPr>
          <w:color w:val="auto"/>
          <w:lang w:val="en-US" w:eastAsia="en-US" w:bidi="en-US"/>
        </w:rPr>
        <w:t>muy</w:t>
      </w:r>
      <w:r w:rsidRPr="00EB2D57">
        <w:rPr>
          <w:color w:val="auto"/>
          <w:lang w:eastAsia="en-US" w:bidi="en-US"/>
        </w:rPr>
        <w:t xml:space="preserve">” </w:t>
      </w:r>
      <w:r w:rsidRPr="00EB2D57">
        <w:rPr>
          <w:color w:val="auto"/>
        </w:rPr>
        <w:t xml:space="preserve">и с помощью окончания </w:t>
      </w:r>
      <w:r w:rsidRPr="00EB2D57">
        <w:rPr>
          <w:color w:val="auto"/>
          <w:lang w:eastAsia="en-US" w:bidi="en-US"/>
        </w:rPr>
        <w:t>“</w:t>
      </w:r>
      <w:r w:rsidR="002E4AE3" w:rsidRPr="00EB2D57">
        <w:rPr>
          <w:color w:val="auto"/>
        </w:rPr>
        <w:t>ísimo</w:t>
      </w:r>
      <w:r w:rsidRPr="00EB2D57">
        <w:rPr>
          <w:color w:val="auto"/>
          <w:lang w:eastAsia="en-US" w:bidi="en-US"/>
        </w:rPr>
        <w:t>”;</w:t>
      </w:r>
    </w:p>
    <w:p w14:paraId="24DDAEE0" w14:textId="77777777" w:rsidR="00A57638" w:rsidRPr="00EB2D57" w:rsidRDefault="00E235EB" w:rsidP="000B3370">
      <w:pPr>
        <w:pStyle w:val="13"/>
        <w:numPr>
          <w:ilvl w:val="0"/>
          <w:numId w:val="337"/>
        </w:numPr>
        <w:spacing w:line="259"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678A7A8D" w14:textId="77777777" w:rsidR="00A57638" w:rsidRPr="00EB2D57" w:rsidRDefault="00E235EB" w:rsidP="000B3370">
      <w:pPr>
        <w:pStyle w:val="13"/>
        <w:numPr>
          <w:ilvl w:val="0"/>
          <w:numId w:val="337"/>
        </w:numPr>
        <w:spacing w:line="259" w:lineRule="auto"/>
        <w:jc w:val="both"/>
        <w:rPr>
          <w:color w:val="auto"/>
        </w:rPr>
      </w:pPr>
      <w:r w:rsidRPr="00EB2D57">
        <w:rPr>
          <w:color w:val="auto"/>
        </w:rPr>
        <w:t>количественные числительные (1-1000), порядковые числительные (1-15), обозначение дат и больших чисел (1001000000);</w:t>
      </w:r>
    </w:p>
    <w:p w14:paraId="468C4F62" w14:textId="77777777" w:rsidR="00A57638" w:rsidRPr="00EB2D57" w:rsidRDefault="00E235EB" w:rsidP="000B3370">
      <w:pPr>
        <w:pStyle w:val="13"/>
        <w:numPr>
          <w:ilvl w:val="0"/>
          <w:numId w:val="337"/>
        </w:numPr>
        <w:spacing w:line="259" w:lineRule="auto"/>
        <w:jc w:val="both"/>
        <w:rPr>
          <w:color w:val="auto"/>
        </w:rPr>
      </w:pPr>
      <w:r w:rsidRPr="00EB2D57">
        <w:rPr>
          <w:color w:val="auto"/>
        </w:rPr>
        <w:t xml:space="preserve">наиболее употребительные сложные предлоги места и времени, предлоги направления; предлог </w:t>
      </w:r>
      <w:r w:rsidRPr="00EB2D57">
        <w:rPr>
          <w:i/>
          <w:iCs/>
          <w:color w:val="auto"/>
          <w:lang w:val="en-US" w:eastAsia="en-US" w:bidi="en-US"/>
        </w:rPr>
        <w:t>por</w:t>
      </w:r>
      <w:r w:rsidRPr="00EB2D57">
        <w:rPr>
          <w:color w:val="auto"/>
          <w:lang w:eastAsia="en-US" w:bidi="en-US"/>
        </w:rPr>
        <w:t xml:space="preserve"> </w:t>
      </w:r>
      <w:r w:rsidRPr="00EB2D57">
        <w:rPr>
          <w:color w:val="auto"/>
        </w:rPr>
        <w:t>с глаголами в страдательном залоге;</w:t>
      </w:r>
    </w:p>
    <w:p w14:paraId="0FCE4C7A" w14:textId="77777777" w:rsidR="00A57638" w:rsidRPr="00EB2D57" w:rsidRDefault="00E235EB">
      <w:pPr>
        <w:pStyle w:val="13"/>
        <w:spacing w:line="259" w:lineRule="auto"/>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14:paraId="7858B10B" w14:textId="77777777" w:rsidR="00A57638" w:rsidRPr="00EB2D57" w:rsidRDefault="00E235EB" w:rsidP="000B3370">
      <w:pPr>
        <w:pStyle w:val="13"/>
        <w:numPr>
          <w:ilvl w:val="0"/>
          <w:numId w:val="338"/>
        </w:numPr>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7D8CF332" w14:textId="77777777" w:rsidR="00A57638" w:rsidRPr="00EB2D57" w:rsidRDefault="00E235EB" w:rsidP="000B3370">
      <w:pPr>
        <w:pStyle w:val="13"/>
        <w:numPr>
          <w:ilvl w:val="0"/>
          <w:numId w:val="338"/>
        </w:numPr>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система образования);</w:t>
      </w:r>
    </w:p>
    <w:p w14:paraId="235ABD47" w14:textId="77777777" w:rsidR="00A57638" w:rsidRPr="00EB2D57" w:rsidRDefault="00E235EB" w:rsidP="000B3370">
      <w:pPr>
        <w:pStyle w:val="13"/>
        <w:numPr>
          <w:ilvl w:val="0"/>
          <w:numId w:val="338"/>
        </w:numPr>
        <w:spacing w:line="259"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w:t>
      </w:r>
    </w:p>
    <w:p w14:paraId="6B1C06DC" w14:textId="77777777" w:rsidR="00A57638" w:rsidRPr="00EB2D57" w:rsidRDefault="00E235EB" w:rsidP="000B3370">
      <w:pPr>
        <w:pStyle w:val="13"/>
        <w:numPr>
          <w:ilvl w:val="0"/>
          <w:numId w:val="338"/>
        </w:numPr>
        <w:spacing w:line="259"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D401D5C" w14:textId="77777777" w:rsidR="00A57638" w:rsidRPr="00EB2D57" w:rsidRDefault="00E235EB" w:rsidP="000B3370">
      <w:pPr>
        <w:pStyle w:val="13"/>
        <w:numPr>
          <w:ilvl w:val="0"/>
          <w:numId w:val="77"/>
        </w:numPr>
        <w:tabs>
          <w:tab w:val="left" w:pos="543"/>
        </w:tabs>
        <w:spacing w:line="259"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FB31A95" w14:textId="77777777" w:rsidR="00A57638" w:rsidRPr="00EB2D57" w:rsidRDefault="00E235EB" w:rsidP="000B3370">
      <w:pPr>
        <w:pStyle w:val="13"/>
        <w:numPr>
          <w:ilvl w:val="0"/>
          <w:numId w:val="77"/>
        </w:numPr>
        <w:tabs>
          <w:tab w:val="left" w:pos="538"/>
        </w:tabs>
        <w:spacing w:line="259"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650F7688" w14:textId="77777777" w:rsidR="00A57638" w:rsidRPr="00EB2D57" w:rsidRDefault="00E235EB" w:rsidP="000B3370">
      <w:pPr>
        <w:pStyle w:val="13"/>
        <w:numPr>
          <w:ilvl w:val="0"/>
          <w:numId w:val="77"/>
        </w:numPr>
        <w:tabs>
          <w:tab w:val="left" w:pos="543"/>
        </w:tabs>
        <w:spacing w:line="259" w:lineRule="auto"/>
        <w:jc w:val="both"/>
        <w:rPr>
          <w:color w:val="auto"/>
        </w:rPr>
      </w:pPr>
      <w:r w:rsidRPr="00EB2D57">
        <w:rPr>
          <w:i/>
          <w:iCs/>
          <w:color w:val="auto"/>
        </w:rPr>
        <w:t>использовать</w:t>
      </w:r>
      <w:r w:rsidRPr="00EB2D57">
        <w:rPr>
          <w:color w:val="auto"/>
        </w:rPr>
        <w:t xml:space="preserve"> двуязычные словари, словари в картинках и другие справочные материалы, включая ресурсы в сети Интернет;</w:t>
      </w:r>
    </w:p>
    <w:p w14:paraId="1D432649" w14:textId="77777777" w:rsidR="00A57638" w:rsidRPr="00EB2D57" w:rsidRDefault="00E235EB" w:rsidP="000B3370">
      <w:pPr>
        <w:pStyle w:val="13"/>
        <w:numPr>
          <w:ilvl w:val="0"/>
          <w:numId w:val="77"/>
        </w:numPr>
        <w:tabs>
          <w:tab w:val="left" w:pos="538"/>
        </w:tabs>
        <w:spacing w:line="259"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420810F" w14:textId="77777777" w:rsidR="00D760ED" w:rsidRDefault="00D760ED" w:rsidP="00D760ED">
      <w:pPr>
        <w:pStyle w:val="af5"/>
      </w:pPr>
      <w:bookmarkStart w:id="332" w:name="bookmark667"/>
    </w:p>
    <w:p w14:paraId="5E03DB50" w14:textId="77777777" w:rsidR="00A57638" w:rsidRPr="00EB2D57" w:rsidRDefault="00E235EB" w:rsidP="00D760ED">
      <w:pPr>
        <w:pStyle w:val="af5"/>
      </w:pPr>
      <w:r w:rsidRPr="00EB2D57">
        <w:t>8 КЛАСС</w:t>
      </w:r>
      <w:bookmarkEnd w:id="332"/>
    </w:p>
    <w:p w14:paraId="5501751C" w14:textId="77777777" w:rsidR="00D760ED" w:rsidRDefault="00D760ED" w:rsidP="00D760ED">
      <w:pPr>
        <w:pStyle w:val="af5"/>
        <w:rPr>
          <w:bCs/>
        </w:rPr>
      </w:pPr>
    </w:p>
    <w:p w14:paraId="33F6A656" w14:textId="77777777" w:rsidR="00A57638" w:rsidRPr="00EB2D57" w:rsidRDefault="00E235EB" w:rsidP="00D760ED">
      <w:pPr>
        <w:pStyle w:val="af5"/>
      </w:pPr>
      <w:r w:rsidRPr="00EB2D57">
        <w:rPr>
          <w:bCs/>
        </w:rPr>
        <w:t>Коммуникативные умения</w:t>
      </w:r>
    </w:p>
    <w:p w14:paraId="1858120D" w14:textId="77777777" w:rsidR="00D760ED" w:rsidRPr="00D760ED" w:rsidRDefault="00E235EB" w:rsidP="000B3370">
      <w:pPr>
        <w:pStyle w:val="13"/>
        <w:numPr>
          <w:ilvl w:val="0"/>
          <w:numId w:val="78"/>
        </w:numPr>
        <w:tabs>
          <w:tab w:val="left" w:pos="558"/>
        </w:tabs>
        <w:spacing w:line="264"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p>
    <w:p w14:paraId="05B94A47" w14:textId="77777777" w:rsidR="00A57638" w:rsidRPr="00EB2D57" w:rsidRDefault="00E235EB" w:rsidP="00D760ED">
      <w:pPr>
        <w:pStyle w:val="13"/>
        <w:tabs>
          <w:tab w:val="left" w:pos="558"/>
        </w:tabs>
        <w:spacing w:line="264" w:lineRule="auto"/>
        <w:ind w:left="240" w:firstLine="0"/>
        <w:jc w:val="both"/>
        <w:rPr>
          <w:color w:val="auto"/>
          <w:sz w:val="19"/>
          <w:szCs w:val="19"/>
        </w:rPr>
      </w:pPr>
      <w:r w:rsidRPr="00EB2D57">
        <w:rPr>
          <w:b/>
          <w:bCs/>
          <w:color w:val="auto"/>
          <w:sz w:val="19"/>
          <w:szCs w:val="19"/>
        </w:rPr>
        <w:t>говорение:</w:t>
      </w:r>
    </w:p>
    <w:p w14:paraId="30633932" w14:textId="77777777" w:rsidR="00A57638" w:rsidRPr="00EB2D57" w:rsidRDefault="00E235EB">
      <w:pPr>
        <w:pStyle w:val="13"/>
        <w:spacing w:line="257"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6995FDDE" w14:textId="77777777" w:rsidR="00A57638" w:rsidRPr="00EB2D57" w:rsidRDefault="00E235EB">
      <w:pPr>
        <w:pStyle w:val="13"/>
        <w:spacing w:line="257"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2E4AE3"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для (объем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свое мнение, </w:t>
      </w:r>
      <w:r w:rsidRPr="00EB2D57">
        <w:rPr>
          <w:i/>
          <w:iCs/>
          <w:color w:val="auto"/>
        </w:rPr>
        <w:t>излагать</w:t>
      </w:r>
      <w:r w:rsidRPr="00EB2D57">
        <w:rPr>
          <w:color w:val="auto"/>
        </w:rPr>
        <w:t xml:space="preserve"> основное содержание прочитанного/просл</w:t>
      </w:r>
      <w:r w:rsidR="002E4AE3" w:rsidRPr="00EB2D57">
        <w:rPr>
          <w:color w:val="auto"/>
        </w:rPr>
        <w:t>ушанного текста с вербальными и</w:t>
      </w:r>
      <w:r w:rsidRPr="00EB2D57">
        <w:rPr>
          <w:color w:val="auto"/>
        </w:rPr>
        <w:t xml:space="preserve">/или зрительными опорами (объем — 9-10 фраз); </w:t>
      </w:r>
      <w:r w:rsidRPr="00EB2D57">
        <w:rPr>
          <w:i/>
          <w:iCs/>
          <w:color w:val="auto"/>
        </w:rPr>
        <w:t>излагать</w:t>
      </w:r>
      <w:r w:rsidRPr="00EB2D57">
        <w:rPr>
          <w:color w:val="auto"/>
        </w:rPr>
        <w:t xml:space="preserve"> результаты выполненной проектной работы (объем — 9-10 фраз)</w:t>
      </w:r>
    </w:p>
    <w:p w14:paraId="3A390B29" w14:textId="77777777" w:rsidR="00A57638" w:rsidRPr="00EB2D57" w:rsidRDefault="00E235EB">
      <w:pPr>
        <w:pStyle w:val="13"/>
        <w:spacing w:line="257"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от 1,5 до 2 минут);</w:t>
      </w:r>
    </w:p>
    <w:p w14:paraId="396DF1BF" w14:textId="77777777" w:rsidR="00A57638" w:rsidRPr="00EB2D57" w:rsidRDefault="00E235EB">
      <w:pPr>
        <w:pStyle w:val="13"/>
        <w:spacing w:line="257"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 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49DFFBA9" w14:textId="77777777" w:rsidR="00A57638" w:rsidRPr="00EB2D57" w:rsidRDefault="00E235EB" w:rsidP="00D760ED">
      <w:pPr>
        <w:pStyle w:val="13"/>
        <w:spacing w:line="257"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2E4AE3" w:rsidRPr="00EB2D57">
        <w:rPr>
          <w:color w:val="auto"/>
        </w:rPr>
        <w:t xml:space="preserve"> таблицу и/или прочитанный/про</w:t>
      </w:r>
      <w:r w:rsidRPr="00EB2D57">
        <w:rPr>
          <w:color w:val="auto"/>
        </w:rPr>
        <w:t>слушанный текст (объем высказывания — до 110 слов);</w:t>
      </w:r>
    </w:p>
    <w:p w14:paraId="30C662FA" w14:textId="77777777" w:rsidR="00D760ED" w:rsidRDefault="00D760ED" w:rsidP="00D760ED">
      <w:pPr>
        <w:pStyle w:val="af5"/>
      </w:pPr>
    </w:p>
    <w:p w14:paraId="45CFEFD4" w14:textId="77777777" w:rsidR="00A57638" w:rsidRPr="00EB2D57" w:rsidRDefault="00E235EB" w:rsidP="00D760ED">
      <w:pPr>
        <w:pStyle w:val="af5"/>
      </w:pPr>
      <w:r w:rsidRPr="00EB2D57">
        <w:t>Языковые навыки и умения</w:t>
      </w:r>
    </w:p>
    <w:p w14:paraId="55307E24" w14:textId="77777777" w:rsidR="00A57638" w:rsidRPr="00EB2D57" w:rsidRDefault="00E235EB" w:rsidP="000B3370">
      <w:pPr>
        <w:pStyle w:val="13"/>
        <w:numPr>
          <w:ilvl w:val="0"/>
          <w:numId w:val="78"/>
        </w:numPr>
        <w:tabs>
          <w:tab w:val="left" w:pos="543"/>
        </w:tabs>
        <w:spacing w:line="257"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читать вслух и понимать</w:t>
      </w:r>
      <w:r w:rsidRPr="00EB2D57">
        <w:rPr>
          <w:color w:val="auto"/>
        </w:rPr>
        <w:t xml:space="preserve"> учебные и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40641B05" w14:textId="77777777" w:rsidR="00A57638" w:rsidRPr="00EB2D57" w:rsidRDefault="00E235EB">
      <w:pPr>
        <w:pStyle w:val="13"/>
        <w:spacing w:line="257" w:lineRule="auto"/>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14:paraId="5B6D76E4" w14:textId="77777777" w:rsidR="00A57638" w:rsidRPr="00EB2D57" w:rsidRDefault="00E235EB">
      <w:pPr>
        <w:pStyle w:val="13"/>
        <w:spacing w:line="257"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2E4AE3" w:rsidRPr="00EB2D57">
        <w:rPr>
          <w:color w:val="auto"/>
        </w:rPr>
        <w:t>gráfico</w:t>
      </w:r>
      <w:r w:rsidRPr="00EB2D57">
        <w:rPr>
          <w:color w:val="auto"/>
          <w:lang w:eastAsia="en-US" w:bidi="en-US"/>
        </w:rPr>
        <w:t>);</w:t>
      </w:r>
    </w:p>
    <w:p w14:paraId="1176EE22" w14:textId="77777777" w:rsidR="00A57638" w:rsidRPr="00EB2D57" w:rsidRDefault="00E235EB">
      <w:pPr>
        <w:pStyle w:val="13"/>
        <w:spacing w:line="257" w:lineRule="auto"/>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 письмо/электронное сообщение личного характера.</w:t>
      </w:r>
    </w:p>
    <w:p w14:paraId="1A9A5802" w14:textId="77777777" w:rsidR="00A57638" w:rsidRPr="00EB2D57" w:rsidRDefault="00E235EB" w:rsidP="000B3370">
      <w:pPr>
        <w:pStyle w:val="13"/>
        <w:numPr>
          <w:ilvl w:val="0"/>
          <w:numId w:val="78"/>
        </w:numPr>
        <w:tabs>
          <w:tab w:val="left" w:pos="538"/>
        </w:tabs>
        <w:spacing w:line="257" w:lineRule="auto"/>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1250 </w:t>
      </w:r>
      <w:r w:rsidRPr="00EB2D57">
        <w:rPr>
          <w:color w:val="auto"/>
        </w:rPr>
        <w:t xml:space="preserve">лексических единиц 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1050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8 </w:t>
      </w:r>
      <w:r w:rsidRPr="00EB2D57">
        <w:rPr>
          <w:color w:val="auto"/>
        </w:rPr>
        <w:t xml:space="preserve">класса, включая </w:t>
      </w:r>
      <w:r w:rsidRPr="00EB2D57">
        <w:rPr>
          <w:color w:val="auto"/>
          <w:lang w:eastAsia="en-US" w:bidi="en-US"/>
        </w:rPr>
        <w:t xml:space="preserve">900 </w:t>
      </w:r>
      <w:r w:rsidRPr="00EB2D57">
        <w:rPr>
          <w:color w:val="auto"/>
        </w:rPr>
        <w:t>лексических единиц, освоенных в предыдущие годы обучения;</w:t>
      </w:r>
    </w:p>
    <w:p w14:paraId="2E2F0D69" w14:textId="77777777" w:rsidR="00A57638" w:rsidRPr="00EB2D57" w:rsidRDefault="00E235EB">
      <w:pPr>
        <w:pStyle w:val="13"/>
        <w:spacing w:line="257" w:lineRule="auto"/>
        <w:jc w:val="both"/>
        <w:rPr>
          <w:color w:val="auto"/>
        </w:rPr>
      </w:pPr>
      <w:r w:rsidRPr="00EB2D57">
        <w:rPr>
          <w:color w:val="auto"/>
        </w:rPr>
        <w:t xml:space="preserve">Распознавать и образовывать родственные слова с использованием аффиксации: </w:t>
      </w:r>
      <w:r w:rsidRPr="00EB2D57">
        <w:rPr>
          <w:color w:val="auto"/>
          <w:lang w:eastAsia="en-US" w:bidi="en-US"/>
        </w:rPr>
        <w:t xml:space="preserve">— </w:t>
      </w:r>
      <w:r w:rsidRPr="00EB2D57">
        <w:rPr>
          <w:color w:val="auto"/>
        </w:rPr>
        <w:t xml:space="preserve">образование глаголов при помощи префиксов </w:t>
      </w:r>
      <w:r w:rsidRPr="00EB2D57">
        <w:rPr>
          <w:color w:val="auto"/>
          <w:lang w:val="en-US" w:eastAsia="en-US" w:bidi="en-US"/>
        </w:rPr>
        <w:t>trans</w:t>
      </w:r>
      <w:r w:rsidRPr="00EB2D57">
        <w:rPr>
          <w:color w:val="auto"/>
          <w:lang w:eastAsia="en-US" w:bidi="en-US"/>
        </w:rPr>
        <w:t>-/</w:t>
      </w:r>
      <w:r w:rsidRPr="00EB2D57">
        <w:rPr>
          <w:color w:val="auto"/>
          <w:lang w:val="en-US" w:eastAsia="en-US" w:bidi="en-US"/>
        </w:rPr>
        <w:t>tras</w:t>
      </w:r>
      <w:r w:rsidRPr="00EB2D57">
        <w:rPr>
          <w:color w:val="auto"/>
          <w:lang w:eastAsia="en-US" w:bidi="en-US"/>
        </w:rPr>
        <w:t xml:space="preserve">-, </w:t>
      </w:r>
      <w:r w:rsidRPr="00EB2D57">
        <w:rPr>
          <w:color w:val="auto"/>
          <w:lang w:val="en-US" w:eastAsia="en-US" w:bidi="en-US"/>
        </w:rPr>
        <w:t>pre</w:t>
      </w:r>
      <w:r w:rsidRPr="00EB2D57">
        <w:rPr>
          <w:color w:val="auto"/>
          <w:lang w:eastAsia="en-US" w:bidi="en-US"/>
        </w:rPr>
        <w:t xml:space="preserve">-, </w:t>
      </w:r>
      <w:r w:rsidRPr="00EB2D57">
        <w:rPr>
          <w:color w:val="auto"/>
          <w:lang w:val="en-US" w:eastAsia="en-US" w:bidi="en-US"/>
        </w:rPr>
        <w:t>co</w:t>
      </w:r>
      <w:r w:rsidRPr="00EB2D57">
        <w:rPr>
          <w:color w:val="auto"/>
          <w:lang w:eastAsia="en-US" w:bidi="en-US"/>
        </w:rPr>
        <w:t>(</w:t>
      </w:r>
      <w:r w:rsidRPr="00EB2D57">
        <w:rPr>
          <w:color w:val="auto"/>
          <w:lang w:val="en-US" w:eastAsia="en-US" w:bidi="en-US"/>
        </w:rPr>
        <w:t>n</w:t>
      </w:r>
      <w:r w:rsidRPr="00EB2D57">
        <w:rPr>
          <w:color w:val="auto"/>
          <w:lang w:eastAsia="en-US" w:bidi="en-US"/>
        </w:rPr>
        <w:t xml:space="preserve">)- — </w:t>
      </w:r>
      <w:r w:rsidRPr="00EB2D57">
        <w:rPr>
          <w:color w:val="auto"/>
        </w:rPr>
        <w:t xml:space="preserve">имен существительных при помощи суффиксов </w:t>
      </w:r>
      <w:r w:rsidRPr="00EB2D57">
        <w:rPr>
          <w:color w:val="auto"/>
          <w:lang w:eastAsia="en-US" w:bidi="en-US"/>
        </w:rPr>
        <w:t>-</w:t>
      </w:r>
      <w:r w:rsidRPr="00EB2D57">
        <w:rPr>
          <w:color w:val="auto"/>
          <w:lang w:val="en-US" w:eastAsia="en-US" w:bidi="en-US"/>
        </w:rPr>
        <w:t>azo</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w:t>
      </w:r>
      <w:r w:rsidRPr="00EB2D57">
        <w:rPr>
          <w:color w:val="auto"/>
          <w:lang w:val="en-US" w:eastAsia="en-US" w:bidi="en-US"/>
        </w:rPr>
        <w:t>o</w:t>
      </w:r>
      <w:r w:rsidRPr="00EB2D57">
        <w:rPr>
          <w:color w:val="auto"/>
          <w:lang w:eastAsia="en-US" w:bidi="en-US"/>
        </w:rPr>
        <w:t>/-</w:t>
      </w:r>
      <w:r w:rsidRPr="00EB2D57">
        <w:rPr>
          <w:color w:val="auto"/>
          <w:lang w:val="en-US" w:eastAsia="en-US" w:bidi="en-US"/>
        </w:rPr>
        <w:t>e</w:t>
      </w:r>
      <w:r w:rsidRPr="00EB2D57">
        <w:rPr>
          <w:color w:val="auto"/>
          <w:lang w:eastAsia="en-US" w:bidi="en-US"/>
        </w:rPr>
        <w:t xml:space="preserve"> </w:t>
      </w:r>
      <w:r w:rsidRPr="00EB2D57">
        <w:rPr>
          <w:color w:val="auto"/>
        </w:rPr>
        <w:t xml:space="preserve">— имен прилагательных при помощи префиксов </w:t>
      </w:r>
      <w:r w:rsidRPr="00EB2D57">
        <w:rPr>
          <w:color w:val="auto"/>
          <w:lang w:val="en-US" w:eastAsia="en-US" w:bidi="en-US"/>
        </w:rPr>
        <w:t>bi</w:t>
      </w:r>
      <w:r w:rsidRPr="00EB2D57">
        <w:rPr>
          <w:color w:val="auto"/>
          <w:lang w:eastAsia="en-US" w:bidi="en-US"/>
        </w:rPr>
        <w:t xml:space="preserve">-, </w:t>
      </w:r>
      <w:r w:rsidRPr="00EB2D57">
        <w:rPr>
          <w:color w:val="auto"/>
          <w:lang w:val="en-US" w:eastAsia="en-US" w:bidi="en-US"/>
        </w:rPr>
        <w:t>poli</w:t>
      </w:r>
      <w:r w:rsidRPr="00EB2D57">
        <w:rPr>
          <w:color w:val="auto"/>
          <w:lang w:eastAsia="en-US" w:bidi="en-US"/>
        </w:rPr>
        <w:t xml:space="preserve">-, </w:t>
      </w:r>
      <w:r w:rsidRPr="00EB2D57">
        <w:rPr>
          <w:color w:val="auto"/>
          <w:lang w:val="en-US" w:eastAsia="en-US" w:bidi="en-US"/>
        </w:rPr>
        <w:t>sub</w:t>
      </w:r>
      <w:r w:rsidRPr="00EB2D57">
        <w:rPr>
          <w:color w:val="auto"/>
          <w:lang w:eastAsia="en-US" w:bidi="en-US"/>
        </w:rPr>
        <w:t>-</w:t>
      </w:r>
      <w:r w:rsidRPr="00EB2D57">
        <w:rPr>
          <w:color w:val="auto"/>
          <w:lang w:val="en-US" w:eastAsia="en-US" w:bidi="en-US"/>
        </w:rPr>
        <w:t>superu</w:t>
      </w:r>
      <w:r w:rsidRPr="00EB2D57">
        <w:rPr>
          <w:color w:val="auto"/>
          <w:lang w:eastAsia="en-US" w:bidi="en-US"/>
        </w:rPr>
        <w:t xml:space="preserve"> </w:t>
      </w:r>
      <w:r w:rsidRPr="00EB2D57">
        <w:rPr>
          <w:color w:val="auto"/>
        </w:rPr>
        <w:t xml:space="preserve">суффикса </w:t>
      </w:r>
      <w:r w:rsidRPr="00EB2D57">
        <w:rPr>
          <w:color w:val="auto"/>
          <w:lang w:eastAsia="en-US" w:bidi="en-US"/>
        </w:rPr>
        <w:t>-</w:t>
      </w:r>
      <w:r w:rsidRPr="00EB2D57">
        <w:rPr>
          <w:color w:val="auto"/>
          <w:lang w:val="en-US" w:eastAsia="en-US" w:bidi="en-US"/>
        </w:rPr>
        <w:t>udo</w:t>
      </w:r>
    </w:p>
    <w:p w14:paraId="5E222FF6"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14:paraId="6096E0C2"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17395E00" w14:textId="77777777" w:rsidR="00A57638" w:rsidRPr="00EB2D57" w:rsidRDefault="00E235EB" w:rsidP="000B3370">
      <w:pPr>
        <w:pStyle w:val="13"/>
        <w:numPr>
          <w:ilvl w:val="0"/>
          <w:numId w:val="78"/>
        </w:numPr>
        <w:tabs>
          <w:tab w:val="left" w:pos="538"/>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0ED7F294"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0D81E3AC" w14:textId="77777777" w:rsidR="00A57638" w:rsidRPr="00EB2D57" w:rsidRDefault="00E235EB" w:rsidP="000B3370">
      <w:pPr>
        <w:pStyle w:val="13"/>
        <w:numPr>
          <w:ilvl w:val="0"/>
          <w:numId w:val="339"/>
        </w:numPr>
        <w:spacing w:line="300" w:lineRule="auto"/>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ya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mientras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como</w:t>
      </w:r>
      <w:r w:rsidRPr="00EB2D57">
        <w:rPr>
          <w:i/>
          <w:iCs/>
          <w:color w:val="auto"/>
          <w:lang w:eastAsia="en-US" w:bidi="en-US"/>
        </w:rPr>
        <w:t>.</w:t>
      </w:r>
    </w:p>
    <w:p w14:paraId="4B07F109" w14:textId="77777777" w:rsidR="00A57638" w:rsidRPr="00EB2D57" w:rsidRDefault="00E235EB" w:rsidP="000B3370">
      <w:pPr>
        <w:pStyle w:val="13"/>
        <w:numPr>
          <w:ilvl w:val="0"/>
          <w:numId w:val="339"/>
        </w:numPr>
        <w:spacing w:line="276" w:lineRule="auto"/>
        <w:jc w:val="both"/>
        <w:rPr>
          <w:color w:val="auto"/>
        </w:rPr>
      </w:pPr>
      <w:r w:rsidRPr="00EB2D57">
        <w:rPr>
          <w:color w:val="auto"/>
        </w:rPr>
        <w:t>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0AB6BEEA" w14:textId="77777777" w:rsidR="00A57638" w:rsidRPr="00EB2D57" w:rsidRDefault="00E235EB" w:rsidP="000B3370">
      <w:pPr>
        <w:pStyle w:val="13"/>
        <w:numPr>
          <w:ilvl w:val="0"/>
          <w:numId w:val="339"/>
        </w:numPr>
        <w:spacing w:line="276" w:lineRule="auto"/>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002E4AE3" w:rsidRPr="00EB2D57">
        <w:rPr>
          <w:color w:val="auto"/>
        </w:rPr>
        <w:t>Pretérito</w:t>
      </w:r>
      <w:r w:rsidR="002E4AE3" w:rsidRPr="00EB2D57">
        <w:rPr>
          <w:color w:val="auto"/>
          <w:lang w:eastAsia="en-US" w:bidi="en-US"/>
        </w:rPr>
        <w:t xml:space="preserve">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Compuesto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w:t>
      </w:r>
    </w:p>
    <w:p w14:paraId="1FC6C5EA" w14:textId="77777777" w:rsidR="00A57638" w:rsidRPr="00EB2D57" w:rsidRDefault="00E235EB" w:rsidP="000B3370">
      <w:pPr>
        <w:pStyle w:val="13"/>
        <w:numPr>
          <w:ilvl w:val="0"/>
          <w:numId w:val="339"/>
        </w:numPr>
        <w:spacing w:line="266" w:lineRule="auto"/>
        <w:jc w:val="both"/>
        <w:rPr>
          <w:color w:val="auto"/>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2E4AE3"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2E4AE3" w:rsidRPr="00EB2D57">
        <w:rPr>
          <w:i/>
          <w:color w:val="auto"/>
        </w:rPr>
        <w:t>ojalá</w:t>
      </w:r>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rPr>
        <w:t xml:space="preserve">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в придаточных предложениях цели после союза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color w:val="auto"/>
          <w:lang w:eastAsia="en-US" w:bidi="en-US"/>
        </w:rPr>
        <w:t xml:space="preserve"> </w:t>
      </w:r>
      <w:r w:rsidRPr="00EB2D57">
        <w:rPr>
          <w:color w:val="auto"/>
        </w:rPr>
        <w:t xml:space="preserve">и в придаточных предложениях времени, относящихся к будущему, с союзом </w:t>
      </w:r>
      <w:r w:rsidRPr="00EB2D57">
        <w:rPr>
          <w:i/>
          <w:iCs/>
          <w:color w:val="auto"/>
          <w:lang w:val="en-US" w:eastAsia="en-US" w:bidi="en-US"/>
        </w:rPr>
        <w:t>cuando</w:t>
      </w:r>
      <w:r w:rsidRPr="00EB2D57">
        <w:rPr>
          <w:i/>
          <w:iCs/>
          <w:color w:val="auto"/>
          <w:lang w:eastAsia="en-US" w:bidi="en-US"/>
        </w:rPr>
        <w:t>;</w:t>
      </w:r>
    </w:p>
    <w:p w14:paraId="27A3709C" w14:textId="77777777" w:rsidR="00A57638" w:rsidRPr="00EB2D57" w:rsidRDefault="00E235EB" w:rsidP="000B3370">
      <w:pPr>
        <w:pStyle w:val="13"/>
        <w:numPr>
          <w:ilvl w:val="0"/>
          <w:numId w:val="339"/>
        </w:numPr>
        <w:spacing w:line="266" w:lineRule="auto"/>
        <w:jc w:val="both"/>
        <w:rPr>
          <w:color w:val="auto"/>
        </w:rPr>
      </w:pPr>
      <w:r w:rsidRPr="00EB2D57">
        <w:rPr>
          <w:color w:val="auto"/>
        </w:rPr>
        <w:t xml:space="preserve">наиболее употребительные регулярные и нерегулярные возвратные глаголы </w:t>
      </w:r>
      <w:r w:rsidRPr="00EB2D57">
        <w:rPr>
          <w:color w:val="auto"/>
          <w:lang w:val="en-US" w:eastAsia="en-US" w:bidi="en-US"/>
        </w:rPr>
        <w:t>eo</w:t>
      </w:r>
      <w:r w:rsidRPr="00EB2D57">
        <w:rPr>
          <w:color w:val="auto"/>
          <w:lang w:eastAsia="en-US" w:bidi="en-US"/>
        </w:rPr>
        <w:t xml:space="preserve"> </w:t>
      </w:r>
      <w:r w:rsidRPr="00EB2D57">
        <w:rPr>
          <w:color w:val="auto"/>
        </w:rPr>
        <w:t xml:space="preserve">временных формах действительного залога изъявительного наклонения, сослагательного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002E4AE3" w:rsidRPr="00EB2D57">
        <w:rPr>
          <w:color w:val="auto"/>
        </w:rPr>
        <w:t>Pretérito</w:t>
      </w:r>
      <w:r w:rsidR="002E4AE3" w:rsidRPr="00EB2D57">
        <w:rPr>
          <w:color w:val="auto"/>
          <w:lang w:eastAsia="en-US" w:bidi="en-US"/>
        </w:rPr>
        <w:t xml:space="preserve">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14:paraId="4423D8E7" w14:textId="77777777" w:rsidR="00A57638" w:rsidRPr="00EB2D57" w:rsidRDefault="00E235EB" w:rsidP="000B3370">
      <w:pPr>
        <w:pStyle w:val="13"/>
        <w:numPr>
          <w:ilvl w:val="0"/>
          <w:numId w:val="339"/>
        </w:numPr>
        <w:spacing w:line="300" w:lineRule="auto"/>
        <w:jc w:val="both"/>
        <w:rPr>
          <w:color w:val="auto"/>
        </w:rPr>
      </w:pPr>
      <w:r w:rsidRPr="00EB2D57">
        <w:rPr>
          <w:color w:val="auto"/>
        </w:rPr>
        <w:t xml:space="preserve">простое будущее время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в модальном значении;</w:t>
      </w:r>
    </w:p>
    <w:p w14:paraId="2E44F3A8" w14:textId="77777777" w:rsidR="00A57638" w:rsidRPr="00EB2D57" w:rsidRDefault="00E235EB" w:rsidP="000B3370">
      <w:pPr>
        <w:pStyle w:val="13"/>
        <w:numPr>
          <w:ilvl w:val="0"/>
          <w:numId w:val="339"/>
        </w:numPr>
        <w:spacing w:line="283" w:lineRule="auto"/>
        <w:jc w:val="both"/>
        <w:rPr>
          <w:color w:val="auto"/>
        </w:rPr>
      </w:pPr>
      <w:r w:rsidRPr="00EB2D57">
        <w:rPr>
          <w:color w:val="auto"/>
          <w:lang w:val="en-US" w:eastAsia="en-US" w:bidi="en-US"/>
        </w:rPr>
        <w:t>Condicional</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в условном значении в настоящем времени для выражения нереального желаемого действия или совета с речевыми конструкциями </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002E4AE3" w:rsidRPr="00EB2D57">
        <w:rPr>
          <w:i/>
          <w:color w:val="auto"/>
        </w:rPr>
        <w:t>tú</w:t>
      </w:r>
      <w:r w:rsidRPr="00EB2D57">
        <w:rPr>
          <w:i/>
          <w:iCs/>
          <w:color w:val="auto"/>
          <w:lang w:eastAsia="en-US" w:bidi="en-US"/>
        </w:rPr>
        <w:t>/</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en</w:t>
      </w:r>
      <w:r w:rsidRPr="00EB2D57">
        <w:rPr>
          <w:i/>
          <w:iCs/>
          <w:color w:val="auto"/>
          <w:lang w:eastAsia="en-US" w:bidi="en-US"/>
        </w:rPr>
        <w:t xml:space="preserve"> </w:t>
      </w:r>
      <w:r w:rsidRPr="00EB2D57">
        <w:rPr>
          <w:i/>
          <w:iCs/>
          <w:color w:val="auto"/>
          <w:lang w:val="en-US" w:eastAsia="en-US" w:bidi="en-US"/>
        </w:rPr>
        <w:t>tu</w:t>
      </w:r>
      <w:r w:rsidRPr="00EB2D57">
        <w:rPr>
          <w:i/>
          <w:iCs/>
          <w:color w:val="auto"/>
          <w:lang w:eastAsia="en-US" w:bidi="en-US"/>
        </w:rPr>
        <w:t xml:space="preserve"> </w:t>
      </w:r>
      <w:r w:rsidRPr="00EB2D57">
        <w:rPr>
          <w:i/>
          <w:iCs/>
          <w:color w:val="auto"/>
          <w:lang w:val="en-US" w:eastAsia="en-US" w:bidi="en-US"/>
        </w:rPr>
        <w:t>lugar</w:t>
      </w:r>
      <w:r w:rsidRPr="00EB2D57">
        <w:rPr>
          <w:i/>
          <w:iCs/>
          <w:color w:val="auto"/>
          <w:lang w:eastAsia="en-US" w:bidi="en-US"/>
        </w:rPr>
        <w:t>;</w:t>
      </w:r>
    </w:p>
    <w:p w14:paraId="2644306D" w14:textId="77777777" w:rsidR="00A57638" w:rsidRPr="00EB2D57" w:rsidRDefault="00E235EB" w:rsidP="000B3370">
      <w:pPr>
        <w:pStyle w:val="13"/>
        <w:numPr>
          <w:ilvl w:val="0"/>
          <w:numId w:val="339"/>
        </w:numPr>
        <w:jc w:val="both"/>
        <w:rPr>
          <w:color w:val="auto"/>
        </w:rPr>
      </w:pPr>
      <w:r w:rsidRPr="00EB2D57">
        <w:rPr>
          <w:color w:val="auto"/>
        </w:rPr>
        <w:t xml:space="preserve">глаголы </w:t>
      </w:r>
      <w:r w:rsidRPr="00EB2D57">
        <w:rPr>
          <w:i/>
          <w:iCs/>
          <w:color w:val="auto"/>
          <w:lang w:val="en-US" w:eastAsia="en-US" w:bidi="en-US"/>
        </w:rPr>
        <w:t>ser</w:t>
      </w:r>
      <w:r w:rsidRPr="00EB2D57">
        <w:rPr>
          <w:color w:val="auto"/>
          <w:lang w:eastAsia="en-US" w:bidi="en-US"/>
        </w:rPr>
        <w:t>/</w:t>
      </w:r>
      <w:r w:rsidRPr="00EB2D57">
        <w:rPr>
          <w:i/>
          <w:iCs/>
          <w:color w:val="auto"/>
          <w:lang w:val="en-US" w:eastAsia="en-US" w:bidi="en-US"/>
        </w:rPr>
        <w:t>estar</w:t>
      </w:r>
      <w:r w:rsidRPr="00EB2D57">
        <w:rPr>
          <w:color w:val="auto"/>
          <w:lang w:eastAsia="en-US" w:bidi="en-US"/>
        </w:rPr>
        <w:t xml:space="preserve"> </w:t>
      </w:r>
      <w:r w:rsidRPr="00EB2D57">
        <w:rPr>
          <w:color w:val="auto"/>
        </w:rPr>
        <w:t>с прилагательными и причастиями, и в функции сказуемого;</w:t>
      </w:r>
    </w:p>
    <w:p w14:paraId="21028883" w14:textId="77777777" w:rsidR="00A57638" w:rsidRPr="00EB2D57" w:rsidRDefault="00E235EB" w:rsidP="000B3370">
      <w:pPr>
        <w:pStyle w:val="13"/>
        <w:numPr>
          <w:ilvl w:val="0"/>
          <w:numId w:val="339"/>
        </w:numPr>
        <w:jc w:val="both"/>
        <w:rPr>
          <w:color w:val="auto"/>
        </w:rPr>
      </w:pPr>
      <w:r w:rsidRPr="00EB2D57">
        <w:rPr>
          <w:color w:val="auto"/>
        </w:rPr>
        <w:t>неличные формы глагола (инфинитив, причастие, герундий);</w:t>
      </w:r>
    </w:p>
    <w:p w14:paraId="793BC4EE" w14:textId="77777777" w:rsidR="00A57638" w:rsidRPr="00EB2D57" w:rsidRDefault="00E235EB" w:rsidP="000B3370">
      <w:pPr>
        <w:pStyle w:val="13"/>
        <w:numPr>
          <w:ilvl w:val="0"/>
          <w:numId w:val="339"/>
        </w:numPr>
        <w:jc w:val="both"/>
        <w:rPr>
          <w:color w:val="auto"/>
        </w:rPr>
      </w:pPr>
      <w:r w:rsidRPr="00EB2D57">
        <w:rPr>
          <w:color w:val="auto"/>
        </w:rPr>
        <w:t xml:space="preserve">неопределённый артикль, определённый артикль и отсутствие артикля перед существительными; нейтральный артикль </w:t>
      </w:r>
      <w:r w:rsidRPr="00EB2D57">
        <w:rPr>
          <w:color w:val="auto"/>
          <w:lang w:val="en-US" w:eastAsia="en-US" w:bidi="en-US"/>
        </w:rPr>
        <w:t>lo</w:t>
      </w:r>
      <w:r w:rsidRPr="00EB2D57">
        <w:rPr>
          <w:color w:val="auto"/>
          <w:lang w:eastAsia="en-US" w:bidi="en-US"/>
        </w:rPr>
        <w:t>;</w:t>
      </w:r>
    </w:p>
    <w:p w14:paraId="04FED946"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наречий, выражающих неуверенность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lo</w:t>
      </w:r>
      <w:r w:rsidRPr="00EB2D57">
        <w:rPr>
          <w:color w:val="auto"/>
          <w:lang w:eastAsia="en-US" w:bidi="en-US"/>
        </w:rPr>
        <w:t xml:space="preserve"> </w:t>
      </w:r>
      <w:r w:rsidRPr="00EB2D57">
        <w:rPr>
          <w:color w:val="auto"/>
          <w:lang w:val="en-US" w:eastAsia="en-US" w:bidi="en-US"/>
        </w:rPr>
        <w:t>mejor</w:t>
      </w:r>
      <w:r w:rsidRPr="00EB2D57">
        <w:rPr>
          <w:color w:val="auto"/>
          <w:lang w:eastAsia="en-US" w:bidi="en-US"/>
        </w:rPr>
        <w:t>)</w:t>
      </w:r>
    </w:p>
    <w:p w14:paraId="3FE1FAD1" w14:textId="77777777" w:rsidR="00A57638" w:rsidRPr="00EB2D57" w:rsidRDefault="00E235EB" w:rsidP="000B3370">
      <w:pPr>
        <w:pStyle w:val="13"/>
        <w:numPr>
          <w:ilvl w:val="0"/>
          <w:numId w:val="340"/>
        </w:numPr>
        <w:jc w:val="both"/>
        <w:rPr>
          <w:color w:val="auto"/>
        </w:rPr>
      </w:pPr>
      <w:r w:rsidRPr="00EB2D57">
        <w:rPr>
          <w:color w:val="auto"/>
        </w:rPr>
        <w:t>местоимения: личные (ударные и безударные), притяжательные (ударные и безударные), указательные, относительные, неопределённые, отрицательные, возвратные, вопросительные;</w:t>
      </w:r>
    </w:p>
    <w:p w14:paraId="5B5FFA18" w14:textId="77777777" w:rsidR="00A57638" w:rsidRPr="00EB2D57" w:rsidRDefault="00E235EB">
      <w:pPr>
        <w:pStyle w:val="13"/>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14:paraId="0C0A4037" w14:textId="77777777" w:rsidR="00A57638" w:rsidRPr="00EB2D57" w:rsidRDefault="00E235EB" w:rsidP="000B3370">
      <w:pPr>
        <w:pStyle w:val="13"/>
        <w:numPr>
          <w:ilvl w:val="0"/>
          <w:numId w:val="341"/>
        </w:numPr>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004E3B20" w14:textId="77777777" w:rsidR="00A57638" w:rsidRPr="00EB2D57" w:rsidRDefault="00E235EB" w:rsidP="000B3370">
      <w:pPr>
        <w:pStyle w:val="13"/>
        <w:numPr>
          <w:ilvl w:val="0"/>
          <w:numId w:val="341"/>
        </w:numPr>
        <w:jc w:val="both"/>
        <w:rPr>
          <w:color w:val="auto"/>
        </w:rPr>
      </w:pPr>
      <w:r w:rsidRPr="00EB2D57">
        <w:rPr>
          <w:i/>
          <w:iCs/>
          <w:color w:val="auto"/>
        </w:rPr>
        <w:t>кратко представлять</w:t>
      </w:r>
      <w:r w:rsidRPr="00EB2D57">
        <w:rPr>
          <w:color w:val="auto"/>
        </w:rPr>
        <w:t xml:space="preserve"> род</w:t>
      </w:r>
      <w:r w:rsidR="002E4AE3" w:rsidRPr="00EB2D57">
        <w:rPr>
          <w:color w:val="auto"/>
        </w:rPr>
        <w:t>ную страну/малую родину и стра</w:t>
      </w:r>
      <w:r w:rsidRPr="00EB2D57">
        <w:rPr>
          <w:color w:val="auto"/>
        </w:rPr>
        <w:t>ну/страны изучаемого языка (культурные явления и события; достопримечательности, выдающиеся люди);</w:t>
      </w:r>
    </w:p>
    <w:p w14:paraId="543EF67E" w14:textId="77777777" w:rsidR="00A57638" w:rsidRPr="00EB2D57" w:rsidRDefault="00E235EB" w:rsidP="000B3370">
      <w:pPr>
        <w:pStyle w:val="13"/>
        <w:numPr>
          <w:ilvl w:val="0"/>
          <w:numId w:val="341"/>
        </w:numPr>
        <w:jc w:val="both"/>
        <w:rPr>
          <w:color w:val="auto"/>
        </w:rPr>
      </w:pPr>
      <w:r w:rsidRPr="00EB2D57">
        <w:rPr>
          <w:i/>
          <w:iCs/>
          <w:color w:val="auto"/>
        </w:rPr>
        <w:t>оказывать</w:t>
      </w:r>
      <w:r w:rsidRPr="00EB2D57">
        <w:rPr>
          <w:color w:val="auto"/>
        </w:rPr>
        <w:t xml:space="preserve">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w:t>
      </w:r>
      <w:r w:rsidRPr="00EB2D57">
        <w:rPr>
          <w:i/>
          <w:iCs/>
          <w:color w:val="auto"/>
        </w:rPr>
        <w:t>сообщить</w:t>
      </w:r>
      <w:r w:rsidRPr="00EB2D57">
        <w:rPr>
          <w:color w:val="auto"/>
        </w:rPr>
        <w:t xml:space="preserve"> возможный маршрут и т. д.).</w:t>
      </w:r>
    </w:p>
    <w:p w14:paraId="0E831EA3" w14:textId="77777777" w:rsidR="00A57638" w:rsidRPr="00EB2D57" w:rsidRDefault="00E235EB" w:rsidP="000B3370">
      <w:pPr>
        <w:pStyle w:val="13"/>
        <w:numPr>
          <w:ilvl w:val="0"/>
          <w:numId w:val="79"/>
        </w:numPr>
        <w:tabs>
          <w:tab w:val="left" w:pos="548"/>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w:t>
      </w:r>
      <w:r w:rsidR="002E4AE3"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573B136D" w14:textId="77777777" w:rsidR="00A57638" w:rsidRPr="00EB2D57" w:rsidRDefault="00E235EB" w:rsidP="000B3370">
      <w:pPr>
        <w:pStyle w:val="13"/>
        <w:numPr>
          <w:ilvl w:val="0"/>
          <w:numId w:val="79"/>
        </w:numPr>
        <w:tabs>
          <w:tab w:val="left" w:pos="543"/>
        </w:tabs>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10652FFE" w14:textId="77777777" w:rsidR="00A57638" w:rsidRPr="00EB2D57" w:rsidRDefault="00E235EB" w:rsidP="000B3370">
      <w:pPr>
        <w:pStyle w:val="13"/>
        <w:numPr>
          <w:ilvl w:val="0"/>
          <w:numId w:val="79"/>
        </w:numPr>
        <w:tabs>
          <w:tab w:val="left" w:pos="543"/>
        </w:tabs>
        <w:jc w:val="both"/>
        <w:rPr>
          <w:color w:val="auto"/>
        </w:rPr>
      </w:pPr>
      <w:r w:rsidRPr="00EB2D57">
        <w:rPr>
          <w:i/>
          <w:iCs/>
          <w:color w:val="auto"/>
        </w:rPr>
        <w:t>использовать</w:t>
      </w:r>
      <w:r w:rsidRPr="00EB2D57">
        <w:rPr>
          <w:color w:val="auto"/>
        </w:rPr>
        <w:t xml:space="preserve"> двуязычные словари, словари словосочетаний, детские энциклопедии на испанском языке и другие справочные материалы, включая ресурсы в сети Интернет;</w:t>
      </w:r>
    </w:p>
    <w:p w14:paraId="14EECC43" w14:textId="77777777" w:rsidR="00A57638" w:rsidRPr="00EB2D57" w:rsidRDefault="00E235EB" w:rsidP="000B3370">
      <w:pPr>
        <w:pStyle w:val="13"/>
        <w:numPr>
          <w:ilvl w:val="0"/>
          <w:numId w:val="79"/>
        </w:numPr>
        <w:tabs>
          <w:tab w:val="left" w:pos="543"/>
        </w:tabs>
        <w:spacing w:line="259"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81EE787" w14:textId="77777777" w:rsidR="00D760ED" w:rsidRDefault="00D760ED" w:rsidP="00D760ED">
      <w:pPr>
        <w:pStyle w:val="af5"/>
      </w:pPr>
      <w:bookmarkStart w:id="333" w:name="bookmark669"/>
    </w:p>
    <w:p w14:paraId="44A500EE" w14:textId="77777777" w:rsidR="00A57638" w:rsidRPr="00EB2D57" w:rsidRDefault="00E235EB" w:rsidP="00D760ED">
      <w:pPr>
        <w:pStyle w:val="af5"/>
      </w:pPr>
      <w:r w:rsidRPr="00EB2D57">
        <w:t>9 КЛАСС</w:t>
      </w:r>
      <w:bookmarkEnd w:id="333"/>
    </w:p>
    <w:p w14:paraId="092190F7" w14:textId="77777777" w:rsidR="00D760ED" w:rsidRDefault="00D760ED" w:rsidP="00D760ED">
      <w:pPr>
        <w:pStyle w:val="af5"/>
        <w:rPr>
          <w:bCs/>
        </w:rPr>
      </w:pPr>
    </w:p>
    <w:p w14:paraId="67C319C9" w14:textId="77777777" w:rsidR="00A57638" w:rsidRPr="00EB2D57" w:rsidRDefault="00E235EB" w:rsidP="00D760ED">
      <w:pPr>
        <w:pStyle w:val="af5"/>
      </w:pPr>
      <w:r w:rsidRPr="00EB2D57">
        <w:rPr>
          <w:bCs/>
        </w:rPr>
        <w:t>Коммуникативные умения</w:t>
      </w:r>
    </w:p>
    <w:p w14:paraId="42C12DDA" w14:textId="77777777" w:rsidR="00A57638" w:rsidRPr="00EB2D57" w:rsidRDefault="00E235EB" w:rsidP="000B3370">
      <w:pPr>
        <w:pStyle w:val="13"/>
        <w:numPr>
          <w:ilvl w:val="0"/>
          <w:numId w:val="80"/>
        </w:numPr>
        <w:tabs>
          <w:tab w:val="left" w:pos="543"/>
        </w:tabs>
        <w:spacing w:line="259"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0808EB60" w14:textId="77777777" w:rsidR="00A57638" w:rsidRPr="00EB2D57" w:rsidRDefault="00E235EB" w:rsidP="00D760ED">
      <w:pPr>
        <w:pStyle w:val="13"/>
        <w:spacing w:line="259" w:lineRule="auto"/>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593A79EC" w14:textId="77777777" w:rsidR="00A57638" w:rsidRPr="00EB2D57" w:rsidRDefault="00E235EB">
      <w:pPr>
        <w:pStyle w:val="13"/>
        <w:spacing w:line="259"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w:t>
      </w:r>
      <w:r w:rsidR="002E4AE3" w:rsidRPr="00EB2D57">
        <w:rPr>
          <w:color w:val="auto"/>
        </w:rPr>
        <w:t>е, рассуждение) с вербальными и</w:t>
      </w:r>
      <w:r w:rsidRPr="00EB2D57">
        <w:rPr>
          <w:color w:val="auto"/>
        </w:rPr>
        <w:t xml:space="preserve">/или зрительными опорами или без опор в рамках тематического содержания речи (объем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(объем — 10-12 фраз); </w:t>
      </w:r>
      <w:r w:rsidRPr="00EB2D57">
        <w:rPr>
          <w:i/>
          <w:iCs/>
          <w:color w:val="auto"/>
        </w:rPr>
        <w:t>излагать</w:t>
      </w:r>
      <w:r w:rsidRPr="00EB2D57">
        <w:rPr>
          <w:color w:val="auto"/>
        </w:rPr>
        <w:t xml:space="preserve"> результаты выполненной проектной работы; (объем — 10-12 фраз);</w:t>
      </w:r>
    </w:p>
    <w:p w14:paraId="3364277B" w14:textId="77777777" w:rsidR="00A57638" w:rsidRPr="00EB2D57" w:rsidRDefault="00E235EB">
      <w:pPr>
        <w:pStyle w:val="13"/>
        <w:spacing w:line="259"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244B5DDF" w14:textId="77777777" w:rsidR="00A57638" w:rsidRPr="00EB2D57" w:rsidRDefault="00E235EB">
      <w:pPr>
        <w:pStyle w:val="13"/>
        <w:spacing w:after="100" w:line="259"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текста/текстов для чтения — 500-600 слов); </w:t>
      </w:r>
      <w:r w:rsidRPr="00EB2D57">
        <w:rPr>
          <w:i/>
          <w:iCs/>
          <w:color w:val="auto"/>
        </w:rPr>
        <w:t xml:space="preserve">читать про себя несплошные тексты </w:t>
      </w:r>
      <w:r w:rsidRPr="00EB2D57">
        <w:rPr>
          <w:color w:val="auto"/>
        </w:rPr>
        <w:t xml:space="preserve">(таблицы, диаграммы) и </w:t>
      </w:r>
      <w:r w:rsidRPr="00EB2D57">
        <w:rPr>
          <w:i/>
          <w:iCs/>
          <w:color w:val="auto"/>
        </w:rPr>
        <w:t>понимать</w:t>
      </w:r>
      <w:r w:rsidRPr="00EB2D57">
        <w:rPr>
          <w:color w:val="auto"/>
        </w:rPr>
        <w:t xml:space="preserve"> представленную в них информацию;</w:t>
      </w:r>
    </w:p>
    <w:p w14:paraId="7A5CF2B9" w14:textId="77777777" w:rsidR="00A57638" w:rsidRPr="00EB2D57" w:rsidRDefault="00E235EB" w:rsidP="00D760ED">
      <w:pPr>
        <w:pStyle w:val="13"/>
        <w:spacing w:line="240" w:lineRule="auto"/>
        <w:ind w:firstLine="260"/>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(объем высказывания — до 120 слов); </w:t>
      </w:r>
      <w:r w:rsidRPr="00EB2D57">
        <w:rPr>
          <w:i/>
          <w:iCs/>
          <w:color w:val="auto"/>
        </w:rPr>
        <w:t xml:space="preserve">заполнять </w:t>
      </w:r>
      <w:r w:rsidRPr="00EB2D57">
        <w:rPr>
          <w:color w:val="auto"/>
        </w:rPr>
        <w:t xml:space="preserve">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(объем 100-120 слов);</w:t>
      </w:r>
    </w:p>
    <w:p w14:paraId="5AD8A4AF" w14:textId="77777777" w:rsidR="00D760ED" w:rsidRDefault="00D760ED" w:rsidP="00D760ED">
      <w:pPr>
        <w:pStyle w:val="af5"/>
      </w:pPr>
    </w:p>
    <w:p w14:paraId="4432A29E" w14:textId="77777777" w:rsidR="00A57638" w:rsidRPr="00EB2D57" w:rsidRDefault="00E235EB" w:rsidP="00D760ED">
      <w:pPr>
        <w:pStyle w:val="af5"/>
      </w:pPr>
      <w:r w:rsidRPr="00EB2D57">
        <w:t>Языковые навыки и умения</w:t>
      </w:r>
    </w:p>
    <w:p w14:paraId="65956774" w14:textId="77777777" w:rsidR="00A57638" w:rsidRPr="00EB2D57" w:rsidRDefault="00E235EB" w:rsidP="000B3370">
      <w:pPr>
        <w:pStyle w:val="13"/>
        <w:numPr>
          <w:ilvl w:val="0"/>
          <w:numId w:val="80"/>
        </w:numPr>
        <w:tabs>
          <w:tab w:val="left" w:pos="553"/>
        </w:tabs>
        <w:spacing w:line="240" w:lineRule="auto"/>
        <w:ind w:firstLine="260"/>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 xml:space="preserve">читать вслух и понимать </w:t>
      </w:r>
      <w:r w:rsidRPr="00EB2D57">
        <w:rPr>
          <w:color w:val="auto"/>
        </w:rPr>
        <w:t xml:space="preserve">учебные и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 </w:t>
      </w:r>
      <w:r w:rsidRPr="00EB2D57">
        <w:rPr>
          <w:i/>
          <w:iCs/>
          <w:color w:val="auto"/>
        </w:rPr>
        <w:t>выражать</w:t>
      </w:r>
      <w:r w:rsidRPr="00EB2D57">
        <w:rPr>
          <w:color w:val="auto"/>
        </w:rPr>
        <w:t xml:space="preserve"> модальные значения, чувства и эмоции; </w:t>
      </w:r>
      <w:r w:rsidRPr="00EB2D57">
        <w:rPr>
          <w:i/>
          <w:iCs/>
          <w:color w:val="auto"/>
        </w:rPr>
        <w:t>различать</w:t>
      </w:r>
      <w:r w:rsidRPr="00EB2D57">
        <w:rPr>
          <w:color w:val="auto"/>
        </w:rPr>
        <w:t xml:space="preserve"> на слух национальные варианты произношения испанского языка, иберийский и латиноамериканский, в прослушанных текстах или в услышанных высказываниях;</w:t>
      </w:r>
    </w:p>
    <w:p w14:paraId="2FAEC819" w14:textId="77777777" w:rsidR="00A57638" w:rsidRPr="00EB2D57" w:rsidRDefault="00E235EB">
      <w:pPr>
        <w:pStyle w:val="13"/>
        <w:spacing w:line="240" w:lineRule="auto"/>
        <w:ind w:firstLine="260"/>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правильно писать</w:t>
      </w:r>
      <w:r w:rsidRPr="00EB2D57">
        <w:rPr>
          <w:color w:val="auto"/>
        </w:rPr>
        <w:t xml:space="preserve"> изученные слова;</w:t>
      </w:r>
    </w:p>
    <w:p w14:paraId="5F3F43B1" w14:textId="77777777" w:rsidR="00A57638" w:rsidRPr="00EB2D57" w:rsidRDefault="00E235EB">
      <w:pPr>
        <w:pStyle w:val="13"/>
        <w:spacing w:line="240" w:lineRule="auto"/>
        <w:ind w:firstLine="260"/>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2E4AE3" w:rsidRPr="00EB2D57">
        <w:rPr>
          <w:color w:val="auto"/>
        </w:rPr>
        <w:t>gráfico</w:t>
      </w:r>
      <w:r w:rsidRPr="00EB2D57">
        <w:rPr>
          <w:color w:val="auto"/>
          <w:lang w:eastAsia="en-US" w:bidi="en-US"/>
        </w:rPr>
        <w:t>);</w:t>
      </w:r>
    </w:p>
    <w:p w14:paraId="1914CAA0" w14:textId="77777777" w:rsidR="00A57638" w:rsidRPr="00EB2D57" w:rsidRDefault="00E235EB">
      <w:pPr>
        <w:pStyle w:val="13"/>
        <w:spacing w:line="240" w:lineRule="auto"/>
        <w:ind w:firstLine="260"/>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личное/деловое письмо/электронное сообщение личного характера.</w:t>
      </w:r>
    </w:p>
    <w:p w14:paraId="4DAE1020" w14:textId="77777777" w:rsidR="00A57638" w:rsidRPr="00EB2D57" w:rsidRDefault="00E235EB" w:rsidP="000B3370">
      <w:pPr>
        <w:pStyle w:val="13"/>
        <w:numPr>
          <w:ilvl w:val="0"/>
          <w:numId w:val="80"/>
        </w:numPr>
        <w:tabs>
          <w:tab w:val="left" w:pos="538"/>
        </w:tabs>
        <w:spacing w:line="240" w:lineRule="auto"/>
        <w:ind w:firstLine="260"/>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1350 </w:t>
      </w:r>
      <w:r w:rsidRPr="00EB2D57">
        <w:rPr>
          <w:color w:val="auto"/>
        </w:rPr>
        <w:t xml:space="preserve">лексических единиц 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1200 </w:t>
      </w:r>
      <w:r w:rsidRPr="00EB2D57">
        <w:rPr>
          <w:color w:val="auto"/>
        </w:rPr>
        <w:t>лексических единиц (слов, словосочетаний, речевых клише), обслуживающих ситуации общения в рамках тематического содержания речи для 9 класса, включая 1050 лексических единиц, освоенных в предыдущие годы обучения;</w:t>
      </w:r>
    </w:p>
    <w:p w14:paraId="29AD77B7" w14:textId="77777777" w:rsidR="00A57638" w:rsidRPr="00EB2D57" w:rsidRDefault="00E235EB">
      <w:pPr>
        <w:pStyle w:val="13"/>
        <w:jc w:val="both"/>
        <w:rPr>
          <w:color w:val="auto"/>
        </w:rPr>
      </w:pPr>
      <w:r w:rsidRPr="00EB2D57">
        <w:rPr>
          <w:i/>
          <w:iCs/>
          <w:color w:val="auto"/>
        </w:rPr>
        <w:t>распознавать и образовывать</w:t>
      </w:r>
      <w:r w:rsidRPr="00EB2D57">
        <w:rPr>
          <w:color w:val="auto"/>
        </w:rPr>
        <w:t xml:space="preserve"> в устной и письменной речи родственные слова с использованием аффиксации:</w:t>
      </w:r>
    </w:p>
    <w:p w14:paraId="7ED66405" w14:textId="77777777" w:rsidR="00A57638" w:rsidRPr="00EB2D57" w:rsidRDefault="00E235EB">
      <w:pPr>
        <w:pStyle w:val="13"/>
        <w:jc w:val="both"/>
        <w:rPr>
          <w:color w:val="auto"/>
        </w:rPr>
      </w:pPr>
      <w:r w:rsidRPr="00EB2D57">
        <w:rPr>
          <w:color w:val="auto"/>
        </w:rPr>
        <w:t xml:space="preserve">глаголы при помощи префиксов </w:t>
      </w:r>
      <w:r w:rsidRPr="00EB2D57">
        <w:rPr>
          <w:i/>
          <w:iCs/>
          <w:color w:val="auto"/>
          <w:lang w:val="en-US" w:eastAsia="en-US" w:bidi="en-US"/>
        </w:rPr>
        <w:t>re</w:t>
      </w:r>
      <w:r w:rsidRPr="00EB2D57">
        <w:rPr>
          <w:color w:val="auto"/>
          <w:lang w:eastAsia="en-US" w:bidi="en-US"/>
        </w:rPr>
        <w:t xml:space="preserve">-, </w:t>
      </w:r>
      <w:r w:rsidRPr="00EB2D57">
        <w:rPr>
          <w:i/>
          <w:iCs/>
          <w:color w:val="auto"/>
          <w:lang w:val="en-US" w:eastAsia="en-US" w:bidi="en-US"/>
        </w:rPr>
        <w:t>de</w:t>
      </w:r>
      <w:r w:rsidRPr="00EB2D57">
        <w:rPr>
          <w:color w:val="auto"/>
          <w:lang w:eastAsia="en-US" w:bidi="en-US"/>
        </w:rPr>
        <w:t>-/</w:t>
      </w:r>
      <w:r w:rsidRPr="00EB2D57">
        <w:rPr>
          <w:i/>
          <w:iCs/>
          <w:color w:val="auto"/>
          <w:lang w:val="en-US" w:eastAsia="en-US" w:bidi="en-US"/>
        </w:rPr>
        <w:t>des</w:t>
      </w:r>
      <w:r w:rsidRPr="00EB2D57">
        <w:rPr>
          <w:color w:val="auto"/>
          <w:lang w:eastAsia="en-US" w:bidi="en-US"/>
        </w:rPr>
        <w:t xml:space="preserve">-, </w:t>
      </w:r>
      <w:r w:rsidRPr="00EB2D57">
        <w:rPr>
          <w:i/>
          <w:iCs/>
          <w:color w:val="auto"/>
          <w:lang w:val="en-US" w:eastAsia="en-US" w:bidi="en-US"/>
        </w:rPr>
        <w:t>pro</w:t>
      </w:r>
      <w:r w:rsidRPr="00EB2D57">
        <w:rPr>
          <w:color w:val="auto"/>
          <w:lang w:eastAsia="en-US" w:bidi="en-US"/>
        </w:rPr>
        <w:t xml:space="preserve">-, </w:t>
      </w:r>
      <w:r w:rsidRPr="00EB2D57">
        <w:rPr>
          <w:i/>
          <w:iCs/>
          <w:color w:val="auto"/>
          <w:lang w:val="en-US" w:eastAsia="en-US" w:bidi="en-US"/>
        </w:rPr>
        <w:t>en</w:t>
      </w:r>
      <w:r w:rsidRPr="00EB2D57">
        <w:rPr>
          <w:i/>
          <w:iCs/>
          <w:color w:val="auto"/>
          <w:lang w:eastAsia="en-US" w:bidi="en-US"/>
        </w:rPr>
        <w:t>(</w:t>
      </w:r>
      <w:r w:rsidRPr="00EB2D57">
        <w:rPr>
          <w:i/>
          <w:iCs/>
          <w:color w:val="auto"/>
          <w:lang w:val="en-US" w:eastAsia="en-US" w:bidi="en-US"/>
        </w:rPr>
        <w:t>m</w:t>
      </w:r>
      <w:r w:rsidRPr="00EB2D57">
        <w:rPr>
          <w:i/>
          <w:iCs/>
          <w:color w:val="auto"/>
          <w:lang w:eastAsia="en-US" w:bidi="en-US"/>
        </w:rPr>
        <w:t>)</w:t>
      </w:r>
      <w:r w:rsidRPr="00EB2D57">
        <w:rPr>
          <w:color w:val="auto"/>
          <w:lang w:eastAsia="en-US" w:bidi="en-US"/>
        </w:rPr>
        <w:t xml:space="preserve">-, </w:t>
      </w:r>
      <w:r w:rsidRPr="00EB2D57">
        <w:rPr>
          <w:color w:val="auto"/>
        </w:rPr>
        <w:t xml:space="preserve">-, </w:t>
      </w:r>
      <w:r w:rsidRPr="00EB2D57">
        <w:rPr>
          <w:i/>
          <w:iCs/>
          <w:color w:val="auto"/>
          <w:lang w:val="en-US" w:eastAsia="en-US" w:bidi="en-US"/>
        </w:rPr>
        <w:t>trans</w:t>
      </w:r>
      <w:r w:rsidRPr="00EB2D57">
        <w:rPr>
          <w:i/>
          <w:iCs/>
          <w:color w:val="auto"/>
        </w:rPr>
        <w:t>-/</w:t>
      </w:r>
      <w:r w:rsidRPr="00EB2D57">
        <w:rPr>
          <w:i/>
          <w:iCs/>
          <w:color w:val="auto"/>
          <w:lang w:val="en-US" w:eastAsia="en-US" w:bidi="en-US"/>
        </w:rPr>
        <w:t>tras</w:t>
      </w:r>
      <w:r w:rsidRPr="00EB2D57">
        <w:rPr>
          <w:color w:val="auto"/>
          <w:lang w:eastAsia="en-US" w:bidi="en-US"/>
        </w:rPr>
        <w:t xml:space="preserve">-, </w:t>
      </w:r>
      <w:r w:rsidRPr="00EB2D57">
        <w:rPr>
          <w:i/>
          <w:iCs/>
          <w:color w:val="auto"/>
          <w:lang w:val="en-US" w:eastAsia="en-US" w:bidi="en-US"/>
        </w:rPr>
        <w:t>pre</w:t>
      </w:r>
      <w:r w:rsidRPr="00EB2D57">
        <w:rPr>
          <w:color w:val="auto"/>
          <w:lang w:eastAsia="en-US" w:bidi="en-US"/>
        </w:rPr>
        <w:t xml:space="preserve">-, </w:t>
      </w:r>
      <w:r w:rsidRPr="00EB2D57">
        <w:rPr>
          <w:i/>
          <w:iCs/>
          <w:color w:val="auto"/>
          <w:lang w:val="en-US" w:eastAsia="en-US" w:bidi="en-US"/>
        </w:rPr>
        <w:t>co</w:t>
      </w:r>
      <w:r w:rsidRPr="00EB2D57">
        <w:rPr>
          <w:i/>
          <w:iCs/>
          <w:color w:val="auto"/>
          <w:lang w:eastAsia="en-US" w:bidi="en-US"/>
        </w:rPr>
        <w:t>(</w:t>
      </w:r>
      <w:r w:rsidRPr="00EB2D57">
        <w:rPr>
          <w:i/>
          <w:iCs/>
          <w:color w:val="auto"/>
          <w:lang w:val="en-US" w:eastAsia="en-US" w:bidi="en-US"/>
        </w:rPr>
        <w:t>n</w:t>
      </w:r>
      <w:r w:rsidRPr="00EB2D57">
        <w:rPr>
          <w:i/>
          <w:iCs/>
          <w:color w:val="auto"/>
          <w:lang w:eastAsia="en-US" w:bidi="en-US"/>
        </w:rPr>
        <w:t>) -</w:t>
      </w:r>
      <w:r w:rsidRPr="00EB2D57">
        <w:rPr>
          <w:color w:val="auto"/>
          <w:lang w:eastAsia="en-US" w:bidi="en-US"/>
        </w:rPr>
        <w:t xml:space="preserve"> </w:t>
      </w:r>
      <w:r w:rsidRPr="00EB2D57">
        <w:rPr>
          <w:color w:val="auto"/>
        </w:rPr>
        <w:t xml:space="preserve">и суффикса </w:t>
      </w:r>
      <w:r w:rsidRPr="00EB2D57">
        <w:rPr>
          <w:color w:val="auto"/>
          <w:lang w:eastAsia="en-US" w:bidi="en-US"/>
        </w:rPr>
        <w:t xml:space="preserve">- </w:t>
      </w:r>
      <w:r w:rsidRPr="00EB2D57">
        <w:rPr>
          <w:i/>
          <w:iCs/>
          <w:color w:val="auto"/>
          <w:lang w:val="en-US" w:eastAsia="en-US" w:bidi="en-US"/>
        </w:rPr>
        <w:t>ear</w:t>
      </w:r>
      <w:r w:rsidRPr="00EB2D57">
        <w:rPr>
          <w:color w:val="auto"/>
          <w:lang w:eastAsia="en-US" w:bidi="en-US"/>
        </w:rPr>
        <w:t xml:space="preserve">;- </w:t>
      </w:r>
      <w:r w:rsidRPr="00EB2D57">
        <w:rPr>
          <w:color w:val="auto"/>
        </w:rPr>
        <w:t xml:space="preserve">имена существительные при помощи префиксов </w:t>
      </w:r>
      <w:r w:rsidRPr="00EB2D57">
        <w:rPr>
          <w:i/>
          <w:iCs/>
          <w:color w:val="auto"/>
          <w:lang w:val="en-US" w:eastAsia="en-US" w:bidi="en-US"/>
        </w:rPr>
        <w:t>super</w:t>
      </w:r>
      <w:r w:rsidRPr="00EB2D57">
        <w:rPr>
          <w:color w:val="auto"/>
          <w:lang w:eastAsia="en-US" w:bidi="en-US"/>
        </w:rPr>
        <w:t xml:space="preserve">-, </w:t>
      </w:r>
      <w:r w:rsidRPr="00EB2D57">
        <w:rPr>
          <w:i/>
          <w:iCs/>
          <w:color w:val="auto"/>
          <w:lang w:val="en-US" w:eastAsia="en-US" w:bidi="en-US"/>
        </w:rPr>
        <w:t>pre</w:t>
      </w:r>
      <w:r w:rsidRPr="00EB2D57">
        <w:rPr>
          <w:color w:val="auto"/>
          <w:lang w:eastAsia="en-US" w:bidi="en-US"/>
        </w:rPr>
        <w:t xml:space="preserve">- </w:t>
      </w:r>
      <w:r w:rsidRPr="00EB2D57">
        <w:rPr>
          <w:color w:val="auto"/>
        </w:rPr>
        <w:t xml:space="preserve">и суффиксов </w:t>
      </w:r>
      <w:r w:rsidRPr="00EB2D57">
        <w:rPr>
          <w:color w:val="auto"/>
          <w:lang w:eastAsia="en-US" w:bidi="en-US"/>
        </w:rPr>
        <w:t>-</w:t>
      </w:r>
      <w:r w:rsidRPr="00EB2D57">
        <w:rPr>
          <w:i/>
          <w:iCs/>
          <w:color w:val="auto"/>
          <w:lang w:val="en-US" w:eastAsia="en-US" w:bidi="en-US"/>
        </w:rPr>
        <w:t>dor</w:t>
      </w:r>
      <w:r w:rsidRPr="00EB2D57">
        <w:rPr>
          <w:color w:val="auto"/>
          <w:lang w:eastAsia="en-US" w:bidi="en-US"/>
        </w:rPr>
        <w:t xml:space="preserve">/ - </w:t>
      </w:r>
      <w:r w:rsidRPr="00EB2D57">
        <w:rPr>
          <w:i/>
          <w:iCs/>
          <w:color w:val="auto"/>
          <w:lang w:val="en-US" w:eastAsia="en-US" w:bidi="en-US"/>
        </w:rPr>
        <w:t>tor</w:t>
      </w:r>
      <w:r w:rsidRPr="00EB2D57">
        <w:rPr>
          <w:color w:val="auto"/>
          <w:lang w:eastAsia="en-US" w:bidi="en-US"/>
        </w:rPr>
        <w:t xml:space="preserve">, - </w:t>
      </w:r>
      <w:r w:rsidRPr="00EB2D57">
        <w:rPr>
          <w:i/>
          <w:iCs/>
          <w:color w:val="auto"/>
          <w:lang w:val="en-US" w:eastAsia="en-US" w:bidi="en-US"/>
        </w:rPr>
        <w:t>ista</w:t>
      </w:r>
      <w:r w:rsidR="002E4AE3" w:rsidRPr="00EB2D57">
        <w:rPr>
          <w:color w:val="auto"/>
          <w:lang w:eastAsia="en-US" w:bidi="en-US"/>
        </w:rPr>
        <w:t>, -</w:t>
      </w:r>
      <w:r w:rsidR="002E4AE3" w:rsidRPr="00EB2D57">
        <w:rPr>
          <w:i/>
          <w:color w:val="auto"/>
        </w:rPr>
        <w:t>ción</w:t>
      </w:r>
      <w:r w:rsidRPr="00EB2D57">
        <w:rPr>
          <w:color w:val="auto"/>
        </w:rPr>
        <w:t>/-</w:t>
      </w:r>
      <w:r w:rsidR="002E4AE3" w:rsidRPr="00EB2D57">
        <w:rPr>
          <w:i/>
          <w:color w:val="auto"/>
        </w:rPr>
        <w:t>sión</w:t>
      </w:r>
      <w:r w:rsidRPr="00EB2D57">
        <w:rPr>
          <w:color w:val="auto"/>
          <w:lang w:eastAsia="en-US" w:bidi="en-US"/>
        </w:rPr>
        <w:t xml:space="preserve">, - </w:t>
      </w:r>
      <w:r w:rsidRPr="00EB2D57">
        <w:rPr>
          <w:i/>
          <w:iCs/>
          <w:color w:val="auto"/>
          <w:lang w:val="en-US" w:eastAsia="en-US" w:bidi="en-US"/>
        </w:rPr>
        <w:t>dad</w:t>
      </w:r>
      <w:r w:rsidRPr="00EB2D57">
        <w:rPr>
          <w:color w:val="auto"/>
          <w:lang w:eastAsia="en-US" w:bidi="en-US"/>
        </w:rPr>
        <w:t xml:space="preserve">, - </w:t>
      </w:r>
      <w:r w:rsidR="002E4AE3" w:rsidRPr="00EB2D57">
        <w:rPr>
          <w:i/>
          <w:color w:val="auto"/>
        </w:rPr>
        <w:t>ería</w:t>
      </w:r>
      <w:r w:rsidRPr="00EB2D57">
        <w:rPr>
          <w:color w:val="auto"/>
          <w:lang w:eastAsia="en-US" w:bidi="en-US"/>
        </w:rPr>
        <w:t xml:space="preserve">, - </w:t>
      </w:r>
      <w:r w:rsidRPr="00EB2D57">
        <w:rPr>
          <w:i/>
          <w:iCs/>
          <w:color w:val="auto"/>
          <w:lang w:val="en-US" w:eastAsia="en-US" w:bidi="en-US"/>
        </w:rPr>
        <w:t>ero</w:t>
      </w:r>
      <w:r w:rsidRPr="00EB2D57">
        <w:rPr>
          <w:color w:val="auto"/>
          <w:lang w:eastAsia="en-US" w:bidi="en-US"/>
        </w:rPr>
        <w:t xml:space="preserve">, - </w:t>
      </w:r>
      <w:r w:rsidRPr="00EB2D57">
        <w:rPr>
          <w:i/>
          <w:iCs/>
          <w:color w:val="auto"/>
          <w:lang w:val="en-US" w:eastAsia="en-US" w:bidi="en-US"/>
        </w:rPr>
        <w:t>ito</w:t>
      </w:r>
      <w:r w:rsidRPr="00EB2D57">
        <w:rPr>
          <w:color w:val="auto"/>
        </w:rPr>
        <w:t>/-</w:t>
      </w:r>
      <w:r w:rsidRPr="00EB2D57">
        <w:rPr>
          <w:i/>
          <w:iCs/>
          <w:color w:val="auto"/>
          <w:lang w:val="en-US" w:eastAsia="en-US" w:bidi="en-US"/>
        </w:rPr>
        <w:t>illo</w:t>
      </w:r>
      <w:r w:rsidRPr="00EB2D57">
        <w:rPr>
          <w:color w:val="auto"/>
          <w:lang w:eastAsia="en-US" w:bidi="en-US"/>
        </w:rPr>
        <w:t xml:space="preserve">, - </w:t>
      </w:r>
      <w:r w:rsidR="00A60D7C" w:rsidRPr="00EB2D57">
        <w:rPr>
          <w:i/>
          <w:color w:val="auto"/>
        </w:rPr>
        <w:t>ón</w:t>
      </w:r>
      <w:r w:rsidRPr="00EB2D57">
        <w:rPr>
          <w:color w:val="auto"/>
          <w:lang w:eastAsia="en-US" w:bidi="en-US"/>
        </w:rPr>
        <w:t xml:space="preserve">, - </w:t>
      </w:r>
      <w:r w:rsidRPr="00EB2D57">
        <w:rPr>
          <w:i/>
          <w:iCs/>
          <w:color w:val="auto"/>
          <w:lang w:val="en-US" w:eastAsia="en-US" w:bidi="en-US"/>
        </w:rPr>
        <w:t>ta</w:t>
      </w:r>
      <w:r w:rsidRPr="00EB2D57">
        <w:rPr>
          <w:color w:val="auto"/>
        </w:rPr>
        <w:t>/-</w:t>
      </w:r>
      <w:r w:rsidRPr="00EB2D57">
        <w:rPr>
          <w:i/>
          <w:iCs/>
          <w:color w:val="auto"/>
          <w:lang w:val="en-US" w:eastAsia="en-US" w:bidi="en-US"/>
        </w:rPr>
        <w:t>isa</w:t>
      </w:r>
      <w:r w:rsidRPr="00EB2D57">
        <w:rPr>
          <w:color w:val="auto"/>
          <w:lang w:eastAsia="en-US" w:bidi="en-US"/>
        </w:rPr>
        <w:t xml:space="preserve">, - </w:t>
      </w:r>
      <w:r w:rsidRPr="00EB2D57">
        <w:rPr>
          <w:i/>
          <w:iCs/>
          <w:color w:val="auto"/>
          <w:lang w:val="en-US" w:eastAsia="en-US" w:bidi="en-US"/>
        </w:rPr>
        <w:t>ismo</w:t>
      </w:r>
      <w:r w:rsidRPr="00EB2D57">
        <w:rPr>
          <w:color w:val="auto"/>
          <w:lang w:eastAsia="en-US" w:bidi="en-US"/>
        </w:rPr>
        <w:t xml:space="preserve">, - </w:t>
      </w:r>
      <w:r w:rsidRPr="00EB2D57">
        <w:rPr>
          <w:i/>
          <w:iCs/>
          <w:color w:val="auto"/>
          <w:lang w:val="en-US" w:eastAsia="en-US" w:bidi="en-US"/>
        </w:rPr>
        <w:t>miento</w:t>
      </w:r>
      <w:r w:rsidRPr="00EB2D57">
        <w:rPr>
          <w:color w:val="auto"/>
          <w:lang w:eastAsia="en-US" w:bidi="en-US"/>
        </w:rPr>
        <w:t xml:space="preserve">, - </w:t>
      </w:r>
      <w:r w:rsidRPr="00EB2D57">
        <w:rPr>
          <w:i/>
          <w:iCs/>
          <w:color w:val="auto"/>
          <w:lang w:val="en-US" w:eastAsia="en-US" w:bidi="en-US"/>
        </w:rPr>
        <w:t>azo</w:t>
      </w:r>
      <w:r w:rsidRPr="00EB2D57">
        <w:rPr>
          <w:color w:val="auto"/>
          <w:lang w:eastAsia="en-US" w:bidi="en-US"/>
        </w:rPr>
        <w:t xml:space="preserve">, - </w:t>
      </w:r>
      <w:r w:rsidRPr="00EB2D57">
        <w:rPr>
          <w:i/>
          <w:iCs/>
          <w:color w:val="auto"/>
          <w:lang w:val="en-US" w:eastAsia="en-US" w:bidi="en-US"/>
        </w:rPr>
        <w:t>a</w:t>
      </w:r>
      <w:r w:rsidRPr="00EB2D57">
        <w:rPr>
          <w:color w:val="auto"/>
        </w:rPr>
        <w:t>/-</w:t>
      </w:r>
      <w:r w:rsidRPr="00EB2D57">
        <w:rPr>
          <w:i/>
          <w:iCs/>
          <w:color w:val="auto"/>
          <w:lang w:val="en-US" w:eastAsia="en-US" w:bidi="en-US"/>
        </w:rPr>
        <w:t>o</w:t>
      </w:r>
      <w:r w:rsidRPr="00EB2D57">
        <w:rPr>
          <w:color w:val="auto"/>
        </w:rPr>
        <w:t>/-</w:t>
      </w:r>
      <w:r w:rsidRPr="00EB2D57">
        <w:rPr>
          <w:i/>
          <w:iCs/>
          <w:color w:val="auto"/>
          <w:lang w:val="en-US" w:eastAsia="en-US" w:bidi="en-US"/>
        </w:rPr>
        <w:t>e</w:t>
      </w:r>
      <w:r w:rsidRPr="00EB2D57">
        <w:rPr>
          <w:color w:val="auto"/>
          <w:lang w:eastAsia="en-US" w:bidi="en-US"/>
        </w:rPr>
        <w:t xml:space="preserve">;- </w:t>
      </w:r>
      <w:r w:rsidRPr="00EB2D57">
        <w:rPr>
          <w:color w:val="auto"/>
        </w:rPr>
        <w:t xml:space="preserve">имена прилагательные при помощи префиксов </w:t>
      </w:r>
      <w:r w:rsidRPr="00EB2D57">
        <w:rPr>
          <w:i/>
          <w:iCs/>
          <w:color w:val="auto"/>
          <w:lang w:val="en-US" w:eastAsia="en-US" w:bidi="en-US"/>
        </w:rPr>
        <w:t>in</w:t>
      </w:r>
      <w:r w:rsidRPr="00EB2D57">
        <w:rPr>
          <w:color w:val="auto"/>
          <w:lang w:eastAsia="en-US" w:bidi="en-US"/>
        </w:rPr>
        <w:t>-/</w:t>
      </w:r>
      <w:r w:rsidRPr="00EB2D57">
        <w:rPr>
          <w:i/>
          <w:iCs/>
          <w:color w:val="auto"/>
          <w:lang w:val="en-US" w:eastAsia="en-US" w:bidi="en-US"/>
        </w:rPr>
        <w:t>im</w:t>
      </w:r>
      <w:r w:rsidRPr="00EB2D57">
        <w:rPr>
          <w:color w:val="auto"/>
          <w:lang w:eastAsia="en-US" w:bidi="en-US"/>
        </w:rPr>
        <w:t>-/</w:t>
      </w:r>
      <w:r w:rsidRPr="00EB2D57">
        <w:rPr>
          <w:i/>
          <w:iCs/>
          <w:color w:val="auto"/>
          <w:lang w:val="en-US" w:eastAsia="en-US" w:bidi="en-US"/>
        </w:rPr>
        <w:t>ir</w:t>
      </w:r>
      <w:r w:rsidRPr="00EB2D57">
        <w:rPr>
          <w:color w:val="auto"/>
          <w:lang w:eastAsia="en-US" w:bidi="en-US"/>
        </w:rPr>
        <w:t xml:space="preserve">-, </w:t>
      </w:r>
      <w:r w:rsidRPr="00EB2D57">
        <w:rPr>
          <w:i/>
          <w:iCs/>
          <w:color w:val="auto"/>
          <w:lang w:val="en-US" w:eastAsia="en-US" w:bidi="en-US"/>
        </w:rPr>
        <w:t>inter</w:t>
      </w:r>
      <w:r w:rsidRPr="00EB2D57">
        <w:rPr>
          <w:color w:val="auto"/>
          <w:lang w:eastAsia="en-US" w:bidi="en-US"/>
        </w:rPr>
        <w:t xml:space="preserve">-, </w:t>
      </w:r>
      <w:r w:rsidRPr="00EB2D57">
        <w:rPr>
          <w:i/>
          <w:iCs/>
          <w:color w:val="auto"/>
          <w:lang w:val="en-US" w:eastAsia="en-US" w:bidi="en-US"/>
        </w:rPr>
        <w:t>bi</w:t>
      </w:r>
      <w:r w:rsidRPr="00EB2D57">
        <w:rPr>
          <w:color w:val="auto"/>
          <w:lang w:eastAsia="en-US" w:bidi="en-US"/>
        </w:rPr>
        <w:t xml:space="preserve">-, </w:t>
      </w:r>
      <w:r w:rsidRPr="00EB2D57">
        <w:rPr>
          <w:i/>
          <w:iCs/>
          <w:color w:val="auto"/>
          <w:lang w:val="en-US" w:eastAsia="en-US" w:bidi="en-US"/>
        </w:rPr>
        <w:t>poli</w:t>
      </w:r>
      <w:r w:rsidRPr="00EB2D57">
        <w:rPr>
          <w:color w:val="auto"/>
          <w:lang w:eastAsia="en-US" w:bidi="en-US"/>
        </w:rPr>
        <w:t xml:space="preserve">-, </w:t>
      </w:r>
      <w:r w:rsidRPr="00EB2D57">
        <w:rPr>
          <w:i/>
          <w:iCs/>
          <w:color w:val="auto"/>
          <w:lang w:val="en-US" w:eastAsia="en-US" w:bidi="en-US"/>
        </w:rPr>
        <w:t>sub</w:t>
      </w:r>
      <w:r w:rsidRPr="00EB2D57">
        <w:rPr>
          <w:color w:val="auto"/>
          <w:lang w:eastAsia="en-US" w:bidi="en-US"/>
        </w:rPr>
        <w:t>-/</w:t>
      </w:r>
      <w:r w:rsidRPr="00EB2D57">
        <w:rPr>
          <w:i/>
          <w:iCs/>
          <w:color w:val="auto"/>
          <w:lang w:val="en-US" w:eastAsia="en-US" w:bidi="en-US"/>
        </w:rPr>
        <w:t>super</w:t>
      </w:r>
      <w:r w:rsidRPr="00EB2D57">
        <w:rPr>
          <w:color w:val="auto"/>
          <w:lang w:eastAsia="en-US" w:bidi="en-US"/>
        </w:rPr>
        <w:t xml:space="preserve">-, </w:t>
      </w:r>
      <w:r w:rsidRPr="00EB2D57">
        <w:rPr>
          <w:i/>
          <w:iCs/>
          <w:color w:val="auto"/>
          <w:lang w:val="en-US" w:eastAsia="en-US" w:bidi="en-US"/>
        </w:rPr>
        <w:t>des</w:t>
      </w:r>
      <w:r w:rsidRPr="00EB2D57">
        <w:rPr>
          <w:color w:val="auto"/>
          <w:lang w:eastAsia="en-US" w:bidi="en-US"/>
        </w:rPr>
        <w:t xml:space="preserve"> </w:t>
      </w:r>
      <w:r w:rsidRPr="00EB2D57">
        <w:rPr>
          <w:color w:val="auto"/>
        </w:rPr>
        <w:t xml:space="preserve">- и суффиксов - </w:t>
      </w:r>
      <w:r w:rsidRPr="00EB2D57">
        <w:rPr>
          <w:i/>
          <w:iCs/>
          <w:color w:val="auto"/>
          <w:lang w:val="en-US" w:eastAsia="en-US" w:bidi="en-US"/>
        </w:rPr>
        <w:t>oso</w:t>
      </w:r>
      <w:r w:rsidRPr="00EB2D57">
        <w:rPr>
          <w:color w:val="auto"/>
        </w:rPr>
        <w:t xml:space="preserve">, - </w:t>
      </w:r>
      <w:r w:rsidRPr="00EB2D57">
        <w:rPr>
          <w:i/>
          <w:iCs/>
          <w:color w:val="auto"/>
          <w:lang w:val="en-US" w:eastAsia="en-US" w:bidi="en-US"/>
        </w:rPr>
        <w:t>al</w:t>
      </w:r>
      <w:r w:rsidRPr="00EB2D57">
        <w:rPr>
          <w:color w:val="auto"/>
        </w:rPr>
        <w:t xml:space="preserve">, - </w:t>
      </w:r>
      <w:r w:rsidRPr="00EB2D57">
        <w:rPr>
          <w:i/>
          <w:iCs/>
          <w:color w:val="auto"/>
          <w:lang w:val="en-US" w:eastAsia="en-US" w:bidi="en-US"/>
        </w:rPr>
        <w:t>able</w:t>
      </w:r>
      <w:r w:rsidRPr="00EB2D57">
        <w:rPr>
          <w:color w:val="auto"/>
        </w:rPr>
        <w:t>/-</w:t>
      </w:r>
      <w:r w:rsidRPr="00EB2D57">
        <w:rPr>
          <w:i/>
          <w:iCs/>
          <w:color w:val="auto"/>
          <w:lang w:val="en-US" w:eastAsia="en-US" w:bidi="en-US"/>
        </w:rPr>
        <w:t>ible</w:t>
      </w:r>
      <w:r w:rsidRPr="00EB2D57">
        <w:rPr>
          <w:color w:val="auto"/>
          <w:lang w:eastAsia="en-US" w:bidi="en-US"/>
        </w:rPr>
        <w:t xml:space="preserve">, - </w:t>
      </w:r>
      <w:r w:rsidRPr="00EB2D57">
        <w:rPr>
          <w:i/>
          <w:iCs/>
          <w:color w:val="auto"/>
          <w:lang w:val="en-US" w:eastAsia="en-US" w:bidi="en-US"/>
        </w:rPr>
        <w:t>ante</w:t>
      </w:r>
      <w:r w:rsidRPr="00EB2D57">
        <w:rPr>
          <w:color w:val="auto"/>
        </w:rPr>
        <w:t>/-</w:t>
      </w:r>
      <w:r w:rsidRPr="00EB2D57">
        <w:rPr>
          <w:i/>
          <w:iCs/>
          <w:color w:val="auto"/>
          <w:lang w:val="en-US" w:eastAsia="en-US" w:bidi="en-US"/>
        </w:rPr>
        <w:t>iente</w:t>
      </w:r>
      <w:r w:rsidRPr="00EB2D57">
        <w:rPr>
          <w:color w:val="auto"/>
          <w:lang w:eastAsia="en-US" w:bidi="en-US"/>
        </w:rPr>
        <w:t xml:space="preserve">, - </w:t>
      </w:r>
      <w:r w:rsidR="00A60D7C" w:rsidRPr="00EB2D57">
        <w:rPr>
          <w:i/>
          <w:color w:val="auto"/>
        </w:rPr>
        <w:t>és</w:t>
      </w:r>
      <w:r w:rsidRPr="00EB2D57">
        <w:rPr>
          <w:color w:val="auto"/>
        </w:rPr>
        <w:t>/-</w:t>
      </w:r>
      <w:r w:rsidRPr="00EB2D57">
        <w:rPr>
          <w:i/>
          <w:iCs/>
          <w:color w:val="auto"/>
          <w:lang w:val="en-US" w:eastAsia="en-US" w:bidi="en-US"/>
        </w:rPr>
        <w:t>esa</w:t>
      </w:r>
      <w:r w:rsidRPr="00EB2D57">
        <w:rPr>
          <w:color w:val="auto"/>
          <w:lang w:eastAsia="en-US" w:bidi="en-US"/>
        </w:rPr>
        <w:t xml:space="preserve">, - </w:t>
      </w:r>
      <w:r w:rsidRPr="00EB2D57">
        <w:rPr>
          <w:i/>
          <w:iCs/>
          <w:color w:val="auto"/>
          <w:lang w:eastAsia="en-US" w:bidi="en-US"/>
        </w:rPr>
        <w:t>(</w:t>
      </w:r>
      <w:r w:rsidRPr="00EB2D57">
        <w:rPr>
          <w:i/>
          <w:iCs/>
          <w:color w:val="auto"/>
          <w:lang w:val="en-US" w:eastAsia="en-US" w:bidi="en-US"/>
        </w:rPr>
        <w:t>i</w:t>
      </w:r>
      <w:r w:rsidRPr="00EB2D57">
        <w:rPr>
          <w:i/>
          <w:iCs/>
          <w:color w:val="auto"/>
          <w:lang w:eastAsia="en-US" w:bidi="en-US"/>
        </w:rPr>
        <w:t>)</w:t>
      </w:r>
      <w:r w:rsidRPr="00EB2D57">
        <w:rPr>
          <w:i/>
          <w:iCs/>
          <w:color w:val="auto"/>
          <w:lang w:val="en-US" w:eastAsia="en-US" w:bidi="en-US"/>
        </w:rPr>
        <w:t>ense</w:t>
      </w:r>
      <w:r w:rsidRPr="00EB2D57">
        <w:rPr>
          <w:color w:val="auto"/>
          <w:lang w:eastAsia="en-US" w:bidi="en-US"/>
        </w:rPr>
        <w:t xml:space="preserve">, - </w:t>
      </w:r>
      <w:r w:rsidRPr="00EB2D57">
        <w:rPr>
          <w:i/>
          <w:iCs/>
          <w:color w:val="auto"/>
          <w:lang w:val="en-US" w:eastAsia="en-US" w:bidi="en-US"/>
        </w:rPr>
        <w:t>ano</w:t>
      </w:r>
      <w:r w:rsidRPr="00EB2D57">
        <w:rPr>
          <w:color w:val="auto"/>
        </w:rPr>
        <w:t>/-</w:t>
      </w:r>
      <w:r w:rsidRPr="00EB2D57">
        <w:rPr>
          <w:i/>
          <w:iCs/>
          <w:color w:val="auto"/>
          <w:lang w:val="en-US" w:eastAsia="en-US" w:bidi="en-US"/>
        </w:rPr>
        <w:t>eno</w:t>
      </w:r>
      <w:r w:rsidRPr="00EB2D57">
        <w:rPr>
          <w:color w:val="auto"/>
          <w:lang w:eastAsia="en-US" w:bidi="en-US"/>
        </w:rPr>
        <w:t xml:space="preserve">, - </w:t>
      </w:r>
      <w:r w:rsidRPr="00EB2D57">
        <w:rPr>
          <w:i/>
          <w:iCs/>
          <w:color w:val="auto"/>
          <w:lang w:val="en-US" w:eastAsia="en-US" w:bidi="en-US"/>
        </w:rPr>
        <w:t>ino</w:t>
      </w:r>
      <w:r w:rsidRPr="00EB2D57">
        <w:rPr>
          <w:color w:val="auto"/>
          <w:lang w:eastAsia="en-US" w:bidi="en-US"/>
        </w:rPr>
        <w:t xml:space="preserve">, - </w:t>
      </w:r>
      <w:r w:rsidR="00A60D7C" w:rsidRPr="00EB2D57">
        <w:rPr>
          <w:i/>
          <w:color w:val="auto"/>
        </w:rPr>
        <w:t>eño</w:t>
      </w:r>
      <w:r w:rsidRPr="00EB2D57">
        <w:rPr>
          <w:i/>
          <w:iCs/>
          <w:color w:val="auto"/>
          <w:lang w:eastAsia="en-US" w:bidi="en-US"/>
        </w:rPr>
        <w:t>(</w:t>
      </w:r>
      <w:r w:rsidRPr="00EB2D57">
        <w:rPr>
          <w:i/>
          <w:iCs/>
          <w:color w:val="auto"/>
          <w:lang w:val="en-US" w:eastAsia="en-US" w:bidi="en-US"/>
        </w:rPr>
        <w:t>a</w:t>
      </w:r>
      <w:r w:rsidRPr="00EB2D57">
        <w:rPr>
          <w:i/>
          <w:iCs/>
          <w:color w:val="auto"/>
          <w:lang w:eastAsia="en-US" w:bidi="en-US"/>
        </w:rPr>
        <w:t>)</w:t>
      </w:r>
      <w:r w:rsidRPr="00EB2D57">
        <w:rPr>
          <w:color w:val="auto"/>
          <w:lang w:eastAsia="en-US" w:bidi="en-US"/>
        </w:rPr>
        <w:t xml:space="preserve">, - </w:t>
      </w:r>
      <w:r w:rsidRPr="00EB2D57">
        <w:rPr>
          <w:i/>
          <w:iCs/>
          <w:color w:val="auto"/>
          <w:lang w:val="en-US" w:eastAsia="en-US" w:bidi="en-US"/>
        </w:rPr>
        <w:t>udo</w:t>
      </w:r>
      <w:r w:rsidRPr="00EB2D57">
        <w:rPr>
          <w:color w:val="auto"/>
          <w:lang w:eastAsia="en-US" w:bidi="en-US"/>
        </w:rPr>
        <w:t>;</w:t>
      </w:r>
    </w:p>
    <w:p w14:paraId="01C80B08" w14:textId="77777777" w:rsidR="00A57638" w:rsidRPr="00EB2D57" w:rsidRDefault="00E235EB">
      <w:pPr>
        <w:pStyle w:val="13"/>
        <w:jc w:val="both"/>
        <w:rPr>
          <w:color w:val="auto"/>
        </w:rPr>
      </w:pPr>
      <w:r w:rsidRPr="00EB2D57">
        <w:rPr>
          <w:color w:val="auto"/>
        </w:rPr>
        <w:t xml:space="preserve">наречий при помощи суффикса </w:t>
      </w:r>
      <w:r w:rsidRPr="00EB2D57">
        <w:rPr>
          <w:color w:val="auto"/>
          <w:lang w:eastAsia="en-US" w:bidi="en-US"/>
        </w:rPr>
        <w:t>-</w:t>
      </w:r>
      <w:r w:rsidRPr="00EB2D57">
        <w:rPr>
          <w:color w:val="auto"/>
          <w:lang w:val="en-US" w:eastAsia="en-US" w:bidi="en-US"/>
        </w:rPr>
        <w:t>mente</w:t>
      </w:r>
      <w:r w:rsidRPr="00EB2D57">
        <w:rPr>
          <w:color w:val="auto"/>
          <w:lang w:eastAsia="en-US" w:bidi="en-US"/>
        </w:rPr>
        <w:t>;</w:t>
      </w:r>
    </w:p>
    <w:p w14:paraId="725BE514" w14:textId="77777777" w:rsidR="00A57638" w:rsidRPr="00EB2D57" w:rsidRDefault="00E235EB">
      <w:pPr>
        <w:pStyle w:val="13"/>
        <w:jc w:val="both"/>
        <w:rPr>
          <w:color w:val="auto"/>
        </w:rPr>
      </w:pPr>
      <w:r w:rsidRPr="00EB2D57">
        <w:rPr>
          <w:color w:val="auto"/>
        </w:rPr>
        <w:t xml:space="preserve">словосложения для образования количественных, порядковых числительных и разряда сотен; существительных на основе: глагол </w:t>
      </w:r>
      <w:r w:rsidRPr="00EB2D57">
        <w:rPr>
          <w:color w:val="auto"/>
          <w:lang w:eastAsia="en-US" w:bidi="en-US"/>
        </w:rPr>
        <w:t xml:space="preserve">+ </w:t>
      </w:r>
      <w:r w:rsidRPr="00EB2D57">
        <w:rPr>
          <w:color w:val="auto"/>
        </w:rPr>
        <w:t xml:space="preserve">существительное; прилагательных путем соединения основ прилагательных </w:t>
      </w:r>
      <w:r w:rsidRPr="00EB2D57">
        <w:rPr>
          <w:color w:val="auto"/>
          <w:lang w:eastAsia="en-US" w:bidi="en-US"/>
        </w:rPr>
        <w:t>(</w:t>
      </w:r>
      <w:r w:rsidRPr="00EB2D57">
        <w:rPr>
          <w:color w:val="auto"/>
          <w:lang w:val="en-US" w:eastAsia="en-US" w:bidi="en-US"/>
        </w:rPr>
        <w:t>agridulce</w:t>
      </w:r>
      <w:r w:rsidRPr="00EB2D57">
        <w:rPr>
          <w:color w:val="auto"/>
          <w:lang w:eastAsia="en-US" w:bidi="en-US"/>
        </w:rPr>
        <w:t xml:space="preserve">, </w:t>
      </w:r>
      <w:r w:rsidRPr="00EB2D57">
        <w:rPr>
          <w:color w:val="auto"/>
          <w:lang w:val="en-US" w:eastAsia="en-US" w:bidi="en-US"/>
        </w:rPr>
        <w:t>verdinegro</w:t>
      </w:r>
      <w:r w:rsidRPr="00EB2D57">
        <w:rPr>
          <w:color w:val="auto"/>
          <w:lang w:eastAsia="en-US" w:bidi="en-US"/>
        </w:rPr>
        <w:t xml:space="preserve">), </w:t>
      </w:r>
      <w:r w:rsidRPr="00EB2D57">
        <w:rPr>
          <w:color w:val="auto"/>
        </w:rPr>
        <w:t xml:space="preserve">наречия и прилагательного/причастия </w:t>
      </w:r>
      <w:r w:rsidRPr="00EB2D57">
        <w:rPr>
          <w:color w:val="auto"/>
          <w:lang w:eastAsia="en-US" w:bidi="en-US"/>
        </w:rPr>
        <w:t>(</w:t>
      </w:r>
      <w:r w:rsidRPr="00EB2D57">
        <w:rPr>
          <w:color w:val="auto"/>
          <w:lang w:val="en-US" w:eastAsia="en-US" w:bidi="en-US"/>
        </w:rPr>
        <w:t>malsano</w:t>
      </w:r>
      <w:r w:rsidRPr="00EB2D57">
        <w:rPr>
          <w:color w:val="auto"/>
          <w:lang w:eastAsia="en-US" w:bidi="en-US"/>
        </w:rPr>
        <w:t xml:space="preserve">, </w:t>
      </w:r>
      <w:r w:rsidRPr="00EB2D57">
        <w:rPr>
          <w:color w:val="auto"/>
          <w:lang w:val="en-US" w:eastAsia="en-US" w:bidi="en-US"/>
        </w:rPr>
        <w:t>maleducado</w:t>
      </w:r>
      <w:r w:rsidRPr="00EB2D57">
        <w:rPr>
          <w:color w:val="auto"/>
          <w:lang w:eastAsia="en-US" w:bidi="en-US"/>
        </w:rPr>
        <w:t>);</w:t>
      </w:r>
    </w:p>
    <w:p w14:paraId="4A7032CB" w14:textId="77777777" w:rsidR="00A57638" w:rsidRPr="00EB2D57" w:rsidRDefault="00E235EB">
      <w:pPr>
        <w:pStyle w:val="13"/>
        <w:jc w:val="both"/>
        <w:rPr>
          <w:color w:val="auto"/>
        </w:rPr>
      </w:pPr>
      <w:r w:rsidRPr="00EB2D57">
        <w:rPr>
          <w:color w:val="auto"/>
        </w:rPr>
        <w:t>конверсии для образования существительных путем соединения определённого/неопределённого артикля и прилагательного</w:t>
      </w:r>
      <w:r w:rsidRPr="00EB2D57">
        <w:rPr>
          <w:i/>
          <w:iCs/>
          <w:color w:val="auto"/>
        </w:rPr>
        <w:t xml:space="preserve">; нейтрального артикля </w:t>
      </w:r>
      <w:r w:rsidRPr="00EB2D57">
        <w:rPr>
          <w:i/>
          <w:iCs/>
          <w:color w:val="auto"/>
          <w:lang w:val="en-US" w:eastAsia="en-US" w:bidi="en-US"/>
        </w:rPr>
        <w:t>lo</w:t>
      </w:r>
      <w:r w:rsidRPr="00EB2D57">
        <w:rPr>
          <w:i/>
          <w:iCs/>
          <w:color w:val="auto"/>
          <w:lang w:eastAsia="en-US" w:bidi="en-US"/>
        </w:rPr>
        <w:t xml:space="preserve"> </w:t>
      </w:r>
      <w:r w:rsidRPr="00EB2D57">
        <w:rPr>
          <w:i/>
          <w:iCs/>
          <w:color w:val="auto"/>
        </w:rPr>
        <w:t>и прилагательного,</w:t>
      </w:r>
      <w:r w:rsidRPr="00EB2D57">
        <w:rPr>
          <w:color w:val="auto"/>
        </w:rPr>
        <w:t xml:space="preserve"> определённого артикля и неопределённой формы глагола: </w:t>
      </w:r>
      <w:r w:rsidRPr="00EB2D57">
        <w:rPr>
          <w:color w:val="auto"/>
          <w:lang w:val="en-US" w:eastAsia="en-US" w:bidi="en-US"/>
        </w:rPr>
        <w:t>el</w:t>
      </w:r>
      <w:r w:rsidRPr="00EB2D57">
        <w:rPr>
          <w:color w:val="auto"/>
          <w:lang w:eastAsia="en-US" w:bidi="en-US"/>
        </w:rPr>
        <w:t xml:space="preserve"> + </w:t>
      </w:r>
      <w:r w:rsidRPr="00EB2D57">
        <w:rPr>
          <w:color w:val="auto"/>
          <w:lang w:val="en-US" w:eastAsia="en-US" w:bidi="en-US"/>
        </w:rPr>
        <w:t>infinitivo</w:t>
      </w:r>
      <w:r w:rsidRPr="00EB2D57">
        <w:rPr>
          <w:color w:val="auto"/>
          <w:lang w:eastAsia="en-US" w:bidi="en-US"/>
        </w:rPr>
        <w:t>.</w:t>
      </w:r>
    </w:p>
    <w:p w14:paraId="4D597055"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14:paraId="7B375DDE"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16190A8F" w14:textId="77777777" w:rsidR="00A57638" w:rsidRPr="00EB2D57" w:rsidRDefault="00E235EB" w:rsidP="000B3370">
      <w:pPr>
        <w:pStyle w:val="13"/>
        <w:numPr>
          <w:ilvl w:val="0"/>
          <w:numId w:val="80"/>
        </w:numPr>
        <w:tabs>
          <w:tab w:val="left" w:pos="538"/>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59B6BBA2" w14:textId="77777777" w:rsidR="00A57638" w:rsidRPr="00EB2D57" w:rsidRDefault="00E235EB" w:rsidP="000B3370">
      <w:pPr>
        <w:pStyle w:val="13"/>
        <w:numPr>
          <w:ilvl w:val="0"/>
          <w:numId w:val="344"/>
        </w:numPr>
        <w:spacing w:line="276" w:lineRule="auto"/>
        <w:jc w:val="both"/>
        <w:rPr>
          <w:color w:val="auto"/>
          <w:lang w:val="en-US"/>
        </w:rPr>
      </w:pPr>
      <w:r w:rsidRPr="00EB2D57">
        <w:rPr>
          <w:color w:val="auto"/>
        </w:rPr>
        <w:t>сложноподчинённые</w:t>
      </w:r>
      <w:r w:rsidRPr="00EB2D57">
        <w:rPr>
          <w:color w:val="auto"/>
          <w:lang w:val="en-US"/>
        </w:rPr>
        <w:t xml:space="preserve"> </w:t>
      </w:r>
      <w:r w:rsidRPr="00EB2D57">
        <w:rPr>
          <w:color w:val="auto"/>
        </w:rPr>
        <w:t>предложения</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союзами</w:t>
      </w:r>
      <w:r w:rsidRPr="00EB2D57">
        <w:rPr>
          <w:color w:val="auto"/>
          <w:lang w:val="en-US"/>
        </w:rPr>
        <w:t xml:space="preserve"> </w:t>
      </w:r>
      <w:r w:rsidRPr="00EB2D57">
        <w:rPr>
          <w:i/>
          <w:iCs/>
          <w:color w:val="auto"/>
          <w:lang w:val="en-US" w:eastAsia="en-US" w:bidi="en-US"/>
        </w:rPr>
        <w:t>que</w:t>
      </w:r>
      <w:r w:rsidRPr="00EB2D57">
        <w:rPr>
          <w:color w:val="auto"/>
          <w:lang w:val="en-US" w:eastAsia="en-US" w:bidi="en-US"/>
        </w:rPr>
        <w:t xml:space="preserve">, </w:t>
      </w:r>
      <w:r w:rsidRPr="00EB2D57">
        <w:rPr>
          <w:i/>
          <w:iCs/>
          <w:color w:val="auto"/>
          <w:lang w:val="en-US" w:eastAsia="en-US" w:bidi="en-US"/>
        </w:rPr>
        <w:t>quien, porque</w:t>
      </w:r>
      <w:r w:rsidRPr="00EB2D57">
        <w:rPr>
          <w:color w:val="auto"/>
          <w:lang w:val="en-US" w:eastAsia="en-US" w:bidi="en-US"/>
        </w:rPr>
        <w:t xml:space="preserve">, </w:t>
      </w:r>
      <w:r w:rsidRPr="00EB2D57">
        <w:rPr>
          <w:i/>
          <w:iCs/>
          <w:color w:val="auto"/>
          <w:lang w:val="en-US" w:eastAsia="en-US" w:bidi="en-US"/>
        </w:rPr>
        <w:t>ya que, para que, si</w:t>
      </w:r>
      <w:r w:rsidRPr="00EB2D57">
        <w:rPr>
          <w:color w:val="auto"/>
          <w:lang w:val="en-US" w:eastAsia="en-US" w:bidi="en-US"/>
        </w:rPr>
        <w:t xml:space="preserve">, </w:t>
      </w:r>
      <w:r w:rsidRPr="00EB2D57">
        <w:rPr>
          <w:i/>
          <w:iCs/>
          <w:color w:val="auto"/>
          <w:lang w:val="en-US" w:eastAsia="en-US" w:bidi="en-US"/>
        </w:rPr>
        <w:t>cuando</w:t>
      </w:r>
      <w:r w:rsidRPr="00EB2D57">
        <w:rPr>
          <w:color w:val="auto"/>
          <w:lang w:val="en-US" w:eastAsia="en-US" w:bidi="en-US"/>
        </w:rPr>
        <w:t xml:space="preserve">, </w:t>
      </w:r>
      <w:r w:rsidRPr="00EB2D57">
        <w:rPr>
          <w:i/>
          <w:iCs/>
          <w:color w:val="auto"/>
          <w:lang w:val="en-US" w:eastAsia="en-US" w:bidi="en-US"/>
        </w:rPr>
        <w:t>en cuanto</w:t>
      </w:r>
      <w:r w:rsidRPr="00EB2D57">
        <w:rPr>
          <w:color w:val="auto"/>
          <w:lang w:val="en-US" w:eastAsia="en-US" w:bidi="en-US"/>
        </w:rPr>
        <w:t xml:space="preserve">, </w:t>
      </w:r>
      <w:r w:rsidRPr="00EB2D57">
        <w:rPr>
          <w:i/>
          <w:iCs/>
          <w:color w:val="auto"/>
          <w:lang w:val="en-US" w:eastAsia="en-US" w:bidi="en-US"/>
        </w:rPr>
        <w:t>mientras (que), hasta que, antes de que</w:t>
      </w:r>
      <w:r w:rsidRPr="00EB2D57">
        <w:rPr>
          <w:color w:val="auto"/>
          <w:lang w:val="en-US" w:eastAsia="en-US" w:bidi="en-US"/>
        </w:rPr>
        <w:t xml:space="preserve">, </w:t>
      </w:r>
      <w:r w:rsidRPr="00EB2D57">
        <w:rPr>
          <w:i/>
          <w:iCs/>
          <w:color w:val="auto"/>
          <w:lang w:val="en-US" w:eastAsia="en-US" w:bidi="en-US"/>
        </w:rPr>
        <w:t>como, como si, sin que, donde, aunque, a pesar de que.</w:t>
      </w:r>
    </w:p>
    <w:p w14:paraId="52490BB8" w14:textId="77777777" w:rsidR="00A57638" w:rsidRPr="00EB2D57" w:rsidRDefault="00E235EB" w:rsidP="000B3370">
      <w:pPr>
        <w:pStyle w:val="13"/>
        <w:numPr>
          <w:ilvl w:val="0"/>
          <w:numId w:val="344"/>
        </w:numPr>
        <w:spacing w:line="271" w:lineRule="auto"/>
        <w:jc w:val="both"/>
        <w:rPr>
          <w:color w:val="auto"/>
          <w:lang w:val="en-US"/>
        </w:rPr>
      </w:pPr>
      <w:r w:rsidRPr="00EB2D57">
        <w:rPr>
          <w:color w:val="auto"/>
        </w:rPr>
        <w:t>наиболее</w:t>
      </w:r>
      <w:r w:rsidRPr="00EB2D57">
        <w:rPr>
          <w:color w:val="auto"/>
          <w:lang w:val="en-US"/>
        </w:rPr>
        <w:t xml:space="preserve"> </w:t>
      </w:r>
      <w:r w:rsidRPr="00EB2D57">
        <w:rPr>
          <w:color w:val="auto"/>
        </w:rPr>
        <w:t>употребительные</w:t>
      </w:r>
      <w:r w:rsidRPr="00EB2D57">
        <w:rPr>
          <w:color w:val="auto"/>
          <w:lang w:val="en-US"/>
        </w:rPr>
        <w:t xml:space="preserve"> </w:t>
      </w:r>
      <w:r w:rsidRPr="00EB2D57">
        <w:rPr>
          <w:color w:val="auto"/>
        </w:rPr>
        <w:t>регулярные</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нерегулярные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во</w:t>
      </w:r>
      <w:r w:rsidRPr="00EB2D57">
        <w:rPr>
          <w:color w:val="auto"/>
          <w:lang w:val="en-US"/>
        </w:rPr>
        <w:t xml:space="preserve"> </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сослагательного</w:t>
      </w:r>
      <w:r w:rsidRPr="00EB2D57">
        <w:rPr>
          <w:color w:val="auto"/>
          <w:lang w:val="en-US"/>
        </w:rPr>
        <w:t xml:space="preserve"> </w:t>
      </w:r>
      <w:r w:rsidRPr="00EB2D57">
        <w:rPr>
          <w:color w:val="auto"/>
        </w:rPr>
        <w:t>наклонения</w:t>
      </w:r>
      <w:r w:rsidRPr="00EB2D57">
        <w:rPr>
          <w:color w:val="auto"/>
          <w:lang w:val="en-US"/>
        </w:rPr>
        <w:t xml:space="preserve"> </w:t>
      </w:r>
      <w:r w:rsidRPr="00EB2D57">
        <w:rPr>
          <w:color w:val="auto"/>
          <w:lang w:val="en-US" w:eastAsia="en-US" w:bidi="en-US"/>
        </w:rPr>
        <w:t xml:space="preserve">(Presente de Subjuntivo, </w:t>
      </w:r>
      <w:r w:rsidR="00A60D7C" w:rsidRPr="00EB2D57">
        <w:rPr>
          <w:color w:val="auto"/>
          <w:lang w:val="en-US"/>
        </w:rPr>
        <w:t>Pretérito</w:t>
      </w:r>
      <w:r w:rsidR="00A60D7C" w:rsidRPr="00EB2D57">
        <w:rPr>
          <w:color w:val="auto"/>
          <w:lang w:val="en-US" w:eastAsia="en-US" w:bidi="en-US"/>
        </w:rPr>
        <w:t xml:space="preserve"> </w:t>
      </w:r>
      <w:r w:rsidRPr="00EB2D57">
        <w:rPr>
          <w:color w:val="auto"/>
          <w:lang w:val="en-US" w:eastAsia="en-US" w:bidi="en-US"/>
        </w:rPr>
        <w:t>Perfecto de Subjuntivo, Imperfecto de Subjuntivo, Pluscuamperfecto de Subjuntivo);</w:t>
      </w:r>
    </w:p>
    <w:p w14:paraId="575371D3" w14:textId="77777777" w:rsidR="00A57638" w:rsidRPr="00EB2D57" w:rsidRDefault="00E235EB" w:rsidP="000B3370">
      <w:pPr>
        <w:pStyle w:val="13"/>
        <w:numPr>
          <w:ilvl w:val="0"/>
          <w:numId w:val="344"/>
        </w:numPr>
        <w:jc w:val="both"/>
        <w:rPr>
          <w:color w:val="auto"/>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в простом предложении и в придаточных предложениях подлежащных, дополнительных, определительных, цели, времени, уступки, образа действия;</w:t>
      </w:r>
    </w:p>
    <w:p w14:paraId="37429FA4"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глаголов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tener</w:t>
      </w:r>
      <w:r w:rsidRPr="00EB2D57">
        <w:rPr>
          <w:color w:val="auto"/>
          <w:lang w:eastAsia="en-US" w:bidi="en-US"/>
        </w:rPr>
        <w:t xml:space="preserve"> </w:t>
      </w:r>
      <w:r w:rsidRPr="00EB2D57">
        <w:rPr>
          <w:color w:val="auto"/>
        </w:rPr>
        <w:t xml:space="preserve">в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ra</w:t>
      </w:r>
      <w:r w:rsidRPr="00EB2D57">
        <w:rPr>
          <w:color w:val="auto"/>
          <w:lang w:eastAsia="en-US" w:bidi="en-US"/>
        </w:rPr>
        <w:t xml:space="preserve">) </w:t>
      </w:r>
      <w:r w:rsidRPr="00EB2D57">
        <w:rPr>
          <w:color w:val="auto"/>
        </w:rPr>
        <w:t xml:space="preserve">для выражения нереального условия в условном периоде </w:t>
      </w:r>
      <w:r w:rsidRPr="00EB2D57">
        <w:rPr>
          <w:color w:val="auto"/>
          <w:lang w:val="en-US" w:eastAsia="en-US" w:bidi="en-US"/>
        </w:rPr>
        <w:t>II</w:t>
      </w:r>
      <w:r w:rsidRPr="00EB2D57">
        <w:rPr>
          <w:color w:val="auto"/>
          <w:lang w:eastAsia="en-US" w:bidi="en-US"/>
        </w:rPr>
        <w:t xml:space="preserve"> </w:t>
      </w:r>
      <w:r w:rsidRPr="00EB2D57">
        <w:rPr>
          <w:color w:val="auto"/>
        </w:rPr>
        <w:t>типа</w:t>
      </w:r>
    </w:p>
    <w:p w14:paraId="11F33750"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indicativo</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в независимых предложениях со значением неуверенности и в придаточных предложениях после глаголов и словосочетаний со значением уверенности / неуверенности, выражения мнения</w:t>
      </w:r>
    </w:p>
    <w:p w14:paraId="3A9DBEA5" w14:textId="77777777" w:rsidR="00A57638" w:rsidRPr="00EB2D57" w:rsidRDefault="00E235EB" w:rsidP="000B3370">
      <w:pPr>
        <w:pStyle w:val="13"/>
        <w:numPr>
          <w:ilvl w:val="0"/>
          <w:numId w:val="343"/>
        </w:numPr>
        <w:jc w:val="both"/>
        <w:rPr>
          <w:color w:val="auto"/>
        </w:rPr>
      </w:pPr>
      <w:r w:rsidRPr="00EB2D57">
        <w:rPr>
          <w:color w:val="auto"/>
          <w:lang w:val="en-US" w:eastAsia="en-US" w:bidi="en-US"/>
        </w:rPr>
        <w:t>Condicional</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в условном значении для выражения нереального желаемого действия в настоящем времени или совета с речевыми конструкциями </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00A60D7C" w:rsidRPr="00EB2D57">
        <w:rPr>
          <w:i/>
          <w:color w:val="auto"/>
        </w:rPr>
        <w:t>tú</w:t>
      </w:r>
      <w:r w:rsidRPr="00EB2D57">
        <w:rPr>
          <w:i/>
          <w:iCs/>
          <w:color w:val="auto"/>
          <w:lang w:eastAsia="en-US" w:bidi="en-US"/>
        </w:rPr>
        <w:t xml:space="preserve">/ </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en</w:t>
      </w:r>
      <w:r w:rsidRPr="00EB2D57">
        <w:rPr>
          <w:i/>
          <w:iCs/>
          <w:color w:val="auto"/>
          <w:lang w:eastAsia="en-US" w:bidi="en-US"/>
        </w:rPr>
        <w:t xml:space="preserve"> </w:t>
      </w:r>
      <w:r w:rsidRPr="00EB2D57">
        <w:rPr>
          <w:i/>
          <w:iCs/>
          <w:color w:val="auto"/>
          <w:lang w:val="en-US" w:eastAsia="en-US" w:bidi="en-US"/>
        </w:rPr>
        <w:t>tu</w:t>
      </w:r>
      <w:r w:rsidRPr="00EB2D57">
        <w:rPr>
          <w:i/>
          <w:iCs/>
          <w:color w:val="auto"/>
          <w:lang w:eastAsia="en-US" w:bidi="en-US"/>
        </w:rPr>
        <w:t xml:space="preserve"> </w:t>
      </w:r>
      <w:r w:rsidRPr="00EB2D57">
        <w:rPr>
          <w:i/>
          <w:iCs/>
          <w:color w:val="auto"/>
          <w:lang w:val="en-US" w:eastAsia="en-US" w:bidi="en-US"/>
        </w:rPr>
        <w:t>lugar</w:t>
      </w:r>
      <w:r w:rsidRPr="00EB2D57">
        <w:rPr>
          <w:i/>
          <w:iCs/>
          <w:color w:val="auto"/>
          <w:lang w:eastAsia="en-US" w:bidi="en-US"/>
        </w:rPr>
        <w:t>;</w:t>
      </w:r>
    </w:p>
    <w:p w14:paraId="50A79DD3" w14:textId="77777777" w:rsidR="00A57638" w:rsidRPr="00EB2D57" w:rsidRDefault="00E235EB" w:rsidP="000B3370">
      <w:pPr>
        <w:pStyle w:val="13"/>
        <w:numPr>
          <w:ilvl w:val="0"/>
          <w:numId w:val="343"/>
        </w:numPr>
        <w:jc w:val="both"/>
        <w:rPr>
          <w:color w:val="auto"/>
        </w:rPr>
      </w:pPr>
      <w:r w:rsidRPr="00EB2D57">
        <w:rPr>
          <w:color w:val="auto"/>
        </w:rPr>
        <w:t>отглагольные формы: регулярные и нерегулярные формы причастий, регулярные и нерегулярные формы герундия;</w:t>
      </w:r>
    </w:p>
    <w:p w14:paraId="495E9858" w14:textId="77777777" w:rsidR="00A57638" w:rsidRPr="00EB2D57" w:rsidRDefault="00E235EB" w:rsidP="000B3370">
      <w:pPr>
        <w:pStyle w:val="13"/>
        <w:numPr>
          <w:ilvl w:val="0"/>
          <w:numId w:val="343"/>
        </w:numPr>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tener que</w:t>
      </w:r>
      <w:r w:rsidRPr="00EB2D57">
        <w:rPr>
          <w:color w:val="auto"/>
          <w:lang w:val="en-US" w:eastAsia="en-US" w:bidi="en-US"/>
        </w:rPr>
        <w:t xml:space="preserve"> +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 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w:t>
      </w:r>
      <w:r w:rsidRPr="00EB2D57">
        <w:rPr>
          <w:i/>
          <w:iCs/>
          <w:color w:val="auto"/>
          <w:lang w:val="en-US" w:eastAsia="en-US" w:bidi="en-US"/>
        </w:rPr>
        <w:t>gerundio, seguir/ continuar + gerundio;</w:t>
      </w:r>
    </w:p>
    <w:p w14:paraId="4D074900" w14:textId="77777777" w:rsidR="00A57638" w:rsidRPr="00EB2D57" w:rsidRDefault="00E235EB">
      <w:pPr>
        <w:pStyle w:val="13"/>
        <w:jc w:val="both"/>
        <w:rPr>
          <w:color w:val="auto"/>
        </w:rPr>
      </w:pPr>
      <w:r w:rsidRPr="00EB2D57">
        <w:rPr>
          <w:color w:val="auto"/>
        </w:rPr>
        <w:t xml:space="preserve">Распознавать в письменном и звучащем тексте и употреблять в устной и письменной речи конструкцию </w:t>
      </w:r>
      <w:r w:rsidRPr="00EB2D57">
        <w:rPr>
          <w:i/>
          <w:iCs/>
          <w:color w:val="auto"/>
          <w:lang w:val="en-US" w:eastAsia="en-US" w:bidi="en-US"/>
        </w:rPr>
        <w:t>acusativo</w:t>
      </w:r>
      <w:r w:rsidRPr="00EB2D57">
        <w:rPr>
          <w:i/>
          <w:iCs/>
          <w:color w:val="auto"/>
          <w:lang w:eastAsia="en-US" w:bidi="en-US"/>
        </w:rPr>
        <w:t xml:space="preserve"> </w:t>
      </w:r>
      <w:r w:rsidRPr="00EB2D57">
        <w:rPr>
          <w:i/>
          <w:iCs/>
          <w:color w:val="auto"/>
          <w:lang w:val="en-US" w:eastAsia="en-US" w:bidi="en-US"/>
        </w:rPr>
        <w:t>con</w:t>
      </w:r>
      <w:r w:rsidRPr="00EB2D57">
        <w:rPr>
          <w:i/>
          <w:iCs/>
          <w:color w:val="auto"/>
          <w:lang w:eastAsia="en-US" w:bidi="en-US"/>
        </w:rPr>
        <w:t xml:space="preserve"> </w:t>
      </w:r>
      <w:r w:rsidRPr="00EB2D57">
        <w:rPr>
          <w:i/>
          <w:iCs/>
          <w:color w:val="auto"/>
          <w:lang w:val="en-US" w:eastAsia="en-US" w:bidi="en-US"/>
        </w:rPr>
        <w:t>infi</w:t>
      </w:r>
      <w:r w:rsidRPr="00EB2D57">
        <w:rPr>
          <w:i/>
          <w:iCs/>
          <w:color w:val="auto"/>
          <w:lang w:eastAsia="en-US" w:bidi="en-US"/>
        </w:rPr>
        <w:t xml:space="preserve"> </w:t>
      </w:r>
      <w:r w:rsidRPr="00EB2D57">
        <w:rPr>
          <w:i/>
          <w:iCs/>
          <w:color w:val="auto"/>
          <w:lang w:val="en-US" w:eastAsia="en-US" w:bidi="en-US"/>
        </w:rPr>
        <w:t>nitivo</w:t>
      </w:r>
      <w:r w:rsidRPr="00EB2D57">
        <w:rPr>
          <w:i/>
          <w:iCs/>
          <w:color w:val="auto"/>
          <w:lang w:eastAsia="en-US" w:bidi="en-US"/>
        </w:rPr>
        <w:t>.</w:t>
      </w:r>
    </w:p>
    <w:p w14:paraId="2B886775" w14:textId="77777777"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14:paraId="2AF5C0E8" w14:textId="77777777" w:rsidR="00A57638" w:rsidRPr="00EB2D57" w:rsidRDefault="00E235EB" w:rsidP="000B3370">
      <w:pPr>
        <w:pStyle w:val="13"/>
        <w:numPr>
          <w:ilvl w:val="0"/>
          <w:numId w:val="342"/>
        </w:numPr>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30F6501C" w14:textId="77777777" w:rsidR="00A57638" w:rsidRPr="00EB2D57" w:rsidRDefault="00E235EB" w:rsidP="000B3370">
      <w:pPr>
        <w:pStyle w:val="13"/>
        <w:numPr>
          <w:ilvl w:val="0"/>
          <w:numId w:val="342"/>
        </w:numPr>
        <w:jc w:val="both"/>
        <w:rPr>
          <w:color w:val="auto"/>
        </w:rPr>
      </w:pPr>
      <w:r w:rsidRPr="00EB2D57">
        <w:rPr>
          <w:i/>
          <w:iCs/>
          <w:color w:val="auto"/>
        </w:rPr>
        <w:t>иметь</w:t>
      </w:r>
      <w:r w:rsidRPr="00EB2D57">
        <w:rPr>
          <w:color w:val="auto"/>
        </w:rPr>
        <w:t xml:space="preserve"> элементарные представления о различных вариантах испанского языка;</w:t>
      </w:r>
    </w:p>
    <w:p w14:paraId="746C151D" w14:textId="77777777" w:rsidR="00A57638" w:rsidRPr="00EB2D57" w:rsidRDefault="00E235EB" w:rsidP="000B3370">
      <w:pPr>
        <w:pStyle w:val="13"/>
        <w:numPr>
          <w:ilvl w:val="0"/>
          <w:numId w:val="342"/>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w:t>
      </w:r>
    </w:p>
    <w:p w14:paraId="7172FCA8" w14:textId="77777777" w:rsidR="00A57638" w:rsidRPr="00EB2D57" w:rsidRDefault="00E235EB" w:rsidP="000B3370">
      <w:pPr>
        <w:pStyle w:val="13"/>
        <w:numPr>
          <w:ilvl w:val="0"/>
          <w:numId w:val="342"/>
        </w:numPr>
        <w:jc w:val="both"/>
        <w:rPr>
          <w:color w:val="auto"/>
        </w:rPr>
      </w:pPr>
      <w:r w:rsidRPr="00EB2D57">
        <w:rPr>
          <w:i/>
          <w:iCs/>
          <w:color w:val="auto"/>
        </w:rPr>
        <w:t>оказывать помощь</w:t>
      </w:r>
      <w:r w:rsidRPr="00EB2D57">
        <w:rPr>
          <w:color w:val="auto"/>
        </w:rPr>
        <w:t xml:space="preserve"> зарубежным гостям в ситуациях повседневного общения.</w:t>
      </w:r>
    </w:p>
    <w:p w14:paraId="6353B470" w14:textId="77777777" w:rsidR="00A57638" w:rsidRPr="00EB2D57" w:rsidRDefault="00E235EB" w:rsidP="000B3370">
      <w:pPr>
        <w:pStyle w:val="13"/>
        <w:numPr>
          <w:ilvl w:val="0"/>
          <w:numId w:val="81"/>
        </w:numPr>
        <w:tabs>
          <w:tab w:val="left" w:pos="543"/>
        </w:tabs>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w:t>
      </w:r>
      <w:r w:rsidRPr="00EB2D57">
        <w:rPr>
          <w:color w:val="auto"/>
          <w:lang w:eastAsia="en-US" w:bidi="en-US"/>
        </w:rPr>
        <w:t xml:space="preserve">— </w:t>
      </w:r>
      <w:r w:rsidRPr="00EB2D57">
        <w:rPr>
          <w:color w:val="auto"/>
        </w:rPr>
        <w:t>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D3E0CD3" w14:textId="77777777" w:rsidR="00A57638" w:rsidRPr="00EB2D57" w:rsidRDefault="00E235EB" w:rsidP="000B3370">
      <w:pPr>
        <w:pStyle w:val="13"/>
        <w:numPr>
          <w:ilvl w:val="0"/>
          <w:numId w:val="81"/>
        </w:numPr>
        <w:tabs>
          <w:tab w:val="left" w:pos="543"/>
        </w:tabs>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707EAFD9" w14:textId="77777777" w:rsidR="00A57638" w:rsidRPr="00EB2D57" w:rsidRDefault="00E235EB" w:rsidP="000B3370">
      <w:pPr>
        <w:pStyle w:val="13"/>
        <w:numPr>
          <w:ilvl w:val="0"/>
          <w:numId w:val="81"/>
        </w:numPr>
        <w:tabs>
          <w:tab w:val="left" w:pos="543"/>
        </w:tabs>
        <w:jc w:val="both"/>
        <w:rPr>
          <w:color w:val="auto"/>
        </w:rPr>
      </w:pPr>
      <w:r w:rsidRPr="00EB2D57">
        <w:rPr>
          <w:i/>
          <w:iCs/>
          <w:color w:val="auto"/>
        </w:rPr>
        <w:t>использовать</w:t>
      </w:r>
      <w:r w:rsidRPr="00EB2D57">
        <w:rPr>
          <w:color w:val="auto"/>
        </w:rPr>
        <w:t xml:space="preserve"> двуязычные словари, словари словосочетаний, детские энциклопедии на испанском языке, лингвострановедческие словари и другие справочные материалы, включая ресурсы в сети Интернет;</w:t>
      </w:r>
    </w:p>
    <w:p w14:paraId="472D16AF" w14:textId="77777777" w:rsidR="00A57638" w:rsidRPr="00EB2D57" w:rsidRDefault="00E235EB" w:rsidP="000B3370">
      <w:pPr>
        <w:pStyle w:val="13"/>
        <w:numPr>
          <w:ilvl w:val="0"/>
          <w:numId w:val="81"/>
        </w:numPr>
        <w:tabs>
          <w:tab w:val="left" w:pos="538"/>
        </w:tabs>
        <w:jc w:val="both"/>
        <w:rPr>
          <w:color w:val="auto"/>
        </w:rPr>
        <w:sectPr w:rsidR="00A57638" w:rsidRPr="00EB2D57">
          <w:footnotePr>
            <w:numRestart w:val="eachPage"/>
          </w:footnotePr>
          <w:pgSz w:w="7824" w:h="12019"/>
          <w:pgMar w:top="649" w:right="700" w:bottom="878" w:left="706"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7CC2559" w14:textId="77777777" w:rsidR="00A57638" w:rsidRPr="00EB2D57" w:rsidRDefault="00E235EB" w:rsidP="00954EB1">
      <w:pPr>
        <w:pStyle w:val="3"/>
        <w:pBdr>
          <w:bottom w:val="single" w:sz="12" w:space="1" w:color="auto"/>
        </w:pBdr>
        <w:spacing w:after="0"/>
      </w:pPr>
      <w:bookmarkStart w:id="334" w:name="bookmark671"/>
      <w:bookmarkStart w:id="335" w:name="_Toc105502785"/>
      <w:r w:rsidRPr="00EB2D57">
        <w:t>2.1.9</w:t>
      </w:r>
      <w:r w:rsidR="00954EB1">
        <w:t>.</w:t>
      </w:r>
      <w:r w:rsidRPr="00EB2D57">
        <w:t xml:space="preserve"> КИТАЙСКИЙ ЯЗЫК</w:t>
      </w:r>
      <w:bookmarkEnd w:id="334"/>
      <w:bookmarkEnd w:id="335"/>
    </w:p>
    <w:p w14:paraId="5DC17EC7" w14:textId="77777777" w:rsidR="00954EB1" w:rsidRDefault="00954EB1" w:rsidP="00954EB1">
      <w:pPr>
        <w:pStyle w:val="13"/>
        <w:spacing w:line="240" w:lineRule="auto"/>
        <w:jc w:val="both"/>
        <w:rPr>
          <w:color w:val="auto"/>
        </w:rPr>
      </w:pPr>
    </w:p>
    <w:p w14:paraId="63298204" w14:textId="77777777" w:rsidR="00A57638" w:rsidRPr="00EB2D57" w:rsidRDefault="00E235EB" w:rsidP="00954EB1">
      <w:pPr>
        <w:pStyle w:val="13"/>
        <w:spacing w:line="240" w:lineRule="auto"/>
        <w:jc w:val="both"/>
        <w:rPr>
          <w:color w:val="auto"/>
        </w:rPr>
      </w:pPr>
      <w:r w:rsidRPr="00EB2D57">
        <w:rPr>
          <w:color w:val="auto"/>
        </w:rPr>
        <w:t>Примерная рабочая программа по китайскому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учетом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(китайскому)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4A6DB89B" w14:textId="77777777" w:rsidR="00954EB1" w:rsidRDefault="00954EB1" w:rsidP="00954EB1">
      <w:pPr>
        <w:pStyle w:val="af5"/>
      </w:pPr>
      <w:bookmarkStart w:id="336" w:name="bookmark673"/>
    </w:p>
    <w:p w14:paraId="6E4FF463" w14:textId="77777777" w:rsidR="00A57638" w:rsidRPr="00EB2D57" w:rsidRDefault="00E235EB" w:rsidP="00954EB1">
      <w:pPr>
        <w:pStyle w:val="af5"/>
      </w:pPr>
      <w:r w:rsidRPr="00EB2D57">
        <w:t>ПОЯСНИТЕЛЬНАЯ ЗАПИСКА</w:t>
      </w:r>
      <w:bookmarkEnd w:id="336"/>
    </w:p>
    <w:p w14:paraId="0C5F7141" w14:textId="77777777" w:rsidR="00A57638" w:rsidRPr="00EB2D57" w:rsidRDefault="00E235EB">
      <w:pPr>
        <w:pStyle w:val="13"/>
        <w:spacing w:after="220" w:line="240" w:lineRule="auto"/>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(китайский) язык», определяет обязательную (инвариантную) часть содержания учебного курса по китайскому языку, за пределами которой остается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учетом особенностей структуры китайского языка и родного (русского) языка обучающихся, межпредметных связей китайского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китайскому языку.</w:t>
      </w:r>
    </w:p>
    <w:p w14:paraId="448884AF" w14:textId="77777777" w:rsidR="00A57638" w:rsidRPr="00EB2D57" w:rsidRDefault="00E235EB" w:rsidP="00954EB1">
      <w:pPr>
        <w:pStyle w:val="af5"/>
      </w:pPr>
      <w:bookmarkStart w:id="337" w:name="bookmark675"/>
      <w:r w:rsidRPr="00EB2D57">
        <w:t>ОБЩАЯ ХАРАКТЕРИСТИКА УЧЕБНОГО ПРЕДМЕТА «ИНОСТРАННЫЙ (КИТАЙСКИЙ) ЯЗЫК»</w:t>
      </w:r>
      <w:bookmarkEnd w:id="337"/>
    </w:p>
    <w:p w14:paraId="4456FEA6" w14:textId="77777777" w:rsidR="00A57638" w:rsidRPr="00EB2D57" w:rsidRDefault="00E235EB">
      <w:pPr>
        <w:pStyle w:val="13"/>
        <w:spacing w:line="240" w:lineRule="auto"/>
        <w:jc w:val="both"/>
        <w:rPr>
          <w:color w:val="auto"/>
        </w:rPr>
      </w:pPr>
      <w:r w:rsidRPr="00EB2D57">
        <w:rPr>
          <w:color w:val="auto"/>
        </w:rPr>
        <w:t>Учебный предмет «Иностранный язык» играет важную роль в образовании и воспитании современного школьника, живущего в условиях динамичного, стремительно меняющегося поликультурного и плюрилингвального мира. Иностранный язык как инструмент межкультурного взаимодействия и межличностного общения в повседневной учебной и бытовой жизни подростков способствует их общему речевому, эмоциональному и интеллектуальному развитию, расширению кругозора, воспитанию гражданской идентичности, формированию коммуникативной культуры и понимания важности диалога культур.</w:t>
      </w:r>
    </w:p>
    <w:p w14:paraId="5873EE4F" w14:textId="77777777"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728A3BE4" w14:textId="77777777" w:rsidR="00A57638" w:rsidRPr="00EB2D57" w:rsidRDefault="00E235EB">
      <w:pPr>
        <w:pStyle w:val="13"/>
        <w:spacing w:line="240" w:lineRule="auto"/>
        <w:jc w:val="both"/>
        <w:rPr>
          <w:color w:val="auto"/>
        </w:rPr>
      </w:pPr>
      <w:r w:rsidRPr="00EB2D57">
        <w:rPr>
          <w:color w:val="auto"/>
        </w:rPr>
        <w:t xml:space="preserve">В силу высокого метапредметного и межпредметного потенциала иностранного языка в современных образовательных реалиях он является важным средством познания во всех предметных областях — от социально-гуманитарной до естественнонаучной, самореализации в различных творческих сферах, успешной социализации. Стремительные общественные, экономические и прочие трансформации, наблюдаемые в </w:t>
      </w:r>
      <w:r w:rsidRPr="00EB2D57">
        <w:rPr>
          <w:color w:val="auto"/>
          <w:lang w:val="en-US" w:eastAsia="en-US" w:bidi="en-US"/>
        </w:rPr>
        <w:t>XXI</w:t>
      </w:r>
      <w:r w:rsidRPr="00EB2D57">
        <w:rPr>
          <w:color w:val="auto"/>
          <w:lang w:eastAsia="en-US" w:bidi="en-US"/>
        </w:rPr>
        <w:t xml:space="preserve"> </w:t>
      </w:r>
      <w:r w:rsidRPr="00EB2D57">
        <w:rPr>
          <w:color w:val="auto"/>
        </w:rPr>
        <w:t>веке, увеличивают запрос на повышение иноязычной, коммуникативной, информационной, межкультурной компетентности человека, его адаптивности к меняющейся среде. Таким образом, иностранный язык становится неотъемлемой компетенцией современного человека. По мнению ряда ученых, актуальна многоступенчатая иноязычная подготовка, которая может охватывать несколько уровней образования. Это в полной мере относится к китайскому языку, поскольку на современном этапе он становится все более распространенным в самых разных профессиональных сферах и массовой культуре, и его изучение со школьной ступени может способствовать подготовке высокопотенциальных выпускников.</w:t>
      </w:r>
    </w:p>
    <w:p w14:paraId="3C2888F3" w14:textId="77777777" w:rsidR="00A57638" w:rsidRPr="00EB2D57" w:rsidRDefault="00E235EB">
      <w:pPr>
        <w:pStyle w:val="13"/>
        <w:spacing w:line="240" w:lineRule="auto"/>
        <w:jc w:val="both"/>
        <w:rPr>
          <w:color w:val="auto"/>
        </w:rPr>
      </w:pPr>
      <w:r w:rsidRPr="00EB2D57">
        <w:rPr>
          <w:color w:val="auto"/>
        </w:rPr>
        <w:t>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14:paraId="7A1A9423" w14:textId="77777777" w:rsidR="00A57638" w:rsidRPr="00EB2D57" w:rsidRDefault="00E235EB">
      <w:pPr>
        <w:pStyle w:val="13"/>
        <w:spacing w:after="220" w:line="240" w:lineRule="auto"/>
        <w:ind w:firstLine="260"/>
        <w:jc w:val="both"/>
        <w:rPr>
          <w:color w:val="auto"/>
        </w:rPr>
      </w:pPr>
      <w:r w:rsidRPr="00EB2D57">
        <w:rPr>
          <w:color w:val="auto"/>
        </w:rPr>
        <w:t xml:space="preserve">Наряду с вышеуказанным, стоит отметить стратегическую значимость изучения китайского языка гражданами Российской Федерации, которая предопределена необходимостью развития взаимодействия с давним соседом — Китайской Народной Республикой, одной из крупнейших экономик мира, отношения с которой в </w:t>
      </w:r>
      <w:r w:rsidRPr="00EB2D57">
        <w:rPr>
          <w:color w:val="auto"/>
          <w:lang w:val="en-US" w:eastAsia="en-US" w:bidi="en-US"/>
        </w:rPr>
        <w:t>XXI</w:t>
      </w:r>
      <w:r w:rsidRPr="00EB2D57">
        <w:rPr>
          <w:color w:val="auto"/>
          <w:lang w:eastAsia="en-US" w:bidi="en-US"/>
        </w:rPr>
        <w:t xml:space="preserve"> </w:t>
      </w:r>
      <w:r w:rsidRPr="00EB2D57">
        <w:rPr>
          <w:color w:val="auto"/>
        </w:rPr>
        <w:t>веке достигли уровня всеобъемлющего стратегического партнерства. Успешность взаимодействия российского и китайского народов во многом зависит от уровня знания языков и самобытных многовековых традиций партнеров.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«Иностранный (китайский) язык» в общеобразовательной школе.</w:t>
      </w:r>
    </w:p>
    <w:p w14:paraId="68B1F5F4" w14:textId="77777777" w:rsidR="0075744A" w:rsidRDefault="00E235EB" w:rsidP="0075744A">
      <w:pPr>
        <w:pStyle w:val="af5"/>
      </w:pPr>
      <w:bookmarkStart w:id="338" w:name="bookmark677"/>
      <w:r w:rsidRPr="00EB2D57">
        <w:t xml:space="preserve">ЦЕЛИ ИЗУЧЕНИЯ УЧЕБНОГО ПРЕДМЕТА </w:t>
      </w:r>
    </w:p>
    <w:p w14:paraId="0E357992" w14:textId="77777777" w:rsidR="00A57638" w:rsidRPr="00EB2D57" w:rsidRDefault="00E235EB" w:rsidP="0075744A">
      <w:pPr>
        <w:pStyle w:val="af5"/>
      </w:pPr>
      <w:r w:rsidRPr="00EB2D57">
        <w:t>«ИНОСТРАННЫЙ (КИТАЙСКИЙ) ЯЗЫК»</w:t>
      </w:r>
      <w:bookmarkEnd w:id="338"/>
    </w:p>
    <w:p w14:paraId="3485870B" w14:textId="77777777" w:rsidR="00A57638" w:rsidRPr="00EB2D57" w:rsidRDefault="00E235EB">
      <w:pPr>
        <w:pStyle w:val="13"/>
        <w:spacing w:line="240" w:lineRule="auto"/>
        <w:ind w:firstLine="260"/>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019A82E6" w14:textId="77777777" w:rsidR="00A57638" w:rsidRPr="00EB2D57" w:rsidRDefault="00E235EB">
      <w:pPr>
        <w:pStyle w:val="13"/>
        <w:ind w:firstLine="260"/>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ее составляющих как речевая, языковая, социокультурная, компенсаторная компетенции:</w:t>
      </w:r>
    </w:p>
    <w:p w14:paraId="1F9C5320"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речевая компетенция</w:t>
      </w:r>
      <w:r w:rsidRPr="00EB2D57">
        <w:rPr>
          <w:color w:val="auto"/>
        </w:rPr>
        <w:t xml:space="preserve"> — развитие коммуникативных умений в четырех основных видах речевой деятельности (говорении, аудировании, чтении, письме);</w:t>
      </w:r>
    </w:p>
    <w:p w14:paraId="4B2DB47D"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3371F7CA"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363BD068"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2FB6FF52" w14:textId="77777777" w:rsidR="00A57638" w:rsidRPr="00EB2D57" w:rsidRDefault="00E235EB">
      <w:pPr>
        <w:pStyle w:val="13"/>
        <w:spacing w:line="240" w:lineRule="auto"/>
        <w:ind w:firstLine="280"/>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1A6DC8F4" w14:textId="77777777" w:rsidR="00A57638" w:rsidRPr="00EB2D57" w:rsidRDefault="00E235EB">
      <w:pPr>
        <w:pStyle w:val="13"/>
        <w:spacing w:after="220" w:line="240" w:lineRule="auto"/>
        <w:ind w:firstLine="280"/>
        <w:jc w:val="both"/>
        <w:rPr>
          <w:color w:val="auto"/>
        </w:rPr>
      </w:pPr>
      <w:r w:rsidRPr="00EB2D57">
        <w:rPr>
          <w:color w:val="auto"/>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00C2FC28" w14:textId="77777777" w:rsidR="00A57638" w:rsidRPr="00EB2D57" w:rsidRDefault="00E235EB" w:rsidP="0075744A">
      <w:pPr>
        <w:pStyle w:val="af5"/>
      </w:pPr>
      <w:bookmarkStart w:id="339" w:name="bookmark679"/>
      <w:r w:rsidRPr="00EB2D57">
        <w:t>МЕСТО УЧЕБНОГО ПРЕДМЕТА В УЧЕБНОМ ПЛАНЕ «ИНОСТРАННЫЙ (КИТАЙСКИЙ) ЯЗЫК»</w:t>
      </w:r>
      <w:bookmarkEnd w:id="339"/>
    </w:p>
    <w:p w14:paraId="535030E5" w14:textId="77777777" w:rsidR="00A57638" w:rsidRPr="00EB2D57" w:rsidRDefault="00E235EB">
      <w:pPr>
        <w:pStyle w:val="13"/>
        <w:spacing w:line="252" w:lineRule="auto"/>
        <w:ind w:firstLine="280"/>
        <w:jc w:val="both"/>
        <w:rPr>
          <w:color w:val="auto"/>
          <w:sz w:val="19"/>
          <w:szCs w:val="19"/>
        </w:rPr>
      </w:pPr>
      <w:r w:rsidRPr="00EB2D57">
        <w:rPr>
          <w:color w:val="auto"/>
        </w:rPr>
        <w:t xml:space="preserve">Обязательный учебный предмет «Иностранный язык» входит в предметную область «Иностранные языки» и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w:t>
      </w:r>
      <w:r w:rsidRPr="00EB2D57">
        <w:rPr>
          <w:b/>
          <w:bCs/>
          <w:color w:val="auto"/>
          <w:sz w:val="19"/>
          <w:szCs w:val="19"/>
        </w:rPr>
        <w:t>3 часа в неделю, что составляет по 102 учебных часа на каждом году обучения с 5 по 9 класс.</w:t>
      </w:r>
    </w:p>
    <w:p w14:paraId="46709B08" w14:textId="77777777" w:rsidR="00A57638" w:rsidRPr="00EB2D57" w:rsidRDefault="00E235EB">
      <w:pPr>
        <w:pStyle w:val="13"/>
        <w:spacing w:line="240" w:lineRule="auto"/>
        <w:ind w:firstLine="280"/>
        <w:jc w:val="both"/>
        <w:rPr>
          <w:color w:val="auto"/>
        </w:rPr>
      </w:pPr>
      <w:r w:rsidRPr="00EB2D57">
        <w:rPr>
          <w:color w:val="auto"/>
        </w:rPr>
        <w:t>Поскольку, в отличие от европейских языков, для китайского языка определение уровня в соответствии с «Общеевропейскими компетенциями владения иностранным языком»</w:t>
      </w:r>
      <w:r w:rsidRPr="00EB2D57">
        <w:rPr>
          <w:color w:val="auto"/>
          <w:vertAlign w:val="superscript"/>
        </w:rPr>
        <w:footnoteReference w:id="12"/>
      </w:r>
      <w:r w:rsidRPr="00EB2D57">
        <w:rPr>
          <w:color w:val="auto"/>
          <w:vertAlign w:val="superscript"/>
        </w:rPr>
        <w:t xml:space="preserve"> </w:t>
      </w:r>
      <w:r w:rsidRPr="00EB2D57">
        <w:rPr>
          <w:color w:val="auto"/>
        </w:rPr>
        <w:t xml:space="preserve">является затруднительным (научное изучение методик сопряжения «европейской» и «китайской» систем определения уровней владения китайским языком продолжается), то среди ключевых </w:t>
      </w:r>
      <w:r w:rsidRPr="00EB2D57">
        <w:rPr>
          <w:i/>
          <w:iCs/>
          <w:color w:val="auto"/>
        </w:rPr>
        <w:t>предметных результатов</w:t>
      </w:r>
      <w:r w:rsidRPr="00EB2D57">
        <w:rPr>
          <w:color w:val="auto"/>
        </w:rPr>
        <w:t xml:space="preserve"> на уровне основного общего образования можно зафиксировать владение выпускником 9 класса умениями осуществлять устную и письменную коммуникацию на китайском языке непосредственно и опосредованно (в том числе в сети Интернет) на уровне, </w:t>
      </w:r>
      <w:r w:rsidRPr="00EB2D57">
        <w:rPr>
          <w:i/>
          <w:iCs/>
          <w:color w:val="auto"/>
        </w:rPr>
        <w:t>сопоставимом</w:t>
      </w:r>
      <w:r w:rsidRPr="00EB2D57">
        <w:rPr>
          <w:color w:val="auto"/>
        </w:rPr>
        <w:t xml:space="preserve"> с допороговым (А2 или А2+ в соответствии с «Общеевропейскими компетенциями...»). Развитие коммуникативной компетенции на данном уровне позволит успешно применять китайский язык для продолжения образования в старшей школе, дальнейшего самообразования и практики общения в пределах изученного языкового материала.</w:t>
      </w:r>
    </w:p>
    <w:p w14:paraId="68F85F0A" w14:textId="77777777" w:rsidR="00A57638" w:rsidRDefault="00E235EB">
      <w:pPr>
        <w:pStyle w:val="13"/>
        <w:spacing w:line="240" w:lineRule="auto"/>
        <w:jc w:val="both"/>
        <w:rPr>
          <w:color w:val="auto"/>
        </w:rPr>
      </w:pPr>
      <w:r w:rsidRPr="00EB2D57">
        <w:rPr>
          <w:color w:val="auto"/>
        </w:rPr>
        <w:t>Примерная рабочая программа по предмету «Китайский язык» состоит из четырёх разделов: Пояснительная записка, Планируемые результаты освоения учебного предмета «Иностранный (китайский) язык» на уровне основного общего образования, Содержание учебного предмета «Иностранный (китайский) язык», Тематическое планирование.</w:t>
      </w:r>
    </w:p>
    <w:p w14:paraId="1B62FA5F" w14:textId="77777777" w:rsidR="0075744A" w:rsidRDefault="0075744A">
      <w:pPr>
        <w:rPr>
          <w:rFonts w:ascii="Times New Roman" w:eastAsia="Times New Roman" w:hAnsi="Times New Roman" w:cs="Times New Roman"/>
          <w:color w:val="auto"/>
          <w:sz w:val="20"/>
          <w:szCs w:val="20"/>
        </w:rPr>
      </w:pPr>
      <w:r>
        <w:rPr>
          <w:color w:val="auto"/>
        </w:rPr>
        <w:br w:type="page"/>
      </w:r>
    </w:p>
    <w:p w14:paraId="3F2BCC07" w14:textId="77777777" w:rsidR="0075744A" w:rsidRPr="00EB2D57" w:rsidRDefault="0075744A">
      <w:pPr>
        <w:pStyle w:val="13"/>
        <w:spacing w:line="240" w:lineRule="auto"/>
        <w:jc w:val="both"/>
        <w:rPr>
          <w:color w:val="auto"/>
        </w:rPr>
      </w:pPr>
    </w:p>
    <w:p w14:paraId="0E3F0741" w14:textId="77777777" w:rsidR="0075744A" w:rsidRPr="0075744A" w:rsidRDefault="00E235EB" w:rsidP="0075744A">
      <w:pPr>
        <w:pStyle w:val="af5"/>
      </w:pPr>
      <w:bookmarkStart w:id="340" w:name="bookmark681"/>
      <w:r w:rsidRPr="0075744A">
        <w:t xml:space="preserve">Содержание учебного предмета </w:t>
      </w:r>
    </w:p>
    <w:p w14:paraId="230612DF" w14:textId="77777777" w:rsidR="00A57638" w:rsidRPr="00EB2D57" w:rsidRDefault="00E235EB" w:rsidP="0075744A">
      <w:pPr>
        <w:pStyle w:val="af5"/>
        <w:pBdr>
          <w:bottom w:val="single" w:sz="12" w:space="1" w:color="auto"/>
        </w:pBdr>
      </w:pPr>
      <w:r w:rsidRPr="00EB2D57">
        <w:t>«Иностранный (китайский) язык»</w:t>
      </w:r>
      <w:bookmarkEnd w:id="340"/>
    </w:p>
    <w:p w14:paraId="3B0EA8B6" w14:textId="77777777" w:rsidR="0075744A" w:rsidRDefault="0075744A" w:rsidP="0075744A">
      <w:pPr>
        <w:pStyle w:val="af5"/>
      </w:pPr>
      <w:bookmarkStart w:id="341" w:name="bookmark683"/>
    </w:p>
    <w:p w14:paraId="3C6B34B2" w14:textId="77777777" w:rsidR="00A57638" w:rsidRPr="00EB2D57" w:rsidRDefault="00E235EB" w:rsidP="0075744A">
      <w:pPr>
        <w:pStyle w:val="af5"/>
      </w:pPr>
      <w:r w:rsidRPr="00EB2D57">
        <w:t>5 КЛАСС</w:t>
      </w:r>
      <w:bookmarkEnd w:id="341"/>
    </w:p>
    <w:p w14:paraId="77D15DB0" w14:textId="77777777" w:rsidR="0075744A" w:rsidRDefault="0075744A" w:rsidP="0075744A">
      <w:pPr>
        <w:pStyle w:val="af5"/>
      </w:pPr>
      <w:bookmarkStart w:id="342" w:name="bookmark685"/>
    </w:p>
    <w:p w14:paraId="36041EA7" w14:textId="77777777" w:rsidR="00A57638" w:rsidRPr="00EB2D57" w:rsidRDefault="00E235EB" w:rsidP="0075744A">
      <w:pPr>
        <w:pStyle w:val="af5"/>
      </w:pPr>
      <w:r w:rsidRPr="00EB2D57">
        <w:t>Коммуникативные умения</w:t>
      </w:r>
      <w:bookmarkEnd w:id="342"/>
    </w:p>
    <w:p w14:paraId="5718ADEE"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8D56551" w14:textId="77777777" w:rsidR="00A57638" w:rsidRPr="00EB2D57" w:rsidRDefault="00E235EB">
      <w:pPr>
        <w:pStyle w:val="13"/>
        <w:spacing w:line="240" w:lineRule="auto"/>
        <w:jc w:val="both"/>
        <w:rPr>
          <w:color w:val="auto"/>
        </w:rPr>
      </w:pPr>
      <w:r w:rsidRPr="00EB2D57">
        <w:rPr>
          <w:color w:val="auto"/>
        </w:rPr>
        <w:t>Моя семья. Мои друзья. Семейные праздники: день рождения, Новый год.</w:t>
      </w:r>
    </w:p>
    <w:p w14:paraId="5D9CB6CE"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01DE9A1"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спорт).</w:t>
      </w:r>
    </w:p>
    <w:p w14:paraId="7698BBCC"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здоровое питание.</w:t>
      </w:r>
    </w:p>
    <w:p w14:paraId="5C697A0B"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557BD86E"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0B2AC509"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w:t>
      </w:r>
    </w:p>
    <w:p w14:paraId="02D5B248"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Погода.</w:t>
      </w:r>
    </w:p>
    <w:p w14:paraId="5B25169F" w14:textId="77777777" w:rsidR="00A57638" w:rsidRPr="00EB2D57" w:rsidRDefault="00E235EB">
      <w:pPr>
        <w:pStyle w:val="13"/>
        <w:spacing w:line="240" w:lineRule="auto"/>
        <w:jc w:val="both"/>
        <w:rPr>
          <w:color w:val="auto"/>
        </w:rPr>
      </w:pPr>
      <w:r w:rsidRPr="00EB2D57">
        <w:rPr>
          <w:color w:val="auto"/>
        </w:rPr>
        <w:t>Родной город/село. Транспорт.</w:t>
      </w:r>
    </w:p>
    <w:p w14:paraId="38E1C0E2" w14:textId="77777777" w:rsidR="00A57638" w:rsidRPr="00EB2D57" w:rsidRDefault="00E235EB" w:rsidP="003F0927">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47B176E4" w14:textId="77777777" w:rsidR="00A57638" w:rsidRPr="00EB2D57" w:rsidRDefault="00E235EB" w:rsidP="003F0927">
      <w:pPr>
        <w:pStyle w:val="13"/>
        <w:spacing w:line="240" w:lineRule="auto"/>
        <w:jc w:val="both"/>
        <w:rPr>
          <w:color w:val="auto"/>
        </w:rPr>
      </w:pPr>
      <w:r w:rsidRPr="00EB2D57">
        <w:rPr>
          <w:color w:val="auto"/>
        </w:rPr>
        <w:t>Выдающиеся люди родной страны и страны/стран изучаемого языка: писатели, поэты.</w:t>
      </w:r>
    </w:p>
    <w:p w14:paraId="7E2AEC08" w14:textId="77777777" w:rsidR="003F0927" w:rsidRDefault="003F0927" w:rsidP="003F0927">
      <w:pPr>
        <w:pStyle w:val="af5"/>
      </w:pPr>
      <w:bookmarkStart w:id="343" w:name="bookmark687"/>
    </w:p>
    <w:p w14:paraId="4FADDBA0" w14:textId="77777777" w:rsidR="00A57638" w:rsidRPr="00EB2D57" w:rsidRDefault="00E235EB" w:rsidP="003F0927">
      <w:pPr>
        <w:pStyle w:val="af5"/>
      </w:pPr>
      <w:r w:rsidRPr="00EB2D57">
        <w:t>Виды речевой деятельности</w:t>
      </w:r>
      <w:bookmarkEnd w:id="343"/>
    </w:p>
    <w:p w14:paraId="5BCF788B" w14:textId="77777777" w:rsidR="00A57638" w:rsidRPr="00EB2D57" w:rsidRDefault="00E235EB" w:rsidP="003F0927">
      <w:pPr>
        <w:pStyle w:val="13"/>
        <w:spacing w:line="264" w:lineRule="auto"/>
        <w:jc w:val="both"/>
        <w:rPr>
          <w:color w:val="auto"/>
          <w:sz w:val="19"/>
          <w:szCs w:val="19"/>
        </w:rPr>
      </w:pPr>
      <w:r w:rsidRPr="00EB2D57">
        <w:rPr>
          <w:b/>
          <w:bCs/>
          <w:color w:val="auto"/>
          <w:sz w:val="19"/>
          <w:szCs w:val="19"/>
        </w:rPr>
        <w:t>Говорение</w:t>
      </w:r>
    </w:p>
    <w:p w14:paraId="41504A28" w14:textId="77777777" w:rsidR="00A57638" w:rsidRPr="00EB2D57" w:rsidRDefault="00E235EB" w:rsidP="003F0927">
      <w:pPr>
        <w:pStyle w:val="13"/>
        <w:spacing w:line="264" w:lineRule="auto"/>
        <w:jc w:val="both"/>
        <w:rPr>
          <w:color w:val="auto"/>
          <w:sz w:val="19"/>
          <w:szCs w:val="19"/>
        </w:rPr>
      </w:pPr>
      <w:r w:rsidRPr="00EB2D57">
        <w:rPr>
          <w:b/>
          <w:bCs/>
          <w:i/>
          <w:iCs/>
          <w:color w:val="auto"/>
          <w:sz w:val="19"/>
          <w:szCs w:val="19"/>
        </w:rPr>
        <w:t>Диалогическая речь</w:t>
      </w:r>
    </w:p>
    <w:p w14:paraId="4039BC52" w14:textId="77777777" w:rsidR="00A57638" w:rsidRPr="00EB2D57" w:rsidRDefault="00E235EB" w:rsidP="003F0927">
      <w:pPr>
        <w:pStyle w:val="13"/>
        <w:spacing w:line="240" w:lineRule="auto"/>
        <w:jc w:val="both"/>
        <w:rPr>
          <w:color w:val="auto"/>
        </w:rPr>
      </w:pPr>
      <w:r w:rsidRPr="00EB2D57">
        <w:rPr>
          <w:color w:val="auto"/>
        </w:rPr>
        <w:t>Начинать, поддерживать и заканчивать разговор, в том числе по телефону; поздравлять с праздником и вежливо реагировать на поздравление; выражать благодарность.</w:t>
      </w:r>
    </w:p>
    <w:p w14:paraId="01FA5CD3" w14:textId="77777777" w:rsidR="00A57638" w:rsidRPr="00EB2D57" w:rsidRDefault="00E235EB" w:rsidP="003F0927">
      <w:pPr>
        <w:pStyle w:val="13"/>
        <w:spacing w:line="240" w:lineRule="auto"/>
        <w:jc w:val="both"/>
        <w:rPr>
          <w:color w:val="auto"/>
        </w:rPr>
      </w:pPr>
      <w:r w:rsidRPr="00EB2D57">
        <w:rPr>
          <w:color w:val="auto"/>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7CC7C59E" w14:textId="77777777" w:rsidR="00A57638" w:rsidRPr="00EB2D57" w:rsidRDefault="00E235EB" w:rsidP="003F0927">
      <w:pPr>
        <w:pStyle w:val="13"/>
        <w:spacing w:line="240" w:lineRule="auto"/>
        <w:jc w:val="both"/>
        <w:rPr>
          <w:color w:val="auto"/>
        </w:rPr>
      </w:pPr>
      <w:r w:rsidRPr="00EB2D57">
        <w:rPr>
          <w:color w:val="auto"/>
        </w:rPr>
        <w:t>Сообщать фактическую информацию, отвечая на вопросы разных видов; запрашивать интересующую информацию.</w:t>
      </w:r>
    </w:p>
    <w:p w14:paraId="16F53CBC" w14:textId="77777777" w:rsidR="00A57638" w:rsidRPr="00EB2D57" w:rsidRDefault="00E235EB" w:rsidP="003F0927">
      <w:pPr>
        <w:pStyle w:val="13"/>
        <w:spacing w:line="240" w:lineRule="auto"/>
        <w:jc w:val="both"/>
        <w:rPr>
          <w:color w:val="auto"/>
        </w:rPr>
      </w:pPr>
      <w:r w:rsidRPr="00EB2D57">
        <w:rPr>
          <w:color w:val="auto"/>
        </w:rPr>
        <w:t>Составлять диалог в соответствии с поставленной коммуникативной задачей с опорой на образец; на ключевые слова, речевые ситуации и/или иллюстрации, фотографии.</w:t>
      </w:r>
    </w:p>
    <w:p w14:paraId="5927A5ED" w14:textId="77777777" w:rsidR="00A57638" w:rsidRPr="003F0927" w:rsidRDefault="00E235EB" w:rsidP="003F0927">
      <w:pPr>
        <w:pStyle w:val="13"/>
        <w:spacing w:line="264" w:lineRule="auto"/>
        <w:jc w:val="both"/>
        <w:rPr>
          <w:b/>
          <w:bCs/>
          <w:i/>
          <w:iCs/>
          <w:color w:val="auto"/>
          <w:sz w:val="19"/>
          <w:szCs w:val="19"/>
        </w:rPr>
      </w:pPr>
      <w:r w:rsidRPr="003F0927">
        <w:rPr>
          <w:b/>
          <w:bCs/>
          <w:i/>
          <w:iCs/>
          <w:color w:val="auto"/>
          <w:sz w:val="19"/>
          <w:szCs w:val="19"/>
        </w:rPr>
        <w:t>Монологическая речь</w:t>
      </w:r>
    </w:p>
    <w:p w14:paraId="611566B0" w14:textId="77777777" w:rsidR="00A57638" w:rsidRPr="00EB2D57" w:rsidRDefault="00E235EB" w:rsidP="003F0927">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 с опорой на ключевые слова, план, вопросы и/или иллюстрации, фотографии.</w:t>
      </w:r>
    </w:p>
    <w:p w14:paraId="0D1155DE" w14:textId="77777777"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14:paraId="6D17D6A6" w14:textId="77777777" w:rsidR="00A57638" w:rsidRPr="00EB2D57" w:rsidRDefault="00E235EB">
      <w:pPr>
        <w:pStyle w:val="13"/>
        <w:spacing w:line="240" w:lineRule="auto"/>
        <w:jc w:val="both"/>
        <w:rPr>
          <w:color w:val="auto"/>
        </w:rPr>
      </w:pPr>
      <w:r w:rsidRPr="00EB2D57">
        <w:rPr>
          <w:color w:val="auto"/>
        </w:rPr>
        <w:t>Передавать содержание прочитанного текста с опорой на вопросы, план, ключевые слова и/или иллюстрации, фотографии.</w:t>
      </w:r>
    </w:p>
    <w:p w14:paraId="46929691"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00A700B0" w14:textId="77777777" w:rsidR="00A57638" w:rsidRPr="00EB2D57" w:rsidRDefault="00E235EB">
      <w:pPr>
        <w:pStyle w:val="13"/>
        <w:spacing w:after="180" w:line="240" w:lineRule="auto"/>
        <w:jc w:val="both"/>
        <w:rPr>
          <w:color w:val="auto"/>
        </w:rPr>
      </w:pPr>
      <w:r w:rsidRPr="00EB2D57">
        <w:rPr>
          <w:color w:val="auto"/>
        </w:rPr>
        <w:t>Работать индивидуально и в группе при выполнении проектной работы.</w:t>
      </w:r>
    </w:p>
    <w:p w14:paraId="21D20268"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10B3188A"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41C1336C"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w:t>
      </w:r>
    </w:p>
    <w:p w14:paraId="2BDE8ACB"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 Воспринимать на слух и понимать основное содержание несложных аутентичных текстов, содержащие отдельные незнакомые слова.</w:t>
      </w:r>
    </w:p>
    <w:p w14:paraId="137F53BB" w14:textId="77777777" w:rsidR="00A57638" w:rsidRPr="00EB2D57" w:rsidRDefault="00E235EB">
      <w:pPr>
        <w:pStyle w:val="13"/>
        <w:spacing w:line="240" w:lineRule="auto"/>
        <w:jc w:val="both"/>
        <w:rPr>
          <w:color w:val="auto"/>
        </w:rPr>
      </w:pPr>
      <w:r w:rsidRPr="00EB2D57">
        <w:rPr>
          <w:color w:val="auto"/>
        </w:rPr>
        <w:t>Определять тему прослушанного текста.</w:t>
      </w:r>
    </w:p>
    <w:p w14:paraId="16BBF970" w14:textId="77777777" w:rsidR="00A57638" w:rsidRPr="00EB2D57" w:rsidRDefault="00E235EB">
      <w:pPr>
        <w:pStyle w:val="13"/>
        <w:spacing w:line="240" w:lineRule="auto"/>
        <w:jc w:val="both"/>
        <w:rPr>
          <w:color w:val="auto"/>
        </w:rPr>
      </w:pPr>
      <w:r w:rsidRPr="00EB2D57">
        <w:rPr>
          <w:color w:val="auto"/>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14:paraId="445D029F" w14:textId="77777777" w:rsidR="00A57638" w:rsidRPr="00EB2D57" w:rsidRDefault="00E235EB">
      <w:pPr>
        <w:pStyle w:val="13"/>
        <w:spacing w:line="240" w:lineRule="auto"/>
        <w:jc w:val="both"/>
        <w:rPr>
          <w:color w:val="auto"/>
        </w:rPr>
      </w:pPr>
      <w:r w:rsidRPr="00EB2D57">
        <w:rPr>
          <w:color w:val="auto"/>
        </w:rPr>
        <w:t>Использовать языковую догадку при восприятии на слух текстов, содержащих незнакомые слова.</w:t>
      </w:r>
    </w:p>
    <w:p w14:paraId="3F3A6BCC" w14:textId="77777777" w:rsidR="00A57638" w:rsidRPr="00EB2D57" w:rsidRDefault="00E235EB">
      <w:pPr>
        <w:pStyle w:val="13"/>
        <w:spacing w:after="180" w:line="240" w:lineRule="auto"/>
        <w:jc w:val="both"/>
        <w:rPr>
          <w:color w:val="auto"/>
        </w:rPr>
      </w:pPr>
      <w:r w:rsidRPr="00EB2D57">
        <w:rPr>
          <w:color w:val="auto"/>
        </w:rPr>
        <w:t>Игнорировать незнакомые слова, не мешающие понимать содержание текста.</w:t>
      </w:r>
    </w:p>
    <w:p w14:paraId="3F46496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0679C0AB"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110 знаков.</w:t>
      </w:r>
    </w:p>
    <w:p w14:paraId="07E11CF7"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90 знаков.</w:t>
      </w:r>
    </w:p>
    <w:p w14:paraId="6220F616"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258D9956" w14:textId="77777777" w:rsidR="00A57638" w:rsidRPr="00EB2D57" w:rsidRDefault="00E235EB">
      <w:pPr>
        <w:pStyle w:val="13"/>
        <w:spacing w:after="120"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14:paraId="44404EEF"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14:paraId="722106BB"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780C20F3"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w:t>
      </w:r>
      <w:r w:rsidR="00070335" w:rsidRPr="00EB2D57">
        <w:rPr>
          <w:color w:val="auto"/>
        </w:rPr>
        <w:t>ого этикета, принятых в стране/</w:t>
      </w:r>
      <w:r w:rsidRPr="00EB2D57">
        <w:rPr>
          <w:color w:val="auto"/>
        </w:rPr>
        <w:t>странах изучаемого языка объёмом до 50 знаков.</w:t>
      </w:r>
    </w:p>
    <w:p w14:paraId="04591593" w14:textId="77777777"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w:t>
      </w:r>
    </w:p>
    <w:p w14:paraId="689D4F4A" w14:textId="77777777" w:rsidR="00A57638" w:rsidRPr="00EB2D57" w:rsidRDefault="00E235EB">
      <w:pPr>
        <w:pStyle w:val="13"/>
        <w:spacing w:after="240"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75F7AE22" w14:textId="77777777" w:rsidR="00A57638" w:rsidRPr="00EB2D57" w:rsidRDefault="00E235EB" w:rsidP="003F0927">
      <w:pPr>
        <w:pStyle w:val="af5"/>
      </w:pPr>
      <w:bookmarkStart w:id="344" w:name="bookmark689"/>
      <w:r w:rsidRPr="00EB2D57">
        <w:t>Языковая сторона речи</w:t>
      </w:r>
      <w:bookmarkEnd w:id="344"/>
    </w:p>
    <w:p w14:paraId="39E04FE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6D662D01"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03D96246"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00070335" w:rsidRPr="00EB2D57">
        <w:rPr>
          <w:color w:val="auto"/>
        </w:rPr>
        <w:t>(</w:t>
      </w:r>
      <w:r w:rsidR="00070335" w:rsidRPr="00EB2D57">
        <w:rPr>
          <w:rFonts w:ascii="Microsoft JhengHei" w:eastAsia="Microsoft JhengHei" w:hAnsi="Microsoft JhengHei" w:cs="Microsoft JhengHei" w:hint="eastAsia"/>
          <w:color w:val="auto"/>
        </w:rPr>
        <w:t>汉语拼音</w:t>
      </w:r>
      <w:r w:rsidR="00070335" w:rsidRPr="00EB2D57">
        <w:rPr>
          <w:color w:val="auto"/>
        </w:rPr>
        <w:t>)</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14:paraId="459BC1EA"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036B077A"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3C0A8227"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7A2FD9CC"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18C359D4"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1959D117" w14:textId="77777777" w:rsidR="00A57638" w:rsidRPr="00EB2D57" w:rsidRDefault="00E235EB">
      <w:pPr>
        <w:pStyle w:val="13"/>
        <w:spacing w:after="60" w:line="240" w:lineRule="auto"/>
        <w:jc w:val="both"/>
        <w:rPr>
          <w:color w:val="auto"/>
        </w:rPr>
      </w:pPr>
      <w:r w:rsidRPr="00EB2D57">
        <w:rPr>
          <w:color w:val="auto"/>
        </w:rPr>
        <w:t>Выразительное чтение вслух небольших адаптированных аутентичных текстов объёмом до 90 знаков, построенных на изученном языковом материале, с соблюдением правил чтения и соответствующей интонацией.</w:t>
      </w:r>
    </w:p>
    <w:p w14:paraId="25B7263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14:paraId="7E42C58D" w14:textId="77777777" w:rsidR="00A57638" w:rsidRPr="00EB2D57" w:rsidRDefault="00E235EB">
      <w:pPr>
        <w:pStyle w:val="13"/>
        <w:spacing w:line="252"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62A1B8CB" w14:textId="77777777" w:rsidR="00A57638" w:rsidRPr="00EB2D57" w:rsidRDefault="00E235EB">
      <w:pPr>
        <w:pStyle w:val="13"/>
        <w:spacing w:line="252"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713B2646" w14:textId="77777777" w:rsidR="00A57638" w:rsidRPr="00EB2D57" w:rsidRDefault="00E235EB">
      <w:pPr>
        <w:pStyle w:val="13"/>
        <w:spacing w:line="252"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0538462B" w14:textId="77777777" w:rsidR="00A57638" w:rsidRPr="00EB2D57" w:rsidRDefault="00E235EB">
      <w:pPr>
        <w:pStyle w:val="13"/>
        <w:spacing w:line="252"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14:paraId="5AE8811D" w14:textId="77777777" w:rsidR="00A57638" w:rsidRPr="00EB2D57" w:rsidRDefault="00E235EB">
      <w:pPr>
        <w:pStyle w:val="13"/>
        <w:spacing w:line="252"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24AE16CB" w14:textId="77777777" w:rsidR="00A57638" w:rsidRPr="00EB2D57" w:rsidRDefault="00E235EB">
      <w:pPr>
        <w:pStyle w:val="13"/>
        <w:spacing w:line="252"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45AD3ABE" w14:textId="77777777" w:rsidR="00A57638" w:rsidRPr="00EB2D57" w:rsidRDefault="00E235EB">
      <w:pPr>
        <w:pStyle w:val="13"/>
        <w:spacing w:line="252"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21B3726D" w14:textId="77777777" w:rsidR="00A57638" w:rsidRPr="00EB2D57" w:rsidRDefault="00E235EB">
      <w:pPr>
        <w:pStyle w:val="13"/>
        <w:spacing w:line="252" w:lineRule="auto"/>
        <w:jc w:val="both"/>
        <w:rPr>
          <w:color w:val="auto"/>
        </w:rPr>
      </w:pPr>
      <w:r w:rsidRPr="00EB2D57">
        <w:rPr>
          <w:color w:val="auto"/>
        </w:rPr>
        <w:t>Транскрибирование изученных слов, записанных иероглификой, в системе пиньинь.</w:t>
      </w:r>
    </w:p>
    <w:p w14:paraId="7C398C8C" w14:textId="77777777" w:rsidR="00A57638" w:rsidRPr="00EB2D57" w:rsidRDefault="00E235EB">
      <w:pPr>
        <w:pStyle w:val="13"/>
        <w:spacing w:line="252" w:lineRule="auto"/>
        <w:jc w:val="both"/>
        <w:rPr>
          <w:color w:val="auto"/>
        </w:rPr>
      </w:pPr>
      <w:r w:rsidRPr="00EB2D57">
        <w:rPr>
          <w:color w:val="auto"/>
        </w:rPr>
        <w:t>Расстановка знаков тонов в тексте, записанном иероглификой и пиньинь.</w:t>
      </w:r>
    </w:p>
    <w:p w14:paraId="46D1C59A" w14:textId="77777777" w:rsidR="00A57638" w:rsidRPr="00EB2D57" w:rsidRDefault="00E235EB">
      <w:pPr>
        <w:pStyle w:val="13"/>
        <w:spacing w:line="252"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789690C4" w14:textId="77777777" w:rsidR="00A57638" w:rsidRPr="00EB2D57" w:rsidRDefault="00E235EB" w:rsidP="003F0927">
      <w:pPr>
        <w:pStyle w:val="13"/>
        <w:spacing w:line="252"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433C97A7" w14:textId="77777777" w:rsidR="00A57638" w:rsidRPr="00EB2D57" w:rsidRDefault="00E235EB" w:rsidP="003F0927">
      <w:pPr>
        <w:pStyle w:val="13"/>
        <w:spacing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692C39A" w14:textId="77777777" w:rsidR="00A57638" w:rsidRPr="00EB2D57" w:rsidRDefault="00E235EB" w:rsidP="003F0927">
      <w:pPr>
        <w:pStyle w:val="13"/>
        <w:spacing w:line="266" w:lineRule="auto"/>
        <w:jc w:val="both"/>
        <w:rPr>
          <w:color w:val="auto"/>
          <w:sz w:val="19"/>
          <w:szCs w:val="19"/>
        </w:rPr>
      </w:pPr>
      <w:r w:rsidRPr="00EB2D57">
        <w:rPr>
          <w:b/>
          <w:bCs/>
          <w:i/>
          <w:iCs/>
          <w:color w:val="auto"/>
          <w:sz w:val="19"/>
          <w:szCs w:val="19"/>
        </w:rPr>
        <w:t>Лексическая сторона речи</w:t>
      </w:r>
    </w:p>
    <w:p w14:paraId="4766ADEE" w14:textId="77777777" w:rsidR="00A57638" w:rsidRPr="00EB2D57" w:rsidRDefault="00E235EB" w:rsidP="003F0927">
      <w:pPr>
        <w:pStyle w:val="13"/>
        <w:spacing w:line="252"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492B6C23" w14:textId="77777777" w:rsidR="00A57638" w:rsidRPr="00EB2D57" w:rsidRDefault="00E235EB" w:rsidP="003F0927">
      <w:pPr>
        <w:pStyle w:val="13"/>
        <w:spacing w:line="252"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21E04B0A" w14:textId="77777777" w:rsidR="00A57638" w:rsidRPr="00EB2D57" w:rsidRDefault="00E235EB" w:rsidP="003F0927">
      <w:pPr>
        <w:pStyle w:val="13"/>
        <w:spacing w:line="252" w:lineRule="auto"/>
        <w:jc w:val="both"/>
        <w:rPr>
          <w:color w:val="auto"/>
        </w:rPr>
      </w:pPr>
      <w:r w:rsidRPr="00EB2D57">
        <w:rPr>
          <w:color w:val="auto"/>
        </w:rPr>
        <w:t>Распознавание и употребление в речи ряда интернациональных лексических единиц.</w:t>
      </w:r>
    </w:p>
    <w:p w14:paraId="34AB8DAF" w14:textId="77777777" w:rsidR="00A57638" w:rsidRPr="00EB2D57" w:rsidRDefault="00E235EB" w:rsidP="003F0927">
      <w:pPr>
        <w:pStyle w:val="13"/>
        <w:spacing w:line="252"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34673E41" w14:textId="77777777" w:rsidR="00A57638" w:rsidRPr="00EB2D57" w:rsidRDefault="00E235EB" w:rsidP="003F0927">
      <w:pPr>
        <w:pStyle w:val="13"/>
        <w:spacing w:line="252"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77CC089F" w14:textId="77777777" w:rsidR="00A57638" w:rsidRPr="00EB2D57" w:rsidRDefault="00E235EB" w:rsidP="003F0927">
      <w:pPr>
        <w:pStyle w:val="13"/>
        <w:spacing w:line="264" w:lineRule="auto"/>
        <w:jc w:val="both"/>
        <w:rPr>
          <w:color w:val="auto"/>
          <w:sz w:val="19"/>
          <w:szCs w:val="19"/>
        </w:rPr>
      </w:pPr>
      <w:r w:rsidRPr="00EB2D57">
        <w:rPr>
          <w:b/>
          <w:bCs/>
          <w:i/>
          <w:iCs/>
          <w:color w:val="auto"/>
          <w:sz w:val="19"/>
          <w:szCs w:val="19"/>
        </w:rPr>
        <w:t>Грамматическая сторона речи</w:t>
      </w:r>
    </w:p>
    <w:p w14:paraId="6973A0C3" w14:textId="77777777" w:rsidR="00A57638" w:rsidRPr="00EB2D57" w:rsidRDefault="00E235EB" w:rsidP="003F0927">
      <w:pPr>
        <w:pStyle w:val="13"/>
        <w:spacing w:line="240" w:lineRule="auto"/>
        <w:jc w:val="both"/>
        <w:rPr>
          <w:color w:val="auto"/>
        </w:rPr>
      </w:pPr>
      <w:r w:rsidRPr="00EB2D57">
        <w:rPr>
          <w:color w:val="auto"/>
        </w:rPr>
        <w:t>Распознавание и употребление в речи:</w:t>
      </w:r>
    </w:p>
    <w:p w14:paraId="13EB535A" w14:textId="77777777" w:rsidR="00A57638" w:rsidRPr="00EB2D57" w:rsidRDefault="00E235EB" w:rsidP="000B3370">
      <w:pPr>
        <w:pStyle w:val="13"/>
        <w:numPr>
          <w:ilvl w:val="0"/>
          <w:numId w:val="345"/>
        </w:numPr>
        <w:spacing w:line="240"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070335" w:rsidRPr="00EB2D57">
        <w:rPr>
          <w:color w:val="auto"/>
        </w:rPr>
        <w:t xml:space="preserve"> </w:t>
      </w:r>
      <w:r w:rsidR="00070335" w:rsidRPr="00EB2D57">
        <w:rPr>
          <w:rFonts w:ascii="SimSun" w:eastAsia="SimSun" w:hAnsi="SimSun" w:cs="SimSun" w:hint="eastAsia"/>
          <w:color w:val="auto"/>
        </w:rPr>
        <w:t>吗</w:t>
      </w:r>
      <w:r w:rsidR="00070335" w:rsidRPr="00EB2D57">
        <w:rPr>
          <w:rFonts w:asciiTheme="minorHAnsi" w:eastAsia="SimSun" w:hAnsiTheme="minorHAnsi" w:cs="SimSun" w:hint="eastAsia"/>
          <w:color w:val="auto"/>
        </w:rPr>
        <w:t xml:space="preserve"> </w:t>
      </w:r>
      <w:r w:rsidRPr="00EB2D57">
        <w:rPr>
          <w:color w:val="auto"/>
        </w:rPr>
        <w:t xml:space="preserve">и в </w:t>
      </w:r>
      <w:r w:rsidR="008E4459" w:rsidRPr="00EB2D57">
        <w:rPr>
          <w:color w:val="auto"/>
        </w:rPr>
        <w:t>утвердительно отрицательной</w:t>
      </w:r>
      <w:r w:rsidRPr="00EB2D57">
        <w:rPr>
          <w:color w:val="auto"/>
        </w:rPr>
        <w:t xml:space="preserve"> форме, специального вопроса с вопросительными местоимениями), побудительных, восклицательных;</w:t>
      </w:r>
    </w:p>
    <w:p w14:paraId="45E9567F" w14:textId="77777777" w:rsidR="00A57638" w:rsidRPr="00EB2D57" w:rsidRDefault="00E235EB" w:rsidP="000B3370">
      <w:pPr>
        <w:pStyle w:val="13"/>
        <w:numPr>
          <w:ilvl w:val="0"/>
          <w:numId w:val="345"/>
        </w:numPr>
        <w:spacing w:line="240" w:lineRule="auto"/>
        <w:jc w:val="both"/>
        <w:rPr>
          <w:color w:val="auto"/>
        </w:rPr>
      </w:pPr>
      <w:r w:rsidRPr="00EB2D57">
        <w:rPr>
          <w:color w:val="auto"/>
        </w:rPr>
        <w:t>нераспространённых и распространённых простых предложений;</w:t>
      </w:r>
    </w:p>
    <w:p w14:paraId="23A825D2" w14:textId="77777777" w:rsidR="00A57638" w:rsidRPr="00EB2D57" w:rsidRDefault="00E235EB" w:rsidP="000B3370">
      <w:pPr>
        <w:pStyle w:val="13"/>
        <w:numPr>
          <w:ilvl w:val="0"/>
          <w:numId w:val="345"/>
        </w:numPr>
        <w:spacing w:line="240" w:lineRule="auto"/>
        <w:jc w:val="both"/>
        <w:rPr>
          <w:color w:val="auto"/>
        </w:rPr>
      </w:pPr>
      <w:r w:rsidRPr="00EB2D57">
        <w:rPr>
          <w:color w:val="auto"/>
        </w:rPr>
        <w:t>предложений с именным сказуемым со связкой</w:t>
      </w:r>
      <w:r w:rsidR="00F5280B" w:rsidRPr="00EB2D57">
        <w:rPr>
          <w:color w:val="auto"/>
        </w:rPr>
        <w:t xml:space="preserve">  </w:t>
      </w:r>
      <w:r w:rsidR="00F5280B" w:rsidRPr="00EB2D57">
        <w:rPr>
          <w:rFonts w:ascii="MS Gothic" w:hAnsi="MS Gothic" w:cs="MS Gothic"/>
          <w:color w:val="auto"/>
        </w:rPr>
        <w:t xml:space="preserve">是 </w:t>
      </w:r>
      <w:r w:rsidRPr="00EB2D57">
        <w:rPr>
          <w:color w:val="auto"/>
        </w:rPr>
        <w:t>и без связки</w:t>
      </w:r>
      <w:r w:rsidR="00F5280B" w:rsidRPr="00EB2D57">
        <w:rPr>
          <w:color w:val="auto"/>
        </w:rPr>
        <w:t xml:space="preserve"> </w:t>
      </w:r>
      <w:r w:rsidR="00F5280B" w:rsidRPr="00EB2D57">
        <w:rPr>
          <w:rFonts w:ascii="MS Gothic" w:hAnsi="MS Gothic" w:cs="MS Gothic"/>
          <w:color w:val="auto"/>
        </w:rPr>
        <w:t>是</w:t>
      </w:r>
      <w:r w:rsidRPr="00EB2D57">
        <w:rPr>
          <w:color w:val="auto"/>
        </w:rPr>
        <w:t>;</w:t>
      </w:r>
    </w:p>
    <w:p w14:paraId="04BFC169" w14:textId="77777777" w:rsidR="00A57638" w:rsidRPr="00EB2D57" w:rsidRDefault="00E235EB" w:rsidP="000B3370">
      <w:pPr>
        <w:pStyle w:val="13"/>
        <w:numPr>
          <w:ilvl w:val="0"/>
          <w:numId w:val="345"/>
        </w:numPr>
        <w:spacing w:line="240"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4B6B7DA2" w14:textId="77777777" w:rsidR="00A57638" w:rsidRPr="00EB2D57" w:rsidRDefault="00E235EB" w:rsidP="000B3370">
      <w:pPr>
        <w:pStyle w:val="13"/>
        <w:numPr>
          <w:ilvl w:val="0"/>
          <w:numId w:val="345"/>
        </w:numPr>
        <w:spacing w:line="240" w:lineRule="auto"/>
        <w:jc w:val="both"/>
        <w:rPr>
          <w:color w:val="auto"/>
        </w:rPr>
      </w:pPr>
      <w:r w:rsidRPr="00EB2D57">
        <w:rPr>
          <w:color w:val="auto"/>
        </w:rPr>
        <w:t>предложений с простым глагольным сказуемым;</w:t>
      </w:r>
    </w:p>
    <w:p w14:paraId="75BF9B4C" w14:textId="77777777" w:rsidR="00A57638" w:rsidRPr="00EB2D57" w:rsidRDefault="00E235EB" w:rsidP="000B3370">
      <w:pPr>
        <w:pStyle w:val="13"/>
        <w:numPr>
          <w:ilvl w:val="0"/>
          <w:numId w:val="345"/>
        </w:numPr>
        <w:spacing w:line="240" w:lineRule="auto"/>
        <w:jc w:val="both"/>
        <w:rPr>
          <w:color w:val="auto"/>
        </w:rPr>
      </w:pPr>
      <w:r w:rsidRPr="00EB2D57">
        <w:rPr>
          <w:color w:val="auto"/>
        </w:rPr>
        <w:t>предложений наличия и обладания со сказуемым, выраженным глаголом</w:t>
      </w:r>
      <w:r w:rsidR="00F5280B" w:rsidRPr="00EB2D57">
        <w:rPr>
          <w:color w:val="auto"/>
        </w:rPr>
        <w:t xml:space="preserve"> </w:t>
      </w:r>
      <w:r w:rsidR="00F5280B" w:rsidRPr="00EB2D57">
        <w:rPr>
          <w:rFonts w:ascii="MS Gothic" w:hAnsi="MS Gothic" w:cs="MS Gothic"/>
          <w:color w:val="auto"/>
        </w:rPr>
        <w:t>有</w:t>
      </w:r>
      <w:r w:rsidRPr="00EB2D57">
        <w:rPr>
          <w:color w:val="auto"/>
        </w:rPr>
        <w:t>;</w:t>
      </w:r>
    </w:p>
    <w:p w14:paraId="52B59E95" w14:textId="77777777" w:rsidR="00A57638" w:rsidRPr="00EB2D57" w:rsidRDefault="00E235EB" w:rsidP="000B3370">
      <w:pPr>
        <w:pStyle w:val="13"/>
        <w:numPr>
          <w:ilvl w:val="0"/>
          <w:numId w:val="345"/>
        </w:numPr>
        <w:spacing w:line="240"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F5280B" w:rsidRPr="00EB2D57">
        <w:rPr>
          <w:color w:val="auto"/>
        </w:rPr>
        <w:t xml:space="preserve"> </w:t>
      </w:r>
      <w:r w:rsidR="00F5280B" w:rsidRPr="00EB2D57">
        <w:rPr>
          <w:rFonts w:ascii="SimSun" w:eastAsia="SimSun" w:hAnsi="SimSun" w:cs="SimSun" w:hint="eastAsia"/>
          <w:color w:val="auto"/>
        </w:rPr>
        <w:t>请</w:t>
      </w:r>
      <w:r w:rsidRPr="00EB2D57">
        <w:rPr>
          <w:color w:val="auto"/>
        </w:rPr>
        <w:t>;</w:t>
      </w:r>
    </w:p>
    <w:p w14:paraId="1C918A3B" w14:textId="77777777" w:rsidR="00A57638" w:rsidRPr="00EB2D57" w:rsidRDefault="00E235EB" w:rsidP="000B3370">
      <w:pPr>
        <w:pStyle w:val="13"/>
        <w:numPr>
          <w:ilvl w:val="0"/>
          <w:numId w:val="345"/>
        </w:numPr>
        <w:spacing w:line="240" w:lineRule="auto"/>
        <w:jc w:val="both"/>
        <w:rPr>
          <w:color w:val="auto"/>
        </w:rPr>
      </w:pPr>
      <w:r w:rsidRPr="00EB2D57">
        <w:rPr>
          <w:color w:val="auto"/>
        </w:rPr>
        <w:t>личных местоимений (в единственном и множественном числах с использованием суффикса</w:t>
      </w:r>
      <w:r w:rsidR="00F5280B" w:rsidRPr="00EB2D57">
        <w:rPr>
          <w:color w:val="auto"/>
        </w:rPr>
        <w:t xml:space="preserve"> </w:t>
      </w:r>
      <w:r w:rsidR="00F5280B" w:rsidRPr="00EB2D57">
        <w:rPr>
          <w:rFonts w:ascii="SimSun" w:eastAsia="SimSun" w:hAnsi="SimSun" w:cs="SimSun" w:hint="eastAsia"/>
          <w:color w:val="auto"/>
        </w:rPr>
        <w:t>们</w:t>
      </w:r>
      <w:r w:rsidRPr="00EB2D57">
        <w:rPr>
          <w:color w:val="auto"/>
        </w:rPr>
        <w:t>);</w:t>
      </w:r>
    </w:p>
    <w:p w14:paraId="1670B395" w14:textId="77777777" w:rsidR="00A57638" w:rsidRPr="00EB2D57" w:rsidRDefault="00E235EB" w:rsidP="000B3370">
      <w:pPr>
        <w:pStyle w:val="13"/>
        <w:numPr>
          <w:ilvl w:val="0"/>
          <w:numId w:val="345"/>
        </w:numPr>
        <w:spacing w:line="240" w:lineRule="auto"/>
        <w:jc w:val="both"/>
        <w:rPr>
          <w:color w:val="auto"/>
        </w:rPr>
      </w:pPr>
      <w:r w:rsidRPr="00EB2D57">
        <w:rPr>
          <w:color w:val="auto"/>
        </w:rPr>
        <w:t>притяжательных местоимений;</w:t>
      </w:r>
    </w:p>
    <w:p w14:paraId="7CA60CCE" w14:textId="77777777" w:rsidR="00A57638" w:rsidRPr="00EB2D57" w:rsidRDefault="00E235EB" w:rsidP="000B3370">
      <w:pPr>
        <w:pStyle w:val="13"/>
        <w:numPr>
          <w:ilvl w:val="0"/>
          <w:numId w:val="345"/>
        </w:numPr>
        <w:spacing w:line="240" w:lineRule="auto"/>
        <w:jc w:val="both"/>
        <w:rPr>
          <w:color w:val="auto"/>
        </w:rPr>
      </w:pPr>
      <w:r w:rsidRPr="00EB2D57">
        <w:rPr>
          <w:color w:val="auto"/>
        </w:rPr>
        <w:t>вопросительных местоимений (</w:t>
      </w:r>
      <w:r w:rsidR="00F5280B" w:rsidRPr="00EB2D57">
        <w:rPr>
          <w:rFonts w:ascii="Microsoft JhengHei" w:eastAsia="Microsoft JhengHei" w:hAnsi="Microsoft JhengHei" w:cs="Microsoft JhengHei" w:hint="eastAsia"/>
          <w:color w:val="auto"/>
        </w:rPr>
        <w:t>谁</w:t>
      </w:r>
      <w:r w:rsidR="00F5280B" w:rsidRPr="00EB2D57">
        <w:rPr>
          <w:color w:val="auto"/>
        </w:rPr>
        <w:t xml:space="preserve">, </w:t>
      </w:r>
      <w:r w:rsidR="00F5280B" w:rsidRPr="00EB2D57">
        <w:rPr>
          <w:rFonts w:ascii="MS Gothic" w:hAnsi="MS Gothic" w:cs="MS Gothic"/>
          <w:color w:val="auto"/>
        </w:rPr>
        <w:t>什么</w:t>
      </w:r>
      <w:r w:rsidR="00F5280B" w:rsidRPr="00EB2D57">
        <w:rPr>
          <w:color w:val="auto"/>
        </w:rPr>
        <w:t xml:space="preserve">, </w:t>
      </w:r>
      <w:r w:rsidR="00F5280B" w:rsidRPr="00EB2D57">
        <w:rPr>
          <w:rFonts w:ascii="MS Gothic" w:hAnsi="MS Gothic" w:cs="MS Gothic"/>
          <w:color w:val="auto"/>
        </w:rPr>
        <w:t>哪</w:t>
      </w:r>
      <w:r w:rsidR="00F5280B" w:rsidRPr="00EB2D57">
        <w:rPr>
          <w:color w:val="auto"/>
        </w:rPr>
        <w:t xml:space="preserve">, </w:t>
      </w:r>
      <w:r w:rsidR="00F5280B" w:rsidRPr="00EB2D57">
        <w:rPr>
          <w:rFonts w:ascii="MS Gothic" w:hAnsi="MS Gothic" w:cs="MS Gothic"/>
          <w:color w:val="auto"/>
        </w:rPr>
        <w:t>几</w:t>
      </w:r>
      <w:r w:rsidR="00F5280B" w:rsidRPr="00EB2D57">
        <w:rPr>
          <w:color w:val="auto"/>
        </w:rPr>
        <w:t xml:space="preserve">, </w:t>
      </w:r>
      <w:r w:rsidR="00F5280B" w:rsidRPr="00EB2D57">
        <w:rPr>
          <w:rFonts w:ascii="MS Gothic" w:hAnsi="MS Gothic" w:cs="MS Gothic"/>
          <w:color w:val="auto"/>
        </w:rPr>
        <w:t>多大</w:t>
      </w:r>
      <w:r w:rsidR="00F5280B" w:rsidRPr="00EB2D57">
        <w:rPr>
          <w:color w:val="auto"/>
        </w:rPr>
        <w:t xml:space="preserve">, </w:t>
      </w:r>
      <w:r w:rsidR="00F5280B" w:rsidRPr="00EB2D57">
        <w:rPr>
          <w:rFonts w:ascii="MS Gothic" w:hAnsi="MS Gothic" w:cs="MS Gothic"/>
          <w:color w:val="auto"/>
        </w:rPr>
        <w:t>多少</w:t>
      </w:r>
      <w:r w:rsidRPr="00EB2D57">
        <w:rPr>
          <w:color w:val="auto"/>
        </w:rPr>
        <w:t>);</w:t>
      </w:r>
    </w:p>
    <w:p w14:paraId="09462517" w14:textId="77777777" w:rsidR="00A57638" w:rsidRPr="00EB2D57" w:rsidRDefault="00E235EB" w:rsidP="000B3370">
      <w:pPr>
        <w:pStyle w:val="13"/>
        <w:numPr>
          <w:ilvl w:val="0"/>
          <w:numId w:val="345"/>
        </w:numPr>
        <w:spacing w:line="252" w:lineRule="auto"/>
        <w:rPr>
          <w:color w:val="auto"/>
        </w:rPr>
      </w:pPr>
      <w:r w:rsidRPr="00EB2D57">
        <w:rPr>
          <w:color w:val="auto"/>
        </w:rPr>
        <w:t>вопросительного притяжательного местоимения</w:t>
      </w:r>
      <w:r w:rsidR="00F5280B" w:rsidRPr="00EB2D57">
        <w:rPr>
          <w:color w:val="auto"/>
        </w:rPr>
        <w:t xml:space="preserve"> </w:t>
      </w:r>
      <w:r w:rsidR="00F5280B" w:rsidRPr="00EB2D57">
        <w:rPr>
          <w:rFonts w:ascii="Microsoft JhengHei" w:eastAsia="Microsoft JhengHei" w:hAnsi="Microsoft JhengHei" w:cs="Microsoft JhengHei" w:hint="eastAsia"/>
          <w:color w:val="auto"/>
        </w:rPr>
        <w:t>谁</w:t>
      </w:r>
      <w:r w:rsidR="00F5280B" w:rsidRPr="00EB2D57">
        <w:rPr>
          <w:rFonts w:ascii="MS Gothic" w:hAnsi="MS Gothic" w:cs="MS Gothic"/>
          <w:color w:val="auto"/>
        </w:rPr>
        <w:t>的</w:t>
      </w:r>
      <w:r w:rsidRPr="00EB2D57">
        <w:rPr>
          <w:color w:val="auto"/>
        </w:rPr>
        <w:t>;</w:t>
      </w:r>
    </w:p>
    <w:p w14:paraId="63098658" w14:textId="77777777" w:rsidR="00A57638" w:rsidRPr="00EB2D57" w:rsidRDefault="00E235EB" w:rsidP="000B3370">
      <w:pPr>
        <w:pStyle w:val="13"/>
        <w:numPr>
          <w:ilvl w:val="0"/>
          <w:numId w:val="345"/>
        </w:numPr>
        <w:spacing w:line="252" w:lineRule="auto"/>
        <w:jc w:val="both"/>
        <w:rPr>
          <w:color w:val="auto"/>
        </w:rPr>
      </w:pPr>
      <w:r w:rsidRPr="00EB2D57">
        <w:rPr>
          <w:color w:val="auto"/>
        </w:rPr>
        <w:t>вопросительного слова</w:t>
      </w:r>
      <w:r w:rsidR="00F5280B" w:rsidRPr="00EB2D57">
        <w:rPr>
          <w:color w:val="auto"/>
        </w:rPr>
        <w:t xml:space="preserve"> </w:t>
      </w:r>
      <w:r w:rsidR="00F5280B" w:rsidRPr="00EB2D57">
        <w:rPr>
          <w:rFonts w:ascii="MS Gothic" w:hAnsi="MS Gothic" w:cs="MS Gothic"/>
          <w:color w:val="auto"/>
        </w:rPr>
        <w:t>什么</w:t>
      </w:r>
      <w:r w:rsidRPr="00EB2D57">
        <w:rPr>
          <w:color w:val="auto"/>
          <w:sz w:val="18"/>
          <w:szCs w:val="18"/>
        </w:rPr>
        <w:t xml:space="preserve">, </w:t>
      </w:r>
      <w:r w:rsidRPr="00EB2D57">
        <w:rPr>
          <w:color w:val="auto"/>
        </w:rPr>
        <w:t>в значении «какой» и в роли дополнения;</w:t>
      </w:r>
    </w:p>
    <w:p w14:paraId="7F73D780" w14:textId="77777777" w:rsidR="00A57638" w:rsidRPr="00EB2D57" w:rsidRDefault="00E235EB" w:rsidP="000B3370">
      <w:pPr>
        <w:pStyle w:val="13"/>
        <w:numPr>
          <w:ilvl w:val="0"/>
          <w:numId w:val="345"/>
        </w:numPr>
        <w:spacing w:line="252" w:lineRule="auto"/>
        <w:jc w:val="both"/>
        <w:rPr>
          <w:color w:val="auto"/>
        </w:rPr>
      </w:pPr>
      <w:r w:rsidRPr="00EB2D57">
        <w:rPr>
          <w:color w:val="auto"/>
        </w:rPr>
        <w:t>существительных (в единственном и множественном числах с использованием суффикса</w:t>
      </w:r>
      <w:r w:rsidR="00F5280B" w:rsidRPr="00EB2D57">
        <w:rPr>
          <w:color w:val="auto"/>
        </w:rPr>
        <w:t xml:space="preserve"> </w:t>
      </w:r>
      <w:r w:rsidR="00F5280B" w:rsidRPr="00EB2D57">
        <w:rPr>
          <w:rFonts w:ascii="SimSun" w:eastAsia="SimSun" w:hAnsi="SimSun" w:cs="SimSun" w:hint="eastAsia"/>
          <w:color w:val="auto"/>
        </w:rPr>
        <w:t>们</w:t>
      </w:r>
      <w:r w:rsidRPr="00EB2D57">
        <w:rPr>
          <w:color w:val="auto"/>
        </w:rPr>
        <w:t>);</w:t>
      </w:r>
    </w:p>
    <w:p w14:paraId="1A1F3B2B" w14:textId="77777777" w:rsidR="00A57638" w:rsidRPr="00EB2D57" w:rsidRDefault="00E235EB" w:rsidP="000B3370">
      <w:pPr>
        <w:pStyle w:val="13"/>
        <w:numPr>
          <w:ilvl w:val="0"/>
          <w:numId w:val="345"/>
        </w:numPr>
        <w:spacing w:line="252" w:lineRule="auto"/>
        <w:jc w:val="both"/>
        <w:rPr>
          <w:color w:val="auto"/>
        </w:rPr>
      </w:pPr>
      <w:r w:rsidRPr="00EB2D57">
        <w:rPr>
          <w:color w:val="auto"/>
        </w:rPr>
        <w:t>определительного служебн</w:t>
      </w:r>
      <w:r w:rsidR="00F5280B" w:rsidRPr="00EB2D57">
        <w:rPr>
          <w:color w:val="auto"/>
        </w:rPr>
        <w:t xml:space="preserve">ого слова (структурной частицы) </w:t>
      </w:r>
      <w:r w:rsidR="00F5280B" w:rsidRPr="00EB2D57">
        <w:rPr>
          <w:rFonts w:ascii="MS Gothic" w:hAnsi="MS Gothic" w:cs="MS Gothic"/>
          <w:color w:val="auto"/>
        </w:rPr>
        <w:t>的</w:t>
      </w:r>
      <w:r w:rsidRPr="00EB2D57">
        <w:rPr>
          <w:color w:val="auto"/>
          <w:lang w:eastAsia="en-US" w:bidi="en-US"/>
        </w:rPr>
        <w:t>;</w:t>
      </w:r>
    </w:p>
    <w:p w14:paraId="3B2DA93A" w14:textId="77777777" w:rsidR="00A57638" w:rsidRPr="00EB2D57" w:rsidRDefault="00E235EB" w:rsidP="000B3370">
      <w:pPr>
        <w:pStyle w:val="13"/>
        <w:numPr>
          <w:ilvl w:val="0"/>
          <w:numId w:val="345"/>
        </w:numPr>
        <w:spacing w:line="252" w:lineRule="auto"/>
        <w:jc w:val="both"/>
        <w:rPr>
          <w:color w:val="auto"/>
        </w:rPr>
      </w:pPr>
      <w:r w:rsidRPr="00EB2D57">
        <w:rPr>
          <w:color w:val="auto"/>
        </w:rPr>
        <w:t>имён собственных, способов построения имён по-китайски;</w:t>
      </w:r>
    </w:p>
    <w:p w14:paraId="61C1F048" w14:textId="77777777" w:rsidR="00A57638" w:rsidRPr="00EB2D57" w:rsidRDefault="00E235EB" w:rsidP="000B3370">
      <w:pPr>
        <w:pStyle w:val="13"/>
        <w:numPr>
          <w:ilvl w:val="0"/>
          <w:numId w:val="345"/>
        </w:numPr>
        <w:spacing w:line="252" w:lineRule="auto"/>
        <w:rPr>
          <w:color w:val="auto"/>
        </w:rPr>
      </w:pPr>
      <w:r w:rsidRPr="00EB2D57">
        <w:rPr>
          <w:color w:val="auto"/>
        </w:rPr>
        <w:t>отрицательных частиц</w:t>
      </w:r>
      <w:r w:rsidR="00F5280B" w:rsidRPr="00EB2D57">
        <w:rPr>
          <w:color w:val="auto"/>
        </w:rPr>
        <w:t xml:space="preserve"> </w:t>
      </w:r>
      <w:r w:rsidR="00F5280B" w:rsidRPr="00EB2D57">
        <w:rPr>
          <w:rFonts w:ascii="MS Gothic" w:hAnsi="MS Gothic" w:cs="MS Gothic"/>
          <w:color w:val="auto"/>
        </w:rPr>
        <w:t>不</w:t>
      </w:r>
      <w:r w:rsidR="00F5280B" w:rsidRPr="00EB2D57">
        <w:rPr>
          <w:color w:val="auto"/>
        </w:rPr>
        <w:t xml:space="preserve">, </w:t>
      </w:r>
      <w:r w:rsidR="00F5280B" w:rsidRPr="00EB2D57">
        <w:rPr>
          <w:rFonts w:ascii="MS Gothic" w:hAnsi="MS Gothic" w:cs="MS Gothic"/>
          <w:color w:val="auto"/>
        </w:rPr>
        <w:t>没</w:t>
      </w:r>
      <w:r w:rsidRPr="00EB2D57">
        <w:rPr>
          <w:color w:val="auto"/>
        </w:rPr>
        <w:t>;</w:t>
      </w:r>
    </w:p>
    <w:p w14:paraId="682BEEAB" w14:textId="77777777" w:rsidR="00A57638" w:rsidRPr="00EB2D57" w:rsidRDefault="00E235EB" w:rsidP="000B3370">
      <w:pPr>
        <w:pStyle w:val="13"/>
        <w:numPr>
          <w:ilvl w:val="0"/>
          <w:numId w:val="345"/>
        </w:numPr>
        <w:spacing w:line="252" w:lineRule="auto"/>
        <w:rPr>
          <w:color w:val="auto"/>
        </w:rPr>
      </w:pPr>
      <w:r w:rsidRPr="00EB2D57">
        <w:rPr>
          <w:color w:val="auto"/>
        </w:rPr>
        <w:t>глаголов и глагольно-объектных словосочетаний;</w:t>
      </w:r>
    </w:p>
    <w:p w14:paraId="78700144" w14:textId="77777777" w:rsidR="00A57638" w:rsidRPr="00EB2D57" w:rsidRDefault="00E235EB" w:rsidP="000B3370">
      <w:pPr>
        <w:pStyle w:val="13"/>
        <w:numPr>
          <w:ilvl w:val="0"/>
          <w:numId w:val="345"/>
        </w:numPr>
        <w:spacing w:line="252" w:lineRule="auto"/>
        <w:rPr>
          <w:color w:val="auto"/>
        </w:rPr>
      </w:pPr>
      <w:r w:rsidRPr="00EB2D57">
        <w:rPr>
          <w:color w:val="auto"/>
        </w:rPr>
        <w:t>глагола</w:t>
      </w:r>
      <w:r w:rsidR="00F5280B" w:rsidRPr="00EB2D57">
        <w:rPr>
          <w:color w:val="auto"/>
        </w:rPr>
        <w:t xml:space="preserve"> </w:t>
      </w:r>
      <w:r w:rsidR="00F5280B" w:rsidRPr="00EB2D57">
        <w:rPr>
          <w:rFonts w:ascii="MS Gothic" w:hAnsi="MS Gothic" w:cs="MS Gothic"/>
          <w:color w:val="auto"/>
        </w:rPr>
        <w:t xml:space="preserve">借 </w:t>
      </w:r>
      <w:r w:rsidRPr="00EB2D57">
        <w:rPr>
          <w:color w:val="auto"/>
        </w:rPr>
        <w:t>в значениях «брать в долг» и «давать в долг»;</w:t>
      </w:r>
    </w:p>
    <w:p w14:paraId="7BED8429" w14:textId="77777777" w:rsidR="00A57638" w:rsidRPr="00EB2D57" w:rsidRDefault="00E235EB" w:rsidP="000B3370">
      <w:pPr>
        <w:pStyle w:val="13"/>
        <w:numPr>
          <w:ilvl w:val="0"/>
          <w:numId w:val="345"/>
        </w:numPr>
        <w:spacing w:line="252" w:lineRule="auto"/>
        <w:rPr>
          <w:color w:val="auto"/>
        </w:rPr>
      </w:pPr>
      <w:r w:rsidRPr="00EB2D57">
        <w:rPr>
          <w:color w:val="auto"/>
        </w:rPr>
        <w:t>модально-подобного глагола</w:t>
      </w:r>
      <w:r w:rsidR="00F5280B" w:rsidRPr="00EB2D57">
        <w:rPr>
          <w:color w:val="auto"/>
        </w:rPr>
        <w:t xml:space="preserve"> </w:t>
      </w:r>
      <w:r w:rsidR="00F5280B" w:rsidRPr="00EB2D57">
        <w:rPr>
          <w:rFonts w:ascii="MS Gothic" w:hAnsi="MS Gothic" w:cs="MS Gothic"/>
          <w:color w:val="auto"/>
        </w:rPr>
        <w:t>喜</w:t>
      </w:r>
      <w:r w:rsidR="00F5280B" w:rsidRPr="00EB2D57">
        <w:rPr>
          <w:rFonts w:ascii="SimSun" w:eastAsia="SimSun" w:hAnsi="SimSun" w:cs="SimSun" w:hint="eastAsia"/>
          <w:color w:val="auto"/>
        </w:rPr>
        <w:t>欢</w:t>
      </w:r>
      <w:r w:rsidR="00F5280B" w:rsidRPr="00EB2D57">
        <w:rPr>
          <w:rFonts w:asciiTheme="minorHAnsi" w:eastAsia="SimSun" w:hAnsiTheme="minorHAnsi" w:cs="SimSun" w:hint="eastAsia"/>
          <w:color w:val="auto"/>
        </w:rPr>
        <w:t xml:space="preserve"> </w:t>
      </w:r>
      <w:r w:rsidRPr="00EB2D57">
        <w:rPr>
          <w:color w:val="auto"/>
        </w:rPr>
        <w:t>с дополнением;</w:t>
      </w:r>
    </w:p>
    <w:p w14:paraId="61F41FD7" w14:textId="77777777" w:rsidR="00A57638" w:rsidRPr="00EB2D57" w:rsidRDefault="00E235EB" w:rsidP="000B3370">
      <w:pPr>
        <w:pStyle w:val="13"/>
        <w:numPr>
          <w:ilvl w:val="0"/>
          <w:numId w:val="345"/>
        </w:numPr>
        <w:spacing w:line="252" w:lineRule="auto"/>
        <w:rPr>
          <w:color w:val="auto"/>
        </w:rPr>
      </w:pPr>
      <w:r w:rsidRPr="00EB2D57">
        <w:rPr>
          <w:color w:val="auto"/>
        </w:rPr>
        <w:t>модальных глаголов желания и потребности (</w:t>
      </w:r>
      <w:r w:rsidR="00F5280B" w:rsidRPr="00EB2D57">
        <w:rPr>
          <w:rFonts w:ascii="MS Gothic" w:hAnsi="MS Gothic" w:cs="MS Gothic"/>
          <w:color w:val="auto"/>
        </w:rPr>
        <w:t>想</w:t>
      </w:r>
      <w:r w:rsidR="00F5280B" w:rsidRPr="00EB2D57">
        <w:rPr>
          <w:color w:val="auto"/>
        </w:rPr>
        <w:t xml:space="preserve">, </w:t>
      </w:r>
      <w:r w:rsidR="00F5280B" w:rsidRPr="00EB2D57">
        <w:rPr>
          <w:rFonts w:ascii="MS Gothic" w:hAnsi="MS Gothic" w:cs="MS Gothic"/>
          <w:color w:val="auto"/>
        </w:rPr>
        <w:t>要</w:t>
      </w:r>
      <w:r w:rsidRPr="00EB2D57">
        <w:rPr>
          <w:color w:val="auto"/>
        </w:rPr>
        <w:t>);</w:t>
      </w:r>
    </w:p>
    <w:p w14:paraId="6D765A30" w14:textId="77777777" w:rsidR="00A57638" w:rsidRPr="00EB2D57" w:rsidRDefault="00E235EB" w:rsidP="000B3370">
      <w:pPr>
        <w:pStyle w:val="13"/>
        <w:numPr>
          <w:ilvl w:val="0"/>
          <w:numId w:val="345"/>
        </w:numPr>
        <w:spacing w:line="252" w:lineRule="auto"/>
        <w:jc w:val="both"/>
        <w:rPr>
          <w:color w:val="auto"/>
        </w:rPr>
      </w:pPr>
      <w:r w:rsidRPr="00EB2D57">
        <w:rPr>
          <w:color w:val="auto"/>
        </w:rPr>
        <w:t xml:space="preserve">модальных глаголов возможности, умения, способности </w:t>
      </w:r>
      <w:r w:rsidR="00F5280B" w:rsidRPr="00EB2D57">
        <w:rPr>
          <w:color w:val="auto"/>
        </w:rPr>
        <w:t>(</w:t>
      </w:r>
      <w:r w:rsidR="00F5280B" w:rsidRPr="00EB2D57">
        <w:rPr>
          <w:rFonts w:ascii="MS Gothic" w:hAnsi="MS Gothic" w:cs="MS Gothic"/>
          <w:color w:val="auto"/>
        </w:rPr>
        <w:t>会</w:t>
      </w:r>
      <w:r w:rsidR="00F5280B" w:rsidRPr="00EB2D57">
        <w:rPr>
          <w:color w:val="auto"/>
        </w:rPr>
        <w:t xml:space="preserve">, </w:t>
      </w:r>
      <w:r w:rsidR="00F5280B" w:rsidRPr="00EB2D57">
        <w:rPr>
          <w:rFonts w:ascii="MS Gothic" w:hAnsi="MS Gothic" w:cs="MS Gothic"/>
          <w:color w:val="auto"/>
        </w:rPr>
        <w:t>可以</w:t>
      </w:r>
      <w:r w:rsidR="00F5280B" w:rsidRPr="00EB2D57">
        <w:rPr>
          <w:color w:val="auto"/>
        </w:rPr>
        <w:t xml:space="preserve">, </w:t>
      </w:r>
      <w:r w:rsidR="00F5280B" w:rsidRPr="00EB2D57">
        <w:rPr>
          <w:rFonts w:ascii="MS Gothic" w:hAnsi="MS Gothic" w:cs="MS Gothic"/>
          <w:color w:val="auto"/>
        </w:rPr>
        <w:t>能</w:t>
      </w:r>
      <w:r w:rsidR="00F5280B" w:rsidRPr="00EB2D57">
        <w:rPr>
          <w:color w:val="auto"/>
        </w:rPr>
        <w:t>);</w:t>
      </w:r>
    </w:p>
    <w:p w14:paraId="706ED088" w14:textId="77777777" w:rsidR="00A57638" w:rsidRPr="00EB2D57" w:rsidRDefault="00E235EB" w:rsidP="000B3370">
      <w:pPr>
        <w:pStyle w:val="13"/>
        <w:numPr>
          <w:ilvl w:val="0"/>
          <w:numId w:val="345"/>
        </w:numPr>
        <w:spacing w:line="252" w:lineRule="auto"/>
        <w:rPr>
          <w:color w:val="auto"/>
        </w:rPr>
      </w:pPr>
      <w:r w:rsidRPr="00EB2D57">
        <w:rPr>
          <w:color w:val="auto"/>
        </w:rPr>
        <w:t xml:space="preserve">побудительных глаголов </w:t>
      </w:r>
      <w:r w:rsidR="00F5280B" w:rsidRPr="00EB2D57">
        <w:rPr>
          <w:color w:val="auto"/>
        </w:rPr>
        <w:t>(</w:t>
      </w:r>
      <w:r w:rsidR="00F5280B" w:rsidRPr="00EB2D57">
        <w:rPr>
          <w:rFonts w:ascii="SimSun" w:eastAsia="SimSun" w:hAnsi="SimSun" w:cs="SimSun" w:hint="eastAsia"/>
          <w:color w:val="auto"/>
        </w:rPr>
        <w:t>让</w:t>
      </w:r>
      <w:r w:rsidR="00F5280B" w:rsidRPr="00EB2D57">
        <w:rPr>
          <w:rFonts w:asciiTheme="minorHAnsi" w:eastAsia="SimSun" w:hAnsiTheme="minorHAnsi" w:cs="SimSun" w:hint="eastAsia"/>
          <w:color w:val="auto"/>
        </w:rPr>
        <w:t xml:space="preserve"> </w:t>
      </w:r>
      <w:r w:rsidRPr="00EB2D57">
        <w:rPr>
          <w:color w:val="auto"/>
        </w:rPr>
        <w:t>и другие);</w:t>
      </w:r>
    </w:p>
    <w:p w14:paraId="6642DD3A" w14:textId="77777777" w:rsidR="00A57638" w:rsidRPr="00EB2D57" w:rsidRDefault="00E235EB" w:rsidP="000B3370">
      <w:pPr>
        <w:pStyle w:val="13"/>
        <w:numPr>
          <w:ilvl w:val="0"/>
          <w:numId w:val="345"/>
        </w:numPr>
        <w:spacing w:after="40" w:line="252" w:lineRule="auto"/>
        <w:rPr>
          <w:color w:val="auto"/>
        </w:rPr>
      </w:pPr>
      <w:r w:rsidRPr="00EB2D57">
        <w:rPr>
          <w:color w:val="auto"/>
        </w:rPr>
        <w:t>удвоения глагола;</w:t>
      </w:r>
    </w:p>
    <w:p w14:paraId="2E2DE299" w14:textId="77777777" w:rsidR="00A57638" w:rsidRPr="00EB2D57" w:rsidRDefault="00E235EB" w:rsidP="000B3370">
      <w:pPr>
        <w:pStyle w:val="13"/>
        <w:numPr>
          <w:ilvl w:val="0"/>
          <w:numId w:val="345"/>
        </w:numPr>
        <w:spacing w:after="40" w:line="252" w:lineRule="auto"/>
        <w:rPr>
          <w:color w:val="auto"/>
        </w:rPr>
      </w:pPr>
      <w:r w:rsidRPr="00EB2D57">
        <w:rPr>
          <w:color w:val="auto"/>
        </w:rPr>
        <w:t>прилагательных;</w:t>
      </w:r>
    </w:p>
    <w:p w14:paraId="315AC9F8" w14:textId="77777777" w:rsidR="00A57638" w:rsidRPr="00EB2D57" w:rsidRDefault="00E235EB" w:rsidP="000B3370">
      <w:pPr>
        <w:pStyle w:val="13"/>
        <w:numPr>
          <w:ilvl w:val="0"/>
          <w:numId w:val="345"/>
        </w:numPr>
        <w:spacing w:line="252" w:lineRule="auto"/>
        <w:rPr>
          <w:color w:val="auto"/>
        </w:rPr>
      </w:pPr>
      <w:r w:rsidRPr="00EB2D57">
        <w:rPr>
          <w:color w:val="auto"/>
        </w:rPr>
        <w:t>наречия степени</w:t>
      </w:r>
      <w:r w:rsidR="00F5280B" w:rsidRPr="00EB2D57">
        <w:rPr>
          <w:color w:val="auto"/>
        </w:rPr>
        <w:t xml:space="preserve"> </w:t>
      </w:r>
      <w:r w:rsidR="00F5280B" w:rsidRPr="00EB2D57">
        <w:rPr>
          <w:rFonts w:ascii="MS Gothic" w:hAnsi="MS Gothic" w:cs="MS Gothic"/>
          <w:color w:val="auto"/>
        </w:rPr>
        <w:t>很</w:t>
      </w:r>
      <w:r w:rsidRPr="00EB2D57">
        <w:rPr>
          <w:color w:val="auto"/>
        </w:rPr>
        <w:t>;</w:t>
      </w:r>
    </w:p>
    <w:p w14:paraId="03030664" w14:textId="77777777" w:rsidR="00A57638" w:rsidRPr="00EB2D57" w:rsidRDefault="00E235EB" w:rsidP="000B3370">
      <w:pPr>
        <w:pStyle w:val="13"/>
        <w:numPr>
          <w:ilvl w:val="0"/>
          <w:numId w:val="345"/>
        </w:numPr>
        <w:spacing w:line="252" w:lineRule="auto"/>
        <w:jc w:val="both"/>
        <w:rPr>
          <w:color w:val="auto"/>
        </w:rPr>
      </w:pPr>
      <w:r w:rsidRPr="00EB2D57">
        <w:rPr>
          <w:color w:val="auto"/>
        </w:rPr>
        <w:t>наречия</w:t>
      </w:r>
      <w:r w:rsidR="00F5280B" w:rsidRPr="00EB2D57">
        <w:rPr>
          <w:color w:val="auto"/>
        </w:rPr>
        <w:t xml:space="preserve"> </w:t>
      </w:r>
      <w:r w:rsidR="00F5280B"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14:paraId="2618CEE5" w14:textId="77777777" w:rsidR="00F5280B" w:rsidRPr="00EB2D57" w:rsidRDefault="00E235EB" w:rsidP="000B3370">
      <w:pPr>
        <w:pStyle w:val="13"/>
        <w:numPr>
          <w:ilvl w:val="0"/>
          <w:numId w:val="345"/>
        </w:numPr>
        <w:spacing w:line="252" w:lineRule="auto"/>
        <w:jc w:val="both"/>
        <w:rPr>
          <w:color w:val="auto"/>
        </w:rPr>
      </w:pPr>
      <w:r w:rsidRPr="00EB2D57">
        <w:rPr>
          <w:color w:val="auto"/>
        </w:rPr>
        <w:t>наречий</w:t>
      </w:r>
      <w:r w:rsidR="00F5280B" w:rsidRPr="00EB2D57">
        <w:rPr>
          <w:color w:val="auto"/>
        </w:rPr>
        <w:t xml:space="preserve"> </w:t>
      </w:r>
      <w:r w:rsidR="00F5280B" w:rsidRPr="00EB2D57">
        <w:rPr>
          <w:rFonts w:ascii="MS Gothic" w:hAnsi="MS Gothic" w:cs="MS Gothic"/>
          <w:color w:val="auto"/>
        </w:rPr>
        <w:t>都</w:t>
      </w:r>
      <w:r w:rsidR="00F5280B" w:rsidRPr="00EB2D57">
        <w:rPr>
          <w:color w:val="auto"/>
        </w:rPr>
        <w:t xml:space="preserve">, </w:t>
      </w:r>
      <w:r w:rsidR="00F5280B" w:rsidRPr="00EB2D57">
        <w:rPr>
          <w:rFonts w:ascii="MS Gothic" w:hAnsi="MS Gothic" w:cs="MS Gothic"/>
          <w:color w:val="auto"/>
        </w:rPr>
        <w:t>也</w:t>
      </w:r>
      <w:r w:rsidR="00F5280B" w:rsidRPr="00EB2D57">
        <w:rPr>
          <w:color w:val="auto"/>
        </w:rPr>
        <w:t xml:space="preserve">, </w:t>
      </w:r>
      <w:r w:rsidR="00F5280B" w:rsidRPr="00EB2D57">
        <w:rPr>
          <w:rFonts w:ascii="MS Gothic" w:hAnsi="MS Gothic" w:cs="MS Gothic"/>
          <w:color w:val="auto"/>
        </w:rPr>
        <w:t>常</w:t>
      </w:r>
      <w:r w:rsidR="00F5280B" w:rsidRPr="00EB2D57">
        <w:rPr>
          <w:color w:val="auto"/>
        </w:rPr>
        <w:t xml:space="preserve"> (</w:t>
      </w:r>
      <w:r w:rsidR="00F5280B" w:rsidRPr="00EB2D57">
        <w:rPr>
          <w:rFonts w:ascii="MS Gothic" w:hAnsi="MS Gothic" w:cs="MS Gothic"/>
          <w:color w:val="auto"/>
        </w:rPr>
        <w:t>常常</w:t>
      </w:r>
      <w:r w:rsidR="00F5280B" w:rsidRPr="00EB2D57">
        <w:rPr>
          <w:color w:val="auto"/>
        </w:rPr>
        <w:t xml:space="preserve">); </w:t>
      </w:r>
    </w:p>
    <w:p w14:paraId="20C5F340" w14:textId="77777777" w:rsidR="00A57638" w:rsidRPr="00EB2D57" w:rsidRDefault="00E235EB" w:rsidP="000B3370">
      <w:pPr>
        <w:pStyle w:val="13"/>
        <w:numPr>
          <w:ilvl w:val="0"/>
          <w:numId w:val="345"/>
        </w:numPr>
        <w:spacing w:line="252" w:lineRule="auto"/>
        <w:jc w:val="both"/>
        <w:rPr>
          <w:color w:val="auto"/>
        </w:rPr>
      </w:pPr>
      <w:r w:rsidRPr="00EB2D57">
        <w:rPr>
          <w:color w:val="auto"/>
        </w:rPr>
        <w:t>союзов</w:t>
      </w:r>
      <w:r w:rsidR="00F5280B" w:rsidRPr="00EB2D57">
        <w:rPr>
          <w:color w:val="auto"/>
        </w:rPr>
        <w:t xml:space="preserve"> </w:t>
      </w:r>
      <w:r w:rsidR="00F5280B" w:rsidRPr="00EB2D57">
        <w:rPr>
          <w:rFonts w:ascii="MS Gothic" w:hAnsi="MS Gothic" w:cs="MS Gothic"/>
          <w:color w:val="auto"/>
        </w:rPr>
        <w:t>和</w:t>
      </w:r>
      <w:r w:rsidR="00F5280B" w:rsidRPr="00EB2D57">
        <w:rPr>
          <w:color w:val="auto"/>
        </w:rPr>
        <w:t xml:space="preserve">, </w:t>
      </w:r>
      <w:r w:rsidR="00F5280B" w:rsidRPr="00EB2D57">
        <w:rPr>
          <w:rFonts w:ascii="MS Gothic" w:hAnsi="MS Gothic" w:cs="MS Gothic"/>
          <w:color w:val="auto"/>
        </w:rPr>
        <w:t>或者</w:t>
      </w:r>
      <w:r w:rsidR="00F5280B" w:rsidRPr="00EB2D57">
        <w:rPr>
          <w:color w:val="auto"/>
        </w:rPr>
        <w:t>;</w:t>
      </w:r>
    </w:p>
    <w:p w14:paraId="65119060" w14:textId="77777777" w:rsidR="00A57638" w:rsidRPr="00EB2D57" w:rsidRDefault="00E235EB" w:rsidP="000B3370">
      <w:pPr>
        <w:pStyle w:val="13"/>
        <w:numPr>
          <w:ilvl w:val="0"/>
          <w:numId w:val="345"/>
        </w:numPr>
        <w:spacing w:line="252" w:lineRule="auto"/>
        <w:jc w:val="both"/>
        <w:rPr>
          <w:color w:val="auto"/>
        </w:rPr>
      </w:pPr>
      <w:r w:rsidRPr="00EB2D57">
        <w:rPr>
          <w:color w:val="auto"/>
        </w:rPr>
        <w:t>союза</w:t>
      </w:r>
      <w:r w:rsidR="00F5280B" w:rsidRPr="00EB2D57">
        <w:rPr>
          <w:color w:val="auto"/>
        </w:rPr>
        <w:t xml:space="preserve"> </w:t>
      </w:r>
      <w:r w:rsidR="00F5280B" w:rsidRPr="00EB2D57">
        <w:rPr>
          <w:rFonts w:ascii="Microsoft JhengHei" w:eastAsia="Microsoft JhengHei" w:hAnsi="Microsoft JhengHei" w:cs="Microsoft JhengHei" w:hint="eastAsia"/>
          <w:color w:val="auto"/>
        </w:rPr>
        <w:t>还</w:t>
      </w:r>
      <w:r w:rsidR="00F5280B" w:rsidRPr="00EB2D57">
        <w:rPr>
          <w:rFonts w:ascii="MS Gothic" w:hAnsi="MS Gothic" w:cs="MS Gothic"/>
          <w:color w:val="auto"/>
        </w:rPr>
        <w:t xml:space="preserve">是 </w:t>
      </w:r>
      <w:r w:rsidRPr="00EB2D57">
        <w:rPr>
          <w:color w:val="auto"/>
        </w:rPr>
        <w:t>и его использования в альтернативном вопросе;</w:t>
      </w:r>
    </w:p>
    <w:p w14:paraId="6DDCA091" w14:textId="77777777" w:rsidR="00A57638" w:rsidRPr="00EB2D57" w:rsidRDefault="00E235EB" w:rsidP="000B3370">
      <w:pPr>
        <w:pStyle w:val="13"/>
        <w:numPr>
          <w:ilvl w:val="0"/>
          <w:numId w:val="345"/>
        </w:numPr>
        <w:tabs>
          <w:tab w:val="left" w:leader="dot" w:pos="5486"/>
          <w:tab w:val="left" w:leader="dot" w:pos="6034"/>
        </w:tabs>
        <w:spacing w:line="252" w:lineRule="auto"/>
        <w:jc w:val="both"/>
        <w:rPr>
          <w:color w:val="auto"/>
        </w:rPr>
      </w:pPr>
      <w:r w:rsidRPr="00EB2D57">
        <w:rPr>
          <w:color w:val="auto"/>
        </w:rPr>
        <w:t>предлога</w:t>
      </w:r>
      <w:r w:rsidR="00F5280B" w:rsidRPr="00EB2D57">
        <w:rPr>
          <w:color w:val="auto"/>
        </w:rPr>
        <w:t xml:space="preserve"> </w:t>
      </w:r>
      <w:r w:rsidR="00F5280B" w:rsidRPr="00EB2D57">
        <w:rPr>
          <w:rFonts w:ascii="MS Gothic" w:hAnsi="MS Gothic" w:cs="MS Gothic"/>
          <w:color w:val="auto"/>
        </w:rPr>
        <w:t xml:space="preserve">跟 </w:t>
      </w:r>
      <w:r w:rsidRPr="00EB2D57">
        <w:rPr>
          <w:color w:val="auto"/>
        </w:rPr>
        <w:t xml:space="preserve">(«с») и предложной конструкции </w:t>
      </w:r>
      <w:r w:rsidR="00F5280B" w:rsidRPr="00EB2D57">
        <w:rPr>
          <w:color w:val="auto"/>
        </w:rPr>
        <w:t>……</w:t>
      </w:r>
      <w:r w:rsidR="00F5280B" w:rsidRPr="00EB2D57">
        <w:rPr>
          <w:rFonts w:ascii="MS Gothic" w:hAnsi="MS Gothic" w:cs="MS Gothic"/>
          <w:color w:val="auto"/>
        </w:rPr>
        <w:t>跟</w:t>
      </w:r>
      <w:r w:rsidR="00F5280B" w:rsidRPr="00EB2D57">
        <w:rPr>
          <w:color w:val="auto"/>
        </w:rPr>
        <w:t>……</w:t>
      </w:r>
      <w:r w:rsidR="00F5280B" w:rsidRPr="00EB2D57">
        <w:rPr>
          <w:rFonts w:ascii="MS Gothic" w:hAnsi="MS Gothic" w:cs="MS Gothic"/>
          <w:color w:val="auto"/>
        </w:rPr>
        <w:t>一</w:t>
      </w:r>
      <w:r w:rsidR="00F5280B" w:rsidRPr="00EB2D57">
        <w:rPr>
          <w:color w:val="auto"/>
        </w:rPr>
        <w:t xml:space="preserve"> </w:t>
      </w:r>
      <w:r w:rsidR="00F5280B" w:rsidRPr="00EB2D57">
        <w:rPr>
          <w:rFonts w:ascii="MS Gothic" w:hAnsi="MS Gothic" w:cs="MS Gothic"/>
          <w:color w:val="auto"/>
        </w:rPr>
        <w:t>起</w:t>
      </w:r>
      <w:r w:rsidR="00F5280B" w:rsidRPr="00EB2D57">
        <w:rPr>
          <w:color w:val="auto"/>
        </w:rPr>
        <w:t xml:space="preserve">……; </w:t>
      </w:r>
      <w:r w:rsidRPr="00EB2D57">
        <w:rPr>
          <w:color w:val="auto"/>
        </w:rPr>
        <w:t>предлога</w:t>
      </w:r>
      <w:r w:rsidR="00F5280B" w:rsidRPr="00EB2D57">
        <w:rPr>
          <w:color w:val="auto"/>
        </w:rPr>
        <w:t xml:space="preserve"> </w:t>
      </w:r>
      <w:r w:rsidR="00F5280B" w:rsidRPr="00EB2D57">
        <w:rPr>
          <w:rFonts w:ascii="MS Gothic" w:hAnsi="MS Gothic" w:cs="MS Gothic"/>
          <w:color w:val="auto"/>
        </w:rPr>
        <w:t xml:space="preserve">从 </w:t>
      </w:r>
      <w:r w:rsidRPr="00EB2D57">
        <w:rPr>
          <w:color w:val="auto"/>
        </w:rPr>
        <w:t>(«от»), предлога</w:t>
      </w:r>
      <w:r w:rsidR="00F5280B" w:rsidRPr="00EB2D57">
        <w:rPr>
          <w:color w:val="auto"/>
        </w:rPr>
        <w:t xml:space="preserve"> </w:t>
      </w:r>
      <w:r w:rsidR="00F5280B" w:rsidRPr="00EB2D57">
        <w:rPr>
          <w:rFonts w:ascii="SimSun" w:eastAsia="SimSun" w:hAnsi="SimSun" w:cs="SimSun" w:hint="eastAsia"/>
          <w:color w:val="auto"/>
        </w:rPr>
        <w:t>给</w:t>
      </w:r>
      <w:r w:rsidR="00F5280B" w:rsidRPr="00EB2D57">
        <w:rPr>
          <w:rFonts w:asciiTheme="minorHAnsi" w:eastAsia="SimSun" w:hAnsiTheme="minorHAnsi" w:cs="SimSun" w:hint="eastAsia"/>
          <w:color w:val="auto"/>
        </w:rPr>
        <w:t xml:space="preserve"> </w:t>
      </w:r>
      <w:r w:rsidRPr="00EB2D57">
        <w:rPr>
          <w:color w:val="auto"/>
        </w:rPr>
        <w:t>и предложной кон</w:t>
      </w:r>
    </w:p>
    <w:p w14:paraId="4408D7E2" w14:textId="77777777" w:rsidR="00A57638" w:rsidRPr="00EB2D57" w:rsidRDefault="00E235EB" w:rsidP="000B3370">
      <w:pPr>
        <w:pStyle w:val="13"/>
        <w:numPr>
          <w:ilvl w:val="0"/>
          <w:numId w:val="345"/>
        </w:numPr>
        <w:spacing w:line="252" w:lineRule="auto"/>
        <w:rPr>
          <w:color w:val="auto"/>
        </w:rPr>
      </w:pPr>
      <w:r w:rsidRPr="00EB2D57">
        <w:rPr>
          <w:color w:val="auto"/>
        </w:rPr>
        <w:t>струкции, отвечающей на вопросы «кому?», «чему?»;</w:t>
      </w:r>
    </w:p>
    <w:p w14:paraId="224EC0A9" w14:textId="77777777" w:rsidR="00A57638" w:rsidRPr="00EB2D57" w:rsidRDefault="00E235EB" w:rsidP="000B3370">
      <w:pPr>
        <w:pStyle w:val="13"/>
        <w:numPr>
          <w:ilvl w:val="0"/>
          <w:numId w:val="345"/>
        </w:numPr>
        <w:spacing w:line="252" w:lineRule="auto"/>
        <w:rPr>
          <w:color w:val="auto"/>
        </w:rPr>
      </w:pPr>
      <w:r w:rsidRPr="00EB2D57">
        <w:rPr>
          <w:color w:val="auto"/>
        </w:rPr>
        <w:t>числительных от 1 до 100, числительные</w:t>
      </w:r>
      <w:r w:rsidR="00F5280B" w:rsidRPr="00EB2D57">
        <w:rPr>
          <w:color w:val="auto"/>
        </w:rPr>
        <w:t xml:space="preserve"> </w:t>
      </w:r>
      <w:r w:rsidR="00F5280B" w:rsidRPr="00EB2D57">
        <w:rPr>
          <w:rFonts w:ascii="MS Gothic" w:hAnsi="MS Gothic" w:cs="MS Gothic"/>
          <w:color w:val="auto"/>
        </w:rPr>
        <w:t>二</w:t>
      </w:r>
      <w:r w:rsidR="00F5280B" w:rsidRPr="00EB2D57">
        <w:rPr>
          <w:color w:val="auto"/>
        </w:rPr>
        <w:t xml:space="preserve"> и </w:t>
      </w:r>
      <w:r w:rsidR="00F5280B" w:rsidRPr="00EB2D57">
        <w:rPr>
          <w:rFonts w:ascii="MS Gothic" w:hAnsi="MS Gothic" w:cs="MS Gothic"/>
          <w:color w:val="auto"/>
        </w:rPr>
        <w:t>两</w:t>
      </w:r>
      <w:r w:rsidRPr="00EB2D57">
        <w:rPr>
          <w:color w:val="auto"/>
        </w:rPr>
        <w:t>;</w:t>
      </w:r>
    </w:p>
    <w:p w14:paraId="4241D8C7" w14:textId="77777777" w:rsidR="00A57638" w:rsidRPr="00EB2D57" w:rsidRDefault="00E235EB" w:rsidP="000B3370">
      <w:pPr>
        <w:pStyle w:val="13"/>
        <w:numPr>
          <w:ilvl w:val="0"/>
          <w:numId w:val="345"/>
        </w:numPr>
        <w:spacing w:line="252" w:lineRule="auto"/>
        <w:rPr>
          <w:color w:val="auto"/>
        </w:rPr>
      </w:pPr>
      <w:r w:rsidRPr="00EB2D57">
        <w:rPr>
          <w:color w:val="auto"/>
        </w:rPr>
        <w:t>порядковых числительных и префикса</w:t>
      </w:r>
      <w:r w:rsidR="00F5280B" w:rsidRPr="00EB2D57">
        <w:rPr>
          <w:color w:val="auto"/>
        </w:rPr>
        <w:t xml:space="preserve"> </w:t>
      </w:r>
      <w:r w:rsidR="00F5280B" w:rsidRPr="00EB2D57">
        <w:rPr>
          <w:rFonts w:ascii="MS Gothic" w:hAnsi="MS Gothic" w:cs="MS Gothic"/>
          <w:color w:val="auto"/>
        </w:rPr>
        <w:t>第</w:t>
      </w:r>
      <w:r w:rsidRPr="00EB2D57">
        <w:rPr>
          <w:color w:val="auto"/>
        </w:rPr>
        <w:t>;</w:t>
      </w:r>
    </w:p>
    <w:p w14:paraId="73262BC6" w14:textId="77777777" w:rsidR="00A57638" w:rsidRPr="00EB2D57" w:rsidRDefault="00E235EB" w:rsidP="000B3370">
      <w:pPr>
        <w:pStyle w:val="13"/>
        <w:numPr>
          <w:ilvl w:val="0"/>
          <w:numId w:val="345"/>
        </w:numPr>
        <w:spacing w:line="252" w:lineRule="auto"/>
        <w:jc w:val="both"/>
        <w:rPr>
          <w:color w:val="auto"/>
        </w:rPr>
      </w:pPr>
      <w:r w:rsidRPr="00EB2D57">
        <w:rPr>
          <w:color w:val="auto"/>
        </w:rPr>
        <w:t xml:space="preserve">счётных слов (классификаторов) </w:t>
      </w:r>
      <w:r w:rsidR="00F5280B" w:rsidRPr="00EB2D57">
        <w:rPr>
          <w:color w:val="auto"/>
        </w:rPr>
        <w:t>(</w:t>
      </w:r>
      <w:r w:rsidR="00F5280B" w:rsidRPr="00EB2D57">
        <w:rPr>
          <w:rFonts w:ascii="MS Gothic" w:hAnsi="MS Gothic" w:cs="MS Gothic"/>
          <w:color w:val="auto"/>
        </w:rPr>
        <w:t>碗</w:t>
      </w:r>
      <w:r w:rsidR="00F5280B" w:rsidRPr="00EB2D57">
        <w:rPr>
          <w:color w:val="auto"/>
        </w:rPr>
        <w:t xml:space="preserve">, </w:t>
      </w:r>
      <w:r w:rsidR="00F5280B" w:rsidRPr="00EB2D57">
        <w:rPr>
          <w:rFonts w:ascii="MS Gothic" w:hAnsi="MS Gothic" w:cs="MS Gothic"/>
          <w:color w:val="auto"/>
        </w:rPr>
        <w:t xml:space="preserve">种 </w:t>
      </w:r>
      <w:r w:rsidRPr="00EB2D57">
        <w:rPr>
          <w:color w:val="auto"/>
        </w:rPr>
        <w:t>и др.), универсального счётного слова</w:t>
      </w:r>
      <w:r w:rsidR="00F5280B" w:rsidRPr="00EB2D57">
        <w:rPr>
          <w:color w:val="auto"/>
        </w:rPr>
        <w:t xml:space="preserve"> </w:t>
      </w:r>
      <w:r w:rsidR="00F5280B" w:rsidRPr="00EB2D57">
        <w:rPr>
          <w:rFonts w:ascii="MS Gothic" w:hAnsi="MS Gothic" w:cs="MS Gothic"/>
          <w:color w:val="auto"/>
        </w:rPr>
        <w:t>个</w:t>
      </w:r>
      <w:r w:rsidRPr="00EB2D57">
        <w:rPr>
          <w:color w:val="auto"/>
        </w:rPr>
        <w:t>,</w:t>
      </w:r>
    </w:p>
    <w:p w14:paraId="1A6A30D6" w14:textId="77777777" w:rsidR="00A57638" w:rsidRPr="00EB2D57" w:rsidRDefault="00E235EB" w:rsidP="000B3370">
      <w:pPr>
        <w:pStyle w:val="13"/>
        <w:numPr>
          <w:ilvl w:val="0"/>
          <w:numId w:val="345"/>
        </w:numPr>
        <w:spacing w:line="252" w:lineRule="auto"/>
        <w:rPr>
          <w:color w:val="auto"/>
        </w:rPr>
      </w:pPr>
      <w:r w:rsidRPr="00EB2D57">
        <w:rPr>
          <w:color w:val="auto"/>
        </w:rPr>
        <w:t>вопросительной частицы</w:t>
      </w:r>
      <w:r w:rsidR="00F5280B" w:rsidRPr="00EB2D57">
        <w:rPr>
          <w:color w:val="auto"/>
        </w:rPr>
        <w:t xml:space="preserve"> </w:t>
      </w:r>
      <w:r w:rsidR="00F5280B" w:rsidRPr="00EB2D57">
        <w:rPr>
          <w:rFonts w:ascii="SimSun" w:eastAsia="SimSun" w:hAnsi="SimSun" w:cs="SimSun" w:hint="eastAsia"/>
          <w:color w:val="auto"/>
        </w:rPr>
        <w:t>吗</w:t>
      </w:r>
      <w:r w:rsidRPr="00EB2D57">
        <w:rPr>
          <w:color w:val="auto"/>
        </w:rPr>
        <w:t>;</w:t>
      </w:r>
    </w:p>
    <w:p w14:paraId="76E0366A" w14:textId="77777777" w:rsidR="00A57638" w:rsidRPr="00EB2D57" w:rsidRDefault="00E235EB" w:rsidP="000B3370">
      <w:pPr>
        <w:pStyle w:val="13"/>
        <w:numPr>
          <w:ilvl w:val="0"/>
          <w:numId w:val="345"/>
        </w:numPr>
        <w:spacing w:line="252" w:lineRule="auto"/>
        <w:jc w:val="both"/>
        <w:rPr>
          <w:color w:val="auto"/>
        </w:rPr>
      </w:pPr>
      <w:r w:rsidRPr="00EB2D57">
        <w:rPr>
          <w:color w:val="auto"/>
        </w:rPr>
        <w:t>модальной частицы</w:t>
      </w:r>
      <w:r w:rsidR="00F5280B" w:rsidRPr="00EB2D57">
        <w:rPr>
          <w:color w:val="auto"/>
        </w:rPr>
        <w:t xml:space="preserve"> </w:t>
      </w:r>
      <w:r w:rsidR="00F5280B" w:rsidRPr="00EB2D57">
        <w:rPr>
          <w:rFonts w:ascii="MS Gothic" w:hAnsi="MS Gothic" w:cs="MS Gothic"/>
          <w:color w:val="auto"/>
        </w:rPr>
        <w:t xml:space="preserve">呢 </w:t>
      </w:r>
      <w:r w:rsidRPr="00EB2D57">
        <w:rPr>
          <w:color w:val="auto"/>
        </w:rPr>
        <w:t>для формирования неполного вопроса;</w:t>
      </w:r>
    </w:p>
    <w:p w14:paraId="129474F3" w14:textId="77777777" w:rsidR="00A57638" w:rsidRPr="00EB2D57" w:rsidRDefault="00E235EB" w:rsidP="000B3370">
      <w:pPr>
        <w:pStyle w:val="13"/>
        <w:numPr>
          <w:ilvl w:val="0"/>
          <w:numId w:val="345"/>
        </w:numPr>
        <w:spacing w:line="252" w:lineRule="auto"/>
        <w:rPr>
          <w:color w:val="auto"/>
        </w:rPr>
      </w:pPr>
      <w:r w:rsidRPr="00EB2D57">
        <w:rPr>
          <w:color w:val="auto"/>
        </w:rPr>
        <w:t>модальной частицы</w:t>
      </w:r>
      <w:r w:rsidR="00F5280B" w:rsidRPr="00EB2D57">
        <w:rPr>
          <w:color w:val="auto"/>
        </w:rPr>
        <w:t xml:space="preserve"> </w:t>
      </w:r>
      <w:r w:rsidR="00F5280B" w:rsidRPr="00EB2D57">
        <w:rPr>
          <w:rFonts w:ascii="MS Gothic" w:hAnsi="MS Gothic" w:cs="MS Gothic"/>
          <w:color w:val="auto"/>
        </w:rPr>
        <w:t>了</w:t>
      </w:r>
      <w:r w:rsidRPr="00EB2D57">
        <w:rPr>
          <w:color w:val="auto"/>
        </w:rPr>
        <w:t>;</w:t>
      </w:r>
    </w:p>
    <w:p w14:paraId="64574C3E" w14:textId="77777777" w:rsidR="00A57638" w:rsidRPr="00EB2D57" w:rsidRDefault="00E235EB" w:rsidP="000B3370">
      <w:pPr>
        <w:pStyle w:val="13"/>
        <w:numPr>
          <w:ilvl w:val="0"/>
          <w:numId w:val="345"/>
        </w:numPr>
        <w:spacing w:line="252" w:lineRule="auto"/>
        <w:rPr>
          <w:color w:val="auto"/>
        </w:rPr>
      </w:pPr>
      <w:r w:rsidRPr="00EB2D57">
        <w:rPr>
          <w:color w:val="auto"/>
        </w:rPr>
        <w:t>частицы</w:t>
      </w:r>
      <w:r w:rsidR="00F5280B" w:rsidRPr="00EB2D57">
        <w:rPr>
          <w:color w:val="auto"/>
        </w:rPr>
        <w:t xml:space="preserve"> </w:t>
      </w:r>
      <w:r w:rsidR="00F5280B" w:rsidRPr="00EB2D57">
        <w:rPr>
          <w:rFonts w:ascii="MS Gothic" w:hAnsi="MS Gothic" w:cs="MS Gothic"/>
          <w:color w:val="auto"/>
        </w:rPr>
        <w:t xml:space="preserve">吧 </w:t>
      </w:r>
      <w:r w:rsidRPr="00EB2D57">
        <w:rPr>
          <w:color w:val="auto"/>
        </w:rPr>
        <w:t>в побудительных предложениях;</w:t>
      </w:r>
    </w:p>
    <w:p w14:paraId="0414C8AF" w14:textId="77777777" w:rsidR="00A57638" w:rsidRPr="00EB2D57" w:rsidRDefault="00E235EB" w:rsidP="000B3370">
      <w:pPr>
        <w:pStyle w:val="13"/>
        <w:numPr>
          <w:ilvl w:val="0"/>
          <w:numId w:val="345"/>
        </w:numPr>
        <w:spacing w:line="252" w:lineRule="auto"/>
        <w:rPr>
          <w:color w:val="auto"/>
        </w:rPr>
      </w:pPr>
      <w:r w:rsidRPr="00EB2D57">
        <w:rPr>
          <w:color w:val="auto"/>
        </w:rPr>
        <w:t>суффикса</w:t>
      </w:r>
      <w:r w:rsidR="00F5280B" w:rsidRPr="00EB2D57">
        <w:rPr>
          <w:color w:val="auto"/>
        </w:rPr>
        <w:t xml:space="preserve"> </w:t>
      </w:r>
      <w:r w:rsidR="00F5280B" w:rsidRPr="00EB2D57">
        <w:rPr>
          <w:rFonts w:ascii="MS Gothic" w:hAnsi="MS Gothic" w:cs="MS Gothic"/>
          <w:color w:val="auto"/>
        </w:rPr>
        <w:t xml:space="preserve">了 </w:t>
      </w:r>
      <w:r w:rsidRPr="00EB2D57">
        <w:rPr>
          <w:color w:val="auto"/>
        </w:rPr>
        <w:t>(для обозначения завершенности действия);</w:t>
      </w:r>
    </w:p>
    <w:p w14:paraId="2C63931A" w14:textId="77777777" w:rsidR="00A57638" w:rsidRPr="00EB2D57" w:rsidRDefault="00E235EB" w:rsidP="000B3370">
      <w:pPr>
        <w:pStyle w:val="13"/>
        <w:numPr>
          <w:ilvl w:val="0"/>
          <w:numId w:val="345"/>
        </w:numPr>
        <w:spacing w:line="252" w:lineRule="auto"/>
        <w:rPr>
          <w:color w:val="auto"/>
        </w:rPr>
      </w:pPr>
      <w:r w:rsidRPr="00EB2D57">
        <w:rPr>
          <w:color w:val="auto"/>
        </w:rPr>
        <w:t>междометий для выражения чувств и эмоций.</w:t>
      </w:r>
    </w:p>
    <w:p w14:paraId="030F28C3" w14:textId="77777777" w:rsidR="00A57638" w:rsidRPr="00EB2D57" w:rsidRDefault="00E235EB" w:rsidP="000B3370">
      <w:pPr>
        <w:pStyle w:val="13"/>
        <w:numPr>
          <w:ilvl w:val="0"/>
          <w:numId w:val="345"/>
        </w:numPr>
        <w:spacing w:line="252" w:lineRule="auto"/>
        <w:rPr>
          <w:color w:val="auto"/>
        </w:rPr>
      </w:pPr>
      <w:r w:rsidRPr="00EB2D57">
        <w:rPr>
          <w:color w:val="auto"/>
        </w:rPr>
        <w:t>способов обозначения дат в китайском языке;</w:t>
      </w:r>
    </w:p>
    <w:p w14:paraId="779B6BEC" w14:textId="77777777" w:rsidR="00A57638" w:rsidRPr="00EB2D57" w:rsidRDefault="00E235EB" w:rsidP="000B3370">
      <w:pPr>
        <w:pStyle w:val="13"/>
        <w:numPr>
          <w:ilvl w:val="0"/>
          <w:numId w:val="345"/>
        </w:numPr>
        <w:spacing w:line="252" w:lineRule="auto"/>
        <w:rPr>
          <w:color w:val="auto"/>
        </w:rPr>
      </w:pPr>
      <w:r w:rsidRPr="00EB2D57">
        <w:rPr>
          <w:color w:val="auto"/>
        </w:rPr>
        <w:t>способов обозначения дней недели;</w:t>
      </w:r>
    </w:p>
    <w:p w14:paraId="20882796" w14:textId="77777777" w:rsidR="00A57638" w:rsidRPr="00EB2D57" w:rsidRDefault="00E235EB" w:rsidP="000B3370">
      <w:pPr>
        <w:pStyle w:val="13"/>
        <w:numPr>
          <w:ilvl w:val="0"/>
          <w:numId w:val="345"/>
        </w:numPr>
        <w:spacing w:line="252" w:lineRule="auto"/>
        <w:rPr>
          <w:color w:val="auto"/>
        </w:rPr>
      </w:pPr>
      <w:r w:rsidRPr="00EB2D57">
        <w:rPr>
          <w:color w:val="auto"/>
        </w:rPr>
        <w:t>способов обозначения точного времени;</w:t>
      </w:r>
    </w:p>
    <w:p w14:paraId="226370CC" w14:textId="77777777" w:rsidR="00A57638" w:rsidRPr="00EB2D57" w:rsidRDefault="00E235EB" w:rsidP="000B3370">
      <w:pPr>
        <w:pStyle w:val="13"/>
        <w:numPr>
          <w:ilvl w:val="0"/>
          <w:numId w:val="345"/>
        </w:numPr>
        <w:spacing w:line="25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F5280B" w:rsidRPr="00EB2D57">
        <w:rPr>
          <w:color w:val="auto"/>
        </w:rPr>
        <w:t>(</w:t>
      </w:r>
      <w:r w:rsidR="00F5280B" w:rsidRPr="00EB2D57">
        <w:rPr>
          <w:rFonts w:ascii="MS Gothic" w:hAnsi="MS Gothic" w:cs="MS Gothic"/>
          <w:color w:val="auto"/>
        </w:rPr>
        <w:t>一</w:t>
      </w:r>
      <w:r w:rsidR="00F5280B" w:rsidRPr="00EB2D57">
        <w:rPr>
          <w:color w:val="auto"/>
        </w:rPr>
        <w:t>)</w:t>
      </w:r>
      <w:r w:rsidR="00F5280B" w:rsidRPr="00EB2D57">
        <w:rPr>
          <w:rFonts w:ascii="MS Gothic" w:hAnsi="MS Gothic" w:cs="MS Gothic"/>
          <w:color w:val="auto"/>
        </w:rPr>
        <w:t>点儿</w:t>
      </w:r>
      <w:r w:rsidRPr="00EB2D57">
        <w:rPr>
          <w:color w:val="auto"/>
        </w:rPr>
        <w:t xml:space="preserve">; </w:t>
      </w:r>
      <w:r w:rsidRPr="00EB2D57">
        <w:rPr>
          <w:rFonts w:ascii="Arial" w:eastAsia="Arial" w:hAnsi="Arial" w:cs="Arial"/>
          <w:color w:val="auto"/>
          <w:sz w:val="14"/>
          <w:szCs w:val="14"/>
        </w:rPr>
        <w:t xml:space="preserve">6 </w:t>
      </w:r>
      <w:r w:rsidRPr="00EB2D57">
        <w:rPr>
          <w:color w:val="auto"/>
        </w:rPr>
        <w:t>словосочетания</w:t>
      </w:r>
      <w:r w:rsidR="002C6C78" w:rsidRPr="00EB2D57">
        <w:rPr>
          <w:color w:val="auto"/>
        </w:rPr>
        <w:t xml:space="preserve"> </w:t>
      </w:r>
      <w:r w:rsidR="002C6C78" w:rsidRPr="00EB2D57">
        <w:rPr>
          <w:rFonts w:ascii="MS Gothic" w:hAnsi="MS Gothic" w:cs="MS Gothic"/>
          <w:color w:val="auto"/>
        </w:rPr>
        <w:t>有（一）点儿</w:t>
      </w:r>
      <w:r w:rsidRPr="00EB2D57">
        <w:rPr>
          <w:color w:val="auto"/>
        </w:rPr>
        <w:t>, отличия от</w:t>
      </w:r>
      <w:r w:rsidR="002C6C78" w:rsidRPr="00EB2D57">
        <w:rPr>
          <w:color w:val="auto"/>
        </w:rPr>
        <w:t xml:space="preserve"> </w:t>
      </w:r>
      <w:r w:rsidR="002C6C78" w:rsidRPr="00EB2D57">
        <w:rPr>
          <w:rFonts w:ascii="MS Gothic" w:hAnsi="MS Gothic" w:cs="MS Gothic"/>
          <w:color w:val="auto"/>
        </w:rPr>
        <w:t>一点儿</w:t>
      </w:r>
      <w:r w:rsidRPr="00EB2D57">
        <w:rPr>
          <w:color w:val="auto"/>
        </w:rPr>
        <w:t>;</w:t>
      </w:r>
    </w:p>
    <w:p w14:paraId="5BEB0AA3" w14:textId="77777777" w:rsidR="00A57638" w:rsidRPr="00EB2D57" w:rsidRDefault="00E235EB" w:rsidP="000B3370">
      <w:pPr>
        <w:pStyle w:val="13"/>
        <w:numPr>
          <w:ilvl w:val="0"/>
          <w:numId w:val="345"/>
        </w:numPr>
        <w:spacing w:line="252" w:lineRule="auto"/>
        <w:jc w:val="both"/>
        <w:rPr>
          <w:color w:val="auto"/>
        </w:rPr>
      </w:pPr>
      <w:r w:rsidRPr="00EB2D57">
        <w:rPr>
          <w:color w:val="auto"/>
        </w:rPr>
        <w:t>обстоятельства времени;</w:t>
      </w:r>
    </w:p>
    <w:p w14:paraId="630408D2" w14:textId="77777777" w:rsidR="00A57638" w:rsidRPr="00EB2D57" w:rsidRDefault="00E235EB" w:rsidP="000B3370">
      <w:pPr>
        <w:pStyle w:val="13"/>
        <w:numPr>
          <w:ilvl w:val="0"/>
          <w:numId w:val="345"/>
        </w:numPr>
        <w:spacing w:line="252" w:lineRule="auto"/>
        <w:jc w:val="both"/>
        <w:rPr>
          <w:color w:val="auto"/>
        </w:rPr>
      </w:pPr>
      <w:r w:rsidRPr="00EB2D57">
        <w:rPr>
          <w:color w:val="auto"/>
        </w:rPr>
        <w:t>оборота</w:t>
      </w:r>
      <w:r w:rsidR="002C6C78" w:rsidRPr="00EB2D57">
        <w:rPr>
          <w:color w:val="auto"/>
        </w:rPr>
        <w:t xml:space="preserve"> </w:t>
      </w:r>
      <w:r w:rsidR="002C6C78" w:rsidRPr="00EB2D57">
        <w:rPr>
          <w:rFonts w:ascii="MS Gothic" w:hAnsi="MS Gothic" w:cs="MS Gothic"/>
          <w:color w:val="auto"/>
        </w:rPr>
        <w:t>的</w:t>
      </w:r>
      <w:r w:rsidR="002C6C78" w:rsidRPr="00EB2D57">
        <w:rPr>
          <w:rFonts w:ascii="Microsoft JhengHei" w:eastAsia="Microsoft JhengHei" w:hAnsi="Microsoft JhengHei" w:cs="Microsoft JhengHei" w:hint="eastAsia"/>
          <w:color w:val="auto"/>
        </w:rPr>
        <w:t>时</w:t>
      </w:r>
      <w:r w:rsidR="002C6C78" w:rsidRPr="00EB2D57">
        <w:rPr>
          <w:rFonts w:ascii="MS Gothic" w:hAnsi="MS Gothic" w:cs="MS Gothic"/>
          <w:color w:val="auto"/>
        </w:rPr>
        <w:t xml:space="preserve">候 </w:t>
      </w:r>
      <w:r w:rsidRPr="00EB2D57">
        <w:rPr>
          <w:color w:val="auto"/>
        </w:rPr>
        <w:t>(«во время...»);</w:t>
      </w:r>
    </w:p>
    <w:p w14:paraId="2CD358ED" w14:textId="77777777" w:rsidR="00A57638" w:rsidRPr="00EB2D57" w:rsidRDefault="00E235EB" w:rsidP="000B3370">
      <w:pPr>
        <w:pStyle w:val="13"/>
        <w:numPr>
          <w:ilvl w:val="0"/>
          <w:numId w:val="345"/>
        </w:numPr>
        <w:spacing w:line="252" w:lineRule="auto"/>
        <w:jc w:val="both"/>
        <w:rPr>
          <w:color w:val="auto"/>
        </w:rPr>
      </w:pPr>
      <w:r w:rsidRPr="00EB2D57">
        <w:rPr>
          <w:color w:val="auto"/>
        </w:rPr>
        <w:t>способов выяснения времени с вопросительными словосочетаниями</w:t>
      </w:r>
      <w:r w:rsidR="002C6C78" w:rsidRPr="00EB2D57">
        <w:rPr>
          <w:color w:val="auto"/>
        </w:rPr>
        <w:t xml:space="preserve"> </w:t>
      </w:r>
      <w:r w:rsidR="002C6C78" w:rsidRPr="00EB2D57">
        <w:rPr>
          <w:rFonts w:ascii="MS Gothic" w:hAnsi="MS Gothic" w:cs="MS Gothic"/>
          <w:color w:val="auto"/>
        </w:rPr>
        <w:t>几点</w:t>
      </w:r>
      <w:r w:rsidR="002C6C78" w:rsidRPr="00EB2D57">
        <w:rPr>
          <w:color w:val="auto"/>
        </w:rPr>
        <w:t xml:space="preserve"> и </w:t>
      </w:r>
      <w:r w:rsidR="002C6C78" w:rsidRPr="00EB2D57">
        <w:rPr>
          <w:rFonts w:ascii="MS Gothic" w:hAnsi="MS Gothic" w:cs="MS Gothic"/>
          <w:color w:val="auto"/>
        </w:rPr>
        <w:t>什么</w:t>
      </w:r>
      <w:r w:rsidR="002C6C78" w:rsidRPr="00EB2D57">
        <w:rPr>
          <w:rFonts w:ascii="Microsoft JhengHei" w:eastAsia="Microsoft JhengHei" w:hAnsi="Microsoft JhengHei" w:cs="Microsoft JhengHei" w:hint="eastAsia"/>
          <w:color w:val="auto"/>
        </w:rPr>
        <w:t>时</w:t>
      </w:r>
      <w:r w:rsidR="002C6C78" w:rsidRPr="00EB2D57">
        <w:rPr>
          <w:rFonts w:ascii="MS Gothic" w:hAnsi="MS Gothic" w:cs="MS Gothic"/>
          <w:color w:val="auto"/>
        </w:rPr>
        <w:t>候</w:t>
      </w:r>
    </w:p>
    <w:p w14:paraId="43074082" w14:textId="77777777" w:rsidR="00A57638" w:rsidRPr="00EB2D57" w:rsidRDefault="00E235EB" w:rsidP="000B3370">
      <w:pPr>
        <w:pStyle w:val="13"/>
        <w:numPr>
          <w:ilvl w:val="0"/>
          <w:numId w:val="345"/>
        </w:numPr>
        <w:spacing w:line="252" w:lineRule="auto"/>
        <w:jc w:val="both"/>
        <w:rPr>
          <w:color w:val="auto"/>
        </w:rPr>
      </w:pPr>
      <w:r w:rsidRPr="00EB2D57">
        <w:rPr>
          <w:color w:val="auto"/>
        </w:rPr>
        <w:t>обстоятельства места;</w:t>
      </w:r>
    </w:p>
    <w:p w14:paraId="08428EDA" w14:textId="77777777" w:rsidR="002C6C78" w:rsidRPr="00EB2D57" w:rsidRDefault="00E235EB" w:rsidP="000B3370">
      <w:pPr>
        <w:pStyle w:val="13"/>
        <w:numPr>
          <w:ilvl w:val="0"/>
          <w:numId w:val="345"/>
        </w:numPr>
        <w:spacing w:line="252" w:lineRule="auto"/>
        <w:jc w:val="both"/>
        <w:rPr>
          <w:color w:val="auto"/>
        </w:rPr>
      </w:pPr>
      <w:r w:rsidRPr="00EB2D57">
        <w:rPr>
          <w:color w:val="auto"/>
        </w:rPr>
        <w:t>способов описания местонахождения, в том числе с помощью локативов (</w:t>
      </w:r>
      <w:r w:rsidR="002C6C78" w:rsidRPr="00EB2D57">
        <w:rPr>
          <w:rFonts w:ascii="MS Gothic" w:hAnsi="MS Gothic" w:cs="MS Gothic"/>
          <w:color w:val="auto"/>
        </w:rPr>
        <w:t>里</w:t>
      </w:r>
      <w:r w:rsidR="002C6C78" w:rsidRPr="00EB2D57">
        <w:rPr>
          <w:color w:val="auto"/>
        </w:rPr>
        <w:t xml:space="preserve">, </w:t>
      </w:r>
      <w:r w:rsidR="002C6C78" w:rsidRPr="00EB2D57">
        <w:rPr>
          <w:rFonts w:ascii="MS Gothic" w:hAnsi="MS Gothic" w:cs="MS Gothic"/>
          <w:color w:val="auto"/>
        </w:rPr>
        <w:t xml:space="preserve">上 </w:t>
      </w:r>
      <w:r w:rsidR="002C6C78" w:rsidRPr="00EB2D57">
        <w:rPr>
          <w:color w:val="auto"/>
        </w:rPr>
        <w:t xml:space="preserve">и других) и их сочетания с </w:t>
      </w:r>
      <w:r w:rsidR="002C6C78" w:rsidRPr="00EB2D57">
        <w:rPr>
          <w:rFonts w:ascii="MS Gothic" w:hAnsi="MS Gothic" w:cs="MS Gothic"/>
          <w:color w:val="auto"/>
        </w:rPr>
        <w:t>面</w:t>
      </w:r>
      <w:r w:rsidR="002C6C78" w:rsidRPr="00EB2D57">
        <w:rPr>
          <w:color w:val="auto"/>
        </w:rPr>
        <w:t xml:space="preserve"> и </w:t>
      </w:r>
      <w:r w:rsidR="002C6C78" w:rsidRPr="00EB2D57">
        <w:rPr>
          <w:rFonts w:ascii="SimSun" w:eastAsia="SimSun" w:hAnsi="SimSun" w:cs="SimSun" w:hint="eastAsia"/>
          <w:color w:val="auto"/>
        </w:rPr>
        <w:t>边</w:t>
      </w:r>
      <w:r w:rsidRPr="00EB2D57">
        <w:rPr>
          <w:color w:val="auto"/>
        </w:rPr>
        <w:t>,</w:t>
      </w:r>
    </w:p>
    <w:p w14:paraId="7C6EE994" w14:textId="77777777" w:rsidR="00A57638" w:rsidRPr="00EB2D57" w:rsidRDefault="00E235EB" w:rsidP="000B3370">
      <w:pPr>
        <w:pStyle w:val="13"/>
        <w:numPr>
          <w:ilvl w:val="0"/>
          <w:numId w:val="345"/>
        </w:numPr>
        <w:spacing w:line="252" w:lineRule="auto"/>
        <w:jc w:val="both"/>
        <w:rPr>
          <w:color w:val="auto"/>
        </w:rPr>
      </w:pPr>
      <w:r w:rsidRPr="00EB2D57">
        <w:rPr>
          <w:color w:val="auto"/>
        </w:rPr>
        <w:t>послелогов со значением места (</w:t>
      </w:r>
      <w:r w:rsidR="002C6C78" w:rsidRPr="00EB2D57">
        <w:rPr>
          <w:rFonts w:ascii="MS Gothic" w:hAnsi="MS Gothic" w:cs="MS Gothic"/>
          <w:color w:val="auto"/>
        </w:rPr>
        <w:t>上面</w:t>
      </w:r>
      <w:r w:rsidR="002C6C78" w:rsidRPr="00EB2D57">
        <w:rPr>
          <w:color w:val="auto"/>
        </w:rPr>
        <w:t xml:space="preserve">, </w:t>
      </w:r>
      <w:r w:rsidR="002C6C78" w:rsidRPr="00EB2D57">
        <w:rPr>
          <w:rFonts w:ascii="MS Gothic" w:hAnsi="MS Gothic" w:cs="MS Gothic"/>
          <w:color w:val="auto"/>
        </w:rPr>
        <w:t>下面</w:t>
      </w:r>
      <w:r w:rsidR="002C6C78" w:rsidRPr="00EB2D57">
        <w:rPr>
          <w:color w:val="auto"/>
        </w:rPr>
        <w:t xml:space="preserve">, </w:t>
      </w:r>
      <w:r w:rsidR="002C6C78" w:rsidRPr="00EB2D57">
        <w:rPr>
          <w:rFonts w:ascii="MS Gothic" w:hAnsi="MS Gothic" w:cs="MS Gothic"/>
          <w:color w:val="auto"/>
        </w:rPr>
        <w:t>左</w:t>
      </w:r>
      <w:r w:rsidR="002C6C78" w:rsidRPr="00EB2D57">
        <w:rPr>
          <w:color w:val="auto"/>
        </w:rPr>
        <w:t xml:space="preserve">, </w:t>
      </w:r>
      <w:r w:rsidR="002C6C78" w:rsidRPr="00EB2D57">
        <w:rPr>
          <w:rFonts w:ascii="MS Gothic" w:hAnsi="MS Gothic" w:cs="MS Gothic"/>
          <w:color w:val="auto"/>
        </w:rPr>
        <w:t xml:space="preserve">右 </w:t>
      </w:r>
      <w:r w:rsidRPr="00EB2D57">
        <w:rPr>
          <w:color w:val="auto"/>
        </w:rPr>
        <w:t>и других);</w:t>
      </w:r>
    </w:p>
    <w:p w14:paraId="4603CF4C" w14:textId="77777777" w:rsidR="00A57638" w:rsidRPr="00EB2D57" w:rsidRDefault="00E235EB" w:rsidP="000B3370">
      <w:pPr>
        <w:pStyle w:val="13"/>
        <w:numPr>
          <w:ilvl w:val="0"/>
          <w:numId w:val="345"/>
        </w:numPr>
        <w:spacing w:line="252" w:lineRule="auto"/>
        <w:jc w:val="both"/>
        <w:rPr>
          <w:color w:val="auto"/>
        </w:rPr>
      </w:pPr>
      <w:r w:rsidRPr="00EB2D57">
        <w:rPr>
          <w:color w:val="auto"/>
        </w:rPr>
        <w:t>обозначения местоположения с помощью</w:t>
      </w:r>
      <w:r w:rsidR="002C6C78" w:rsidRPr="00EB2D57">
        <w:rPr>
          <w:color w:val="auto"/>
        </w:rPr>
        <w:t xml:space="preserve"> </w:t>
      </w:r>
      <w:r w:rsidR="002C6C78" w:rsidRPr="00EB2D57">
        <w:rPr>
          <w:rFonts w:ascii="MS Gothic" w:hAnsi="MS Gothic" w:cs="MS Gothic"/>
          <w:color w:val="auto"/>
        </w:rPr>
        <w:t xml:space="preserve">在 </w:t>
      </w:r>
      <w:r w:rsidRPr="00EB2D57">
        <w:rPr>
          <w:color w:val="auto"/>
        </w:rPr>
        <w:t>в сочетании с личными местоимениями</w:t>
      </w:r>
      <w:r w:rsidR="002C6C78" w:rsidRPr="00EB2D57">
        <w:rPr>
          <w:color w:val="auto"/>
        </w:rPr>
        <w:t xml:space="preserve"> </w:t>
      </w:r>
      <w:r w:rsidR="002C6C78" w:rsidRPr="00EB2D57">
        <w:rPr>
          <w:rFonts w:ascii="Microsoft JhengHei" w:eastAsia="Microsoft JhengHei" w:hAnsi="Microsoft JhengHei" w:cs="Microsoft JhengHei" w:hint="eastAsia"/>
          <w:color w:val="auto"/>
        </w:rPr>
        <w:t>这儿</w:t>
      </w:r>
      <w:r w:rsidR="002C6C78" w:rsidRPr="00EB2D57">
        <w:rPr>
          <w:color w:val="auto"/>
        </w:rPr>
        <w:t xml:space="preserve"> и </w:t>
      </w:r>
      <w:r w:rsidR="002C6C78" w:rsidRPr="00EB2D57">
        <w:rPr>
          <w:rFonts w:ascii="MS Gothic" w:hAnsi="MS Gothic" w:cs="MS Gothic"/>
          <w:color w:val="auto"/>
        </w:rPr>
        <w:t>那儿</w:t>
      </w:r>
      <w:r w:rsidRPr="00EB2D57">
        <w:rPr>
          <w:color w:val="auto"/>
        </w:rPr>
        <w:t>;</w:t>
      </w:r>
    </w:p>
    <w:p w14:paraId="1B346C41" w14:textId="77777777" w:rsidR="00A57638" w:rsidRPr="00EB2D57" w:rsidRDefault="00E235EB" w:rsidP="000B3370">
      <w:pPr>
        <w:pStyle w:val="13"/>
        <w:numPr>
          <w:ilvl w:val="0"/>
          <w:numId w:val="345"/>
        </w:numPr>
        <w:spacing w:line="252" w:lineRule="auto"/>
        <w:jc w:val="both"/>
        <w:rPr>
          <w:color w:val="auto"/>
        </w:rPr>
      </w:pPr>
      <w:r w:rsidRPr="00EB2D57">
        <w:rPr>
          <w:color w:val="auto"/>
        </w:rPr>
        <w:t>словосочетания</w:t>
      </w:r>
      <w:r w:rsidR="002C6C78" w:rsidRPr="00EB2D57">
        <w:rPr>
          <w:color w:val="auto"/>
        </w:rPr>
        <w:t xml:space="preserve"> </w:t>
      </w:r>
      <w:r w:rsidR="002C6C78"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4529C4B1" w14:textId="77777777" w:rsidR="00A57638" w:rsidRPr="00EB2D57" w:rsidRDefault="00E235EB" w:rsidP="000B3370">
      <w:pPr>
        <w:pStyle w:val="13"/>
        <w:numPr>
          <w:ilvl w:val="0"/>
          <w:numId w:val="345"/>
        </w:numPr>
        <w:spacing w:line="252" w:lineRule="auto"/>
        <w:jc w:val="both"/>
        <w:rPr>
          <w:color w:val="auto"/>
        </w:rPr>
      </w:pPr>
      <w:r w:rsidRPr="00EB2D57">
        <w:rPr>
          <w:color w:val="auto"/>
        </w:rPr>
        <w:t>обозначения местонахождения/наличия с помощью глагола-связки</w:t>
      </w:r>
      <w:r w:rsidR="002C6C78" w:rsidRPr="00EB2D57">
        <w:rPr>
          <w:color w:val="auto"/>
        </w:rPr>
        <w:t xml:space="preserve"> </w:t>
      </w:r>
      <w:r w:rsidR="002C6C78" w:rsidRPr="00EB2D57">
        <w:rPr>
          <w:rFonts w:ascii="MS Gothic" w:hAnsi="MS Gothic" w:cs="MS Gothic"/>
          <w:color w:val="auto"/>
        </w:rPr>
        <w:t>是</w:t>
      </w:r>
      <w:r w:rsidRPr="00EB2D57">
        <w:rPr>
          <w:color w:val="auto"/>
        </w:rPr>
        <w:t>;</w:t>
      </w:r>
    </w:p>
    <w:p w14:paraId="6E6B944A" w14:textId="77777777" w:rsidR="00A57638" w:rsidRPr="00EB2D57" w:rsidRDefault="00E235EB" w:rsidP="000B3370">
      <w:pPr>
        <w:pStyle w:val="13"/>
        <w:numPr>
          <w:ilvl w:val="0"/>
          <w:numId w:val="345"/>
        </w:numPr>
        <w:tabs>
          <w:tab w:val="left" w:leader="dot" w:pos="2064"/>
          <w:tab w:val="left" w:leader="dot" w:pos="2813"/>
          <w:tab w:val="left" w:leader="dot" w:pos="3730"/>
          <w:tab w:val="left" w:leader="dot" w:pos="4752"/>
        </w:tabs>
        <w:spacing w:after="180" w:line="252" w:lineRule="auto"/>
        <w:jc w:val="both"/>
        <w:rPr>
          <w:color w:val="auto"/>
        </w:rPr>
      </w:pPr>
      <w:r w:rsidRPr="00EB2D57">
        <w:rPr>
          <w:color w:val="auto"/>
        </w:rPr>
        <w:t>конструкций</w:t>
      </w:r>
      <w:r w:rsidR="002C6C78" w:rsidRPr="00EB2D57">
        <w:rPr>
          <w:rFonts w:ascii="MS Gothic" w:hAnsi="MS Gothic" w:cs="MS Gothic"/>
          <w:color w:val="auto"/>
        </w:rPr>
        <w:t>不</w:t>
      </w:r>
      <w:r w:rsidR="002C6C78" w:rsidRPr="00EB2D57">
        <w:rPr>
          <w:color w:val="auto"/>
        </w:rPr>
        <w:t>……</w:t>
      </w:r>
      <w:r w:rsidR="002C6C78" w:rsidRPr="00EB2D57">
        <w:rPr>
          <w:rFonts w:ascii="MS Gothic" w:hAnsi="MS Gothic" w:cs="MS Gothic"/>
          <w:color w:val="auto"/>
        </w:rPr>
        <w:t>也不</w:t>
      </w:r>
      <w:r w:rsidR="002C6C78" w:rsidRPr="00EB2D57">
        <w:rPr>
          <w:color w:val="auto"/>
        </w:rPr>
        <w:t xml:space="preserve">……; </w:t>
      </w:r>
      <w:r w:rsidR="002C6C78" w:rsidRPr="00EB2D57">
        <w:rPr>
          <w:rFonts w:ascii="MS Gothic" w:hAnsi="MS Gothic" w:cs="MS Gothic"/>
          <w:color w:val="auto"/>
        </w:rPr>
        <w:t>有的</w:t>
      </w:r>
      <w:r w:rsidR="002C6C78" w:rsidRPr="00EB2D57">
        <w:rPr>
          <w:color w:val="auto"/>
        </w:rPr>
        <w:t>……</w:t>
      </w:r>
      <w:r w:rsidR="002C6C78" w:rsidRPr="00EB2D57">
        <w:rPr>
          <w:rFonts w:ascii="MS Gothic" w:hAnsi="MS Gothic" w:cs="MS Gothic"/>
          <w:color w:val="auto"/>
        </w:rPr>
        <w:t>，有的</w:t>
      </w:r>
      <w:r w:rsidR="002C6C78" w:rsidRPr="00EB2D57">
        <w:rPr>
          <w:color w:val="auto"/>
        </w:rPr>
        <w:t>…….</w:t>
      </w:r>
    </w:p>
    <w:p w14:paraId="3024BA7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14:paraId="0C1344ED"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5A47E0B5" w14:textId="77777777"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14:paraId="12846AD4"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7D031024" w14:textId="77777777"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14:paraId="798F4011"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0799CA49" w14:textId="77777777" w:rsidR="00A57638" w:rsidRPr="00EB2D57" w:rsidRDefault="00E235EB">
      <w:pPr>
        <w:pStyle w:val="13"/>
        <w:spacing w:after="180"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14:paraId="31F1FA9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14:paraId="2B27ECF8"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14:paraId="35BAA5B5"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14:paraId="5473F2C2" w14:textId="77777777" w:rsidR="00A57638" w:rsidRPr="00EB2D57" w:rsidRDefault="00E235EB">
      <w:pPr>
        <w:pStyle w:val="13"/>
        <w:spacing w:after="180" w:line="240" w:lineRule="auto"/>
        <w:ind w:left="240" w:hanging="240"/>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7F34ECC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14:paraId="2C6D0C4D"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6E7DB6D1"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7DB6FC0"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85B1474" w14:textId="77777777"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092CA213" w14:textId="77777777"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10527704" w14:textId="77777777" w:rsidR="00A57638" w:rsidRPr="00EB2D57" w:rsidRDefault="00E235EB" w:rsidP="003F0927">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6AC8C33" w14:textId="77777777" w:rsidR="003F0927" w:rsidRDefault="003F0927" w:rsidP="003F0927">
      <w:pPr>
        <w:pStyle w:val="af5"/>
      </w:pPr>
      <w:bookmarkStart w:id="345" w:name="bookmark691"/>
    </w:p>
    <w:p w14:paraId="648B5FC2" w14:textId="77777777" w:rsidR="00A57638" w:rsidRPr="00EB2D57" w:rsidRDefault="00E235EB" w:rsidP="003F0927">
      <w:pPr>
        <w:pStyle w:val="af5"/>
      </w:pPr>
      <w:r w:rsidRPr="00EB2D57">
        <w:t>6 КЛАСС</w:t>
      </w:r>
      <w:bookmarkEnd w:id="345"/>
    </w:p>
    <w:p w14:paraId="51E59082" w14:textId="77777777" w:rsidR="003F0927" w:rsidRDefault="003F0927" w:rsidP="003F0927">
      <w:pPr>
        <w:pStyle w:val="af5"/>
      </w:pPr>
      <w:bookmarkStart w:id="346" w:name="bookmark693"/>
    </w:p>
    <w:p w14:paraId="6EE5AECE" w14:textId="77777777" w:rsidR="00A57638" w:rsidRPr="00EB2D57" w:rsidRDefault="00E235EB" w:rsidP="003F0927">
      <w:pPr>
        <w:pStyle w:val="af5"/>
      </w:pPr>
      <w:r w:rsidRPr="00EB2D57">
        <w:t>Коммуникативные умения</w:t>
      </w:r>
      <w:bookmarkEnd w:id="346"/>
    </w:p>
    <w:p w14:paraId="7C6FFE08" w14:textId="77777777" w:rsidR="00A57638" w:rsidRPr="00EB2D57" w:rsidRDefault="00E235EB" w:rsidP="003F0927">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F717A01"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 кино, театр, спорт).</w:t>
      </w:r>
    </w:p>
    <w:p w14:paraId="6F62775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w:t>
      </w:r>
    </w:p>
    <w:p w14:paraId="2F8A267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Посещение врача.</w:t>
      </w:r>
    </w:p>
    <w:p w14:paraId="61F3856A"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w:t>
      </w:r>
    </w:p>
    <w:p w14:paraId="565224F3" w14:textId="77777777" w:rsidR="00A57638" w:rsidRPr="00EB2D57" w:rsidRDefault="00E235EB">
      <w:pPr>
        <w:pStyle w:val="13"/>
        <w:spacing w:line="240" w:lineRule="auto"/>
        <w:jc w:val="both"/>
        <w:rPr>
          <w:color w:val="auto"/>
        </w:rPr>
      </w:pPr>
      <w:r w:rsidRPr="00EB2D57">
        <w:rPr>
          <w:color w:val="auto"/>
        </w:rPr>
        <w:t>Переписка с зарубежными сверстниками.</w:t>
      </w:r>
    </w:p>
    <w:p w14:paraId="28605845"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w:t>
      </w:r>
    </w:p>
    <w:p w14:paraId="13270851" w14:textId="77777777" w:rsidR="00A57638" w:rsidRPr="00EB2D57" w:rsidRDefault="00E235EB">
      <w:pPr>
        <w:pStyle w:val="13"/>
        <w:spacing w:line="240" w:lineRule="auto"/>
        <w:jc w:val="both"/>
        <w:rPr>
          <w:color w:val="auto"/>
        </w:rPr>
      </w:pPr>
      <w:r w:rsidRPr="00EB2D57">
        <w:rPr>
          <w:color w:val="auto"/>
        </w:rPr>
        <w:t>Путешествия по России и зарубежным странам.</w:t>
      </w:r>
    </w:p>
    <w:p w14:paraId="5B76B635"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14:paraId="74390497" w14:textId="77777777"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города/села. Транспорт.</w:t>
      </w:r>
    </w:p>
    <w:p w14:paraId="4A71FFED"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27416AB" w14:textId="77777777" w:rsidR="00A57638" w:rsidRPr="00EB2D57" w:rsidRDefault="00E235EB" w:rsidP="003F0927">
      <w:pPr>
        <w:pStyle w:val="13"/>
        <w:spacing w:line="240"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0A96635C" w14:textId="77777777" w:rsidR="003F0927" w:rsidRDefault="003F0927" w:rsidP="003F0927">
      <w:pPr>
        <w:pStyle w:val="af5"/>
      </w:pPr>
      <w:bookmarkStart w:id="347" w:name="bookmark695"/>
    </w:p>
    <w:p w14:paraId="466E6D9B" w14:textId="77777777" w:rsidR="00A57638" w:rsidRPr="00EB2D57" w:rsidRDefault="00E235EB" w:rsidP="003F0927">
      <w:pPr>
        <w:pStyle w:val="af5"/>
      </w:pPr>
      <w:r w:rsidRPr="00EB2D57">
        <w:t>Виды речевой деятельности</w:t>
      </w:r>
      <w:bookmarkEnd w:id="347"/>
    </w:p>
    <w:p w14:paraId="156F9B18" w14:textId="77777777" w:rsidR="00A57638" w:rsidRPr="00EB2D57" w:rsidRDefault="00E235EB" w:rsidP="003F0927">
      <w:pPr>
        <w:pStyle w:val="13"/>
        <w:spacing w:line="264" w:lineRule="auto"/>
        <w:jc w:val="both"/>
        <w:rPr>
          <w:color w:val="auto"/>
          <w:sz w:val="19"/>
          <w:szCs w:val="19"/>
        </w:rPr>
      </w:pPr>
      <w:r w:rsidRPr="00EB2D57">
        <w:rPr>
          <w:b/>
          <w:bCs/>
          <w:i/>
          <w:iCs/>
          <w:color w:val="auto"/>
          <w:sz w:val="19"/>
          <w:szCs w:val="19"/>
        </w:rPr>
        <w:t>Говорение</w:t>
      </w:r>
    </w:p>
    <w:p w14:paraId="759D9BA4" w14:textId="77777777" w:rsidR="00A57638" w:rsidRPr="003F0927" w:rsidRDefault="00E235EB" w:rsidP="003F0927">
      <w:pPr>
        <w:pStyle w:val="13"/>
        <w:spacing w:line="264" w:lineRule="auto"/>
        <w:jc w:val="both"/>
        <w:rPr>
          <w:b/>
          <w:bCs/>
          <w:i/>
          <w:iCs/>
          <w:color w:val="auto"/>
          <w:sz w:val="19"/>
          <w:szCs w:val="19"/>
        </w:rPr>
      </w:pPr>
      <w:r w:rsidRPr="00EB2D57">
        <w:rPr>
          <w:b/>
          <w:bCs/>
          <w:i/>
          <w:iCs/>
          <w:color w:val="auto"/>
          <w:sz w:val="19"/>
          <w:szCs w:val="19"/>
        </w:rPr>
        <w:t>Диалогическая речь</w:t>
      </w:r>
    </w:p>
    <w:p w14:paraId="3A68DE10" w14:textId="77777777" w:rsidR="00A57638" w:rsidRPr="00EB2D57" w:rsidRDefault="00E235EB" w:rsidP="003F0927">
      <w:pPr>
        <w:pStyle w:val="13"/>
        <w:spacing w:line="240" w:lineRule="auto"/>
        <w:jc w:val="both"/>
        <w:rPr>
          <w:color w:val="auto"/>
        </w:rPr>
      </w:pPr>
      <w:r w:rsidRPr="00EB2D57">
        <w:rPr>
          <w:color w:val="auto"/>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w:t>
      </w:r>
    </w:p>
    <w:p w14:paraId="641BCC79" w14:textId="77777777" w:rsidR="00A57638" w:rsidRPr="00EB2D57" w:rsidRDefault="00E235EB" w:rsidP="003F0927">
      <w:pPr>
        <w:pStyle w:val="13"/>
        <w:spacing w:line="240" w:lineRule="auto"/>
        <w:jc w:val="both"/>
        <w:rPr>
          <w:color w:val="auto"/>
        </w:rPr>
      </w:pPr>
      <w:r w:rsidRPr="00EB2D57">
        <w:rPr>
          <w:color w:val="auto"/>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98034CC" w14:textId="77777777" w:rsidR="00A57638" w:rsidRPr="00EB2D57" w:rsidRDefault="00E235EB" w:rsidP="003F0927">
      <w:pPr>
        <w:pStyle w:val="13"/>
        <w:spacing w:line="240" w:lineRule="auto"/>
        <w:jc w:val="both"/>
        <w:rPr>
          <w:color w:val="auto"/>
        </w:rPr>
      </w:pPr>
      <w:r w:rsidRPr="00EB2D57">
        <w:rPr>
          <w:color w:val="auto"/>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6762CBB" w14:textId="77777777" w:rsidR="00A57638" w:rsidRPr="00EB2D57" w:rsidRDefault="00E235EB" w:rsidP="003F0927">
      <w:pPr>
        <w:pStyle w:val="13"/>
        <w:spacing w:after="120" w:line="240" w:lineRule="auto"/>
        <w:jc w:val="both"/>
        <w:rPr>
          <w:color w:val="auto"/>
        </w:rPr>
      </w:pPr>
      <w:r w:rsidRPr="00EB2D57">
        <w:rPr>
          <w:color w:val="auto"/>
        </w:rPr>
        <w:t>Составлять диалог в соответствии с поставленной коммуникативной задачей/с опорой на образец, опорой на речевые ситуации, ключевые слова, и/или иллюстрации, фотографии.</w:t>
      </w:r>
    </w:p>
    <w:p w14:paraId="5E9EEBBB" w14:textId="77777777" w:rsidR="00A57638" w:rsidRPr="003F0927" w:rsidRDefault="00E235EB">
      <w:pPr>
        <w:pStyle w:val="13"/>
        <w:spacing w:line="264" w:lineRule="auto"/>
        <w:jc w:val="both"/>
        <w:rPr>
          <w:b/>
          <w:bCs/>
          <w:i/>
          <w:iCs/>
          <w:color w:val="auto"/>
          <w:sz w:val="19"/>
          <w:szCs w:val="19"/>
        </w:rPr>
      </w:pPr>
      <w:r w:rsidRPr="003F0927">
        <w:rPr>
          <w:b/>
          <w:bCs/>
          <w:i/>
          <w:iCs/>
          <w:color w:val="auto"/>
          <w:sz w:val="19"/>
          <w:szCs w:val="19"/>
        </w:rPr>
        <w:t>Монологическая речь</w:t>
      </w:r>
    </w:p>
    <w:p w14:paraId="11C6510F" w14:textId="77777777"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 с опорой на ключевые слова, план, вопросы, таблицу и/или иллюстрации, фотографии.</w:t>
      </w:r>
    </w:p>
    <w:p w14:paraId="0020640D" w14:textId="77777777"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14:paraId="75AAF1A7" w14:textId="77777777" w:rsidR="00A57638" w:rsidRPr="00EB2D57" w:rsidRDefault="00E235EB">
      <w:pPr>
        <w:pStyle w:val="13"/>
        <w:spacing w:line="240" w:lineRule="auto"/>
        <w:jc w:val="both"/>
        <w:rPr>
          <w:color w:val="auto"/>
        </w:rPr>
      </w:pPr>
      <w:r w:rsidRPr="00EB2D57">
        <w:rPr>
          <w:color w:val="auto"/>
        </w:rPr>
        <w:t>Передавать содержание прочитанного текста с опорой вопросы, план, ключевые слова и/или иллюстрации, фотографии.</w:t>
      </w:r>
    </w:p>
    <w:p w14:paraId="3A0596F2"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037C8CC5" w14:textId="77777777" w:rsidR="00A57638" w:rsidRPr="00EB2D57" w:rsidRDefault="00E235EB">
      <w:pPr>
        <w:pStyle w:val="13"/>
        <w:spacing w:after="120" w:line="240" w:lineRule="auto"/>
        <w:jc w:val="both"/>
        <w:rPr>
          <w:color w:val="auto"/>
        </w:rPr>
      </w:pPr>
      <w:r w:rsidRPr="00EB2D57">
        <w:rPr>
          <w:color w:val="auto"/>
        </w:rPr>
        <w:t>Работать индивидуально и в группе при выполнении проектной работы.</w:t>
      </w:r>
    </w:p>
    <w:p w14:paraId="5C3126A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64A49A46"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19BF65D2"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5EB1DC77" w14:textId="77777777"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14:paraId="68639D64"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 Воспринимать на слух и понимать основное содержание несложных аутентичных текстов, содержащих отдельные незнакомые слова.</w:t>
      </w:r>
    </w:p>
    <w:p w14:paraId="5099EF33" w14:textId="77777777" w:rsidR="00A57638" w:rsidRPr="00EB2D57" w:rsidRDefault="00E235EB">
      <w:pPr>
        <w:pStyle w:val="13"/>
        <w:spacing w:line="240" w:lineRule="auto"/>
        <w:jc w:val="both"/>
        <w:rPr>
          <w:color w:val="auto"/>
        </w:rPr>
      </w:pPr>
      <w:r w:rsidRPr="00EB2D57">
        <w:rPr>
          <w:color w:val="auto"/>
        </w:rPr>
        <w:t>Определять тему, прослушанного текста. Выделять главные факты, опуская второстепенные.</w:t>
      </w:r>
    </w:p>
    <w:p w14:paraId="3C7A6A9E" w14:textId="77777777" w:rsidR="00A57638" w:rsidRPr="00EB2D57" w:rsidRDefault="00E235EB">
      <w:pPr>
        <w:pStyle w:val="13"/>
        <w:spacing w:line="240" w:lineRule="auto"/>
        <w:jc w:val="both"/>
        <w:rPr>
          <w:color w:val="auto"/>
        </w:rPr>
      </w:pPr>
      <w:r w:rsidRPr="00EB2D57">
        <w:rPr>
          <w:color w:val="auto"/>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14:paraId="3F59093D" w14:textId="77777777"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при восприятии на слух текстов, содержащих незнакомые слова.</w:t>
      </w:r>
    </w:p>
    <w:p w14:paraId="55C43AD5" w14:textId="77777777" w:rsidR="00A57638" w:rsidRPr="00EB2D57" w:rsidRDefault="00E235EB">
      <w:pPr>
        <w:pStyle w:val="13"/>
        <w:spacing w:after="120" w:line="240" w:lineRule="auto"/>
        <w:jc w:val="both"/>
        <w:rPr>
          <w:color w:val="auto"/>
        </w:rPr>
      </w:pPr>
      <w:r w:rsidRPr="00EB2D57">
        <w:rPr>
          <w:color w:val="auto"/>
        </w:rPr>
        <w:t>Игнорировать незнакомые слова, не мешающие понимать содержание текста.</w:t>
      </w:r>
    </w:p>
    <w:p w14:paraId="6411D6C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1B6911CB"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120 знаков.</w:t>
      </w:r>
    </w:p>
    <w:p w14:paraId="28DC6480"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100 знаков.</w:t>
      </w:r>
    </w:p>
    <w:p w14:paraId="2A084E7B"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1BB77F35" w14:textId="77777777"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14:paraId="6997C268" w14:textId="77777777" w:rsidR="00A57638" w:rsidRPr="00EB2D57" w:rsidRDefault="00E235EB" w:rsidP="003F0927">
      <w:pPr>
        <w:pStyle w:val="13"/>
        <w:spacing w:after="120" w:line="240" w:lineRule="auto"/>
        <w:jc w:val="both"/>
        <w:rPr>
          <w:color w:val="auto"/>
        </w:rPr>
      </w:pPr>
      <w:r w:rsidRPr="00EB2D57">
        <w:rPr>
          <w:color w:val="auto"/>
        </w:rPr>
        <w:t>Прогнозирование содержания текста на основе заголовка, иллюстраций.</w:t>
      </w:r>
    </w:p>
    <w:p w14:paraId="7E0A0BC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62730F76"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7324FC01"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60 знаков.</w:t>
      </w:r>
    </w:p>
    <w:p w14:paraId="6CE49FE8" w14:textId="77777777"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объёмом до 55 знаков.</w:t>
      </w:r>
    </w:p>
    <w:p w14:paraId="19D776B4" w14:textId="77777777"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79F18EC2" w14:textId="77777777" w:rsidR="00A57638" w:rsidRPr="00EB2D57" w:rsidRDefault="00E235EB">
      <w:pPr>
        <w:pStyle w:val="13"/>
        <w:spacing w:after="180" w:line="240" w:lineRule="auto"/>
        <w:jc w:val="both"/>
        <w:rPr>
          <w:color w:val="auto"/>
        </w:rPr>
      </w:pPr>
      <w:r w:rsidRPr="00EB2D57">
        <w:rPr>
          <w:color w:val="auto"/>
        </w:rPr>
        <w:t>Краткое изложение в письменном виде результатов проектной деятельности.</w:t>
      </w:r>
    </w:p>
    <w:p w14:paraId="42FEB198" w14:textId="77777777" w:rsidR="00A57638" w:rsidRPr="00EB2D57" w:rsidRDefault="00E235EB" w:rsidP="003F0927">
      <w:pPr>
        <w:pStyle w:val="af5"/>
      </w:pPr>
      <w:bookmarkStart w:id="348" w:name="bookmark697"/>
      <w:r w:rsidRPr="00EB2D57">
        <w:t>Языковая сторона речи</w:t>
      </w:r>
      <w:bookmarkEnd w:id="348"/>
    </w:p>
    <w:p w14:paraId="3FEFFDA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74E26C38"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2D5E92E9"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Pr="00EB2D57">
        <w:rPr>
          <w:color w:val="auto"/>
          <w:sz w:val="18"/>
          <w:szCs w:val="18"/>
          <w:lang w:eastAsia="en-US" w:bidi="en-US"/>
        </w:rPr>
        <w:t>(</w:t>
      </w:r>
      <w:r w:rsidR="002C6C78" w:rsidRPr="00EB2D57">
        <w:rPr>
          <w:rFonts w:ascii="Microsoft JhengHei" w:eastAsia="Microsoft JhengHei" w:hAnsi="Microsoft JhengHei" w:cs="Microsoft JhengHei" w:hint="eastAsia"/>
          <w:color w:val="auto"/>
        </w:rPr>
        <w:t>汉语拼</w:t>
      </w:r>
      <w:r w:rsidR="002C6C78" w:rsidRPr="00EB2D57">
        <w:rPr>
          <w:rFonts w:ascii="MS Gothic" w:hAnsi="MS Gothic" w:cs="MS Gothic"/>
          <w:color w:val="auto"/>
        </w:rPr>
        <w:t>音</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14:paraId="2036C425"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700F8E90"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1FDD2353"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01A0E81F"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14F58CE2"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2B2A869B" w14:textId="77777777"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100 знаков, построенных на изученном языковом материале, с соблюдением правил чтения и соответствующей интонацией.</w:t>
      </w:r>
    </w:p>
    <w:p w14:paraId="197AB8BF" w14:textId="77777777"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14:paraId="140E3DB6" w14:textId="77777777" w:rsidR="00A57638" w:rsidRPr="00EB2D57" w:rsidRDefault="00E235EB">
      <w:pPr>
        <w:pStyle w:val="13"/>
        <w:spacing w:after="120" w:line="240" w:lineRule="auto"/>
        <w:jc w:val="both"/>
        <w:rPr>
          <w:color w:val="auto"/>
        </w:rPr>
      </w:pPr>
      <w:r w:rsidRPr="00EB2D57">
        <w:rPr>
          <w:color w:val="auto"/>
        </w:rPr>
        <w:t>Выражение модальных значений, чувств и эмоций с помощью интонации.</w:t>
      </w:r>
    </w:p>
    <w:p w14:paraId="0162217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14:paraId="2CA964E6" w14:textId="77777777"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799084E9" w14:textId="77777777"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3847D8EE" w14:textId="77777777"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3759E6B9" w14:textId="77777777" w:rsidR="00A57638" w:rsidRPr="00EB2D57" w:rsidRDefault="00E235EB">
      <w:pPr>
        <w:pStyle w:val="13"/>
        <w:spacing w:line="240"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14:paraId="0EF50CE5" w14:textId="77777777"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69FC5DD1" w14:textId="77777777"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11A816B6" w14:textId="77777777"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787BFA4A" w14:textId="77777777"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14:paraId="473DCF3C" w14:textId="77777777"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14:paraId="29440F6F" w14:textId="77777777"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3310D89C" w14:textId="77777777"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2852B6DC" w14:textId="77777777"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14:paraId="083DD5C4" w14:textId="77777777"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14:paraId="473E6A63" w14:textId="77777777" w:rsidR="00A57638" w:rsidRPr="00EB2D57" w:rsidRDefault="00E235EB">
      <w:pPr>
        <w:pStyle w:val="13"/>
        <w:spacing w:after="12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0843BEB"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14:paraId="2BFB8C0D"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6C3894DA"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51B36FFF"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ряда интернациональных лексических единиц.</w:t>
      </w:r>
    </w:p>
    <w:p w14:paraId="6BDC6CC4" w14:textId="77777777"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024580F6"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3F710441" w14:textId="77777777" w:rsidR="00A57638" w:rsidRPr="00EB2D57" w:rsidRDefault="00E235EB">
      <w:pPr>
        <w:pStyle w:val="13"/>
        <w:spacing w:after="120" w:line="240"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14:paraId="6DBD15D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Грамматическая сторона речи</w:t>
      </w:r>
    </w:p>
    <w:p w14:paraId="09FCD7D8"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w:t>
      </w:r>
    </w:p>
    <w:p w14:paraId="43F1260D" w14:textId="77777777" w:rsidR="00A57638" w:rsidRPr="00EB2D57" w:rsidRDefault="00E235EB" w:rsidP="000B3370">
      <w:pPr>
        <w:pStyle w:val="13"/>
        <w:numPr>
          <w:ilvl w:val="0"/>
          <w:numId w:val="346"/>
        </w:numPr>
        <w:spacing w:line="26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972227" w:rsidRPr="00EB2D57">
        <w:rPr>
          <w:color w:val="auto"/>
        </w:rPr>
        <w:t xml:space="preserve"> </w:t>
      </w:r>
      <w:r w:rsidR="00972227" w:rsidRPr="00EB2D57">
        <w:rPr>
          <w:rFonts w:ascii="SimSun" w:eastAsia="SimSun" w:hAnsi="SimSun" w:cs="SimSun" w:hint="eastAsia"/>
          <w:color w:val="auto"/>
        </w:rPr>
        <w:t>吗</w:t>
      </w:r>
      <w:r w:rsidR="00972227" w:rsidRPr="00EB2D57">
        <w:rPr>
          <w:rFonts w:asciiTheme="minorHAnsi" w:eastAsia="SimSun" w:hAnsiTheme="minorHAnsi" w:cs="SimSun" w:hint="eastAsia"/>
          <w:color w:val="auto"/>
        </w:rPr>
        <w:t xml:space="preserve"> </w:t>
      </w:r>
      <w:r w:rsidRPr="00EB2D57">
        <w:rPr>
          <w:color w:val="auto"/>
        </w:rPr>
        <w:t xml:space="preserve">и в </w:t>
      </w:r>
      <w:r w:rsidR="008E4459" w:rsidRPr="00EB2D57">
        <w:rPr>
          <w:color w:val="auto"/>
        </w:rPr>
        <w:t>утвердительно отрицательной</w:t>
      </w:r>
      <w:r w:rsidRPr="00EB2D57">
        <w:rPr>
          <w:color w:val="auto"/>
        </w:rPr>
        <w:t xml:space="preserve"> форме, специального вопроса с вопросительными местоимениями), побудительных, восклицательных;</w:t>
      </w:r>
    </w:p>
    <w:p w14:paraId="154D9D7D" w14:textId="77777777" w:rsidR="00A57638" w:rsidRPr="00EB2D57" w:rsidRDefault="00E235EB" w:rsidP="000B3370">
      <w:pPr>
        <w:pStyle w:val="13"/>
        <w:numPr>
          <w:ilvl w:val="0"/>
          <w:numId w:val="346"/>
        </w:numPr>
        <w:spacing w:line="295" w:lineRule="auto"/>
        <w:jc w:val="both"/>
        <w:rPr>
          <w:color w:val="auto"/>
        </w:rPr>
      </w:pPr>
      <w:r w:rsidRPr="00EB2D57">
        <w:rPr>
          <w:color w:val="auto"/>
        </w:rPr>
        <w:t>нераспространённых и распространённых простых предложений;</w:t>
      </w:r>
    </w:p>
    <w:p w14:paraId="5D9F72F0" w14:textId="77777777" w:rsidR="00A57638" w:rsidRPr="00EB2D57" w:rsidRDefault="00E235EB" w:rsidP="000B3370">
      <w:pPr>
        <w:pStyle w:val="13"/>
        <w:numPr>
          <w:ilvl w:val="0"/>
          <w:numId w:val="346"/>
        </w:numPr>
        <w:spacing w:line="295" w:lineRule="auto"/>
        <w:jc w:val="both"/>
        <w:rPr>
          <w:color w:val="auto"/>
        </w:rPr>
      </w:pPr>
      <w:r w:rsidRPr="00EB2D57">
        <w:rPr>
          <w:color w:val="auto"/>
        </w:rPr>
        <w:t>предложений с именным сказуемым со связкой</w:t>
      </w:r>
      <w:r w:rsidR="00972227" w:rsidRPr="00EB2D57">
        <w:rPr>
          <w:color w:val="auto"/>
        </w:rPr>
        <w:t xml:space="preserve"> </w:t>
      </w:r>
      <w:r w:rsidR="00972227" w:rsidRPr="00EB2D57">
        <w:rPr>
          <w:rFonts w:ascii="MS Gothic" w:hAnsi="MS Gothic" w:cs="MS Gothic"/>
          <w:color w:val="auto"/>
        </w:rPr>
        <w:t xml:space="preserve">是 </w:t>
      </w:r>
      <w:r w:rsidRPr="00EB2D57">
        <w:rPr>
          <w:color w:val="auto"/>
        </w:rPr>
        <w:t>и без связки</w:t>
      </w:r>
      <w:r w:rsidR="00972227" w:rsidRPr="00EB2D57">
        <w:rPr>
          <w:color w:val="auto"/>
        </w:rPr>
        <w:t xml:space="preserve"> </w:t>
      </w:r>
      <w:r w:rsidR="00972227" w:rsidRPr="00EB2D57">
        <w:rPr>
          <w:rFonts w:ascii="MS Gothic" w:hAnsi="MS Gothic" w:cs="MS Gothic"/>
          <w:color w:val="auto"/>
        </w:rPr>
        <w:t>是</w:t>
      </w:r>
      <w:r w:rsidRPr="00EB2D57">
        <w:rPr>
          <w:color w:val="auto"/>
        </w:rPr>
        <w:t>;</w:t>
      </w:r>
    </w:p>
    <w:p w14:paraId="490959AC" w14:textId="77777777" w:rsidR="00A57638" w:rsidRPr="00EB2D57" w:rsidRDefault="00E235EB" w:rsidP="000B3370">
      <w:pPr>
        <w:pStyle w:val="13"/>
        <w:numPr>
          <w:ilvl w:val="0"/>
          <w:numId w:val="346"/>
        </w:numPr>
        <w:spacing w:line="295"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06C1F853" w14:textId="77777777" w:rsidR="00A57638" w:rsidRPr="00EB2D57" w:rsidRDefault="00E235EB" w:rsidP="000B3370">
      <w:pPr>
        <w:pStyle w:val="13"/>
        <w:numPr>
          <w:ilvl w:val="0"/>
          <w:numId w:val="346"/>
        </w:numPr>
        <w:spacing w:line="360" w:lineRule="auto"/>
        <w:jc w:val="both"/>
        <w:rPr>
          <w:color w:val="auto"/>
        </w:rPr>
      </w:pPr>
      <w:r w:rsidRPr="00EB2D57">
        <w:rPr>
          <w:color w:val="auto"/>
        </w:rPr>
        <w:t>предложений с простым глагольным сказуемым;</w:t>
      </w:r>
    </w:p>
    <w:p w14:paraId="5A603DA6" w14:textId="77777777" w:rsidR="00A57638" w:rsidRPr="00EB2D57" w:rsidRDefault="00E235EB" w:rsidP="000B3370">
      <w:pPr>
        <w:pStyle w:val="13"/>
        <w:numPr>
          <w:ilvl w:val="0"/>
          <w:numId w:val="346"/>
        </w:numPr>
        <w:spacing w:line="295" w:lineRule="auto"/>
        <w:jc w:val="both"/>
        <w:rPr>
          <w:color w:val="auto"/>
        </w:rPr>
      </w:pPr>
      <w:r w:rsidRPr="00EB2D57">
        <w:rPr>
          <w:i/>
          <w:iCs/>
          <w:color w:val="auto"/>
        </w:rPr>
        <w:t>предложений с глагольным сказуемым, принимающих двойное дополнение;</w:t>
      </w:r>
    </w:p>
    <w:p w14:paraId="3929FDAB" w14:textId="77777777" w:rsidR="00A57638" w:rsidRPr="00EB2D57" w:rsidRDefault="00E235EB" w:rsidP="000B3370">
      <w:pPr>
        <w:pStyle w:val="13"/>
        <w:numPr>
          <w:ilvl w:val="0"/>
          <w:numId w:val="346"/>
        </w:numPr>
        <w:spacing w:line="295" w:lineRule="auto"/>
        <w:jc w:val="both"/>
        <w:rPr>
          <w:color w:val="auto"/>
        </w:rPr>
      </w:pPr>
      <w:r w:rsidRPr="00EB2D57">
        <w:rPr>
          <w:color w:val="auto"/>
        </w:rPr>
        <w:t>предложений наличия и обладания со сказуемым, выраженным глаголом</w:t>
      </w:r>
      <w:r w:rsidR="00972227" w:rsidRPr="00EB2D57">
        <w:rPr>
          <w:color w:val="auto"/>
        </w:rPr>
        <w:t xml:space="preserve"> </w:t>
      </w:r>
      <w:r w:rsidR="00972227" w:rsidRPr="00EB2D57">
        <w:rPr>
          <w:rFonts w:ascii="MS Gothic" w:hAnsi="MS Gothic" w:cs="MS Gothic"/>
          <w:color w:val="auto"/>
        </w:rPr>
        <w:t>有</w:t>
      </w:r>
      <w:r w:rsidRPr="00EB2D57">
        <w:rPr>
          <w:color w:val="auto"/>
        </w:rPr>
        <w:t>;</w:t>
      </w:r>
    </w:p>
    <w:p w14:paraId="1AF56656" w14:textId="77777777" w:rsidR="00A57638" w:rsidRPr="00EB2D57" w:rsidRDefault="00E235EB" w:rsidP="000B3370">
      <w:pPr>
        <w:pStyle w:val="13"/>
        <w:numPr>
          <w:ilvl w:val="0"/>
          <w:numId w:val="346"/>
        </w:numPr>
        <w:tabs>
          <w:tab w:val="left" w:leader="dot" w:pos="5174"/>
        </w:tabs>
        <w:spacing w:line="360" w:lineRule="auto"/>
        <w:jc w:val="both"/>
        <w:rPr>
          <w:color w:val="auto"/>
        </w:rPr>
      </w:pPr>
      <w:r w:rsidRPr="00EB2D57">
        <w:rPr>
          <w:i/>
          <w:iCs/>
          <w:color w:val="auto"/>
        </w:rPr>
        <w:t>восклицательного предложения по форме «</w:t>
      </w:r>
      <w:r w:rsidR="00972227" w:rsidRPr="00EB2D57">
        <w:rPr>
          <w:rFonts w:ascii="MS Gothic" w:hAnsi="MS Gothic" w:cs="MS Gothic"/>
          <w:color w:val="auto"/>
        </w:rPr>
        <w:t>太</w:t>
      </w:r>
      <w:r w:rsidR="00972227" w:rsidRPr="00EB2D57">
        <w:rPr>
          <w:color w:val="auto"/>
        </w:rPr>
        <w:t>……</w:t>
      </w:r>
      <w:r w:rsidR="00972227" w:rsidRPr="00EB2D57">
        <w:rPr>
          <w:rFonts w:ascii="MS Gothic" w:hAnsi="MS Gothic" w:cs="MS Gothic"/>
          <w:color w:val="auto"/>
        </w:rPr>
        <w:t>了</w:t>
      </w:r>
      <w:r w:rsidR="00972227" w:rsidRPr="00EB2D57">
        <w:rPr>
          <w:color w:val="auto"/>
        </w:rPr>
        <w:t>!</w:t>
      </w:r>
      <w:r w:rsidRPr="00EB2D57">
        <w:rPr>
          <w:i/>
          <w:iCs/>
          <w:color w:val="auto"/>
        </w:rPr>
        <w:t>» (с на</w:t>
      </w:r>
    </w:p>
    <w:p w14:paraId="5363A338" w14:textId="77777777" w:rsidR="00A57638" w:rsidRPr="00EB2D57" w:rsidRDefault="00E235EB" w:rsidP="000B3370">
      <w:pPr>
        <w:pStyle w:val="13"/>
        <w:numPr>
          <w:ilvl w:val="0"/>
          <w:numId w:val="346"/>
        </w:numPr>
        <w:spacing w:line="240" w:lineRule="auto"/>
        <w:jc w:val="both"/>
        <w:rPr>
          <w:color w:val="auto"/>
        </w:rPr>
      </w:pPr>
      <w:r w:rsidRPr="00EB2D57">
        <w:rPr>
          <w:i/>
          <w:iCs/>
          <w:color w:val="auto"/>
        </w:rPr>
        <w:t>речиями</w:t>
      </w:r>
      <w:r w:rsidR="00972227" w:rsidRPr="00EB2D57">
        <w:rPr>
          <w:i/>
          <w:iCs/>
          <w:color w:val="auto"/>
        </w:rPr>
        <w:t xml:space="preserve"> </w:t>
      </w:r>
      <w:r w:rsidR="00972227" w:rsidRPr="00EB2D57">
        <w:rPr>
          <w:rFonts w:ascii="MS Gothic" w:hAnsi="MS Gothic" w:cs="MS Gothic"/>
          <w:color w:val="auto"/>
        </w:rPr>
        <w:t>多</w:t>
      </w:r>
      <w:r w:rsidR="00972227" w:rsidRPr="00EB2D57">
        <w:rPr>
          <w:color w:val="auto"/>
        </w:rPr>
        <w:t xml:space="preserve">, </w:t>
      </w:r>
      <w:r w:rsidR="00972227" w:rsidRPr="00EB2D57">
        <w:rPr>
          <w:rFonts w:ascii="MS Gothic" w:hAnsi="MS Gothic" w:cs="MS Gothic"/>
          <w:color w:val="auto"/>
        </w:rPr>
        <w:t>太</w:t>
      </w:r>
      <w:r w:rsidR="00972227" w:rsidRPr="00EB2D57">
        <w:rPr>
          <w:color w:val="auto"/>
        </w:rPr>
        <w:t xml:space="preserve">, </w:t>
      </w:r>
      <w:r w:rsidR="00972227" w:rsidRPr="00EB2D57">
        <w:rPr>
          <w:rFonts w:ascii="MS Gothic" w:hAnsi="MS Gothic" w:cs="MS Gothic"/>
          <w:color w:val="auto"/>
        </w:rPr>
        <w:t>真</w:t>
      </w:r>
      <w:r w:rsidR="00972227" w:rsidRPr="00EB2D57">
        <w:rPr>
          <w:color w:val="auto"/>
        </w:rPr>
        <w:t xml:space="preserve">, </w:t>
      </w:r>
      <w:r w:rsidR="00972227" w:rsidRPr="00EB2D57">
        <w:rPr>
          <w:rFonts w:ascii="MS Gothic" w:hAnsi="MS Gothic" w:cs="MS Gothic"/>
          <w:color w:val="auto"/>
        </w:rPr>
        <w:t xml:space="preserve">好 </w:t>
      </w:r>
      <w:r w:rsidRPr="00EB2D57">
        <w:rPr>
          <w:i/>
          <w:iCs/>
          <w:color w:val="auto"/>
        </w:rPr>
        <w:t>и фразовыми частицами</w:t>
      </w:r>
      <w:r w:rsidR="00972227" w:rsidRPr="00EB2D57">
        <w:rPr>
          <w:i/>
          <w:iCs/>
          <w:color w:val="auto"/>
        </w:rPr>
        <w:t xml:space="preserve">  </w:t>
      </w:r>
      <w:r w:rsidR="00972227" w:rsidRPr="00EB2D57">
        <w:rPr>
          <w:rFonts w:ascii="MS Gothic" w:hAnsi="MS Gothic" w:cs="MS Gothic"/>
          <w:color w:val="auto"/>
        </w:rPr>
        <w:t>了</w:t>
      </w:r>
      <w:r w:rsidR="00972227" w:rsidRPr="00EB2D57">
        <w:rPr>
          <w:color w:val="auto"/>
        </w:rPr>
        <w:t xml:space="preserve">, </w:t>
      </w:r>
      <w:r w:rsidR="00972227" w:rsidRPr="00EB2D57">
        <w:rPr>
          <w:rFonts w:ascii="MS Gothic" w:hAnsi="MS Gothic" w:cs="MS Gothic"/>
          <w:color w:val="auto"/>
        </w:rPr>
        <w:t>啊</w:t>
      </w:r>
      <w:r w:rsidR="00972227" w:rsidRPr="00EB2D57">
        <w:rPr>
          <w:color w:val="auto"/>
        </w:rPr>
        <w:t xml:space="preserve">, </w:t>
      </w:r>
      <w:r w:rsidR="00972227" w:rsidRPr="00EB2D57">
        <w:rPr>
          <w:rFonts w:ascii="MS Gothic" w:hAnsi="MS Gothic" w:cs="MS Gothic"/>
          <w:color w:val="auto"/>
        </w:rPr>
        <w:t>啦</w:t>
      </w:r>
      <w:r w:rsidRPr="00EB2D57">
        <w:rPr>
          <w:i/>
          <w:iCs/>
          <w:color w:val="auto"/>
        </w:rPr>
        <w:t>);</w:t>
      </w:r>
    </w:p>
    <w:p w14:paraId="30797B1A"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последовательно-связанных предложений;</w:t>
      </w:r>
    </w:p>
    <w:p w14:paraId="3F747388"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субъектно-предикативной структуры/глагольного словосочетания в роли подлежащего;</w:t>
      </w:r>
    </w:p>
    <w:p w14:paraId="7180EF23" w14:textId="77777777" w:rsidR="00A57638" w:rsidRPr="00EB2D57" w:rsidRDefault="00E235EB" w:rsidP="000B3370">
      <w:pPr>
        <w:pStyle w:val="13"/>
        <w:numPr>
          <w:ilvl w:val="0"/>
          <w:numId w:val="346"/>
        </w:numPr>
        <w:spacing w:line="252"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972227" w:rsidRPr="00EB2D57">
        <w:rPr>
          <w:color w:val="auto"/>
        </w:rPr>
        <w:t xml:space="preserve"> </w:t>
      </w:r>
      <w:r w:rsidR="00972227" w:rsidRPr="00EB2D57">
        <w:rPr>
          <w:rFonts w:ascii="SimSun" w:eastAsia="SimSun" w:hAnsi="SimSun" w:cs="SimSun" w:hint="eastAsia"/>
          <w:color w:val="auto"/>
        </w:rPr>
        <w:t>请</w:t>
      </w:r>
      <w:r w:rsidRPr="00EB2D57">
        <w:rPr>
          <w:color w:val="auto"/>
        </w:rPr>
        <w:t>;</w:t>
      </w:r>
    </w:p>
    <w:p w14:paraId="7A62FD89" w14:textId="77777777" w:rsidR="00A57638" w:rsidRPr="00EB2D57" w:rsidRDefault="00E235EB" w:rsidP="000B3370">
      <w:pPr>
        <w:pStyle w:val="13"/>
        <w:numPr>
          <w:ilvl w:val="0"/>
          <w:numId w:val="346"/>
        </w:numPr>
        <w:spacing w:line="252" w:lineRule="auto"/>
        <w:jc w:val="both"/>
        <w:rPr>
          <w:color w:val="auto"/>
        </w:rPr>
      </w:pPr>
      <w:r w:rsidRPr="00EB2D57">
        <w:rPr>
          <w:color w:val="auto"/>
        </w:rPr>
        <w:t>личных местоимений (в единственном и множественном числах с использованием суффикса</w:t>
      </w:r>
      <w:r w:rsidR="00401F63" w:rsidRPr="00EB2D57">
        <w:rPr>
          <w:color w:val="auto"/>
        </w:rPr>
        <w:t xml:space="preserve"> </w:t>
      </w:r>
      <w:r w:rsidR="00401F63" w:rsidRPr="00EB2D57">
        <w:rPr>
          <w:rFonts w:ascii="SimSun" w:eastAsia="SimSun" w:hAnsi="SimSun" w:cs="SimSun" w:hint="eastAsia"/>
          <w:color w:val="auto"/>
        </w:rPr>
        <w:t>们</w:t>
      </w:r>
      <w:r w:rsidRPr="00EB2D57">
        <w:rPr>
          <w:color w:val="auto"/>
        </w:rPr>
        <w:t>);</w:t>
      </w:r>
    </w:p>
    <w:p w14:paraId="42A5594B" w14:textId="77777777" w:rsidR="00A57638" w:rsidRPr="00EB2D57" w:rsidRDefault="00E235EB" w:rsidP="000B3370">
      <w:pPr>
        <w:pStyle w:val="13"/>
        <w:numPr>
          <w:ilvl w:val="0"/>
          <w:numId w:val="346"/>
        </w:numPr>
        <w:spacing w:line="252" w:lineRule="auto"/>
        <w:jc w:val="both"/>
        <w:rPr>
          <w:color w:val="auto"/>
        </w:rPr>
      </w:pPr>
      <w:r w:rsidRPr="00EB2D57">
        <w:rPr>
          <w:color w:val="auto"/>
        </w:rPr>
        <w:t>притяжательных местоимений;</w:t>
      </w:r>
    </w:p>
    <w:p w14:paraId="5C5F7B12" w14:textId="77777777" w:rsidR="00A57638" w:rsidRPr="00EB2D57" w:rsidRDefault="00E235EB" w:rsidP="000B3370">
      <w:pPr>
        <w:pStyle w:val="13"/>
        <w:numPr>
          <w:ilvl w:val="0"/>
          <w:numId w:val="346"/>
        </w:numPr>
        <w:spacing w:line="262" w:lineRule="auto"/>
        <w:jc w:val="both"/>
        <w:rPr>
          <w:color w:val="auto"/>
        </w:rPr>
      </w:pPr>
      <w:r w:rsidRPr="00EB2D57">
        <w:rPr>
          <w:color w:val="auto"/>
        </w:rPr>
        <w:t>вопросительных местоимений (</w:t>
      </w:r>
      <w:r w:rsidR="00401F63" w:rsidRPr="00EB2D57">
        <w:rPr>
          <w:rFonts w:ascii="Microsoft JhengHei" w:eastAsia="Microsoft JhengHei" w:hAnsi="Microsoft JhengHei" w:cs="Microsoft JhengHei" w:hint="eastAsia"/>
          <w:color w:val="auto"/>
        </w:rPr>
        <w:t>谁</w:t>
      </w:r>
      <w:r w:rsidR="00401F63" w:rsidRPr="00EB2D57">
        <w:rPr>
          <w:color w:val="auto"/>
        </w:rPr>
        <w:t xml:space="preserve">, </w:t>
      </w:r>
      <w:r w:rsidR="00401F63" w:rsidRPr="00EB2D57">
        <w:rPr>
          <w:rFonts w:ascii="MS Gothic" w:hAnsi="MS Gothic" w:cs="MS Gothic"/>
          <w:color w:val="auto"/>
        </w:rPr>
        <w:t>什么</w:t>
      </w:r>
      <w:r w:rsidR="00401F63" w:rsidRPr="00EB2D57">
        <w:rPr>
          <w:color w:val="auto"/>
        </w:rPr>
        <w:t xml:space="preserve">, </w:t>
      </w:r>
      <w:r w:rsidR="00401F63" w:rsidRPr="00EB2D57">
        <w:rPr>
          <w:rFonts w:ascii="MS Gothic" w:hAnsi="MS Gothic" w:cs="MS Gothic"/>
          <w:color w:val="auto"/>
        </w:rPr>
        <w:t>哪</w:t>
      </w:r>
      <w:r w:rsidR="00401F63" w:rsidRPr="00EB2D57">
        <w:rPr>
          <w:color w:val="auto"/>
        </w:rPr>
        <w:t xml:space="preserve">, </w:t>
      </w:r>
      <w:r w:rsidR="00401F63" w:rsidRPr="00EB2D57">
        <w:rPr>
          <w:rFonts w:ascii="MS Gothic" w:hAnsi="MS Gothic" w:cs="MS Gothic"/>
          <w:color w:val="auto"/>
        </w:rPr>
        <w:t>几</w:t>
      </w:r>
      <w:r w:rsidR="00401F63" w:rsidRPr="00EB2D57">
        <w:rPr>
          <w:color w:val="auto"/>
        </w:rPr>
        <w:t xml:space="preserve">, </w:t>
      </w:r>
      <w:r w:rsidR="00401F63" w:rsidRPr="00EB2D57">
        <w:rPr>
          <w:rFonts w:ascii="MS Gothic" w:hAnsi="MS Gothic" w:cs="MS Gothic"/>
          <w:color w:val="auto"/>
        </w:rPr>
        <w:t>多大</w:t>
      </w:r>
      <w:r w:rsidR="00401F63" w:rsidRPr="00EB2D57">
        <w:rPr>
          <w:color w:val="auto"/>
        </w:rPr>
        <w:t xml:space="preserve">, </w:t>
      </w:r>
      <w:r w:rsidR="00401F63" w:rsidRPr="00EB2D57">
        <w:rPr>
          <w:rFonts w:ascii="MS Gothic" w:hAnsi="MS Gothic" w:cs="MS Gothic"/>
          <w:color w:val="auto"/>
        </w:rPr>
        <w:t>多少</w:t>
      </w:r>
      <w:r w:rsidR="00401F63" w:rsidRPr="00EB2D57">
        <w:rPr>
          <w:color w:val="auto"/>
        </w:rPr>
        <w:t xml:space="preserve">, </w:t>
      </w:r>
      <w:r w:rsidR="00401F63" w:rsidRPr="00EB2D57">
        <w:rPr>
          <w:rFonts w:ascii="MS Gothic" w:hAnsi="MS Gothic" w:cs="MS Gothic"/>
          <w:color w:val="auto"/>
        </w:rPr>
        <w:t>怎么</w:t>
      </w:r>
      <w:r w:rsidR="00401F63" w:rsidRPr="00EB2D57">
        <w:rPr>
          <w:rFonts w:ascii="SimSun" w:eastAsia="SimSun" w:hAnsi="SimSun" w:cs="SimSun" w:hint="eastAsia"/>
          <w:color w:val="auto"/>
        </w:rPr>
        <w:t>样</w:t>
      </w:r>
      <w:r w:rsidR="00401F63" w:rsidRPr="00EB2D57">
        <w:rPr>
          <w:rFonts w:asciiTheme="minorHAnsi" w:eastAsia="SimSun" w:hAnsiTheme="minorHAnsi" w:cs="SimSun" w:hint="eastAsia"/>
          <w:color w:val="auto"/>
        </w:rPr>
        <w:t xml:space="preserve"> </w:t>
      </w:r>
      <w:r w:rsidRPr="00EB2D57">
        <w:rPr>
          <w:i/>
          <w:iCs/>
          <w:color w:val="auto"/>
        </w:rPr>
        <w:t>(в том числе для запроса оценки),</w:t>
      </w:r>
      <w:r w:rsidRPr="00EB2D57">
        <w:rPr>
          <w:color w:val="auto"/>
          <w:sz w:val="18"/>
          <w:szCs w:val="18"/>
        </w:rPr>
        <w:t xml:space="preserve"> </w:t>
      </w:r>
      <w:r w:rsidR="00401F63" w:rsidRPr="00EB2D57">
        <w:rPr>
          <w:rFonts w:ascii="Microsoft JhengHei" w:eastAsia="Microsoft JhengHei" w:hAnsi="Microsoft JhengHei" w:cs="Microsoft JhengHei" w:hint="eastAsia"/>
          <w:color w:val="auto"/>
        </w:rPr>
        <w:t>为什么</w:t>
      </w:r>
      <w:r w:rsidR="00401F63" w:rsidRPr="00EB2D57">
        <w:rPr>
          <w:color w:val="auto"/>
        </w:rPr>
        <w:t xml:space="preserve">, </w:t>
      </w:r>
      <w:r w:rsidR="00401F63" w:rsidRPr="00EB2D57">
        <w:rPr>
          <w:rFonts w:ascii="MS Gothic" w:hAnsi="MS Gothic" w:cs="MS Gothic"/>
          <w:color w:val="auto"/>
        </w:rPr>
        <w:t xml:space="preserve">怎么 </w:t>
      </w:r>
      <w:r w:rsidRPr="00EB2D57">
        <w:rPr>
          <w:i/>
          <w:iCs/>
          <w:color w:val="auto"/>
        </w:rPr>
        <w:t>(в том числе в значении «почему»));</w:t>
      </w:r>
    </w:p>
    <w:p w14:paraId="56013FCC" w14:textId="77777777" w:rsidR="00A57638" w:rsidRPr="00EB2D57" w:rsidRDefault="00E235EB" w:rsidP="000B3370">
      <w:pPr>
        <w:pStyle w:val="13"/>
        <w:numPr>
          <w:ilvl w:val="0"/>
          <w:numId w:val="346"/>
        </w:numPr>
        <w:spacing w:line="252" w:lineRule="auto"/>
        <w:jc w:val="both"/>
        <w:rPr>
          <w:color w:val="auto"/>
        </w:rPr>
      </w:pPr>
      <w:r w:rsidRPr="00EB2D57">
        <w:rPr>
          <w:color w:val="auto"/>
        </w:rPr>
        <w:t>вопросительного притяжательного местоимения</w:t>
      </w:r>
      <w:r w:rsidR="00401F63" w:rsidRPr="00EB2D57">
        <w:rPr>
          <w:color w:val="auto"/>
        </w:rPr>
        <w:t xml:space="preserve">  </w:t>
      </w:r>
      <w:r w:rsidR="00401F63" w:rsidRPr="00EB2D57">
        <w:rPr>
          <w:rFonts w:ascii="Microsoft JhengHei" w:eastAsia="Microsoft JhengHei" w:hAnsi="Microsoft JhengHei" w:cs="Microsoft JhengHei" w:hint="eastAsia"/>
          <w:color w:val="auto"/>
        </w:rPr>
        <w:t>谁</w:t>
      </w:r>
      <w:r w:rsidR="00401F63" w:rsidRPr="00EB2D57">
        <w:rPr>
          <w:rFonts w:ascii="MS Gothic" w:hAnsi="MS Gothic" w:cs="MS Gothic"/>
          <w:color w:val="auto"/>
        </w:rPr>
        <w:t>的</w:t>
      </w:r>
      <w:r w:rsidRPr="00EB2D57">
        <w:rPr>
          <w:color w:val="auto"/>
        </w:rPr>
        <w:t>;</w:t>
      </w:r>
    </w:p>
    <w:p w14:paraId="08F96249" w14:textId="77777777" w:rsidR="00A57638" w:rsidRPr="00EB2D57" w:rsidRDefault="00E235EB" w:rsidP="000B3370">
      <w:pPr>
        <w:pStyle w:val="13"/>
        <w:numPr>
          <w:ilvl w:val="0"/>
          <w:numId w:val="346"/>
        </w:numPr>
        <w:spacing w:line="252" w:lineRule="auto"/>
        <w:jc w:val="both"/>
        <w:rPr>
          <w:color w:val="auto"/>
        </w:rPr>
      </w:pPr>
      <w:r w:rsidRPr="00EB2D57">
        <w:rPr>
          <w:color w:val="auto"/>
        </w:rPr>
        <w:t>вопросительного слова</w:t>
      </w:r>
      <w:r w:rsidR="00401F63" w:rsidRPr="00EB2D57">
        <w:rPr>
          <w:color w:val="auto"/>
        </w:rPr>
        <w:t xml:space="preserve"> </w:t>
      </w:r>
      <w:r w:rsidR="00401F63" w:rsidRPr="00EB2D57">
        <w:rPr>
          <w:rFonts w:ascii="MS Gothic" w:hAnsi="MS Gothic" w:cs="MS Gothic"/>
          <w:color w:val="auto"/>
        </w:rPr>
        <w:t xml:space="preserve">什么 </w:t>
      </w:r>
      <w:r w:rsidRPr="00EB2D57">
        <w:rPr>
          <w:color w:val="auto"/>
        </w:rPr>
        <w:t>в значении «какой» и в роли дополнения;</w:t>
      </w:r>
    </w:p>
    <w:p w14:paraId="623C3095" w14:textId="77777777" w:rsidR="00A57638" w:rsidRPr="00EB2D57" w:rsidRDefault="00E235EB" w:rsidP="000B3370">
      <w:pPr>
        <w:pStyle w:val="13"/>
        <w:numPr>
          <w:ilvl w:val="0"/>
          <w:numId w:val="346"/>
        </w:numPr>
        <w:spacing w:line="252" w:lineRule="auto"/>
        <w:jc w:val="both"/>
        <w:rPr>
          <w:color w:val="auto"/>
        </w:rPr>
      </w:pPr>
      <w:r w:rsidRPr="00EB2D57">
        <w:rPr>
          <w:color w:val="auto"/>
        </w:rPr>
        <w:t>существительных (в единственном и множественном числах с использованием суффикса</w:t>
      </w:r>
      <w:r w:rsidR="00401F63" w:rsidRPr="00EB2D57">
        <w:rPr>
          <w:color w:val="auto"/>
        </w:rPr>
        <w:t xml:space="preserve"> </w:t>
      </w:r>
      <w:r w:rsidR="00401F63" w:rsidRPr="00EB2D57">
        <w:rPr>
          <w:rFonts w:ascii="SimSun" w:eastAsia="SimSun" w:hAnsi="SimSun" w:cs="SimSun" w:hint="eastAsia"/>
          <w:color w:val="auto"/>
        </w:rPr>
        <w:t>们</w:t>
      </w:r>
      <w:r w:rsidRPr="00EB2D57">
        <w:rPr>
          <w:color w:val="auto"/>
        </w:rPr>
        <w:t>);</w:t>
      </w:r>
    </w:p>
    <w:p w14:paraId="3A20A875"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принципов конверсионной омонимии в китайском языке (</w:t>
      </w:r>
      <w:r w:rsidR="00401F63" w:rsidRPr="00EB2D57">
        <w:rPr>
          <w:rFonts w:ascii="Microsoft JhengHei" w:eastAsia="Microsoft JhengHei" w:hAnsi="Microsoft JhengHei" w:cs="Microsoft JhengHei" w:hint="eastAsia"/>
          <w:color w:val="auto"/>
        </w:rPr>
        <w:t>爱</w:t>
      </w:r>
      <w:r w:rsidR="00401F63" w:rsidRPr="00EB2D57">
        <w:rPr>
          <w:rFonts w:ascii="MS Gothic" w:hAnsi="MS Gothic" w:cs="MS Gothic"/>
          <w:color w:val="auto"/>
        </w:rPr>
        <w:t xml:space="preserve">好 </w:t>
      </w:r>
      <w:r w:rsidRPr="00EB2D57">
        <w:rPr>
          <w:i/>
          <w:iCs/>
          <w:color w:val="auto"/>
        </w:rPr>
        <w:t>и др.);</w:t>
      </w:r>
    </w:p>
    <w:p w14:paraId="11EB72AA" w14:textId="77777777" w:rsidR="00A57638" w:rsidRPr="00EB2D57" w:rsidRDefault="00E235EB" w:rsidP="000B3370">
      <w:pPr>
        <w:pStyle w:val="13"/>
        <w:numPr>
          <w:ilvl w:val="0"/>
          <w:numId w:val="346"/>
        </w:numPr>
        <w:spacing w:line="252" w:lineRule="auto"/>
        <w:jc w:val="both"/>
        <w:rPr>
          <w:color w:val="auto"/>
        </w:rPr>
      </w:pPr>
      <w:r w:rsidRPr="00EB2D57">
        <w:rPr>
          <w:color w:val="auto"/>
        </w:rPr>
        <w:t xml:space="preserve">определительного служебного слова (структурной частицы) </w:t>
      </w:r>
      <w:r w:rsidR="00401F63" w:rsidRPr="00EB2D57">
        <w:rPr>
          <w:rFonts w:ascii="MS Gothic" w:hAnsi="MS Gothic" w:cs="MS Gothic"/>
          <w:color w:val="auto"/>
        </w:rPr>
        <w:t>的</w:t>
      </w:r>
      <w:r w:rsidRPr="00EB2D57">
        <w:rPr>
          <w:color w:val="auto"/>
        </w:rPr>
        <w:t>;</w:t>
      </w:r>
    </w:p>
    <w:p w14:paraId="109A954A" w14:textId="77777777" w:rsidR="00A57638" w:rsidRPr="00EB2D57" w:rsidRDefault="00E235EB" w:rsidP="000B3370">
      <w:pPr>
        <w:pStyle w:val="13"/>
        <w:numPr>
          <w:ilvl w:val="0"/>
          <w:numId w:val="346"/>
        </w:numPr>
        <w:spacing w:line="252" w:lineRule="auto"/>
        <w:jc w:val="both"/>
        <w:rPr>
          <w:color w:val="auto"/>
        </w:rPr>
      </w:pPr>
      <w:r w:rsidRPr="00EB2D57">
        <w:rPr>
          <w:color w:val="auto"/>
        </w:rPr>
        <w:t>имён собственных, способов построения имён по-китайски;</w:t>
      </w:r>
    </w:p>
    <w:p w14:paraId="155DEDD6" w14:textId="77777777" w:rsidR="00A57638" w:rsidRPr="00EB2D57" w:rsidRDefault="00E235EB" w:rsidP="000B3370">
      <w:pPr>
        <w:pStyle w:val="13"/>
        <w:numPr>
          <w:ilvl w:val="0"/>
          <w:numId w:val="346"/>
        </w:numPr>
        <w:spacing w:line="252" w:lineRule="auto"/>
        <w:jc w:val="both"/>
        <w:rPr>
          <w:color w:val="auto"/>
        </w:rPr>
      </w:pPr>
      <w:r w:rsidRPr="00EB2D57">
        <w:rPr>
          <w:color w:val="auto"/>
        </w:rPr>
        <w:t>отрицательных частиц</w:t>
      </w:r>
      <w:r w:rsidR="00401F63" w:rsidRPr="00EB2D57">
        <w:rPr>
          <w:color w:val="auto"/>
        </w:rPr>
        <w:t xml:space="preserve"> </w:t>
      </w:r>
      <w:r w:rsidR="00401F63" w:rsidRPr="00EB2D57">
        <w:rPr>
          <w:rFonts w:ascii="MS Gothic" w:hAnsi="MS Gothic" w:cs="MS Gothic"/>
          <w:color w:val="auto"/>
        </w:rPr>
        <w:t>不</w:t>
      </w:r>
      <w:r w:rsidR="00401F63" w:rsidRPr="00EB2D57">
        <w:rPr>
          <w:color w:val="auto"/>
        </w:rPr>
        <w:t xml:space="preserve">, </w:t>
      </w:r>
      <w:r w:rsidR="00401F63" w:rsidRPr="00EB2D57">
        <w:rPr>
          <w:rFonts w:ascii="MS Gothic" w:hAnsi="MS Gothic" w:cs="MS Gothic"/>
          <w:color w:val="auto"/>
        </w:rPr>
        <w:t>没</w:t>
      </w:r>
      <w:r w:rsidRPr="00EB2D57">
        <w:rPr>
          <w:color w:val="auto"/>
        </w:rPr>
        <w:t>;</w:t>
      </w:r>
    </w:p>
    <w:p w14:paraId="4F79D5D3" w14:textId="77777777" w:rsidR="00A57638" w:rsidRPr="00EB2D57" w:rsidRDefault="00E235EB" w:rsidP="000B3370">
      <w:pPr>
        <w:pStyle w:val="13"/>
        <w:numPr>
          <w:ilvl w:val="0"/>
          <w:numId w:val="346"/>
        </w:numPr>
        <w:spacing w:line="252" w:lineRule="auto"/>
        <w:jc w:val="both"/>
        <w:rPr>
          <w:color w:val="auto"/>
        </w:rPr>
      </w:pPr>
      <w:r w:rsidRPr="00EB2D57">
        <w:rPr>
          <w:color w:val="auto"/>
        </w:rPr>
        <w:t xml:space="preserve">глаголов и глагольно-объектных словосочетаний </w:t>
      </w:r>
      <w:r w:rsidRPr="00EB2D57">
        <w:rPr>
          <w:i/>
          <w:iCs/>
          <w:color w:val="auto"/>
        </w:rPr>
        <w:t>(</w:t>
      </w:r>
      <w:r w:rsidR="00401F63" w:rsidRPr="00EB2D57">
        <w:rPr>
          <w:rFonts w:ascii="Microsoft JhengHei" w:eastAsia="Microsoft JhengHei" w:hAnsi="Microsoft JhengHei" w:cs="Microsoft JhengHei" w:hint="eastAsia"/>
          <w:color w:val="auto"/>
        </w:rPr>
        <w:t>见</w:t>
      </w:r>
      <w:r w:rsidR="00401F63" w:rsidRPr="00EB2D57">
        <w:rPr>
          <w:rFonts w:ascii="MS Gothic" w:hAnsi="MS Gothic" w:cs="MS Gothic"/>
          <w:color w:val="auto"/>
        </w:rPr>
        <w:t>面</w:t>
      </w:r>
      <w:r w:rsidRPr="00EB2D57">
        <w:rPr>
          <w:i/>
          <w:iCs/>
          <w:color w:val="auto"/>
        </w:rPr>
        <w:t>и т.д.);</w:t>
      </w:r>
    </w:p>
    <w:p w14:paraId="100CEA81"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глаголов</w:t>
      </w:r>
      <w:r w:rsidR="00401F63" w:rsidRPr="00EB2D57">
        <w:rPr>
          <w:i/>
          <w:iCs/>
          <w:color w:val="auto"/>
        </w:rPr>
        <w:t xml:space="preserve"> </w:t>
      </w:r>
      <w:r w:rsidR="00401F63" w:rsidRPr="00EB2D57">
        <w:rPr>
          <w:rFonts w:ascii="MS Gothic" w:hAnsi="MS Gothic" w:cs="MS Gothic"/>
          <w:color w:val="auto"/>
        </w:rPr>
        <w:t>打算</w:t>
      </w:r>
      <w:r w:rsidR="00401F63" w:rsidRPr="00EB2D57">
        <w:rPr>
          <w:color w:val="auto"/>
        </w:rPr>
        <w:t xml:space="preserve"> и </w:t>
      </w:r>
      <w:r w:rsidR="00401F63" w:rsidRPr="00EB2D57">
        <w:rPr>
          <w:rFonts w:ascii="MS Gothic" w:hAnsi="MS Gothic" w:cs="MS Gothic"/>
          <w:color w:val="auto"/>
        </w:rPr>
        <w:t xml:space="preserve">来 </w:t>
      </w:r>
      <w:r w:rsidRPr="00EB2D57">
        <w:rPr>
          <w:i/>
          <w:iCs/>
          <w:color w:val="auto"/>
        </w:rPr>
        <w:t>в значении «намереваться», глаголов</w:t>
      </w:r>
      <w:r w:rsidR="00401F63" w:rsidRPr="00EB2D57">
        <w:rPr>
          <w:i/>
          <w:iCs/>
          <w:color w:val="auto"/>
        </w:rPr>
        <w:t xml:space="preserve"> </w:t>
      </w:r>
      <w:r w:rsidR="00401F63" w:rsidRPr="00EB2D57">
        <w:rPr>
          <w:rFonts w:ascii="Microsoft JhengHei" w:eastAsia="Microsoft JhengHei" w:hAnsi="Microsoft JhengHei" w:cs="Microsoft JhengHei" w:hint="eastAsia"/>
          <w:color w:val="auto"/>
        </w:rPr>
        <w:t>觉得</w:t>
      </w:r>
      <w:r w:rsidR="00401F63" w:rsidRPr="00EB2D57">
        <w:rPr>
          <w:color w:val="auto"/>
        </w:rPr>
        <w:t xml:space="preserve">, </w:t>
      </w:r>
      <w:r w:rsidR="00401F63" w:rsidRPr="00EB2D57">
        <w:rPr>
          <w:rFonts w:ascii="MS Gothic" w:hAnsi="MS Gothic" w:cs="MS Gothic"/>
          <w:color w:val="auto"/>
        </w:rPr>
        <w:t>建</w:t>
      </w:r>
      <w:r w:rsidR="00401F63" w:rsidRPr="00EB2D57">
        <w:rPr>
          <w:rFonts w:ascii="SimSun" w:eastAsia="SimSun" w:hAnsi="SimSun" w:cs="SimSun" w:hint="eastAsia"/>
          <w:color w:val="auto"/>
        </w:rPr>
        <w:t>议</w:t>
      </w:r>
      <w:r w:rsidR="00401F63" w:rsidRPr="00EB2D57">
        <w:rPr>
          <w:rFonts w:asciiTheme="minorHAnsi" w:eastAsia="SimSun" w:hAnsiTheme="minorHAnsi" w:cs="SimSun" w:hint="eastAsia"/>
          <w:color w:val="auto"/>
        </w:rPr>
        <w:t xml:space="preserve"> </w:t>
      </w:r>
      <w:r w:rsidRPr="00EB2D57">
        <w:rPr>
          <w:i/>
          <w:iCs/>
          <w:color w:val="auto"/>
        </w:rPr>
        <w:t>и др.;</w:t>
      </w:r>
    </w:p>
    <w:p w14:paraId="5A8D0B16" w14:textId="77777777" w:rsidR="00A57638" w:rsidRPr="00EB2D57" w:rsidRDefault="00E235EB" w:rsidP="000B3370">
      <w:pPr>
        <w:pStyle w:val="13"/>
        <w:numPr>
          <w:ilvl w:val="0"/>
          <w:numId w:val="346"/>
        </w:numPr>
        <w:spacing w:line="252" w:lineRule="auto"/>
        <w:jc w:val="both"/>
        <w:rPr>
          <w:color w:val="auto"/>
        </w:rPr>
      </w:pPr>
      <w:r w:rsidRPr="00EB2D57">
        <w:rPr>
          <w:color w:val="auto"/>
        </w:rPr>
        <w:t>глагола</w:t>
      </w:r>
      <w:r w:rsidR="00401F63" w:rsidRPr="00EB2D57">
        <w:rPr>
          <w:color w:val="auto"/>
        </w:rPr>
        <w:t xml:space="preserve"> </w:t>
      </w:r>
      <w:r w:rsidR="00401F63" w:rsidRPr="00EB2D57">
        <w:rPr>
          <w:rFonts w:ascii="MS Gothic" w:hAnsi="MS Gothic" w:cs="MS Gothic"/>
          <w:color w:val="auto"/>
        </w:rPr>
        <w:t xml:space="preserve">借 </w:t>
      </w:r>
      <w:r w:rsidRPr="00EB2D57">
        <w:rPr>
          <w:color w:val="auto"/>
        </w:rPr>
        <w:t>в значениях «брать в долг» и «давать в долг»;</w:t>
      </w:r>
    </w:p>
    <w:p w14:paraId="6FEF3BFB"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вспомогательного глагола</w:t>
      </w:r>
      <w:r w:rsidR="00401F63" w:rsidRPr="00EB2D57">
        <w:rPr>
          <w:i/>
          <w:iCs/>
          <w:color w:val="auto"/>
        </w:rPr>
        <w:t xml:space="preserve"> </w:t>
      </w:r>
      <w:r w:rsidR="00401F63" w:rsidRPr="00EB2D57">
        <w:rPr>
          <w:rFonts w:ascii="MS Gothic" w:hAnsi="MS Gothic" w:cs="MS Gothic"/>
          <w:color w:val="auto"/>
        </w:rPr>
        <w:t>可能</w:t>
      </w:r>
      <w:r w:rsidRPr="00EB2D57">
        <w:rPr>
          <w:i/>
          <w:iCs/>
          <w:color w:val="auto"/>
        </w:rPr>
        <w:t>;</w:t>
      </w:r>
    </w:p>
    <w:p w14:paraId="47DD0917" w14:textId="77777777" w:rsidR="00A57638" w:rsidRPr="00EB2D57" w:rsidRDefault="00E235EB" w:rsidP="000B3370">
      <w:pPr>
        <w:pStyle w:val="13"/>
        <w:numPr>
          <w:ilvl w:val="0"/>
          <w:numId w:val="346"/>
        </w:numPr>
        <w:spacing w:line="252" w:lineRule="auto"/>
        <w:jc w:val="both"/>
        <w:rPr>
          <w:color w:val="auto"/>
        </w:rPr>
      </w:pPr>
      <w:r w:rsidRPr="00EB2D57">
        <w:rPr>
          <w:color w:val="auto"/>
        </w:rPr>
        <w:t>модально-подобного глагола</w:t>
      </w:r>
      <w:r w:rsidR="00401F63" w:rsidRPr="00EB2D57">
        <w:rPr>
          <w:color w:val="auto"/>
        </w:rPr>
        <w:t xml:space="preserve"> </w:t>
      </w:r>
      <w:r w:rsidR="00401F63" w:rsidRPr="00EB2D57">
        <w:rPr>
          <w:rFonts w:ascii="MS Gothic" w:hAnsi="MS Gothic" w:cs="MS Gothic"/>
          <w:color w:val="auto"/>
        </w:rPr>
        <w:t>喜</w:t>
      </w:r>
      <w:r w:rsidR="00401F63" w:rsidRPr="00EB2D57">
        <w:rPr>
          <w:rFonts w:ascii="SimSun" w:eastAsia="SimSun" w:hAnsi="SimSun" w:cs="SimSun" w:hint="eastAsia"/>
          <w:color w:val="auto"/>
        </w:rPr>
        <w:t>欢</w:t>
      </w:r>
      <w:r w:rsidR="00401F63" w:rsidRPr="00EB2D57">
        <w:rPr>
          <w:rFonts w:asciiTheme="minorHAnsi" w:eastAsia="SimSun" w:hAnsiTheme="minorHAnsi" w:cs="SimSun" w:hint="eastAsia"/>
          <w:color w:val="auto"/>
        </w:rPr>
        <w:t xml:space="preserve"> </w:t>
      </w:r>
      <w:r w:rsidRPr="00EB2D57">
        <w:rPr>
          <w:color w:val="auto"/>
        </w:rPr>
        <w:t>с дополнением;</w:t>
      </w:r>
    </w:p>
    <w:p w14:paraId="05B28968" w14:textId="77777777" w:rsidR="00A57638" w:rsidRPr="00EB2D57" w:rsidRDefault="00E235EB" w:rsidP="000B3370">
      <w:pPr>
        <w:pStyle w:val="13"/>
        <w:numPr>
          <w:ilvl w:val="0"/>
          <w:numId w:val="346"/>
        </w:numPr>
        <w:spacing w:line="252" w:lineRule="auto"/>
        <w:jc w:val="both"/>
        <w:rPr>
          <w:color w:val="auto"/>
        </w:rPr>
      </w:pPr>
      <w:r w:rsidRPr="00EB2D57">
        <w:rPr>
          <w:color w:val="auto"/>
        </w:rPr>
        <w:t>модальных глаголов желания и потребности (</w:t>
      </w:r>
      <w:r w:rsidR="00401F63" w:rsidRPr="00EB2D57">
        <w:rPr>
          <w:rFonts w:ascii="MS Gothic" w:hAnsi="MS Gothic" w:cs="MS Gothic"/>
          <w:color w:val="auto"/>
        </w:rPr>
        <w:t>想</w:t>
      </w:r>
      <w:r w:rsidR="00401F63" w:rsidRPr="00EB2D57">
        <w:rPr>
          <w:color w:val="auto"/>
        </w:rPr>
        <w:t xml:space="preserve">, </w:t>
      </w:r>
      <w:r w:rsidR="00401F63" w:rsidRPr="00EB2D57">
        <w:rPr>
          <w:rFonts w:ascii="MS Gothic" w:hAnsi="MS Gothic" w:cs="MS Gothic"/>
          <w:color w:val="auto"/>
        </w:rPr>
        <w:t>要</w:t>
      </w:r>
      <w:r w:rsidRPr="00EB2D57">
        <w:rPr>
          <w:color w:val="auto"/>
        </w:rPr>
        <w:t>);</w:t>
      </w:r>
    </w:p>
    <w:p w14:paraId="2D4E0A4A" w14:textId="77777777" w:rsidR="00A57638" w:rsidRPr="00EB2D57" w:rsidRDefault="00E235EB" w:rsidP="000B3370">
      <w:pPr>
        <w:pStyle w:val="13"/>
        <w:numPr>
          <w:ilvl w:val="0"/>
          <w:numId w:val="346"/>
        </w:numPr>
        <w:spacing w:line="252" w:lineRule="auto"/>
        <w:jc w:val="both"/>
        <w:rPr>
          <w:color w:val="auto"/>
        </w:rPr>
      </w:pPr>
      <w:r w:rsidRPr="00EB2D57">
        <w:rPr>
          <w:color w:val="auto"/>
        </w:rPr>
        <w:t>модальных глаголов возможности, умения, способности (</w:t>
      </w:r>
      <w:r w:rsidR="00401F63" w:rsidRPr="00EB2D57">
        <w:rPr>
          <w:rFonts w:ascii="MS Gothic" w:hAnsi="MS Gothic" w:cs="MS Gothic"/>
          <w:color w:val="auto"/>
        </w:rPr>
        <w:t>会</w:t>
      </w:r>
      <w:r w:rsidR="00401F63" w:rsidRPr="00EB2D57">
        <w:rPr>
          <w:color w:val="auto"/>
        </w:rPr>
        <w:t xml:space="preserve">, </w:t>
      </w:r>
      <w:r w:rsidR="00401F63" w:rsidRPr="00EB2D57">
        <w:rPr>
          <w:rFonts w:ascii="MS Gothic" w:hAnsi="MS Gothic" w:cs="MS Gothic"/>
          <w:color w:val="auto"/>
        </w:rPr>
        <w:t>可以</w:t>
      </w:r>
      <w:r w:rsidR="00401F63" w:rsidRPr="00EB2D57">
        <w:rPr>
          <w:color w:val="auto"/>
        </w:rPr>
        <w:t xml:space="preserve">, </w:t>
      </w:r>
      <w:r w:rsidR="00401F63" w:rsidRPr="00EB2D57">
        <w:rPr>
          <w:rFonts w:ascii="MS Gothic" w:hAnsi="MS Gothic" w:cs="MS Gothic"/>
          <w:color w:val="auto"/>
        </w:rPr>
        <w:t>能</w:t>
      </w:r>
      <w:r w:rsidRPr="00EB2D57">
        <w:rPr>
          <w:color w:val="auto"/>
        </w:rPr>
        <w:t>);</w:t>
      </w:r>
    </w:p>
    <w:p w14:paraId="25ED7281" w14:textId="77777777" w:rsidR="00A57638" w:rsidRPr="00EB2D57" w:rsidRDefault="00E235EB" w:rsidP="000B3370">
      <w:pPr>
        <w:pStyle w:val="13"/>
        <w:numPr>
          <w:ilvl w:val="0"/>
          <w:numId w:val="346"/>
        </w:numPr>
        <w:spacing w:line="252" w:lineRule="auto"/>
        <w:jc w:val="both"/>
        <w:rPr>
          <w:color w:val="auto"/>
        </w:rPr>
      </w:pPr>
      <w:r w:rsidRPr="00EB2D57">
        <w:rPr>
          <w:color w:val="auto"/>
        </w:rPr>
        <w:t>побудительных глаголов (</w:t>
      </w:r>
      <w:r w:rsidR="00401F63" w:rsidRPr="00EB2D57">
        <w:rPr>
          <w:rFonts w:ascii="SimSun" w:eastAsia="SimSun" w:hAnsi="SimSun" w:cs="SimSun" w:hint="eastAsia"/>
          <w:color w:val="auto"/>
        </w:rPr>
        <w:t>让</w:t>
      </w:r>
      <w:r w:rsidR="00401F63" w:rsidRPr="00EB2D57">
        <w:rPr>
          <w:rFonts w:asciiTheme="minorHAnsi" w:eastAsia="SimSun" w:hAnsiTheme="minorHAnsi" w:cs="SimSun" w:hint="eastAsia"/>
          <w:color w:val="auto"/>
        </w:rPr>
        <w:t xml:space="preserve"> </w:t>
      </w:r>
      <w:r w:rsidRPr="00EB2D57">
        <w:rPr>
          <w:color w:val="auto"/>
        </w:rPr>
        <w:t>и другие);</w:t>
      </w:r>
    </w:p>
    <w:p w14:paraId="214E8C7E"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модальных глаголов долженствования</w:t>
      </w:r>
      <w:r w:rsidR="00401F63" w:rsidRPr="00EB2D57">
        <w:rPr>
          <w:i/>
          <w:iCs/>
          <w:color w:val="auto"/>
        </w:rPr>
        <w:t xml:space="preserve"> (</w:t>
      </w:r>
      <w:r w:rsidR="00401F63" w:rsidRPr="00EB2D57">
        <w:rPr>
          <w:rFonts w:ascii="MS Gothic" w:hAnsi="MS Gothic" w:cs="MS Gothic"/>
          <w:color w:val="auto"/>
        </w:rPr>
        <w:t>要</w:t>
      </w:r>
      <w:r w:rsidR="00401F63" w:rsidRPr="00EB2D57">
        <w:rPr>
          <w:color w:val="auto"/>
        </w:rPr>
        <w:t xml:space="preserve">, </w:t>
      </w:r>
      <w:r w:rsidR="00401F63" w:rsidRPr="00EB2D57">
        <w:rPr>
          <w:rFonts w:ascii="Microsoft JhengHei" w:eastAsia="Microsoft JhengHei" w:hAnsi="Microsoft JhengHei" w:cs="Microsoft JhengHei" w:hint="eastAsia"/>
          <w:color w:val="auto"/>
        </w:rPr>
        <w:t>应</w:t>
      </w:r>
      <w:r w:rsidR="00401F63" w:rsidRPr="00EB2D57">
        <w:rPr>
          <w:rFonts w:ascii="SimSun" w:eastAsia="SimSun" w:hAnsi="SimSun" w:cs="SimSun" w:hint="eastAsia"/>
          <w:color w:val="auto"/>
        </w:rPr>
        <w:t>该</w:t>
      </w:r>
      <w:r w:rsidRPr="00EB2D57">
        <w:rPr>
          <w:i/>
          <w:iCs/>
          <w:color w:val="auto"/>
        </w:rPr>
        <w:t>);</w:t>
      </w:r>
    </w:p>
    <w:p w14:paraId="5D707824" w14:textId="77777777" w:rsidR="00A57638" w:rsidRPr="00EB2D57" w:rsidRDefault="00E235EB" w:rsidP="000B3370">
      <w:pPr>
        <w:pStyle w:val="13"/>
        <w:numPr>
          <w:ilvl w:val="0"/>
          <w:numId w:val="346"/>
        </w:numPr>
        <w:spacing w:line="252" w:lineRule="auto"/>
        <w:jc w:val="both"/>
        <w:rPr>
          <w:color w:val="auto"/>
        </w:rPr>
      </w:pPr>
      <w:r w:rsidRPr="00EB2D57">
        <w:rPr>
          <w:color w:val="auto"/>
        </w:rPr>
        <w:t>побудительных глаголов (</w:t>
      </w:r>
      <w:r w:rsidR="00401F63" w:rsidRPr="00EB2D57">
        <w:rPr>
          <w:rFonts w:ascii="SimSun" w:eastAsia="SimSun" w:hAnsi="SimSun" w:cs="SimSun" w:hint="eastAsia"/>
          <w:color w:val="auto"/>
        </w:rPr>
        <w:t>让</w:t>
      </w:r>
      <w:r w:rsidR="00401F63" w:rsidRPr="00EB2D57">
        <w:rPr>
          <w:rFonts w:asciiTheme="minorHAnsi" w:eastAsia="SimSun" w:hAnsiTheme="minorHAnsi" w:cs="SimSun" w:hint="eastAsia"/>
          <w:color w:val="auto"/>
        </w:rPr>
        <w:t xml:space="preserve"> </w:t>
      </w:r>
      <w:r w:rsidRPr="00EB2D57">
        <w:rPr>
          <w:color w:val="auto"/>
        </w:rPr>
        <w:t>и другие);</w:t>
      </w:r>
    </w:p>
    <w:p w14:paraId="3EBDEA06" w14:textId="77777777" w:rsidR="00A57638" w:rsidRPr="00EB2D57" w:rsidRDefault="00E235EB" w:rsidP="000B3370">
      <w:pPr>
        <w:pStyle w:val="13"/>
        <w:numPr>
          <w:ilvl w:val="0"/>
          <w:numId w:val="346"/>
        </w:numPr>
        <w:spacing w:after="40" w:line="252" w:lineRule="auto"/>
        <w:jc w:val="both"/>
        <w:rPr>
          <w:color w:val="auto"/>
        </w:rPr>
      </w:pPr>
      <w:r w:rsidRPr="00EB2D57">
        <w:rPr>
          <w:color w:val="auto"/>
        </w:rPr>
        <w:t>удвоения глагола;</w:t>
      </w:r>
    </w:p>
    <w:p w14:paraId="16C7C611" w14:textId="77777777" w:rsidR="00A57638" w:rsidRPr="00EB2D57" w:rsidRDefault="00E235EB" w:rsidP="000B3370">
      <w:pPr>
        <w:pStyle w:val="13"/>
        <w:numPr>
          <w:ilvl w:val="0"/>
          <w:numId w:val="346"/>
        </w:numPr>
        <w:spacing w:after="40" w:line="252" w:lineRule="auto"/>
        <w:jc w:val="both"/>
        <w:rPr>
          <w:color w:val="auto"/>
        </w:rPr>
      </w:pPr>
      <w:r w:rsidRPr="00EB2D57">
        <w:rPr>
          <w:color w:val="auto"/>
        </w:rPr>
        <w:t>прилагательных;</w:t>
      </w:r>
    </w:p>
    <w:p w14:paraId="09064482" w14:textId="77777777" w:rsidR="00A57638" w:rsidRPr="00EB2D57" w:rsidRDefault="00E235EB" w:rsidP="000B3370">
      <w:pPr>
        <w:pStyle w:val="13"/>
        <w:numPr>
          <w:ilvl w:val="0"/>
          <w:numId w:val="346"/>
        </w:numPr>
        <w:spacing w:line="252" w:lineRule="auto"/>
        <w:jc w:val="both"/>
        <w:rPr>
          <w:color w:val="auto"/>
        </w:rPr>
      </w:pPr>
      <w:r w:rsidRPr="00EB2D57">
        <w:rPr>
          <w:color w:val="auto"/>
        </w:rPr>
        <w:t>наречия степени</w:t>
      </w:r>
      <w:r w:rsidR="00401F63" w:rsidRPr="00EB2D57">
        <w:rPr>
          <w:color w:val="auto"/>
        </w:rPr>
        <w:t xml:space="preserve"> </w:t>
      </w:r>
      <w:r w:rsidR="00401F63" w:rsidRPr="00EB2D57">
        <w:rPr>
          <w:rFonts w:ascii="MS Gothic" w:hAnsi="MS Gothic" w:cs="MS Gothic"/>
          <w:color w:val="auto"/>
        </w:rPr>
        <w:t>很</w:t>
      </w:r>
      <w:r w:rsidRPr="00EB2D57">
        <w:rPr>
          <w:color w:val="auto"/>
        </w:rPr>
        <w:t>;</w:t>
      </w:r>
    </w:p>
    <w:p w14:paraId="507EE9E5" w14:textId="77777777" w:rsidR="00A57638" w:rsidRPr="00EB2D57" w:rsidRDefault="00E235EB" w:rsidP="000B3370">
      <w:pPr>
        <w:pStyle w:val="13"/>
        <w:numPr>
          <w:ilvl w:val="0"/>
          <w:numId w:val="346"/>
        </w:numPr>
        <w:spacing w:line="252" w:lineRule="auto"/>
        <w:jc w:val="both"/>
        <w:rPr>
          <w:color w:val="auto"/>
        </w:rPr>
      </w:pPr>
      <w:r w:rsidRPr="00EB2D57">
        <w:rPr>
          <w:color w:val="auto"/>
        </w:rPr>
        <w:t>наречия</w:t>
      </w:r>
      <w:r w:rsidR="00401F63" w:rsidRPr="00EB2D57">
        <w:rPr>
          <w:color w:val="auto"/>
        </w:rPr>
        <w:t xml:space="preserve"> </w:t>
      </w:r>
      <w:r w:rsidR="00401F63"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14:paraId="2FDFD8A6"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i/>
          <w:iCs/>
          <w:color w:val="auto"/>
        </w:rPr>
        <w:t xml:space="preserve"> </w:t>
      </w:r>
      <w:r w:rsidR="00401F63" w:rsidRPr="00EB2D57">
        <w:rPr>
          <w:rFonts w:ascii="MS Gothic" w:hAnsi="MS Gothic" w:cs="MS Gothic"/>
          <w:color w:val="auto"/>
        </w:rPr>
        <w:t>更</w:t>
      </w:r>
      <w:r w:rsidRPr="00EB2D57">
        <w:rPr>
          <w:i/>
          <w:iCs/>
          <w:color w:val="auto"/>
        </w:rPr>
        <w:t>, образования сравнительной степени;</w:t>
      </w:r>
    </w:p>
    <w:p w14:paraId="398725B5" w14:textId="77777777" w:rsidR="00A57638" w:rsidRPr="00EB2D57" w:rsidRDefault="00E235EB" w:rsidP="000B3370">
      <w:pPr>
        <w:pStyle w:val="13"/>
        <w:numPr>
          <w:ilvl w:val="0"/>
          <w:numId w:val="346"/>
        </w:numPr>
        <w:spacing w:line="252" w:lineRule="auto"/>
        <w:jc w:val="both"/>
        <w:rPr>
          <w:color w:val="auto"/>
        </w:rPr>
      </w:pPr>
      <w:r w:rsidRPr="00EB2D57">
        <w:rPr>
          <w:color w:val="auto"/>
        </w:rPr>
        <w:t>наречий</w:t>
      </w:r>
      <w:r w:rsidR="00401F63" w:rsidRPr="00EB2D57">
        <w:rPr>
          <w:color w:val="auto"/>
        </w:rPr>
        <w:t xml:space="preserve"> </w:t>
      </w:r>
      <w:r w:rsidR="00401F63" w:rsidRPr="00EB2D57">
        <w:rPr>
          <w:rFonts w:ascii="MS Gothic" w:hAnsi="MS Gothic" w:cs="MS Gothic"/>
          <w:color w:val="auto"/>
        </w:rPr>
        <w:t>都</w:t>
      </w:r>
      <w:r w:rsidR="00401F63" w:rsidRPr="00EB2D57">
        <w:rPr>
          <w:color w:val="auto"/>
        </w:rPr>
        <w:t xml:space="preserve">, </w:t>
      </w:r>
      <w:r w:rsidR="00401F63" w:rsidRPr="00EB2D57">
        <w:rPr>
          <w:rFonts w:ascii="MS Gothic" w:hAnsi="MS Gothic" w:cs="MS Gothic"/>
          <w:color w:val="auto"/>
        </w:rPr>
        <w:t>也</w:t>
      </w:r>
      <w:r w:rsidR="00401F63" w:rsidRPr="00EB2D57">
        <w:rPr>
          <w:color w:val="auto"/>
        </w:rPr>
        <w:t xml:space="preserve">, </w:t>
      </w:r>
      <w:r w:rsidR="00401F63" w:rsidRPr="00EB2D57">
        <w:rPr>
          <w:rFonts w:ascii="MS Gothic" w:hAnsi="MS Gothic" w:cs="MS Gothic"/>
          <w:color w:val="auto"/>
        </w:rPr>
        <w:t>常</w:t>
      </w:r>
      <w:r w:rsidR="00401F63" w:rsidRPr="00EB2D57">
        <w:rPr>
          <w:color w:val="auto"/>
        </w:rPr>
        <w:t xml:space="preserve"> (</w:t>
      </w:r>
      <w:r w:rsidR="00401F63" w:rsidRPr="00EB2D57">
        <w:rPr>
          <w:rFonts w:ascii="MS Gothic" w:hAnsi="MS Gothic" w:cs="MS Gothic"/>
          <w:color w:val="auto"/>
        </w:rPr>
        <w:t>常常</w:t>
      </w:r>
      <w:r w:rsidR="00401F63" w:rsidRPr="00EB2D57">
        <w:rPr>
          <w:color w:val="auto"/>
        </w:rPr>
        <w:t xml:space="preserve">), </w:t>
      </w:r>
      <w:r w:rsidR="00401F63" w:rsidRPr="00EB2D57">
        <w:rPr>
          <w:rFonts w:ascii="MS Gothic" w:hAnsi="MS Gothic" w:cs="MS Gothic"/>
          <w:color w:val="auto"/>
        </w:rPr>
        <w:t>一共</w:t>
      </w:r>
      <w:r w:rsidR="00401F63" w:rsidRPr="00EB2D57">
        <w:rPr>
          <w:color w:val="auto"/>
        </w:rPr>
        <w:t xml:space="preserve">, </w:t>
      </w:r>
      <w:r w:rsidR="00401F63" w:rsidRPr="00EB2D57">
        <w:rPr>
          <w:rFonts w:ascii="MS Gothic" w:hAnsi="MS Gothic" w:cs="MS Gothic"/>
          <w:color w:val="auto"/>
        </w:rPr>
        <w:t>一直</w:t>
      </w:r>
      <w:r w:rsidR="00401F63" w:rsidRPr="00EB2D57">
        <w:rPr>
          <w:color w:val="auto"/>
        </w:rPr>
        <w:t xml:space="preserve">, </w:t>
      </w:r>
      <w:r w:rsidR="00401F63" w:rsidRPr="00EB2D57">
        <w:rPr>
          <w:rFonts w:ascii="MS Gothic" w:hAnsi="MS Gothic" w:cs="MS Gothic"/>
          <w:color w:val="auto"/>
        </w:rPr>
        <w:t>只</w:t>
      </w:r>
      <w:r w:rsidR="00401F63" w:rsidRPr="00EB2D57">
        <w:rPr>
          <w:color w:val="auto"/>
        </w:rPr>
        <w:t xml:space="preserve">, </w:t>
      </w:r>
      <w:r w:rsidR="00401F63" w:rsidRPr="00EB2D57">
        <w:rPr>
          <w:rFonts w:ascii="MS Gothic" w:hAnsi="MS Gothic" w:cs="MS Gothic"/>
          <w:color w:val="auto"/>
        </w:rPr>
        <w:t>真</w:t>
      </w:r>
      <w:r w:rsidRPr="00EB2D57">
        <w:rPr>
          <w:i/>
          <w:iCs/>
          <w:color w:val="auto"/>
        </w:rPr>
        <w:t>;</w:t>
      </w:r>
    </w:p>
    <w:p w14:paraId="10BE5C96"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i/>
          <w:iCs/>
          <w:color w:val="auto"/>
        </w:rPr>
        <w:t xml:space="preserve"> </w:t>
      </w:r>
      <w:r w:rsidR="00401F63" w:rsidRPr="00EB2D57">
        <w:rPr>
          <w:rFonts w:ascii="MS Gothic" w:hAnsi="MS Gothic" w:cs="MS Gothic"/>
          <w:color w:val="auto"/>
        </w:rPr>
        <w:t>已</w:t>
      </w:r>
      <w:r w:rsidR="00401F63" w:rsidRPr="00EB2D57">
        <w:rPr>
          <w:rFonts w:ascii="SimSun" w:eastAsia="SimSun" w:hAnsi="SimSun" w:cs="SimSun" w:hint="eastAsia"/>
          <w:color w:val="auto"/>
        </w:rPr>
        <w:t>经</w:t>
      </w:r>
      <w:r w:rsidR="00401F63" w:rsidRPr="00EB2D57">
        <w:rPr>
          <w:rFonts w:asciiTheme="minorHAnsi" w:eastAsia="SimSun" w:hAnsiTheme="minorHAnsi" w:cs="SimSun" w:hint="eastAsia"/>
          <w:color w:val="auto"/>
        </w:rPr>
        <w:t xml:space="preserve"> </w:t>
      </w:r>
      <w:r w:rsidRPr="00EB2D57">
        <w:rPr>
          <w:i/>
          <w:iCs/>
          <w:color w:val="auto"/>
        </w:rPr>
        <w:t>(и его сочетание с частицей</w:t>
      </w:r>
      <w:r w:rsidR="00401F63" w:rsidRPr="00EB2D57">
        <w:rPr>
          <w:i/>
          <w:iCs/>
          <w:color w:val="auto"/>
        </w:rPr>
        <w:t xml:space="preserve"> </w:t>
      </w:r>
      <w:r w:rsidR="00401F63" w:rsidRPr="00EB2D57">
        <w:rPr>
          <w:rFonts w:ascii="MS Gothic" w:hAnsi="MS Gothic" w:cs="MS Gothic"/>
          <w:color w:val="auto"/>
        </w:rPr>
        <w:t>了</w:t>
      </w:r>
      <w:r w:rsidRPr="00EB2D57">
        <w:rPr>
          <w:i/>
          <w:iCs/>
          <w:color w:val="auto"/>
        </w:rPr>
        <w:t>);</w:t>
      </w:r>
    </w:p>
    <w:p w14:paraId="71F29312"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i/>
          <w:iCs/>
          <w:color w:val="auto"/>
        </w:rPr>
        <w:t xml:space="preserve"> </w:t>
      </w:r>
      <w:r w:rsidR="00401F63" w:rsidRPr="00EB2D57">
        <w:rPr>
          <w:rFonts w:ascii="SimSun" w:eastAsia="SimSun" w:hAnsi="SimSun" w:cs="SimSun" w:hint="eastAsia"/>
          <w:color w:val="auto"/>
        </w:rPr>
        <w:t>还</w:t>
      </w:r>
      <w:r w:rsidRPr="00EB2D57">
        <w:rPr>
          <w:i/>
          <w:iCs/>
          <w:color w:val="auto"/>
        </w:rPr>
        <w:t>, указывающего на продолженное действие;</w:t>
      </w:r>
    </w:p>
    <w:p w14:paraId="02011CAB"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i/>
          <w:iCs/>
          <w:color w:val="auto"/>
        </w:rPr>
        <w:t xml:space="preserve"> </w:t>
      </w:r>
      <w:r w:rsidR="00401F63" w:rsidRPr="00EB2D57">
        <w:rPr>
          <w:rFonts w:ascii="MS Gothic" w:hAnsi="MS Gothic" w:cs="MS Gothic"/>
          <w:color w:val="auto"/>
        </w:rPr>
        <w:t xml:space="preserve">最 </w:t>
      </w:r>
      <w:r w:rsidRPr="00EB2D57">
        <w:rPr>
          <w:i/>
          <w:iCs/>
          <w:color w:val="auto"/>
        </w:rPr>
        <w:t>в сочетании с глаголами;</w:t>
      </w:r>
    </w:p>
    <w:p w14:paraId="7FB57ACC"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словосочетания</w:t>
      </w:r>
      <w:r w:rsidR="00401F63" w:rsidRPr="00EB2D57">
        <w:rPr>
          <w:i/>
          <w:iCs/>
          <w:color w:val="auto"/>
        </w:rPr>
        <w:t xml:space="preserve"> </w:t>
      </w:r>
      <w:r w:rsidR="00401F63" w:rsidRPr="00EB2D57">
        <w:rPr>
          <w:rFonts w:ascii="MS Gothic" w:hAnsi="MS Gothic" w:cs="MS Gothic"/>
          <w:color w:val="auto"/>
        </w:rPr>
        <w:t xml:space="preserve">最好 </w:t>
      </w:r>
      <w:r w:rsidRPr="00EB2D57">
        <w:rPr>
          <w:i/>
          <w:iCs/>
          <w:color w:val="auto"/>
        </w:rPr>
        <w:t>в рекомендательных фразах;</w:t>
      </w:r>
    </w:p>
    <w:p w14:paraId="7034EA88"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служебного наречия (</w:t>
      </w:r>
      <w:r w:rsidR="00401F63" w:rsidRPr="00EB2D57">
        <w:rPr>
          <w:rFonts w:ascii="MS Gothic" w:hAnsi="MS Gothic" w:cs="MS Gothic"/>
          <w:color w:val="auto"/>
        </w:rPr>
        <w:t>正</w:t>
      </w:r>
      <w:r w:rsidR="00401F63" w:rsidRPr="00EB2D57">
        <w:rPr>
          <w:color w:val="auto"/>
        </w:rPr>
        <w:t>)</w:t>
      </w:r>
      <w:r w:rsidR="00401F63" w:rsidRPr="00EB2D57">
        <w:rPr>
          <w:rFonts w:ascii="MS Gothic" w:hAnsi="MS Gothic" w:cs="MS Gothic"/>
          <w:color w:val="auto"/>
        </w:rPr>
        <w:t xml:space="preserve">在 </w:t>
      </w:r>
      <w:r w:rsidRPr="00EB2D57">
        <w:rPr>
          <w:i/>
          <w:iCs/>
          <w:color w:val="auto"/>
        </w:rPr>
        <w:t xml:space="preserve">при обозначении продолженного действия, конструкции </w:t>
      </w:r>
      <w:r w:rsidR="00401F63" w:rsidRPr="00EB2D57">
        <w:rPr>
          <w:color w:val="auto"/>
        </w:rPr>
        <w:t>(</w:t>
      </w:r>
      <w:r w:rsidR="00401F63" w:rsidRPr="00EB2D57">
        <w:rPr>
          <w:rFonts w:ascii="MS Gothic" w:hAnsi="MS Gothic" w:cs="MS Gothic"/>
          <w:color w:val="auto"/>
        </w:rPr>
        <w:t>正</w:t>
      </w:r>
      <w:r w:rsidR="00401F63" w:rsidRPr="00EB2D57">
        <w:rPr>
          <w:color w:val="auto"/>
        </w:rPr>
        <w:t>)</w:t>
      </w:r>
      <w:r w:rsidR="00401F63" w:rsidRPr="00EB2D57">
        <w:rPr>
          <w:rFonts w:ascii="MS Gothic" w:hAnsi="MS Gothic" w:cs="MS Gothic"/>
          <w:color w:val="auto"/>
        </w:rPr>
        <w:t>在</w:t>
      </w:r>
      <w:r w:rsidR="00401F63" w:rsidRPr="00EB2D57">
        <w:rPr>
          <w:color w:val="auto"/>
        </w:rPr>
        <w:t xml:space="preserve">…… </w:t>
      </w:r>
      <w:r w:rsidR="00401F63" w:rsidRPr="00EB2D57">
        <w:rPr>
          <w:rFonts w:ascii="MS Gothic" w:hAnsi="MS Gothic" w:cs="MS Gothic"/>
          <w:color w:val="auto"/>
        </w:rPr>
        <w:t>呢</w:t>
      </w:r>
      <w:r w:rsidRPr="00EB2D57">
        <w:rPr>
          <w:i/>
          <w:iCs/>
          <w:color w:val="auto"/>
        </w:rPr>
        <w:t>;</w:t>
      </w:r>
    </w:p>
    <w:p w14:paraId="39164F14" w14:textId="77777777" w:rsidR="00A57638" w:rsidRPr="00EB2D57" w:rsidRDefault="00E235EB" w:rsidP="000B3370">
      <w:pPr>
        <w:pStyle w:val="13"/>
        <w:numPr>
          <w:ilvl w:val="0"/>
          <w:numId w:val="346"/>
        </w:numPr>
        <w:spacing w:line="252" w:lineRule="auto"/>
        <w:jc w:val="both"/>
        <w:rPr>
          <w:color w:val="auto"/>
        </w:rPr>
      </w:pPr>
      <w:r w:rsidRPr="00EB2D57">
        <w:rPr>
          <w:color w:val="auto"/>
        </w:rPr>
        <w:t>союзов</w:t>
      </w:r>
      <w:r w:rsidR="00401F63" w:rsidRPr="00EB2D57">
        <w:rPr>
          <w:color w:val="auto"/>
        </w:rPr>
        <w:t xml:space="preserve"> </w:t>
      </w:r>
      <w:r w:rsidR="00401F63" w:rsidRPr="00EB2D57">
        <w:rPr>
          <w:rFonts w:ascii="MS Gothic" w:hAnsi="MS Gothic" w:cs="MS Gothic"/>
          <w:color w:val="auto"/>
        </w:rPr>
        <w:t>和</w:t>
      </w:r>
      <w:r w:rsidR="00401F63" w:rsidRPr="00EB2D57">
        <w:rPr>
          <w:color w:val="auto"/>
        </w:rPr>
        <w:t xml:space="preserve">, </w:t>
      </w:r>
      <w:r w:rsidR="00401F63" w:rsidRPr="00EB2D57">
        <w:rPr>
          <w:rFonts w:ascii="MS Gothic" w:hAnsi="MS Gothic" w:cs="MS Gothic"/>
          <w:color w:val="auto"/>
        </w:rPr>
        <w:t>或者</w:t>
      </w:r>
      <w:r w:rsidRPr="00EB2D57">
        <w:rPr>
          <w:color w:val="auto"/>
        </w:rPr>
        <w:t>;</w:t>
      </w:r>
    </w:p>
    <w:p w14:paraId="27E48CDB"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союза</w:t>
      </w:r>
      <w:r w:rsidR="00401F63" w:rsidRPr="00EB2D57">
        <w:rPr>
          <w:i/>
          <w:iCs/>
          <w:color w:val="auto"/>
        </w:rPr>
        <w:t xml:space="preserve"> </w:t>
      </w:r>
      <w:r w:rsidR="00401F63" w:rsidRPr="00EB2D57">
        <w:rPr>
          <w:rFonts w:ascii="MS Gothic" w:hAnsi="MS Gothic" w:cs="MS Gothic"/>
          <w:color w:val="auto"/>
        </w:rPr>
        <w:t>不</w:t>
      </w:r>
      <w:r w:rsidR="00401F63" w:rsidRPr="00EB2D57">
        <w:rPr>
          <w:rFonts w:ascii="SimSun" w:eastAsia="SimSun" w:hAnsi="SimSun" w:cs="SimSun" w:hint="eastAsia"/>
          <w:color w:val="auto"/>
        </w:rPr>
        <w:t>过</w:t>
      </w:r>
      <w:r w:rsidR="00401F63" w:rsidRPr="00EB2D57">
        <w:rPr>
          <w:rFonts w:asciiTheme="minorHAnsi" w:eastAsia="SimSun" w:hAnsiTheme="minorHAnsi" w:cs="SimSun" w:hint="eastAsia"/>
          <w:color w:val="auto"/>
        </w:rPr>
        <w:t xml:space="preserve"> </w:t>
      </w:r>
      <w:r w:rsidRPr="00EB2D57">
        <w:rPr>
          <w:i/>
          <w:iCs/>
          <w:color w:val="auto"/>
        </w:rPr>
        <w:t>в сложных предложениях и в значении «лишь»;</w:t>
      </w:r>
    </w:p>
    <w:p w14:paraId="05FC7831" w14:textId="77777777" w:rsidR="00A57638" w:rsidRPr="00EB2D57" w:rsidRDefault="00E235EB" w:rsidP="000B3370">
      <w:pPr>
        <w:pStyle w:val="13"/>
        <w:numPr>
          <w:ilvl w:val="0"/>
          <w:numId w:val="346"/>
        </w:numPr>
        <w:spacing w:line="252" w:lineRule="auto"/>
        <w:jc w:val="both"/>
        <w:rPr>
          <w:color w:val="auto"/>
        </w:rPr>
      </w:pPr>
      <w:r w:rsidRPr="00EB2D57">
        <w:rPr>
          <w:color w:val="auto"/>
        </w:rPr>
        <w:t>союза</w:t>
      </w:r>
      <w:r w:rsidR="00401F63" w:rsidRPr="00EB2D57">
        <w:rPr>
          <w:color w:val="auto"/>
        </w:rPr>
        <w:t xml:space="preserve"> </w:t>
      </w:r>
      <w:r w:rsidR="00401F63" w:rsidRPr="00EB2D57">
        <w:rPr>
          <w:rFonts w:ascii="Microsoft JhengHei" w:eastAsia="Microsoft JhengHei" w:hAnsi="Microsoft JhengHei" w:cs="Microsoft JhengHei" w:hint="eastAsia"/>
          <w:color w:val="auto"/>
        </w:rPr>
        <w:t>还</w:t>
      </w:r>
      <w:r w:rsidR="00401F63" w:rsidRPr="00EB2D57">
        <w:rPr>
          <w:rFonts w:ascii="MS Gothic" w:hAnsi="MS Gothic" w:cs="MS Gothic"/>
          <w:color w:val="auto"/>
        </w:rPr>
        <w:t>是</w:t>
      </w:r>
      <w:r w:rsidRPr="00EB2D57">
        <w:rPr>
          <w:color w:val="auto"/>
        </w:rPr>
        <w:t>, его использование в альтернативном вопросе;</w:t>
      </w:r>
    </w:p>
    <w:p w14:paraId="419B9FFB" w14:textId="77777777" w:rsidR="00A57638" w:rsidRPr="00EB2D57" w:rsidRDefault="00E235EB" w:rsidP="000B3370">
      <w:pPr>
        <w:pStyle w:val="13"/>
        <w:numPr>
          <w:ilvl w:val="0"/>
          <w:numId w:val="346"/>
        </w:numPr>
        <w:tabs>
          <w:tab w:val="left" w:leader="dot" w:pos="5486"/>
          <w:tab w:val="left" w:leader="dot" w:pos="6034"/>
        </w:tabs>
        <w:spacing w:line="252" w:lineRule="auto"/>
        <w:jc w:val="both"/>
        <w:rPr>
          <w:color w:val="auto"/>
        </w:rPr>
      </w:pPr>
      <w:r w:rsidRPr="00EB2D57">
        <w:rPr>
          <w:color w:val="auto"/>
        </w:rPr>
        <w:t>предлога</w:t>
      </w:r>
      <w:r w:rsidR="00401F63" w:rsidRPr="00EB2D57">
        <w:rPr>
          <w:color w:val="auto"/>
        </w:rPr>
        <w:t xml:space="preserve"> </w:t>
      </w:r>
      <w:r w:rsidR="00401F63" w:rsidRPr="00EB2D57">
        <w:rPr>
          <w:rFonts w:ascii="MS Gothic" w:hAnsi="MS Gothic" w:cs="MS Gothic"/>
          <w:color w:val="auto"/>
        </w:rPr>
        <w:t xml:space="preserve">跟 </w:t>
      </w:r>
      <w:r w:rsidRPr="00EB2D57">
        <w:rPr>
          <w:color w:val="auto"/>
        </w:rPr>
        <w:t xml:space="preserve">(«с») и предложной конструкции </w:t>
      </w:r>
      <w:r w:rsidR="00401F63" w:rsidRPr="00EB2D57">
        <w:rPr>
          <w:color w:val="auto"/>
        </w:rPr>
        <w:t>……</w:t>
      </w:r>
      <w:r w:rsidR="00401F63" w:rsidRPr="00EB2D57">
        <w:rPr>
          <w:rFonts w:ascii="MS Gothic" w:hAnsi="MS Gothic" w:cs="MS Gothic"/>
          <w:color w:val="auto"/>
        </w:rPr>
        <w:t>跟</w:t>
      </w:r>
      <w:r w:rsidR="00401F63" w:rsidRPr="00EB2D57">
        <w:rPr>
          <w:color w:val="auto"/>
        </w:rPr>
        <w:t>……</w:t>
      </w:r>
      <w:r w:rsidR="00401F63" w:rsidRPr="00EB2D57">
        <w:rPr>
          <w:rFonts w:ascii="MS Gothic" w:hAnsi="MS Gothic" w:cs="MS Gothic"/>
          <w:color w:val="auto"/>
        </w:rPr>
        <w:t>一</w:t>
      </w:r>
      <w:r w:rsidR="00401F63" w:rsidRPr="00EB2D57">
        <w:rPr>
          <w:color w:val="auto"/>
        </w:rPr>
        <w:t xml:space="preserve"> </w:t>
      </w:r>
      <w:r w:rsidR="00401F63" w:rsidRPr="00EB2D57">
        <w:rPr>
          <w:rFonts w:ascii="MS Gothic" w:hAnsi="MS Gothic" w:cs="MS Gothic"/>
          <w:color w:val="auto"/>
        </w:rPr>
        <w:t>起</w:t>
      </w:r>
      <w:r w:rsidR="00401F63" w:rsidRPr="00EB2D57">
        <w:rPr>
          <w:color w:val="auto"/>
        </w:rPr>
        <w:t>……</w:t>
      </w:r>
      <w:r w:rsidRPr="00EB2D57">
        <w:rPr>
          <w:color w:val="auto"/>
        </w:rPr>
        <w:t>; предлога</w:t>
      </w:r>
      <w:r w:rsidR="00401F63" w:rsidRPr="00EB2D57">
        <w:rPr>
          <w:color w:val="auto"/>
        </w:rPr>
        <w:t xml:space="preserve"> </w:t>
      </w:r>
      <w:r w:rsidR="00401F63" w:rsidRPr="00EB2D57">
        <w:rPr>
          <w:rFonts w:ascii="MS Gothic" w:hAnsi="MS Gothic" w:cs="MS Gothic"/>
          <w:color w:val="auto"/>
        </w:rPr>
        <w:t xml:space="preserve">从 </w:t>
      </w:r>
      <w:r w:rsidRPr="00EB2D57">
        <w:rPr>
          <w:color w:val="auto"/>
        </w:rPr>
        <w:t>(«от»), предлога</w:t>
      </w:r>
      <w:r w:rsidR="00401F63" w:rsidRPr="00EB2D57">
        <w:rPr>
          <w:color w:val="auto"/>
        </w:rPr>
        <w:t xml:space="preserve"> </w:t>
      </w:r>
      <w:r w:rsidR="00401F63" w:rsidRPr="00EB2D57">
        <w:rPr>
          <w:rFonts w:ascii="SimSun" w:eastAsia="SimSun" w:hAnsi="SimSun" w:cs="SimSun" w:hint="eastAsia"/>
          <w:color w:val="auto"/>
        </w:rPr>
        <w:t>给</w:t>
      </w:r>
      <w:r w:rsidR="00401F63" w:rsidRPr="00EB2D57">
        <w:rPr>
          <w:rFonts w:asciiTheme="minorHAnsi" w:eastAsia="SimSun" w:hAnsiTheme="minorHAnsi" w:cs="SimSun" w:hint="eastAsia"/>
          <w:color w:val="auto"/>
        </w:rPr>
        <w:t xml:space="preserve"> </w:t>
      </w:r>
      <w:r w:rsidRPr="00EB2D57">
        <w:rPr>
          <w:color w:val="auto"/>
        </w:rPr>
        <w:t>и предложной конструкции, отвечающей на вопросы «кому?», «чему?»;</w:t>
      </w:r>
    </w:p>
    <w:p w14:paraId="0A553229" w14:textId="77777777" w:rsidR="00A57638" w:rsidRPr="00EB2D57" w:rsidRDefault="00E235EB" w:rsidP="000B3370">
      <w:pPr>
        <w:pStyle w:val="13"/>
        <w:numPr>
          <w:ilvl w:val="0"/>
          <w:numId w:val="346"/>
        </w:numPr>
        <w:spacing w:line="252" w:lineRule="auto"/>
        <w:jc w:val="both"/>
        <w:rPr>
          <w:color w:val="auto"/>
        </w:rPr>
      </w:pPr>
      <w:r w:rsidRPr="00EB2D57">
        <w:rPr>
          <w:color w:val="auto"/>
        </w:rPr>
        <w:t>числительных от 1 до 1000, числительных</w:t>
      </w:r>
      <w:r w:rsidR="00401F63" w:rsidRPr="00EB2D57">
        <w:rPr>
          <w:color w:val="auto"/>
        </w:rPr>
        <w:t xml:space="preserve"> </w:t>
      </w:r>
      <w:r w:rsidR="00401F63" w:rsidRPr="00EB2D57">
        <w:rPr>
          <w:rFonts w:ascii="MS Gothic" w:hAnsi="MS Gothic" w:cs="MS Gothic"/>
          <w:color w:val="auto"/>
        </w:rPr>
        <w:t>二</w:t>
      </w:r>
      <w:r w:rsidR="00401F63" w:rsidRPr="00EB2D57">
        <w:rPr>
          <w:color w:val="auto"/>
        </w:rPr>
        <w:t xml:space="preserve"> и </w:t>
      </w:r>
      <w:r w:rsidR="00401F63" w:rsidRPr="00EB2D57">
        <w:rPr>
          <w:rFonts w:ascii="MS Gothic" w:hAnsi="MS Gothic" w:cs="MS Gothic"/>
          <w:color w:val="auto"/>
        </w:rPr>
        <w:t>两</w:t>
      </w:r>
      <w:r w:rsidRPr="00EB2D57">
        <w:rPr>
          <w:color w:val="auto"/>
        </w:rPr>
        <w:t>;</w:t>
      </w:r>
    </w:p>
    <w:p w14:paraId="0171F76F" w14:textId="77777777" w:rsidR="00A57638" w:rsidRPr="00EB2D57" w:rsidRDefault="00E235EB" w:rsidP="000B3370">
      <w:pPr>
        <w:pStyle w:val="13"/>
        <w:numPr>
          <w:ilvl w:val="0"/>
          <w:numId w:val="346"/>
        </w:numPr>
        <w:spacing w:line="252" w:lineRule="auto"/>
        <w:jc w:val="both"/>
        <w:rPr>
          <w:color w:val="auto"/>
        </w:rPr>
      </w:pPr>
      <w:r w:rsidRPr="00EB2D57">
        <w:rPr>
          <w:color w:val="auto"/>
        </w:rPr>
        <w:t>порядковых числительных и префикса</w:t>
      </w:r>
      <w:r w:rsidR="00401F63" w:rsidRPr="00EB2D57">
        <w:rPr>
          <w:color w:val="auto"/>
        </w:rPr>
        <w:t xml:space="preserve"> </w:t>
      </w:r>
      <w:r w:rsidR="00401F63" w:rsidRPr="00EB2D57">
        <w:rPr>
          <w:rFonts w:ascii="MS Gothic" w:hAnsi="MS Gothic" w:cs="MS Gothic"/>
          <w:color w:val="auto"/>
        </w:rPr>
        <w:t>第</w:t>
      </w:r>
      <w:r w:rsidRPr="00EB2D57">
        <w:rPr>
          <w:color w:val="auto"/>
        </w:rPr>
        <w:t>;</w:t>
      </w:r>
    </w:p>
    <w:p w14:paraId="0C2E1B12" w14:textId="77777777" w:rsidR="00A57638" w:rsidRPr="00EB2D57" w:rsidRDefault="00E235EB" w:rsidP="000B3370">
      <w:pPr>
        <w:pStyle w:val="13"/>
        <w:numPr>
          <w:ilvl w:val="0"/>
          <w:numId w:val="346"/>
        </w:numPr>
        <w:spacing w:line="252" w:lineRule="auto"/>
        <w:jc w:val="both"/>
        <w:rPr>
          <w:color w:val="auto"/>
        </w:rPr>
      </w:pPr>
      <w:r w:rsidRPr="00EB2D57">
        <w:rPr>
          <w:color w:val="auto"/>
        </w:rPr>
        <w:t xml:space="preserve">счётных слов (классификаторов) </w:t>
      </w:r>
      <w:r w:rsidR="00401F63" w:rsidRPr="00EB2D57">
        <w:rPr>
          <w:color w:val="auto"/>
        </w:rPr>
        <w:t>(</w:t>
      </w:r>
      <w:r w:rsidR="00401F63" w:rsidRPr="00EB2D57">
        <w:rPr>
          <w:rFonts w:ascii="MS Gothic" w:hAnsi="MS Gothic" w:cs="MS Gothic"/>
          <w:color w:val="auto"/>
        </w:rPr>
        <w:t>碗</w:t>
      </w:r>
      <w:r w:rsidR="00401F63" w:rsidRPr="00EB2D57">
        <w:rPr>
          <w:color w:val="auto"/>
        </w:rPr>
        <w:t xml:space="preserve">, </w:t>
      </w:r>
      <w:r w:rsidR="00401F63" w:rsidRPr="00EB2D57">
        <w:rPr>
          <w:rFonts w:ascii="MS Gothic" w:hAnsi="MS Gothic" w:cs="MS Gothic"/>
          <w:color w:val="auto"/>
        </w:rPr>
        <w:t>种</w:t>
      </w:r>
      <w:r w:rsidRPr="00EB2D57">
        <w:rPr>
          <w:color w:val="auto"/>
        </w:rPr>
        <w:t>и др.), универсального счётного слова</w:t>
      </w:r>
      <w:r w:rsidR="00401F63" w:rsidRPr="00EB2D57">
        <w:rPr>
          <w:color w:val="auto"/>
        </w:rPr>
        <w:t xml:space="preserve"> </w:t>
      </w:r>
      <w:r w:rsidR="00401F63" w:rsidRPr="00EB2D57">
        <w:rPr>
          <w:rFonts w:ascii="MS Gothic" w:hAnsi="MS Gothic" w:cs="MS Gothic"/>
          <w:color w:val="auto"/>
        </w:rPr>
        <w:t>个</w:t>
      </w:r>
      <w:r w:rsidRPr="00EB2D57">
        <w:rPr>
          <w:color w:val="auto"/>
        </w:rPr>
        <w:t>,</w:t>
      </w:r>
    </w:p>
    <w:p w14:paraId="5FD1286D" w14:textId="77777777" w:rsidR="00A57638" w:rsidRPr="00EB2D57" w:rsidRDefault="00E235EB" w:rsidP="000B3370">
      <w:pPr>
        <w:pStyle w:val="13"/>
        <w:numPr>
          <w:ilvl w:val="0"/>
          <w:numId w:val="346"/>
        </w:numPr>
        <w:spacing w:line="252" w:lineRule="auto"/>
        <w:jc w:val="both"/>
        <w:rPr>
          <w:color w:val="auto"/>
        </w:rPr>
      </w:pPr>
      <w:r w:rsidRPr="00EB2D57">
        <w:rPr>
          <w:color w:val="auto"/>
        </w:rPr>
        <w:t>вопросительной частицы</w:t>
      </w:r>
      <w:r w:rsidR="00401F63" w:rsidRPr="00EB2D57">
        <w:rPr>
          <w:color w:val="auto"/>
        </w:rPr>
        <w:t xml:space="preserve"> </w:t>
      </w:r>
      <w:r w:rsidR="00401F63" w:rsidRPr="00EB2D57">
        <w:rPr>
          <w:rFonts w:ascii="SimSun" w:eastAsia="SimSun" w:hAnsi="SimSun" w:cs="SimSun" w:hint="eastAsia"/>
          <w:color w:val="auto"/>
        </w:rPr>
        <w:t>吗</w:t>
      </w:r>
      <w:r w:rsidRPr="00EB2D57">
        <w:rPr>
          <w:color w:val="auto"/>
        </w:rPr>
        <w:t>;</w:t>
      </w:r>
    </w:p>
    <w:p w14:paraId="7608CD5A" w14:textId="77777777" w:rsidR="00A57638" w:rsidRPr="00EB2D57" w:rsidRDefault="00E235EB" w:rsidP="000B3370">
      <w:pPr>
        <w:pStyle w:val="13"/>
        <w:numPr>
          <w:ilvl w:val="0"/>
          <w:numId w:val="346"/>
        </w:numPr>
        <w:spacing w:line="252" w:lineRule="auto"/>
        <w:jc w:val="both"/>
        <w:rPr>
          <w:color w:val="auto"/>
        </w:rPr>
      </w:pPr>
      <w:r w:rsidRPr="00EB2D57">
        <w:rPr>
          <w:color w:val="auto"/>
        </w:rPr>
        <w:t>модальной частицы</w:t>
      </w:r>
      <w:r w:rsidR="00A2087B" w:rsidRPr="00EB2D57">
        <w:rPr>
          <w:color w:val="auto"/>
        </w:rPr>
        <w:t xml:space="preserve"> </w:t>
      </w:r>
      <w:r w:rsidR="00A2087B" w:rsidRPr="00EB2D57">
        <w:rPr>
          <w:rFonts w:ascii="MS Gothic" w:hAnsi="MS Gothic" w:cs="MS Gothic"/>
          <w:color w:val="auto"/>
        </w:rPr>
        <w:t xml:space="preserve">呢 </w:t>
      </w:r>
      <w:r w:rsidRPr="00EB2D57">
        <w:rPr>
          <w:color w:val="auto"/>
        </w:rPr>
        <w:t>для формирования неполного вопроса;</w:t>
      </w:r>
    </w:p>
    <w:p w14:paraId="4ABADF7E" w14:textId="77777777" w:rsidR="00A57638" w:rsidRPr="00EB2D57" w:rsidRDefault="00E235EB" w:rsidP="000B3370">
      <w:pPr>
        <w:pStyle w:val="13"/>
        <w:numPr>
          <w:ilvl w:val="0"/>
          <w:numId w:val="346"/>
        </w:numPr>
        <w:spacing w:line="252" w:lineRule="auto"/>
        <w:jc w:val="both"/>
        <w:rPr>
          <w:color w:val="auto"/>
        </w:rPr>
      </w:pPr>
      <w:r w:rsidRPr="00EB2D57">
        <w:rPr>
          <w:color w:val="auto"/>
        </w:rPr>
        <w:t>модальной частицы</w:t>
      </w:r>
      <w:r w:rsidR="00A2087B" w:rsidRPr="00EB2D57">
        <w:rPr>
          <w:color w:val="auto"/>
        </w:rPr>
        <w:t xml:space="preserve"> </w:t>
      </w:r>
      <w:r w:rsidR="00A2087B" w:rsidRPr="00EB2D57">
        <w:rPr>
          <w:rFonts w:ascii="MS Gothic" w:hAnsi="MS Gothic" w:cs="MS Gothic"/>
          <w:color w:val="auto"/>
        </w:rPr>
        <w:t>了</w:t>
      </w:r>
      <w:r w:rsidRPr="00EB2D57">
        <w:rPr>
          <w:color w:val="auto"/>
        </w:rPr>
        <w:t>;</w:t>
      </w:r>
    </w:p>
    <w:p w14:paraId="7E1CD0E4" w14:textId="77777777" w:rsidR="00A57638" w:rsidRPr="00EB2D57" w:rsidRDefault="00E235EB" w:rsidP="000B3370">
      <w:pPr>
        <w:pStyle w:val="13"/>
        <w:numPr>
          <w:ilvl w:val="0"/>
          <w:numId w:val="346"/>
        </w:numPr>
        <w:spacing w:line="252" w:lineRule="auto"/>
        <w:jc w:val="both"/>
        <w:rPr>
          <w:color w:val="auto"/>
        </w:rPr>
      </w:pPr>
      <w:r w:rsidRPr="00EB2D57">
        <w:rPr>
          <w:color w:val="auto"/>
        </w:rPr>
        <w:t>частицы</w:t>
      </w:r>
      <w:r w:rsidR="00A2087B" w:rsidRPr="00EB2D57">
        <w:rPr>
          <w:color w:val="auto"/>
        </w:rPr>
        <w:t xml:space="preserve"> </w:t>
      </w:r>
      <w:r w:rsidR="00A2087B" w:rsidRPr="00EB2D57">
        <w:rPr>
          <w:rFonts w:ascii="MS Gothic" w:hAnsi="MS Gothic" w:cs="MS Gothic"/>
          <w:color w:val="auto"/>
        </w:rPr>
        <w:t xml:space="preserve">吧 </w:t>
      </w:r>
      <w:r w:rsidRPr="00EB2D57">
        <w:rPr>
          <w:color w:val="auto"/>
        </w:rPr>
        <w:t>в побудительных предложениях;</w:t>
      </w:r>
    </w:p>
    <w:p w14:paraId="3286BF27"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модальной частицы</w:t>
      </w:r>
      <w:r w:rsidR="00A2087B" w:rsidRPr="00EB2D57">
        <w:rPr>
          <w:i/>
          <w:iCs/>
          <w:color w:val="auto"/>
        </w:rPr>
        <w:t xml:space="preserve"> </w:t>
      </w:r>
      <w:r w:rsidR="00A2087B" w:rsidRPr="00EB2D57">
        <w:rPr>
          <w:rFonts w:ascii="MS Gothic" w:hAnsi="MS Gothic" w:cs="MS Gothic"/>
          <w:color w:val="auto"/>
        </w:rPr>
        <w:t xml:space="preserve">吧 </w:t>
      </w:r>
      <w:r w:rsidRPr="00EB2D57">
        <w:rPr>
          <w:i/>
          <w:iCs/>
          <w:color w:val="auto"/>
        </w:rPr>
        <w:t>для выражения неопределённости или предположения;</w:t>
      </w:r>
    </w:p>
    <w:p w14:paraId="76600C9D"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суффикса</w:t>
      </w:r>
      <w:r w:rsidR="00A2087B" w:rsidRPr="00EB2D57">
        <w:rPr>
          <w:i/>
          <w:iCs/>
          <w:color w:val="auto"/>
        </w:rPr>
        <w:t xml:space="preserve"> </w:t>
      </w:r>
      <w:r w:rsidR="00A2087B" w:rsidRPr="00EB2D57">
        <w:rPr>
          <w:rFonts w:ascii="MS Gothic" w:hAnsi="MS Gothic" w:cs="MS Gothic"/>
          <w:color w:val="auto"/>
        </w:rPr>
        <w:t>了</w:t>
      </w:r>
      <w:r w:rsidRPr="00EB2D57">
        <w:rPr>
          <w:i/>
          <w:iCs/>
          <w:color w:val="auto"/>
        </w:rPr>
        <w:t xml:space="preserve">(для обозначения завершенности действия), </w:t>
      </w:r>
      <w:r w:rsidR="00A2087B" w:rsidRPr="00EB2D57">
        <w:rPr>
          <w:rFonts w:ascii="Microsoft JhengHei" w:eastAsia="Microsoft JhengHei" w:hAnsi="Microsoft JhengHei" w:cs="Microsoft JhengHei" w:hint="eastAsia"/>
          <w:color w:val="auto"/>
        </w:rPr>
        <w:t>过</w:t>
      </w:r>
      <w:r w:rsidR="00A2087B" w:rsidRPr="00EB2D57">
        <w:rPr>
          <w:color w:val="auto"/>
        </w:rPr>
        <w:t>;</w:t>
      </w:r>
    </w:p>
    <w:p w14:paraId="5DD0CDE2"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 xml:space="preserve">междометий </w:t>
      </w:r>
      <w:r w:rsidR="00A2087B" w:rsidRPr="00EB2D57">
        <w:rPr>
          <w:color w:val="auto"/>
        </w:rPr>
        <w:t>(</w:t>
      </w:r>
      <w:r w:rsidR="00A2087B" w:rsidRPr="00EB2D57">
        <w:rPr>
          <w:rFonts w:ascii="MS Gothic" w:hAnsi="MS Gothic" w:cs="MS Gothic"/>
          <w:color w:val="auto"/>
        </w:rPr>
        <w:t xml:space="preserve">啊，唉，哦 </w:t>
      </w:r>
      <w:r w:rsidRPr="00EB2D57">
        <w:rPr>
          <w:i/>
          <w:iCs/>
          <w:color w:val="auto"/>
        </w:rPr>
        <w:t>и др.,) для выражения чувств и эмоций в соответствии с коммуникативной ситуацией;</w:t>
      </w:r>
    </w:p>
    <w:p w14:paraId="2E7731D7" w14:textId="77777777" w:rsidR="00A57638" w:rsidRPr="00EB2D57" w:rsidRDefault="00E235EB" w:rsidP="000B3370">
      <w:pPr>
        <w:pStyle w:val="13"/>
        <w:numPr>
          <w:ilvl w:val="0"/>
          <w:numId w:val="346"/>
        </w:numPr>
        <w:spacing w:line="252" w:lineRule="auto"/>
        <w:jc w:val="both"/>
        <w:rPr>
          <w:color w:val="auto"/>
        </w:rPr>
      </w:pPr>
      <w:r w:rsidRPr="00EB2D57">
        <w:rPr>
          <w:color w:val="auto"/>
        </w:rPr>
        <w:t>способов обозначения дат в китайском языке;</w:t>
      </w:r>
    </w:p>
    <w:p w14:paraId="2DBFDDAC" w14:textId="77777777" w:rsidR="00A57638" w:rsidRPr="00EB2D57" w:rsidRDefault="00E235EB" w:rsidP="000B3370">
      <w:pPr>
        <w:pStyle w:val="13"/>
        <w:numPr>
          <w:ilvl w:val="0"/>
          <w:numId w:val="346"/>
        </w:numPr>
        <w:spacing w:line="252" w:lineRule="auto"/>
        <w:jc w:val="both"/>
        <w:rPr>
          <w:color w:val="auto"/>
        </w:rPr>
      </w:pPr>
      <w:r w:rsidRPr="00EB2D57">
        <w:rPr>
          <w:color w:val="auto"/>
        </w:rPr>
        <w:t>способов обозначения дней недели;</w:t>
      </w:r>
    </w:p>
    <w:p w14:paraId="34A7DDC9" w14:textId="77777777" w:rsidR="00A57638" w:rsidRPr="00EB2D57" w:rsidRDefault="00E235EB" w:rsidP="000B3370">
      <w:pPr>
        <w:pStyle w:val="13"/>
        <w:numPr>
          <w:ilvl w:val="0"/>
          <w:numId w:val="346"/>
        </w:numPr>
        <w:spacing w:line="252" w:lineRule="auto"/>
        <w:jc w:val="both"/>
        <w:rPr>
          <w:color w:val="auto"/>
        </w:rPr>
      </w:pPr>
      <w:r w:rsidRPr="00EB2D57">
        <w:rPr>
          <w:color w:val="auto"/>
        </w:rPr>
        <w:t>способов обозначения точного времени;</w:t>
      </w:r>
    </w:p>
    <w:p w14:paraId="26F43ABE" w14:textId="77777777" w:rsidR="00A57638" w:rsidRPr="00EB2D57" w:rsidRDefault="00E235EB" w:rsidP="000B3370">
      <w:pPr>
        <w:pStyle w:val="13"/>
        <w:numPr>
          <w:ilvl w:val="0"/>
          <w:numId w:val="346"/>
        </w:numPr>
        <w:spacing w:line="25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A2087B" w:rsidRPr="00EB2D57">
        <w:rPr>
          <w:color w:val="auto"/>
        </w:rPr>
        <w:t>(</w:t>
      </w:r>
      <w:r w:rsidR="00A2087B" w:rsidRPr="00EB2D57">
        <w:rPr>
          <w:rFonts w:ascii="MS Gothic" w:hAnsi="MS Gothic" w:cs="MS Gothic"/>
          <w:color w:val="auto"/>
        </w:rPr>
        <w:t>一</w:t>
      </w:r>
      <w:r w:rsidR="00A2087B" w:rsidRPr="00EB2D57">
        <w:rPr>
          <w:color w:val="auto"/>
        </w:rPr>
        <w:t>)</w:t>
      </w:r>
      <w:r w:rsidR="00A2087B" w:rsidRPr="00EB2D57">
        <w:rPr>
          <w:rFonts w:ascii="MS Gothic" w:hAnsi="MS Gothic" w:cs="MS Gothic"/>
          <w:color w:val="auto"/>
        </w:rPr>
        <w:t>点</w:t>
      </w:r>
      <w:r w:rsidR="00A2087B" w:rsidRPr="00EB2D57">
        <w:rPr>
          <w:color w:val="auto"/>
        </w:rPr>
        <w:t xml:space="preserve"> </w:t>
      </w:r>
      <w:r w:rsidR="00A2087B" w:rsidRPr="00EB2D57">
        <w:rPr>
          <w:rFonts w:ascii="MS Gothic" w:hAnsi="MS Gothic" w:cs="MS Gothic"/>
          <w:color w:val="auto"/>
        </w:rPr>
        <w:t>儿</w:t>
      </w:r>
      <w:r w:rsidRPr="00EB2D57">
        <w:rPr>
          <w:color w:val="auto"/>
        </w:rPr>
        <w:t>;</w:t>
      </w:r>
    </w:p>
    <w:p w14:paraId="027E52E2" w14:textId="77777777" w:rsidR="00A57638" w:rsidRPr="00EB2D57" w:rsidRDefault="00E235EB" w:rsidP="000B3370">
      <w:pPr>
        <w:pStyle w:val="13"/>
        <w:numPr>
          <w:ilvl w:val="0"/>
          <w:numId w:val="346"/>
        </w:numPr>
        <w:spacing w:line="252" w:lineRule="auto"/>
        <w:jc w:val="both"/>
        <w:rPr>
          <w:color w:val="auto"/>
        </w:rPr>
      </w:pPr>
      <w:r w:rsidRPr="00EB2D57">
        <w:rPr>
          <w:color w:val="auto"/>
        </w:rPr>
        <w:t>словосочетания</w:t>
      </w:r>
      <w:r w:rsidR="00A2087B" w:rsidRPr="00EB2D57">
        <w:rPr>
          <w:color w:val="auto"/>
        </w:rPr>
        <w:t xml:space="preserve"> </w:t>
      </w:r>
      <w:r w:rsidR="00A2087B" w:rsidRPr="00EB2D57">
        <w:rPr>
          <w:rFonts w:ascii="MS Gothic" w:hAnsi="MS Gothic" w:cs="MS Gothic"/>
          <w:color w:val="auto"/>
        </w:rPr>
        <w:t>有（一）点儿</w:t>
      </w:r>
      <w:r w:rsidRPr="00EB2D57">
        <w:rPr>
          <w:color w:val="auto"/>
        </w:rPr>
        <w:t>, отличия от</w:t>
      </w:r>
      <w:r w:rsidR="00A2087B" w:rsidRPr="00EB2D57">
        <w:rPr>
          <w:color w:val="auto"/>
        </w:rPr>
        <w:t xml:space="preserve"> </w:t>
      </w:r>
      <w:r w:rsidR="00A2087B" w:rsidRPr="00EB2D57">
        <w:rPr>
          <w:rFonts w:ascii="MS Gothic" w:hAnsi="MS Gothic" w:cs="MS Gothic"/>
          <w:color w:val="auto"/>
        </w:rPr>
        <w:t>一点儿</w:t>
      </w:r>
      <w:r w:rsidR="00A2087B" w:rsidRPr="00EB2D57">
        <w:rPr>
          <w:color w:val="auto"/>
        </w:rPr>
        <w:t>;</w:t>
      </w:r>
    </w:p>
    <w:p w14:paraId="433E62FF" w14:textId="77777777" w:rsidR="00A57638" w:rsidRPr="00EB2D57" w:rsidRDefault="00E235EB" w:rsidP="000B3370">
      <w:pPr>
        <w:pStyle w:val="13"/>
        <w:numPr>
          <w:ilvl w:val="0"/>
          <w:numId w:val="346"/>
        </w:numPr>
        <w:spacing w:line="252" w:lineRule="auto"/>
        <w:jc w:val="both"/>
        <w:rPr>
          <w:color w:val="auto"/>
        </w:rPr>
      </w:pPr>
      <w:r w:rsidRPr="00EB2D57">
        <w:rPr>
          <w:color w:val="auto"/>
        </w:rPr>
        <w:t>обстоятельства времени;</w:t>
      </w:r>
    </w:p>
    <w:p w14:paraId="4B68A1A3" w14:textId="77777777" w:rsidR="00A57638" w:rsidRPr="00EB2D57" w:rsidRDefault="00E235EB" w:rsidP="000B3370">
      <w:pPr>
        <w:pStyle w:val="13"/>
        <w:numPr>
          <w:ilvl w:val="0"/>
          <w:numId w:val="346"/>
        </w:numPr>
        <w:spacing w:line="252" w:lineRule="auto"/>
        <w:jc w:val="both"/>
        <w:rPr>
          <w:color w:val="auto"/>
        </w:rPr>
      </w:pPr>
      <w:r w:rsidRPr="00EB2D57">
        <w:rPr>
          <w:color w:val="auto"/>
        </w:rPr>
        <w:t>оборота</w:t>
      </w:r>
      <w:r w:rsidR="00A2087B" w:rsidRPr="00EB2D57">
        <w:rPr>
          <w:color w:val="auto"/>
        </w:rPr>
        <w:t xml:space="preserve"> </w:t>
      </w:r>
      <w:r w:rsidR="00A2087B" w:rsidRPr="00EB2D57">
        <w:rPr>
          <w:rFonts w:ascii="MS Gothic" w:hAnsi="MS Gothic" w:cs="MS Gothic"/>
          <w:color w:val="auto"/>
        </w:rPr>
        <w:t>的</w:t>
      </w:r>
      <w:r w:rsidR="00A2087B" w:rsidRPr="00EB2D57">
        <w:rPr>
          <w:rFonts w:ascii="Microsoft JhengHei" w:eastAsia="Microsoft JhengHei" w:hAnsi="Microsoft JhengHei" w:cs="Microsoft JhengHei" w:hint="eastAsia"/>
          <w:color w:val="auto"/>
        </w:rPr>
        <w:t>时</w:t>
      </w:r>
      <w:r w:rsidR="00A2087B" w:rsidRPr="00EB2D57">
        <w:rPr>
          <w:rFonts w:ascii="MS Gothic" w:hAnsi="MS Gothic" w:cs="MS Gothic"/>
          <w:color w:val="auto"/>
        </w:rPr>
        <w:t xml:space="preserve">候 </w:t>
      </w:r>
      <w:r w:rsidRPr="00EB2D57">
        <w:rPr>
          <w:color w:val="auto"/>
        </w:rPr>
        <w:t>(«во время...»);</w:t>
      </w:r>
    </w:p>
    <w:p w14:paraId="080DC242" w14:textId="77777777" w:rsidR="00A57638" w:rsidRPr="00EB2D57" w:rsidRDefault="00E235EB" w:rsidP="000B3370">
      <w:pPr>
        <w:pStyle w:val="13"/>
        <w:numPr>
          <w:ilvl w:val="0"/>
          <w:numId w:val="346"/>
        </w:numPr>
        <w:spacing w:line="252" w:lineRule="auto"/>
        <w:jc w:val="both"/>
        <w:rPr>
          <w:color w:val="auto"/>
        </w:rPr>
      </w:pPr>
      <w:r w:rsidRPr="00EB2D57">
        <w:rPr>
          <w:color w:val="auto"/>
        </w:rPr>
        <w:t>способов выяснения времени с вопросительными словосочетаниями</w:t>
      </w:r>
      <w:r w:rsidR="00A2087B" w:rsidRPr="00EB2D57">
        <w:rPr>
          <w:color w:val="auto"/>
        </w:rPr>
        <w:t xml:space="preserve"> </w:t>
      </w:r>
      <w:r w:rsidR="00A2087B" w:rsidRPr="00EB2D57">
        <w:rPr>
          <w:rFonts w:ascii="MS Gothic" w:hAnsi="MS Gothic" w:cs="MS Gothic"/>
          <w:color w:val="auto"/>
        </w:rPr>
        <w:t>几点</w:t>
      </w:r>
      <w:r w:rsidR="00A2087B" w:rsidRPr="00EB2D57">
        <w:rPr>
          <w:color w:val="auto"/>
        </w:rPr>
        <w:t xml:space="preserve"> и </w:t>
      </w:r>
      <w:r w:rsidR="00A2087B" w:rsidRPr="00EB2D57">
        <w:rPr>
          <w:rFonts w:ascii="MS Gothic" w:hAnsi="MS Gothic" w:cs="MS Gothic"/>
          <w:color w:val="auto"/>
        </w:rPr>
        <w:t>什么</w:t>
      </w:r>
      <w:r w:rsidR="00A2087B" w:rsidRPr="00EB2D57">
        <w:rPr>
          <w:rFonts w:ascii="Microsoft JhengHei" w:eastAsia="Microsoft JhengHei" w:hAnsi="Microsoft JhengHei" w:cs="Microsoft JhengHei" w:hint="eastAsia"/>
          <w:color w:val="auto"/>
        </w:rPr>
        <w:t>时</w:t>
      </w:r>
      <w:r w:rsidR="00A2087B" w:rsidRPr="00EB2D57">
        <w:rPr>
          <w:rFonts w:ascii="MS Gothic" w:hAnsi="MS Gothic" w:cs="MS Gothic"/>
          <w:color w:val="auto"/>
        </w:rPr>
        <w:t>候</w:t>
      </w:r>
      <w:r w:rsidRPr="00EB2D57">
        <w:rPr>
          <w:color w:val="auto"/>
        </w:rPr>
        <w:t>;</w:t>
      </w:r>
    </w:p>
    <w:p w14:paraId="12E221DD" w14:textId="77777777" w:rsidR="00A57638" w:rsidRPr="00EB2D57" w:rsidRDefault="00E235EB" w:rsidP="000B3370">
      <w:pPr>
        <w:pStyle w:val="13"/>
        <w:numPr>
          <w:ilvl w:val="0"/>
          <w:numId w:val="346"/>
        </w:numPr>
        <w:spacing w:line="252" w:lineRule="auto"/>
        <w:jc w:val="both"/>
        <w:rPr>
          <w:color w:val="auto"/>
        </w:rPr>
      </w:pPr>
      <w:r w:rsidRPr="00EB2D57">
        <w:rPr>
          <w:color w:val="auto"/>
        </w:rPr>
        <w:t>обстоятельства места;</w:t>
      </w:r>
    </w:p>
    <w:p w14:paraId="0839E47E" w14:textId="77777777" w:rsidR="00A57638" w:rsidRPr="00EB2D57" w:rsidRDefault="00E235EB" w:rsidP="000B3370">
      <w:pPr>
        <w:pStyle w:val="13"/>
        <w:numPr>
          <w:ilvl w:val="0"/>
          <w:numId w:val="346"/>
        </w:numPr>
        <w:spacing w:line="252" w:lineRule="auto"/>
        <w:jc w:val="both"/>
        <w:rPr>
          <w:color w:val="auto"/>
        </w:rPr>
      </w:pPr>
      <w:r w:rsidRPr="00EB2D57">
        <w:rPr>
          <w:color w:val="auto"/>
        </w:rPr>
        <w:t>способов описания местонахождения, в том числе с помощью локативов (</w:t>
      </w:r>
      <w:r w:rsidR="00A2087B" w:rsidRPr="00EB2D57">
        <w:rPr>
          <w:rFonts w:ascii="MS Gothic" w:hAnsi="MS Gothic" w:cs="MS Gothic"/>
          <w:color w:val="auto"/>
        </w:rPr>
        <w:t>里</w:t>
      </w:r>
      <w:r w:rsidR="00A2087B" w:rsidRPr="00EB2D57">
        <w:rPr>
          <w:color w:val="auto"/>
        </w:rPr>
        <w:t xml:space="preserve">, </w:t>
      </w:r>
      <w:r w:rsidR="00A2087B" w:rsidRPr="00EB2D57">
        <w:rPr>
          <w:rFonts w:ascii="MS Gothic" w:hAnsi="MS Gothic" w:cs="MS Gothic"/>
          <w:color w:val="auto"/>
        </w:rPr>
        <w:t xml:space="preserve">上 </w:t>
      </w:r>
      <w:r w:rsidRPr="00EB2D57">
        <w:rPr>
          <w:color w:val="auto"/>
        </w:rPr>
        <w:t>и других) и их сочетания с</w:t>
      </w:r>
      <w:r w:rsidR="00A2087B" w:rsidRPr="00EB2D57">
        <w:rPr>
          <w:color w:val="auto"/>
        </w:rPr>
        <w:t xml:space="preserve"> </w:t>
      </w:r>
      <w:r w:rsidR="00A2087B" w:rsidRPr="00EB2D57">
        <w:rPr>
          <w:rFonts w:ascii="MS Gothic" w:hAnsi="MS Gothic" w:cs="MS Gothic"/>
          <w:color w:val="auto"/>
        </w:rPr>
        <w:t>面</w:t>
      </w:r>
      <w:r w:rsidR="00A2087B" w:rsidRPr="00EB2D57">
        <w:rPr>
          <w:color w:val="auto"/>
        </w:rPr>
        <w:t xml:space="preserve"> и </w:t>
      </w:r>
      <w:r w:rsidR="00A2087B" w:rsidRPr="00EB2D57">
        <w:rPr>
          <w:rFonts w:ascii="SimSun" w:eastAsia="SimSun" w:hAnsi="SimSun" w:cs="SimSun" w:hint="eastAsia"/>
          <w:color w:val="auto"/>
        </w:rPr>
        <w:t>边</w:t>
      </w:r>
      <w:r w:rsidRPr="00EB2D57">
        <w:rPr>
          <w:color w:val="auto"/>
        </w:rPr>
        <w:t xml:space="preserve">, </w:t>
      </w:r>
      <w:r w:rsidRPr="00EB2D57">
        <w:rPr>
          <w:rFonts w:ascii="Arial" w:eastAsia="Arial" w:hAnsi="Arial" w:cs="Arial"/>
          <w:color w:val="auto"/>
          <w:sz w:val="14"/>
          <w:szCs w:val="14"/>
        </w:rPr>
        <w:t xml:space="preserve">6 </w:t>
      </w:r>
      <w:r w:rsidRPr="00EB2D57">
        <w:rPr>
          <w:color w:val="auto"/>
        </w:rPr>
        <w:t xml:space="preserve">послелогов со значением места </w:t>
      </w:r>
      <w:r w:rsidRPr="00EB2D57">
        <w:rPr>
          <w:color w:val="auto"/>
          <w:lang w:eastAsia="en-US" w:bidi="en-US"/>
        </w:rPr>
        <w:t>(</w:t>
      </w:r>
      <w:r w:rsidR="00A2087B" w:rsidRPr="00EB2D57">
        <w:rPr>
          <w:rFonts w:ascii="MS Gothic" w:hAnsi="MS Gothic" w:cs="MS Gothic"/>
          <w:color w:val="auto"/>
        </w:rPr>
        <w:t>上面</w:t>
      </w:r>
      <w:r w:rsidR="00A2087B" w:rsidRPr="00EB2D57">
        <w:rPr>
          <w:color w:val="auto"/>
        </w:rPr>
        <w:t xml:space="preserve">, </w:t>
      </w:r>
      <w:r w:rsidR="00A2087B" w:rsidRPr="00EB2D57">
        <w:rPr>
          <w:rFonts w:ascii="MS Gothic" w:hAnsi="MS Gothic" w:cs="MS Gothic"/>
          <w:color w:val="auto"/>
        </w:rPr>
        <w:t>下面</w:t>
      </w:r>
      <w:r w:rsidR="00A2087B" w:rsidRPr="00EB2D57">
        <w:rPr>
          <w:color w:val="auto"/>
        </w:rPr>
        <w:t xml:space="preserve">, </w:t>
      </w:r>
      <w:r w:rsidR="00A2087B" w:rsidRPr="00EB2D57">
        <w:rPr>
          <w:rFonts w:ascii="MS Gothic" w:hAnsi="MS Gothic" w:cs="MS Gothic"/>
          <w:color w:val="auto"/>
        </w:rPr>
        <w:t>左</w:t>
      </w:r>
      <w:r w:rsidR="00A2087B" w:rsidRPr="00EB2D57">
        <w:rPr>
          <w:color w:val="auto"/>
        </w:rPr>
        <w:t xml:space="preserve">, </w:t>
      </w:r>
      <w:r w:rsidR="00A2087B" w:rsidRPr="00EB2D57">
        <w:rPr>
          <w:rFonts w:ascii="MS Gothic" w:hAnsi="MS Gothic" w:cs="MS Gothic"/>
          <w:color w:val="auto"/>
        </w:rPr>
        <w:t xml:space="preserve">右 </w:t>
      </w:r>
      <w:r w:rsidRPr="00EB2D57">
        <w:rPr>
          <w:color w:val="auto"/>
        </w:rPr>
        <w:t>и другие);</w:t>
      </w:r>
    </w:p>
    <w:p w14:paraId="2FFF7B02" w14:textId="77777777" w:rsidR="00A57638" w:rsidRPr="00EB2D57" w:rsidRDefault="00E235EB" w:rsidP="000B3370">
      <w:pPr>
        <w:pStyle w:val="13"/>
        <w:numPr>
          <w:ilvl w:val="0"/>
          <w:numId w:val="346"/>
        </w:numPr>
        <w:spacing w:line="252" w:lineRule="auto"/>
        <w:jc w:val="both"/>
        <w:rPr>
          <w:color w:val="auto"/>
        </w:rPr>
      </w:pPr>
      <w:r w:rsidRPr="00EB2D57">
        <w:rPr>
          <w:color w:val="auto"/>
        </w:rPr>
        <w:t>обозначения местоположения с помощью</w:t>
      </w:r>
      <w:r w:rsidR="00A2087B" w:rsidRPr="00EB2D57">
        <w:rPr>
          <w:color w:val="auto"/>
        </w:rPr>
        <w:t xml:space="preserve"> </w:t>
      </w:r>
      <w:r w:rsidR="00A2087B" w:rsidRPr="00EB2D57">
        <w:rPr>
          <w:rFonts w:ascii="MS Gothic" w:hAnsi="MS Gothic" w:cs="MS Gothic"/>
          <w:color w:val="auto"/>
        </w:rPr>
        <w:t xml:space="preserve">在 </w:t>
      </w:r>
      <w:r w:rsidRPr="00EB2D57">
        <w:rPr>
          <w:color w:val="auto"/>
        </w:rPr>
        <w:t>в сочетании с личными местоимениями</w:t>
      </w:r>
      <w:r w:rsidR="00A2087B" w:rsidRPr="00EB2D57">
        <w:rPr>
          <w:color w:val="auto"/>
        </w:rPr>
        <w:t xml:space="preserve"> </w:t>
      </w:r>
      <w:r w:rsidR="00A2087B" w:rsidRPr="00EB2D57">
        <w:rPr>
          <w:rFonts w:ascii="Microsoft JhengHei" w:eastAsia="Microsoft JhengHei" w:hAnsi="Microsoft JhengHei" w:cs="Microsoft JhengHei" w:hint="eastAsia"/>
          <w:color w:val="auto"/>
        </w:rPr>
        <w:t>这儿</w:t>
      </w:r>
      <w:r w:rsidR="00A2087B" w:rsidRPr="00EB2D57">
        <w:rPr>
          <w:color w:val="auto"/>
        </w:rPr>
        <w:t xml:space="preserve"> и </w:t>
      </w:r>
      <w:r w:rsidR="00A2087B" w:rsidRPr="00EB2D57">
        <w:rPr>
          <w:rFonts w:ascii="MS Gothic" w:hAnsi="MS Gothic" w:cs="MS Gothic"/>
          <w:color w:val="auto"/>
        </w:rPr>
        <w:t>那儿</w:t>
      </w:r>
      <w:r w:rsidRPr="00EB2D57">
        <w:rPr>
          <w:color w:val="auto"/>
        </w:rPr>
        <w:t>;</w:t>
      </w:r>
    </w:p>
    <w:p w14:paraId="771ECF45" w14:textId="77777777" w:rsidR="00A57638" w:rsidRPr="00EB2D57" w:rsidRDefault="00E235EB" w:rsidP="000B3370">
      <w:pPr>
        <w:pStyle w:val="13"/>
        <w:numPr>
          <w:ilvl w:val="0"/>
          <w:numId w:val="346"/>
        </w:numPr>
        <w:spacing w:line="252" w:lineRule="auto"/>
        <w:jc w:val="both"/>
        <w:rPr>
          <w:color w:val="auto"/>
        </w:rPr>
      </w:pPr>
      <w:r w:rsidRPr="00EB2D57">
        <w:rPr>
          <w:color w:val="auto"/>
        </w:rPr>
        <w:t>словосочетания</w:t>
      </w:r>
      <w:r w:rsidR="00A2087B" w:rsidRPr="00EB2D57">
        <w:rPr>
          <w:color w:val="auto"/>
        </w:rPr>
        <w:t xml:space="preserve"> </w:t>
      </w:r>
      <w:r w:rsidR="00A2087B"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74027835" w14:textId="77777777" w:rsidR="00A57638" w:rsidRPr="00EB2D57" w:rsidRDefault="00E235EB" w:rsidP="000B3370">
      <w:pPr>
        <w:pStyle w:val="13"/>
        <w:numPr>
          <w:ilvl w:val="0"/>
          <w:numId w:val="346"/>
        </w:numPr>
        <w:spacing w:line="252" w:lineRule="auto"/>
        <w:jc w:val="both"/>
        <w:rPr>
          <w:color w:val="auto"/>
        </w:rPr>
      </w:pPr>
      <w:r w:rsidRPr="00EB2D57">
        <w:rPr>
          <w:color w:val="auto"/>
        </w:rPr>
        <w:t>обозначения местонахождения/наличия с помощью глагола-связки</w:t>
      </w:r>
      <w:r w:rsidR="00A2087B" w:rsidRPr="00EB2D57">
        <w:rPr>
          <w:color w:val="auto"/>
        </w:rPr>
        <w:t xml:space="preserve"> </w:t>
      </w:r>
      <w:r w:rsidR="00A2087B" w:rsidRPr="00EB2D57">
        <w:rPr>
          <w:rFonts w:ascii="MS Gothic" w:hAnsi="MS Gothic" w:cs="MS Gothic"/>
          <w:color w:val="auto"/>
        </w:rPr>
        <w:t>是</w:t>
      </w:r>
      <w:r w:rsidRPr="00EB2D57">
        <w:rPr>
          <w:color w:val="auto"/>
        </w:rPr>
        <w:t>;</w:t>
      </w:r>
    </w:p>
    <w:p w14:paraId="1DCA8A0F" w14:textId="77777777" w:rsidR="00A57638" w:rsidRPr="00EB2D57" w:rsidRDefault="00DC527F" w:rsidP="000B3370">
      <w:pPr>
        <w:pStyle w:val="a9"/>
        <w:numPr>
          <w:ilvl w:val="0"/>
          <w:numId w:val="346"/>
        </w:numPr>
        <w:tabs>
          <w:tab w:val="left" w:leader="dot" w:pos="2064"/>
          <w:tab w:val="left" w:leader="dot" w:pos="2813"/>
          <w:tab w:val="left" w:leader="dot" w:pos="3749"/>
          <w:tab w:val="left" w:leader="dot" w:pos="4752"/>
        </w:tabs>
        <w:spacing w:after="0" w:line="25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конструкций</w:t>
      </w:r>
      <w:r w:rsidR="00A2087B" w:rsidRPr="00EB2D57">
        <w:rPr>
          <w:color w:val="auto"/>
        </w:rPr>
        <w:t xml:space="preserve"> </w:t>
      </w:r>
      <w:r w:rsidR="00A2087B" w:rsidRPr="00EB2D57">
        <w:rPr>
          <w:rFonts w:ascii="MS Gothic" w:hAnsi="MS Gothic" w:cs="MS Gothic"/>
          <w:color w:val="auto"/>
        </w:rPr>
        <w:t>不</w:t>
      </w:r>
      <w:r w:rsidR="00A2087B" w:rsidRPr="00EB2D57">
        <w:rPr>
          <w:color w:val="auto"/>
        </w:rPr>
        <w:t>……</w:t>
      </w:r>
      <w:r w:rsidR="00A2087B" w:rsidRPr="00EB2D57">
        <w:rPr>
          <w:rFonts w:ascii="MS Gothic" w:hAnsi="MS Gothic" w:cs="MS Gothic"/>
          <w:color w:val="auto"/>
        </w:rPr>
        <w:t>也不</w:t>
      </w:r>
      <w:r w:rsidR="00A2087B" w:rsidRPr="00EB2D57">
        <w:rPr>
          <w:color w:val="auto"/>
        </w:rPr>
        <w:t xml:space="preserve">……; </w:t>
      </w:r>
      <w:r w:rsidR="00A2087B" w:rsidRPr="00EB2D57">
        <w:rPr>
          <w:rFonts w:ascii="MS Gothic" w:hAnsi="MS Gothic" w:cs="MS Gothic"/>
          <w:color w:val="auto"/>
        </w:rPr>
        <w:t>有的</w:t>
      </w:r>
      <w:r w:rsidR="00A2087B" w:rsidRPr="00EB2D57">
        <w:rPr>
          <w:color w:val="auto"/>
        </w:rPr>
        <w:t>……</w:t>
      </w:r>
      <w:r w:rsidR="00A2087B" w:rsidRPr="00EB2D57">
        <w:rPr>
          <w:rFonts w:ascii="MS Gothic" w:hAnsi="MS Gothic" w:cs="MS Gothic"/>
          <w:color w:val="auto"/>
        </w:rPr>
        <w:t>，有的</w:t>
      </w:r>
      <w:r w:rsidR="00A2087B" w:rsidRPr="00EB2D57">
        <w:rPr>
          <w:color w:val="auto"/>
        </w:rPr>
        <w:t>…….</w:t>
      </w:r>
      <w:r w:rsidR="00E235EB" w:rsidRPr="00EB2D57">
        <w:rPr>
          <w:color w:val="auto"/>
        </w:rPr>
        <w:t>;</w:t>
      </w:r>
    </w:p>
    <w:p w14:paraId="7E1F1E36" w14:textId="77777777" w:rsidR="00A57638" w:rsidRPr="00EB2D57" w:rsidRDefault="00E235EB" w:rsidP="000B3370">
      <w:pPr>
        <w:pStyle w:val="a9"/>
        <w:numPr>
          <w:ilvl w:val="0"/>
          <w:numId w:val="346"/>
        </w:numPr>
        <w:spacing w:after="0" w:line="252" w:lineRule="auto"/>
        <w:jc w:val="both"/>
        <w:rPr>
          <w:color w:val="auto"/>
        </w:rPr>
      </w:pPr>
      <w:r w:rsidRPr="00EB2D57">
        <w:rPr>
          <w:i/>
          <w:iCs/>
          <w:color w:val="auto"/>
        </w:rPr>
        <w:t>союзной конструкции</w:t>
      </w:r>
      <w:r w:rsidR="00A2087B" w:rsidRPr="00EB2D57">
        <w:rPr>
          <w:i/>
          <w:iCs/>
          <w:color w:val="auto"/>
        </w:rPr>
        <w:t xml:space="preserve"> </w:t>
      </w:r>
      <w:r w:rsidR="00A2087B" w:rsidRPr="00EB2D57">
        <w:rPr>
          <w:rFonts w:ascii="MS Gothic" w:hAnsi="MS Gothic" w:cs="MS Gothic"/>
          <w:color w:val="auto"/>
        </w:rPr>
        <w:t>因</w:t>
      </w:r>
      <w:r w:rsidR="00A2087B" w:rsidRPr="00EB2D57">
        <w:rPr>
          <w:rFonts w:ascii="Microsoft JhengHei" w:eastAsia="Microsoft JhengHei" w:hAnsi="Microsoft JhengHei" w:cs="Microsoft JhengHei" w:hint="eastAsia"/>
          <w:color w:val="auto"/>
        </w:rPr>
        <w:t>为</w:t>
      </w:r>
      <w:r w:rsidR="00A2087B" w:rsidRPr="00EB2D57">
        <w:rPr>
          <w:color w:val="auto"/>
        </w:rPr>
        <w:t>……</w:t>
      </w:r>
      <w:r w:rsidRPr="00EB2D57">
        <w:rPr>
          <w:i/>
          <w:iCs/>
          <w:color w:val="auto"/>
        </w:rPr>
        <w:t>, (</w:t>
      </w:r>
      <w:r w:rsidR="00A2087B" w:rsidRPr="00EB2D57">
        <w:rPr>
          <w:rFonts w:ascii="MS Gothic" w:hAnsi="MS Gothic" w:cs="MS Gothic"/>
          <w:color w:val="auto"/>
        </w:rPr>
        <w:t>所以</w:t>
      </w:r>
      <w:r w:rsidR="00A2087B" w:rsidRPr="00EB2D57">
        <w:rPr>
          <w:color w:val="auto"/>
        </w:rPr>
        <w:t>……</w:t>
      </w:r>
      <w:r w:rsidRPr="00EB2D57">
        <w:rPr>
          <w:i/>
          <w:iCs/>
          <w:color w:val="auto"/>
        </w:rPr>
        <w:t>), оформляющей причинно-следственную связь;</w:t>
      </w:r>
    </w:p>
    <w:p w14:paraId="0AD709BD" w14:textId="77777777" w:rsidR="00A57638" w:rsidRPr="00EB2D57" w:rsidRDefault="00E235EB" w:rsidP="000B3370">
      <w:pPr>
        <w:pStyle w:val="a9"/>
        <w:numPr>
          <w:ilvl w:val="0"/>
          <w:numId w:val="346"/>
        </w:numPr>
        <w:tabs>
          <w:tab w:val="left" w:leader="dot" w:pos="6182"/>
        </w:tabs>
        <w:spacing w:after="0" w:line="252" w:lineRule="auto"/>
        <w:jc w:val="both"/>
        <w:rPr>
          <w:color w:val="auto"/>
        </w:rPr>
      </w:pPr>
      <w:r w:rsidRPr="00EB2D57">
        <w:rPr>
          <w:i/>
          <w:iCs/>
          <w:color w:val="auto"/>
        </w:rPr>
        <w:t>сложного предложения условия с конструкцией</w:t>
      </w:r>
      <w:r w:rsidR="00A2087B" w:rsidRPr="00EB2D57">
        <w:rPr>
          <w:color w:val="auto"/>
          <w:sz w:val="18"/>
          <w:szCs w:val="18"/>
        </w:rPr>
        <w:t xml:space="preserve"> </w:t>
      </w:r>
      <w:r w:rsidR="00A2087B" w:rsidRPr="00EB2D57">
        <w:rPr>
          <w:rFonts w:ascii="MS Gothic" w:hAnsi="MS Gothic" w:cs="MS Gothic"/>
          <w:color w:val="auto"/>
        </w:rPr>
        <w:t>如果</w:t>
      </w:r>
      <w:r w:rsidR="00A2087B" w:rsidRPr="00EB2D57">
        <w:rPr>
          <w:color w:val="auto"/>
        </w:rPr>
        <w:t xml:space="preserve">……, </w:t>
      </w:r>
      <w:r w:rsidR="00A2087B" w:rsidRPr="00EB2D57">
        <w:rPr>
          <w:rFonts w:ascii="MS Gothic" w:hAnsi="MS Gothic" w:cs="MS Gothic"/>
          <w:color w:val="auto"/>
        </w:rPr>
        <w:t>就</w:t>
      </w:r>
      <w:r w:rsidR="00A2087B" w:rsidRPr="00EB2D57">
        <w:rPr>
          <w:color w:val="auto"/>
        </w:rPr>
        <w:t>……</w:t>
      </w:r>
      <w:r w:rsidRPr="00EB2D57">
        <w:rPr>
          <w:i/>
          <w:iCs/>
          <w:color w:val="auto"/>
        </w:rPr>
        <w:t>;</w:t>
      </w:r>
      <w:r w:rsidR="00DC527F" w:rsidRPr="00EB2D57">
        <w:rPr>
          <w:color w:val="auto"/>
        </w:rPr>
        <w:fldChar w:fldCharType="end"/>
      </w:r>
    </w:p>
    <w:p w14:paraId="769D3E8C"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сложного предложения условия с союзом</w:t>
      </w:r>
      <w:r w:rsidR="00A2087B" w:rsidRPr="00EB2D57">
        <w:rPr>
          <w:i/>
          <w:iCs/>
          <w:color w:val="auto"/>
        </w:rPr>
        <w:t xml:space="preserve"> </w:t>
      </w:r>
      <w:r w:rsidR="00A2087B" w:rsidRPr="00EB2D57">
        <w:rPr>
          <w:rFonts w:ascii="MS Gothic" w:hAnsi="MS Gothic" w:cs="MS Gothic"/>
          <w:color w:val="auto"/>
        </w:rPr>
        <w:t>要是</w:t>
      </w:r>
      <w:r w:rsidRPr="00EB2D57">
        <w:rPr>
          <w:i/>
          <w:iCs/>
          <w:color w:val="auto"/>
        </w:rPr>
        <w:t>;</w:t>
      </w:r>
    </w:p>
    <w:p w14:paraId="0975651E" w14:textId="77777777" w:rsidR="00A57638" w:rsidRPr="00EB2D57" w:rsidRDefault="00E235EB" w:rsidP="000B3370">
      <w:pPr>
        <w:pStyle w:val="13"/>
        <w:numPr>
          <w:ilvl w:val="0"/>
          <w:numId w:val="346"/>
        </w:numPr>
        <w:spacing w:line="252" w:lineRule="auto"/>
        <w:jc w:val="both"/>
        <w:rPr>
          <w:color w:val="auto"/>
        </w:rPr>
      </w:pPr>
      <w:r w:rsidRPr="00EB2D57">
        <w:rPr>
          <w:rFonts w:ascii="Arial" w:eastAsia="Arial" w:hAnsi="Arial" w:cs="Arial"/>
          <w:i/>
          <w:iCs/>
          <w:color w:val="auto"/>
          <w:sz w:val="8"/>
          <w:szCs w:val="8"/>
        </w:rPr>
        <w:t xml:space="preserve"> </w:t>
      </w:r>
      <w:r w:rsidRPr="00EB2D57">
        <w:rPr>
          <w:i/>
          <w:iCs/>
          <w:color w:val="auto"/>
        </w:rPr>
        <w:t>конструкций</w:t>
      </w:r>
      <w:r w:rsidR="00A2087B" w:rsidRPr="00EB2D57">
        <w:rPr>
          <w:i/>
          <w:iCs/>
          <w:color w:val="auto"/>
        </w:rPr>
        <w:t xml:space="preserve"> </w:t>
      </w:r>
      <w:r w:rsidR="00A2087B" w:rsidRPr="00EB2D57">
        <w:rPr>
          <w:rFonts w:ascii="MS Gothic" w:hAnsi="MS Gothic" w:cs="MS Gothic"/>
          <w:color w:val="auto"/>
        </w:rPr>
        <w:t>就要</w:t>
      </w:r>
      <w:r w:rsidR="00A2087B" w:rsidRPr="00EB2D57">
        <w:rPr>
          <w:color w:val="auto"/>
        </w:rPr>
        <w:t>……</w:t>
      </w:r>
      <w:r w:rsidR="00A2087B" w:rsidRPr="00EB2D57">
        <w:rPr>
          <w:rFonts w:ascii="MS Gothic" w:hAnsi="MS Gothic" w:cs="MS Gothic"/>
          <w:color w:val="auto"/>
        </w:rPr>
        <w:t>了</w:t>
      </w:r>
      <w:r w:rsidR="00A2087B" w:rsidRPr="00EB2D57">
        <w:rPr>
          <w:color w:val="auto"/>
        </w:rPr>
        <w:t xml:space="preserve">; </w:t>
      </w:r>
      <w:r w:rsidR="00A2087B" w:rsidRPr="00EB2D57">
        <w:rPr>
          <w:rFonts w:ascii="MS Gothic" w:hAnsi="MS Gothic" w:cs="MS Gothic"/>
          <w:color w:val="auto"/>
        </w:rPr>
        <w:t>从</w:t>
      </w:r>
      <w:r w:rsidR="00A2087B" w:rsidRPr="00EB2D57">
        <w:rPr>
          <w:color w:val="auto"/>
        </w:rPr>
        <w:t>……</w:t>
      </w:r>
      <w:r w:rsidR="00A2087B" w:rsidRPr="00EB2D57">
        <w:rPr>
          <w:rFonts w:ascii="MS Gothic" w:hAnsi="MS Gothic" w:cs="MS Gothic"/>
          <w:color w:val="auto"/>
        </w:rPr>
        <w:t>到</w:t>
      </w:r>
      <w:r w:rsidR="00A2087B" w:rsidRPr="00EB2D57">
        <w:rPr>
          <w:color w:val="auto"/>
        </w:rPr>
        <w:t xml:space="preserve">……; </w:t>
      </w:r>
      <w:r w:rsidR="00A2087B" w:rsidRPr="00EB2D57">
        <w:rPr>
          <w:rFonts w:ascii="MS Gothic" w:hAnsi="MS Gothic" w:cs="MS Gothic"/>
          <w:color w:val="auto"/>
        </w:rPr>
        <w:t>又</w:t>
      </w:r>
      <w:r w:rsidR="00A2087B" w:rsidRPr="00EB2D57">
        <w:rPr>
          <w:color w:val="auto"/>
        </w:rPr>
        <w:t>……</w:t>
      </w:r>
      <w:r w:rsidR="00A2087B" w:rsidRPr="00EB2D57">
        <w:rPr>
          <w:rFonts w:ascii="MS Gothic" w:hAnsi="MS Gothic" w:cs="MS Gothic"/>
          <w:color w:val="auto"/>
        </w:rPr>
        <w:t>又</w:t>
      </w:r>
      <w:r w:rsidR="00A2087B" w:rsidRPr="00EB2D57">
        <w:rPr>
          <w:color w:val="auto"/>
        </w:rPr>
        <w:t>……;</w:t>
      </w:r>
    </w:p>
    <w:p w14:paraId="77B4E4DF"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конструкций сравнения с предлогом</w:t>
      </w:r>
      <w:r w:rsidRPr="00EB2D57">
        <w:rPr>
          <w:color w:val="auto"/>
          <w:sz w:val="18"/>
          <w:szCs w:val="18"/>
        </w:rPr>
        <w:t xml:space="preserve"> Л </w:t>
      </w:r>
      <w:r w:rsidRPr="00EB2D57">
        <w:rPr>
          <w:i/>
          <w:iCs/>
          <w:color w:val="auto"/>
        </w:rPr>
        <w:t>и его отрицательной формой (</w:t>
      </w:r>
      <w:r w:rsidR="00A2087B" w:rsidRPr="00EB2D57">
        <w:rPr>
          <w:rFonts w:ascii="MS Gothic" w:hAnsi="MS Gothic" w:cs="MS Gothic"/>
          <w:color w:val="auto"/>
        </w:rPr>
        <w:t>没有</w:t>
      </w:r>
      <w:r w:rsidRPr="00EB2D57">
        <w:rPr>
          <w:i/>
          <w:iCs/>
          <w:color w:val="auto"/>
        </w:rPr>
        <w:t>);</w:t>
      </w:r>
    </w:p>
    <w:p w14:paraId="71BD28F5" w14:textId="77777777" w:rsidR="00A57638" w:rsidRPr="00EB2D57" w:rsidRDefault="00E235EB" w:rsidP="000B3370">
      <w:pPr>
        <w:pStyle w:val="13"/>
        <w:numPr>
          <w:ilvl w:val="0"/>
          <w:numId w:val="346"/>
        </w:numPr>
        <w:tabs>
          <w:tab w:val="left" w:leader="dot" w:pos="3749"/>
        </w:tabs>
        <w:spacing w:line="252" w:lineRule="auto"/>
        <w:jc w:val="both"/>
        <w:rPr>
          <w:color w:val="auto"/>
        </w:rPr>
      </w:pPr>
      <w:r w:rsidRPr="00EB2D57">
        <w:rPr>
          <w:i/>
          <w:iCs/>
          <w:color w:val="auto"/>
        </w:rPr>
        <w:t>сравнительной конструкции</w:t>
      </w:r>
      <w:r w:rsidR="00A2087B" w:rsidRPr="00EB2D57">
        <w:rPr>
          <w:i/>
          <w:iCs/>
          <w:color w:val="auto"/>
        </w:rPr>
        <w:t xml:space="preserve"> </w:t>
      </w:r>
      <w:r w:rsidR="00A2087B" w:rsidRPr="00EB2D57">
        <w:rPr>
          <w:rFonts w:ascii="MS Gothic" w:hAnsi="MS Gothic" w:cs="MS Gothic"/>
          <w:color w:val="auto"/>
        </w:rPr>
        <w:t>比</w:t>
      </w:r>
      <w:r w:rsidR="00A2087B" w:rsidRPr="00EB2D57">
        <w:rPr>
          <w:color w:val="auto"/>
        </w:rPr>
        <w:t>……</w:t>
      </w:r>
      <w:r w:rsidR="00A2087B" w:rsidRPr="00EB2D57">
        <w:rPr>
          <w:rFonts w:ascii="MS Gothic" w:hAnsi="MS Gothic" w:cs="MS Gothic"/>
          <w:color w:val="auto"/>
        </w:rPr>
        <w:t>更</w:t>
      </w:r>
      <w:r w:rsidRPr="00EB2D57">
        <w:rPr>
          <w:i/>
          <w:iCs/>
          <w:color w:val="auto"/>
        </w:rPr>
        <w:t>+ прилагательное;</w:t>
      </w:r>
    </w:p>
    <w:p w14:paraId="00D93937"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конструкции уподобления</w:t>
      </w:r>
      <w:r w:rsidR="00114868" w:rsidRPr="00EB2D57">
        <w:rPr>
          <w:i/>
          <w:iCs/>
          <w:color w:val="auto"/>
        </w:rPr>
        <w:t xml:space="preserve"> </w:t>
      </w:r>
      <w:r w:rsidR="00A2087B" w:rsidRPr="00EB2D57">
        <w:rPr>
          <w:rFonts w:ascii="MS Gothic" w:hAnsi="MS Gothic" w:cs="MS Gothic"/>
          <w:color w:val="auto"/>
        </w:rPr>
        <w:t>跟</w:t>
      </w:r>
      <w:r w:rsidR="00A2087B" w:rsidRPr="00EB2D57">
        <w:rPr>
          <w:color w:val="auto"/>
        </w:rPr>
        <w:t>……</w:t>
      </w:r>
      <w:r w:rsidR="00A2087B" w:rsidRPr="00EB2D57">
        <w:rPr>
          <w:rFonts w:ascii="MS Gothic" w:hAnsi="MS Gothic" w:cs="MS Gothic"/>
          <w:color w:val="auto"/>
        </w:rPr>
        <w:t>一</w:t>
      </w:r>
      <w:r w:rsidR="00A2087B" w:rsidRPr="00EB2D57">
        <w:rPr>
          <w:rFonts w:ascii="Microsoft JhengHei" w:eastAsia="Microsoft JhengHei" w:hAnsi="Microsoft JhengHei" w:cs="Microsoft JhengHei" w:hint="eastAsia"/>
          <w:color w:val="auto"/>
        </w:rPr>
        <w:t>样</w:t>
      </w:r>
      <w:r w:rsidR="00A2087B" w:rsidRPr="00EB2D57">
        <w:rPr>
          <w:color w:val="auto"/>
        </w:rPr>
        <w:t xml:space="preserve"> и </w:t>
      </w:r>
      <w:r w:rsidR="00A2087B" w:rsidRPr="00EB2D57">
        <w:rPr>
          <w:rFonts w:ascii="MS Gothic" w:hAnsi="MS Gothic" w:cs="MS Gothic"/>
          <w:color w:val="auto"/>
        </w:rPr>
        <w:t>和</w:t>
      </w:r>
      <w:r w:rsidR="00A2087B" w:rsidRPr="00EB2D57">
        <w:rPr>
          <w:color w:val="auto"/>
        </w:rPr>
        <w:t>/</w:t>
      </w:r>
      <w:r w:rsidR="00A2087B" w:rsidRPr="00EB2D57">
        <w:rPr>
          <w:rFonts w:ascii="MS Gothic" w:hAnsi="MS Gothic" w:cs="MS Gothic"/>
          <w:color w:val="auto"/>
        </w:rPr>
        <w:t>跟</w:t>
      </w:r>
      <w:r w:rsidR="00A2087B" w:rsidRPr="00EB2D57">
        <w:rPr>
          <w:color w:val="auto"/>
        </w:rPr>
        <w:t>……</w:t>
      </w:r>
      <w:r w:rsidR="00A2087B" w:rsidRPr="00EB2D57">
        <w:rPr>
          <w:rFonts w:ascii="MS Gothic" w:hAnsi="MS Gothic" w:cs="MS Gothic"/>
          <w:color w:val="auto"/>
        </w:rPr>
        <w:t>一</w:t>
      </w:r>
      <w:r w:rsidR="00A2087B" w:rsidRPr="00EB2D57">
        <w:rPr>
          <w:rFonts w:ascii="SimSun" w:eastAsia="SimSun" w:hAnsi="SimSun" w:cs="SimSun" w:hint="eastAsia"/>
          <w:color w:val="auto"/>
        </w:rPr>
        <w:t>样</w:t>
      </w:r>
      <w:r w:rsidR="00A2087B" w:rsidRPr="00EB2D57">
        <w:rPr>
          <w:rFonts w:asciiTheme="minorHAnsi" w:eastAsia="SimSun" w:hAnsiTheme="minorHAnsi" w:cs="SimSun" w:hint="eastAsia"/>
          <w:color w:val="auto"/>
        </w:rPr>
        <w:t xml:space="preserve"> </w:t>
      </w:r>
      <w:r w:rsidRPr="00EB2D57">
        <w:rPr>
          <w:i/>
          <w:iCs/>
          <w:color w:val="auto"/>
        </w:rPr>
        <w:t>+ прилагательное;</w:t>
      </w:r>
    </w:p>
    <w:p w14:paraId="2874B059"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дополнения цели;</w:t>
      </w:r>
    </w:p>
    <w:p w14:paraId="1F9E171C"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дополнительного элемент а результата и результативных морфем (</w:t>
      </w:r>
      <w:r w:rsidR="00114868" w:rsidRPr="00EB2D57">
        <w:rPr>
          <w:rFonts w:ascii="MS Gothic" w:hAnsi="MS Gothic" w:cs="MS Gothic"/>
          <w:color w:val="auto"/>
        </w:rPr>
        <w:t xml:space="preserve">完 </w:t>
      </w:r>
      <w:r w:rsidRPr="00EB2D57">
        <w:rPr>
          <w:i/>
          <w:iCs/>
          <w:color w:val="auto"/>
        </w:rPr>
        <w:t>и др.);</w:t>
      </w:r>
    </w:p>
    <w:p w14:paraId="0EE944CF" w14:textId="77777777" w:rsidR="00A57638" w:rsidRPr="00EB2D57" w:rsidRDefault="00E235EB" w:rsidP="000B3370">
      <w:pPr>
        <w:pStyle w:val="13"/>
        <w:numPr>
          <w:ilvl w:val="0"/>
          <w:numId w:val="346"/>
        </w:numPr>
        <w:spacing w:after="120" w:line="252" w:lineRule="auto"/>
        <w:jc w:val="both"/>
        <w:rPr>
          <w:color w:val="auto"/>
        </w:rPr>
      </w:pPr>
      <w:r w:rsidRPr="00EB2D57">
        <w:rPr>
          <w:i/>
          <w:iCs/>
          <w:color w:val="auto"/>
        </w:rPr>
        <w:t>прямой и косвенной речи.</w:t>
      </w:r>
    </w:p>
    <w:p w14:paraId="26017AC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14:paraId="21D0D225"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631A9218" w14:textId="77777777"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14:paraId="0D639134"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3FC63808" w14:textId="77777777"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14:paraId="326050F7"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340EE734" w14:textId="77777777"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14:paraId="3AC876B4" w14:textId="77777777" w:rsidR="00A57638" w:rsidRPr="00EB2D57" w:rsidRDefault="00E235EB">
      <w:pPr>
        <w:pStyle w:val="13"/>
        <w:spacing w:after="120"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r w:rsidR="0081200F" w:rsidRPr="00EB2D57">
        <w:rPr>
          <w:color w:val="auto"/>
        </w:rPr>
        <w:t xml:space="preserve"> </w:t>
      </w:r>
    </w:p>
    <w:p w14:paraId="377EB5C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14:paraId="13114E38"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14:paraId="19F27E88"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14:paraId="06ECE620" w14:textId="77777777" w:rsidR="00A57638" w:rsidRPr="00EB2D57" w:rsidRDefault="00E235EB">
      <w:pPr>
        <w:pStyle w:val="13"/>
        <w:spacing w:after="120" w:line="240" w:lineRule="auto"/>
        <w:ind w:left="240" w:hanging="240"/>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изучаемого языка (учёных, писателей, поэтов).</w:t>
      </w:r>
    </w:p>
    <w:p w14:paraId="49450E6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14:paraId="79454DEA"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72CB106D"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734220B4"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AED8403" w14:textId="77777777"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14EE5337" w14:textId="77777777"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15FB1C95" w14:textId="77777777" w:rsidR="00A57638" w:rsidRPr="00EB2D57" w:rsidRDefault="00E235EB">
      <w:pPr>
        <w:pStyle w:val="13"/>
        <w:spacing w:line="240"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14:paraId="5D842B10" w14:textId="77777777" w:rsidR="00A57638" w:rsidRPr="00EB2D57" w:rsidRDefault="00E235EB">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274E1BA" w14:textId="77777777" w:rsidR="003F0927" w:rsidRDefault="003F0927" w:rsidP="003F0927">
      <w:pPr>
        <w:pStyle w:val="af5"/>
      </w:pPr>
      <w:bookmarkStart w:id="349" w:name="bookmark699"/>
    </w:p>
    <w:p w14:paraId="4904590A" w14:textId="77777777" w:rsidR="00A57638" w:rsidRPr="00EB2D57" w:rsidRDefault="00E235EB" w:rsidP="003F0927">
      <w:pPr>
        <w:pStyle w:val="af5"/>
      </w:pPr>
      <w:r w:rsidRPr="00EB2D57">
        <w:t>7 КЛАСС</w:t>
      </w:r>
      <w:bookmarkEnd w:id="349"/>
    </w:p>
    <w:p w14:paraId="46D89E83" w14:textId="77777777" w:rsidR="003F0927" w:rsidRDefault="003F0927" w:rsidP="003F0927">
      <w:pPr>
        <w:pStyle w:val="af5"/>
      </w:pPr>
      <w:bookmarkStart w:id="350" w:name="bookmark701"/>
    </w:p>
    <w:p w14:paraId="7F45E52C" w14:textId="77777777" w:rsidR="00A57638" w:rsidRPr="00EB2D57" w:rsidRDefault="00E235EB" w:rsidP="003F0927">
      <w:pPr>
        <w:pStyle w:val="af5"/>
      </w:pPr>
      <w:r w:rsidRPr="00EB2D57">
        <w:t>Коммуникативные умения</w:t>
      </w:r>
      <w:bookmarkEnd w:id="350"/>
    </w:p>
    <w:p w14:paraId="3775C42B"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BF370C6"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Семейные праздники. Обязанности по дому.</w:t>
      </w:r>
    </w:p>
    <w:p w14:paraId="053A3CE4"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263EABF4"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4D57812A"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3102F3B6"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594C6395"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62953C7E"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123EA729"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14:paraId="089F8D44" w14:textId="77777777"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 села. Транспорт.</w:t>
      </w:r>
    </w:p>
    <w:p w14:paraId="6BFB141C"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журналы, Интернет).</w:t>
      </w:r>
    </w:p>
    <w:p w14:paraId="1A3F6F09"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E935F4D" w14:textId="77777777"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46BBB4D6" w14:textId="77777777" w:rsidR="00A57638" w:rsidRPr="00EB2D57" w:rsidRDefault="00E235EB" w:rsidP="003F0927">
      <w:pPr>
        <w:pStyle w:val="af5"/>
      </w:pPr>
      <w:bookmarkStart w:id="351" w:name="bookmark703"/>
      <w:r w:rsidRPr="00EB2D57">
        <w:t>Виды речевой деятельности</w:t>
      </w:r>
      <w:bookmarkEnd w:id="351"/>
    </w:p>
    <w:p w14:paraId="2A15417F" w14:textId="77777777" w:rsidR="00A57638" w:rsidRPr="00EB2D57" w:rsidRDefault="00E235EB">
      <w:pPr>
        <w:pStyle w:val="13"/>
        <w:spacing w:after="100" w:line="264" w:lineRule="auto"/>
        <w:jc w:val="both"/>
        <w:rPr>
          <w:color w:val="auto"/>
          <w:sz w:val="19"/>
          <w:szCs w:val="19"/>
        </w:rPr>
      </w:pPr>
      <w:r w:rsidRPr="00EB2D57">
        <w:rPr>
          <w:b/>
          <w:bCs/>
          <w:i/>
          <w:iCs/>
          <w:color w:val="auto"/>
          <w:sz w:val="19"/>
          <w:szCs w:val="19"/>
        </w:rPr>
        <w:t>Говорение</w:t>
      </w:r>
    </w:p>
    <w:p w14:paraId="0C7E711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Диалогическая речь</w:t>
      </w:r>
    </w:p>
    <w:p w14:paraId="69C6466A" w14:textId="77777777" w:rsidR="00A57638" w:rsidRPr="003F0927" w:rsidRDefault="00E235EB" w:rsidP="003F0927">
      <w:pPr>
        <w:pStyle w:val="13"/>
        <w:spacing w:after="120" w:line="240" w:lineRule="auto"/>
        <w:jc w:val="both"/>
        <w:rPr>
          <w:b/>
          <w:bCs/>
          <w:i/>
          <w:iCs/>
          <w:color w:val="auto"/>
          <w:sz w:val="19"/>
          <w:szCs w:val="19"/>
        </w:rPr>
      </w:pPr>
      <w:r w:rsidRPr="00EB2D57">
        <w:rPr>
          <w:color w:val="auto"/>
        </w:rPr>
        <w:t>Составлять комбинированный диалог, включающий различные виды диалога, в соответствии с поставленной коммуникативной задачей/с опорой на образец, опорой на речевые ситуации, ключевые слова, и/или иллюстрации, фотографии.</w:t>
      </w:r>
    </w:p>
    <w:p w14:paraId="76884B63" w14:textId="77777777" w:rsidR="00A57638" w:rsidRPr="003F0927" w:rsidRDefault="00E235EB">
      <w:pPr>
        <w:pStyle w:val="13"/>
        <w:spacing w:line="264" w:lineRule="auto"/>
        <w:jc w:val="both"/>
        <w:rPr>
          <w:b/>
          <w:bCs/>
          <w:i/>
          <w:iCs/>
          <w:color w:val="auto"/>
          <w:sz w:val="19"/>
          <w:szCs w:val="19"/>
        </w:rPr>
      </w:pPr>
      <w:r w:rsidRPr="003F0927">
        <w:rPr>
          <w:b/>
          <w:bCs/>
          <w:i/>
          <w:iCs/>
          <w:color w:val="auto"/>
          <w:sz w:val="19"/>
          <w:szCs w:val="19"/>
        </w:rPr>
        <w:t>Монологическая речь</w:t>
      </w:r>
    </w:p>
    <w:p w14:paraId="65C110F8" w14:textId="77777777"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повествование/сообщение) со порой на ключевые слова, план, вопросы, таблицу и/или иллюстрации, фотографии.</w:t>
      </w:r>
    </w:p>
    <w:p w14:paraId="3AB4EB9C" w14:textId="77777777"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14:paraId="49BFA0A1" w14:textId="77777777" w:rsidR="00A57638" w:rsidRPr="00EB2D57" w:rsidRDefault="00E235EB">
      <w:pPr>
        <w:pStyle w:val="13"/>
        <w:spacing w:line="240" w:lineRule="auto"/>
        <w:jc w:val="both"/>
        <w:rPr>
          <w:color w:val="auto"/>
        </w:rPr>
      </w:pPr>
      <w:r w:rsidRPr="00EB2D57">
        <w:rPr>
          <w:color w:val="auto"/>
        </w:rPr>
        <w:t>Передавать содержание прочитанного/прослушанного текста с опорой вопросы, план, ключевые слова и/или иллюстрации, фотографии.</w:t>
      </w:r>
    </w:p>
    <w:p w14:paraId="57821BFA" w14:textId="77777777" w:rsidR="00A57638" w:rsidRPr="00EB2D57" w:rsidRDefault="00E235EB">
      <w:pPr>
        <w:pStyle w:val="13"/>
        <w:spacing w:line="240" w:lineRule="auto"/>
        <w:jc w:val="both"/>
        <w:rPr>
          <w:color w:val="auto"/>
        </w:rPr>
      </w:pPr>
      <w:r w:rsidRPr="00EB2D57">
        <w:rPr>
          <w:color w:val="auto"/>
        </w:rPr>
        <w:t>Выражать и аргументиро</w:t>
      </w:r>
      <w:r w:rsidR="00114868" w:rsidRPr="00EB2D57">
        <w:rPr>
          <w:color w:val="auto"/>
        </w:rPr>
        <w:t>вать своё отношение к прочитан</w:t>
      </w:r>
      <w:r w:rsidRPr="00EB2D57">
        <w:rPr>
          <w:color w:val="auto"/>
        </w:rPr>
        <w:t>ному/услышанному.</w:t>
      </w:r>
    </w:p>
    <w:p w14:paraId="35781758" w14:textId="77777777" w:rsidR="00A57638" w:rsidRPr="00EB2D57" w:rsidRDefault="00E235EB">
      <w:pPr>
        <w:pStyle w:val="13"/>
        <w:spacing w:line="240" w:lineRule="auto"/>
        <w:jc w:val="both"/>
        <w:rPr>
          <w:color w:val="auto"/>
        </w:rPr>
      </w:pPr>
      <w:r w:rsidRPr="00EB2D57">
        <w:rPr>
          <w:color w:val="auto"/>
        </w:rPr>
        <w:t>Переспрашивать, просить повторить, уточняя значение незнакомых слов.</w:t>
      </w:r>
    </w:p>
    <w:p w14:paraId="5B24566C"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1C1443B4" w14:textId="77777777" w:rsidR="00A57638" w:rsidRPr="00EB2D57" w:rsidRDefault="00E235EB">
      <w:pPr>
        <w:pStyle w:val="13"/>
        <w:spacing w:after="120" w:line="240" w:lineRule="auto"/>
        <w:jc w:val="both"/>
        <w:rPr>
          <w:color w:val="auto"/>
        </w:rPr>
      </w:pPr>
      <w:r w:rsidRPr="00EB2D57">
        <w:rPr>
          <w:color w:val="auto"/>
        </w:rPr>
        <w:t>Работать индивидуально и в группе при выполнении проектной работы.</w:t>
      </w:r>
    </w:p>
    <w:p w14:paraId="50761B6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5E05C4B6"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1E585DD9"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3F151E9B" w14:textId="77777777"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14:paraId="2843F2CE"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w:t>
      </w:r>
    </w:p>
    <w:p w14:paraId="51C6A226" w14:textId="77777777" w:rsidR="00A57638" w:rsidRPr="00EB2D57" w:rsidRDefault="00E235EB">
      <w:pPr>
        <w:pStyle w:val="13"/>
        <w:spacing w:line="240" w:lineRule="auto"/>
        <w:jc w:val="both"/>
        <w:rPr>
          <w:color w:val="auto"/>
        </w:rPr>
      </w:pPr>
      <w:r w:rsidRPr="00EB2D57">
        <w:rPr>
          <w:color w:val="auto"/>
        </w:rPr>
        <w:t>Воспринимать на слух и понимать основное содержание несложных аутентичных текстов разных жанров и стилей, содержащие отдельные незнакомые слова.</w:t>
      </w:r>
    </w:p>
    <w:p w14:paraId="4C47796D" w14:textId="77777777" w:rsidR="00A57638" w:rsidRPr="00EB2D57" w:rsidRDefault="00E235EB">
      <w:pPr>
        <w:pStyle w:val="13"/>
        <w:spacing w:line="240" w:lineRule="auto"/>
        <w:jc w:val="both"/>
        <w:rPr>
          <w:color w:val="auto"/>
        </w:rPr>
      </w:pPr>
      <w:r w:rsidRPr="00EB2D57">
        <w:rPr>
          <w:color w:val="auto"/>
        </w:rPr>
        <w:t>Определять тему, прослушанного текста. Выделять главные факты, опуская второстепенные.</w:t>
      </w:r>
    </w:p>
    <w:p w14:paraId="6D0A1A78" w14:textId="77777777" w:rsidR="00A57638" w:rsidRPr="00EB2D57" w:rsidRDefault="00E235EB">
      <w:pPr>
        <w:pStyle w:val="13"/>
        <w:spacing w:line="240" w:lineRule="auto"/>
        <w:jc w:val="both"/>
        <w:rPr>
          <w:color w:val="auto"/>
        </w:rPr>
      </w:pPr>
      <w:r w:rsidRPr="00EB2D57">
        <w:rPr>
          <w:color w:val="auto"/>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14:paraId="37A65F8F" w14:textId="77777777" w:rsidR="00A57638" w:rsidRPr="00EB2D57" w:rsidRDefault="00E235EB">
      <w:pPr>
        <w:pStyle w:val="13"/>
        <w:spacing w:line="240" w:lineRule="auto"/>
        <w:jc w:val="both"/>
        <w:rPr>
          <w:color w:val="auto"/>
        </w:rPr>
      </w:pPr>
      <w:r w:rsidRPr="00EB2D57">
        <w:rPr>
          <w:color w:val="auto"/>
        </w:rPr>
        <w:t>Использовать контекстуальную, в том числе языковую, догадку при восприятии на слух текстов, содержащих незнакомые слова.</w:t>
      </w:r>
    </w:p>
    <w:p w14:paraId="04ACD56F" w14:textId="77777777" w:rsidR="00A57638" w:rsidRPr="00EB2D57" w:rsidRDefault="00E235EB">
      <w:pPr>
        <w:pStyle w:val="13"/>
        <w:spacing w:after="120" w:line="240" w:lineRule="auto"/>
        <w:jc w:val="both"/>
        <w:rPr>
          <w:color w:val="auto"/>
        </w:rPr>
      </w:pPr>
      <w:r w:rsidRPr="00EB2D57">
        <w:rPr>
          <w:color w:val="auto"/>
        </w:rPr>
        <w:t>Игнорировать незнакомые слова, не влияющие на понимание текста.</w:t>
      </w:r>
    </w:p>
    <w:p w14:paraId="7584A6B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7CFBA3F2"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130 знаков.</w:t>
      </w:r>
    </w:p>
    <w:p w14:paraId="5CCD7E69"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110 знаков.</w:t>
      </w:r>
    </w:p>
    <w:p w14:paraId="527779F4"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4C8E707D" w14:textId="77777777"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14:paraId="0F7E4600" w14:textId="77777777" w:rsidR="00A57638" w:rsidRPr="00EB2D57" w:rsidRDefault="00E235EB">
      <w:pPr>
        <w:pStyle w:val="13"/>
        <w:spacing w:line="240" w:lineRule="auto"/>
        <w:jc w:val="both"/>
        <w:rPr>
          <w:color w:val="auto"/>
        </w:rPr>
      </w:pPr>
      <w:r w:rsidRPr="00EB2D57">
        <w:rPr>
          <w:color w:val="auto"/>
        </w:rPr>
        <w:t>Прогнозирование содержания текста на основе заголовка, иллюстраций.</w:t>
      </w:r>
    </w:p>
    <w:p w14:paraId="7A5038A0" w14:textId="77777777" w:rsidR="00A57638" w:rsidRPr="00EB2D57" w:rsidRDefault="00E235EB">
      <w:pPr>
        <w:pStyle w:val="13"/>
        <w:spacing w:after="120" w:line="240" w:lineRule="auto"/>
        <w:jc w:val="both"/>
        <w:rPr>
          <w:color w:val="auto"/>
        </w:rPr>
      </w:pPr>
      <w:r w:rsidRPr="00EB2D57">
        <w:rPr>
          <w:color w:val="auto"/>
        </w:rPr>
        <w:t>Игнорирование в процессе чтения незнакомых иероглифов, не мешающих понимать основное содержание текста.</w:t>
      </w:r>
    </w:p>
    <w:p w14:paraId="72994F0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7E79B7F3"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1E92E196"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80 знаков.</w:t>
      </w:r>
    </w:p>
    <w:p w14:paraId="03E4F829" w14:textId="77777777"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картинку объёмом до 70 знаков.</w:t>
      </w:r>
    </w:p>
    <w:p w14:paraId="0210E702" w14:textId="77777777"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5D7AEE59" w14:textId="77777777" w:rsidR="00A57638" w:rsidRPr="00EB2D57" w:rsidRDefault="00E235EB">
      <w:pPr>
        <w:pStyle w:val="13"/>
        <w:spacing w:line="240" w:lineRule="auto"/>
        <w:jc w:val="both"/>
        <w:rPr>
          <w:color w:val="auto"/>
        </w:rPr>
      </w:pPr>
      <w:r w:rsidRPr="00EB2D57">
        <w:rPr>
          <w:color w:val="auto"/>
        </w:rPr>
        <w:t>Краткое изложение в письменном виде результатов проектной деятельности.</w:t>
      </w:r>
    </w:p>
    <w:p w14:paraId="5016B622" w14:textId="77777777" w:rsidR="00A57638" w:rsidRPr="00EB2D57" w:rsidRDefault="00E235EB">
      <w:pPr>
        <w:pStyle w:val="13"/>
        <w:spacing w:after="340" w:line="240" w:lineRule="auto"/>
        <w:jc w:val="both"/>
        <w:rPr>
          <w:color w:val="auto"/>
        </w:rPr>
      </w:pPr>
      <w:r w:rsidRPr="00EB2D57">
        <w:rPr>
          <w:color w:val="auto"/>
        </w:rPr>
        <w:t>Составление планов, тезисов устного/письменного сообщения, описания диаграмм и графиков.</w:t>
      </w:r>
    </w:p>
    <w:p w14:paraId="1256131E" w14:textId="77777777" w:rsidR="00A57638" w:rsidRPr="00EB2D57" w:rsidRDefault="00E235EB" w:rsidP="003F0927">
      <w:pPr>
        <w:pStyle w:val="af5"/>
      </w:pPr>
      <w:bookmarkStart w:id="352" w:name="bookmark705"/>
      <w:r w:rsidRPr="00EB2D57">
        <w:t>Языковая сторона речи</w:t>
      </w:r>
      <w:bookmarkEnd w:id="352"/>
    </w:p>
    <w:p w14:paraId="0B28146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1BA49216"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13850C78"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00114868" w:rsidRPr="00EB2D57">
        <w:rPr>
          <w:color w:val="auto"/>
        </w:rPr>
        <w:t>(</w:t>
      </w:r>
      <w:r w:rsidR="00114868" w:rsidRPr="00EB2D57">
        <w:rPr>
          <w:rFonts w:ascii="Microsoft JhengHei" w:eastAsia="Microsoft JhengHei" w:hAnsi="Microsoft JhengHei" w:cs="Microsoft JhengHei" w:hint="eastAsia"/>
          <w:color w:val="auto"/>
        </w:rPr>
        <w:t>汉语拼音</w:t>
      </w:r>
      <w:r w:rsidR="00114868" w:rsidRPr="00EB2D57">
        <w:rPr>
          <w:color w:val="auto"/>
        </w:rPr>
        <w:t xml:space="preserve">) </w:t>
      </w:r>
      <w:r w:rsidRPr="00EB2D57">
        <w:rPr>
          <w:color w:val="auto"/>
        </w:rPr>
        <w:t>(также называемого «фонетической транскрипцией»), их фонетически корректное озвучивание.</w:t>
      </w:r>
    </w:p>
    <w:p w14:paraId="723C0D17"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04CF1FB9"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1900B322"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4AE4D84C"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484AB73F"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7564CB58" w14:textId="77777777"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110 знаков, построенных на изученном языковом материале, с соблюдением правил чтения и соответствующей интонацией.</w:t>
      </w:r>
    </w:p>
    <w:p w14:paraId="36D9D88B" w14:textId="77777777"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14:paraId="5E5523C9" w14:textId="77777777" w:rsidR="00A57638" w:rsidRPr="00EB2D57" w:rsidRDefault="00E235EB">
      <w:pPr>
        <w:pStyle w:val="13"/>
        <w:spacing w:line="240" w:lineRule="auto"/>
        <w:jc w:val="both"/>
        <w:rPr>
          <w:color w:val="auto"/>
        </w:rPr>
      </w:pPr>
      <w:r w:rsidRPr="00EB2D57">
        <w:rPr>
          <w:color w:val="auto"/>
        </w:rPr>
        <w:t>Выражение модальных значений, чувств и эмоций с помощью интонации.</w:t>
      </w:r>
    </w:p>
    <w:p w14:paraId="034AC751" w14:textId="77777777" w:rsidR="00A57638" w:rsidRPr="00EB2D57" w:rsidRDefault="00E235EB">
      <w:pPr>
        <w:pStyle w:val="13"/>
        <w:spacing w:after="180" w:line="240" w:lineRule="auto"/>
        <w:jc w:val="both"/>
        <w:rPr>
          <w:color w:val="auto"/>
        </w:rPr>
      </w:pPr>
      <w:r w:rsidRPr="00EB2D57">
        <w:rPr>
          <w:color w:val="auto"/>
        </w:rPr>
        <w:t>Владение навыками распознавания и различения пекинского диалекта (путунхуа) от других местных диалектов Китая.</w:t>
      </w:r>
    </w:p>
    <w:p w14:paraId="66CD141D"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Иероглифика, орфография и пунктуация</w:t>
      </w:r>
    </w:p>
    <w:p w14:paraId="64898463" w14:textId="77777777"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0AA8B15F" w14:textId="77777777"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04A9301B" w14:textId="77777777"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69A71DD3" w14:textId="77777777" w:rsidR="00A57638" w:rsidRPr="00EB2D57" w:rsidRDefault="00E235EB">
      <w:pPr>
        <w:pStyle w:val="13"/>
        <w:spacing w:line="240"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14:paraId="4B301353" w14:textId="77777777"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0E6231AB" w14:textId="77777777"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681830C7" w14:textId="77777777"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03144353" w14:textId="77777777"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14:paraId="3B677263" w14:textId="77777777"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14:paraId="0A9C1264" w14:textId="77777777"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207A4951" w14:textId="77777777"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0E5B6ABE" w14:textId="77777777"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14:paraId="641AA4FB" w14:textId="77777777"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14:paraId="6D382698" w14:textId="77777777" w:rsidR="00A57638" w:rsidRPr="00EB2D57" w:rsidRDefault="00E235EB">
      <w:pPr>
        <w:pStyle w:val="13"/>
        <w:spacing w:line="240" w:lineRule="auto"/>
        <w:jc w:val="both"/>
        <w:rPr>
          <w:color w:val="auto"/>
        </w:rPr>
      </w:pPr>
      <w:r w:rsidRPr="00EB2D57">
        <w:rPr>
          <w:color w:val="auto"/>
        </w:rPr>
        <w:t>Чтение некоторых базовых иероглифов, записанных в традиционной форме, применяемой в Гонконге, на Тайване и в Сингапуре.</w:t>
      </w:r>
    </w:p>
    <w:p w14:paraId="1E2D8743" w14:textId="77777777" w:rsidR="00A57638" w:rsidRPr="00EB2D57" w:rsidRDefault="00E235EB">
      <w:pPr>
        <w:pStyle w:val="13"/>
        <w:spacing w:after="16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3AADA7F"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14:paraId="5C8D2D13"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2F07242B"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40035F89"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ряда интернациональных лексических единиц.</w:t>
      </w:r>
    </w:p>
    <w:p w14:paraId="5C74E369" w14:textId="77777777"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0B45086B"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7260991B"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конструкций сравнения, уподобления.</w:t>
      </w:r>
    </w:p>
    <w:p w14:paraId="7EDE8F66" w14:textId="77777777" w:rsidR="00A57638" w:rsidRPr="00EB2D57" w:rsidRDefault="00E235EB">
      <w:pPr>
        <w:pStyle w:val="13"/>
        <w:spacing w:after="120" w:line="240"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14:paraId="3B30402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Грамматическая сторона речи</w:t>
      </w:r>
    </w:p>
    <w:p w14:paraId="4519FB00"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w:t>
      </w:r>
    </w:p>
    <w:p w14:paraId="10BEF8E2" w14:textId="77777777" w:rsidR="00A57638" w:rsidRPr="00EB2D57" w:rsidRDefault="00E235EB" w:rsidP="000B3370">
      <w:pPr>
        <w:pStyle w:val="13"/>
        <w:numPr>
          <w:ilvl w:val="0"/>
          <w:numId w:val="347"/>
        </w:numPr>
        <w:tabs>
          <w:tab w:val="left" w:pos="2045"/>
          <w:tab w:val="left" w:pos="4675"/>
        </w:tabs>
        <w:spacing w:line="26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114868" w:rsidRPr="00EB2D57">
        <w:rPr>
          <w:color w:val="auto"/>
        </w:rPr>
        <w:t xml:space="preserve"> </w:t>
      </w:r>
      <w:r w:rsidR="00114868" w:rsidRPr="00EB2D57">
        <w:rPr>
          <w:rFonts w:ascii="SimSun" w:eastAsia="SimSun" w:hAnsi="SimSun" w:cs="SimSun" w:hint="eastAsia"/>
          <w:color w:val="auto"/>
        </w:rPr>
        <w:t>吗</w:t>
      </w:r>
      <w:r w:rsidR="00114868" w:rsidRPr="00EB2D57">
        <w:rPr>
          <w:rFonts w:asciiTheme="minorHAnsi" w:eastAsia="SimSun" w:hAnsiTheme="minorHAnsi" w:cs="SimSun" w:hint="eastAsia"/>
          <w:color w:val="auto"/>
        </w:rPr>
        <w:t xml:space="preserve"> </w:t>
      </w:r>
      <w:r w:rsidRPr="00EB2D57">
        <w:rPr>
          <w:color w:val="auto"/>
        </w:rPr>
        <w:t xml:space="preserve">и в утвердительно-отрицательной форме, специального вопроса с </w:t>
      </w:r>
      <w:r w:rsidR="00114868" w:rsidRPr="00EB2D57">
        <w:rPr>
          <w:color w:val="auto"/>
        </w:rPr>
        <w:t xml:space="preserve">вопросительными местоимениями), </w:t>
      </w:r>
      <w:r w:rsidRPr="00EB2D57">
        <w:rPr>
          <w:color w:val="auto"/>
        </w:rPr>
        <w:t>побудительных,</w:t>
      </w:r>
      <w:r w:rsidR="00114868" w:rsidRPr="00EB2D57">
        <w:rPr>
          <w:color w:val="auto"/>
        </w:rPr>
        <w:t xml:space="preserve"> </w:t>
      </w:r>
      <w:r w:rsidRPr="00EB2D57">
        <w:rPr>
          <w:color w:val="auto"/>
        </w:rPr>
        <w:t>восклицательных;</w:t>
      </w:r>
    </w:p>
    <w:p w14:paraId="095EAD54" w14:textId="77777777" w:rsidR="00A57638" w:rsidRPr="00EB2D57" w:rsidRDefault="00E235EB" w:rsidP="000B3370">
      <w:pPr>
        <w:pStyle w:val="13"/>
        <w:numPr>
          <w:ilvl w:val="0"/>
          <w:numId w:val="347"/>
        </w:numPr>
        <w:spacing w:line="295" w:lineRule="auto"/>
        <w:jc w:val="both"/>
        <w:rPr>
          <w:color w:val="auto"/>
        </w:rPr>
      </w:pPr>
      <w:r w:rsidRPr="00EB2D57">
        <w:rPr>
          <w:color w:val="auto"/>
        </w:rPr>
        <w:t>нераспространённых и распространённых простых предложений;</w:t>
      </w:r>
    </w:p>
    <w:p w14:paraId="102C1DF9" w14:textId="77777777" w:rsidR="00A57638" w:rsidRPr="00EB2D57" w:rsidRDefault="00E235EB" w:rsidP="000B3370">
      <w:pPr>
        <w:pStyle w:val="13"/>
        <w:numPr>
          <w:ilvl w:val="0"/>
          <w:numId w:val="347"/>
        </w:numPr>
        <w:spacing w:line="295" w:lineRule="auto"/>
        <w:jc w:val="both"/>
        <w:rPr>
          <w:color w:val="auto"/>
        </w:rPr>
      </w:pPr>
      <w:r w:rsidRPr="00EB2D57">
        <w:rPr>
          <w:color w:val="auto"/>
        </w:rPr>
        <w:t>предложений с именным сказуемым со связкой</w:t>
      </w:r>
      <w:r w:rsidR="00114868" w:rsidRPr="00EB2D57">
        <w:rPr>
          <w:color w:val="auto"/>
        </w:rPr>
        <w:t xml:space="preserve"> </w:t>
      </w:r>
      <w:r w:rsidR="00114868" w:rsidRPr="00EB2D57">
        <w:rPr>
          <w:rFonts w:ascii="MS Gothic" w:hAnsi="MS Gothic" w:cs="MS Gothic"/>
          <w:color w:val="auto"/>
        </w:rPr>
        <w:t xml:space="preserve">是 </w:t>
      </w:r>
      <w:r w:rsidRPr="00EB2D57">
        <w:rPr>
          <w:color w:val="auto"/>
        </w:rPr>
        <w:t>и без связки</w:t>
      </w:r>
      <w:r w:rsidR="00114868" w:rsidRPr="00EB2D57">
        <w:rPr>
          <w:color w:val="auto"/>
        </w:rPr>
        <w:t xml:space="preserve"> </w:t>
      </w:r>
      <w:r w:rsidR="00114868" w:rsidRPr="00EB2D57">
        <w:rPr>
          <w:rFonts w:ascii="MS Gothic" w:hAnsi="MS Gothic" w:cs="MS Gothic"/>
          <w:color w:val="auto"/>
        </w:rPr>
        <w:t>是</w:t>
      </w:r>
      <w:r w:rsidRPr="00EB2D57">
        <w:rPr>
          <w:color w:val="auto"/>
        </w:rPr>
        <w:t>;</w:t>
      </w:r>
    </w:p>
    <w:p w14:paraId="0786A49D" w14:textId="77777777" w:rsidR="00A57638" w:rsidRPr="00EB2D57" w:rsidRDefault="00E235EB" w:rsidP="000B3370">
      <w:pPr>
        <w:pStyle w:val="13"/>
        <w:numPr>
          <w:ilvl w:val="0"/>
          <w:numId w:val="347"/>
        </w:numPr>
        <w:spacing w:line="295"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5365D5A1" w14:textId="77777777" w:rsidR="00A57638" w:rsidRPr="00EB2D57" w:rsidRDefault="00E235EB" w:rsidP="000B3370">
      <w:pPr>
        <w:pStyle w:val="13"/>
        <w:numPr>
          <w:ilvl w:val="0"/>
          <w:numId w:val="347"/>
        </w:numPr>
        <w:spacing w:line="360" w:lineRule="auto"/>
        <w:jc w:val="both"/>
        <w:rPr>
          <w:color w:val="auto"/>
        </w:rPr>
      </w:pPr>
      <w:r w:rsidRPr="00EB2D57">
        <w:rPr>
          <w:color w:val="auto"/>
        </w:rPr>
        <w:t>предложений с простым глагольным сказуемым;</w:t>
      </w:r>
    </w:p>
    <w:p w14:paraId="04C15CFB" w14:textId="77777777" w:rsidR="00A57638" w:rsidRPr="00EB2D57" w:rsidRDefault="00E235EB" w:rsidP="000B3370">
      <w:pPr>
        <w:pStyle w:val="13"/>
        <w:numPr>
          <w:ilvl w:val="0"/>
          <w:numId w:val="347"/>
        </w:numPr>
        <w:spacing w:line="295" w:lineRule="auto"/>
        <w:jc w:val="both"/>
        <w:rPr>
          <w:color w:val="auto"/>
        </w:rPr>
      </w:pPr>
      <w:r w:rsidRPr="00EB2D57">
        <w:rPr>
          <w:color w:val="auto"/>
        </w:rPr>
        <w:t>предложений с глагольным сказуемым, принимающих двойное дополнение;</w:t>
      </w:r>
    </w:p>
    <w:p w14:paraId="0918B459" w14:textId="77777777" w:rsidR="00A57638" w:rsidRPr="00EB2D57" w:rsidRDefault="00E235EB" w:rsidP="000B3370">
      <w:pPr>
        <w:pStyle w:val="13"/>
        <w:numPr>
          <w:ilvl w:val="0"/>
          <w:numId w:val="347"/>
        </w:numPr>
        <w:spacing w:line="276" w:lineRule="auto"/>
        <w:jc w:val="both"/>
        <w:rPr>
          <w:color w:val="auto"/>
        </w:rPr>
      </w:pPr>
      <w:r w:rsidRPr="00EB2D57">
        <w:rPr>
          <w:i/>
          <w:iCs/>
          <w:color w:val="auto"/>
        </w:rPr>
        <w:t>предложений с глагольным сказуемым, принимающих прямое дополнение и дополнительный элемент результата с инфиксом</w:t>
      </w:r>
      <w:r w:rsidR="00114868" w:rsidRPr="00EB2D57">
        <w:rPr>
          <w:i/>
          <w:iCs/>
          <w:color w:val="auto"/>
        </w:rPr>
        <w:t xml:space="preserve"> </w:t>
      </w:r>
      <w:r w:rsidR="00114868" w:rsidRPr="00EB2D57">
        <w:rPr>
          <w:rFonts w:ascii="MS Gothic" w:hAnsi="MS Gothic" w:cs="MS Gothic"/>
          <w:color w:val="auto"/>
        </w:rPr>
        <w:t>得</w:t>
      </w:r>
      <w:r w:rsidRPr="00EB2D57">
        <w:rPr>
          <w:i/>
          <w:iCs/>
          <w:color w:val="auto"/>
        </w:rPr>
        <w:t>;</w:t>
      </w:r>
    </w:p>
    <w:p w14:paraId="13CB5F6D" w14:textId="77777777" w:rsidR="00A57638" w:rsidRPr="00EB2D57" w:rsidRDefault="00E235EB" w:rsidP="000B3370">
      <w:pPr>
        <w:pStyle w:val="13"/>
        <w:numPr>
          <w:ilvl w:val="0"/>
          <w:numId w:val="347"/>
        </w:numPr>
        <w:spacing w:line="295" w:lineRule="auto"/>
        <w:jc w:val="both"/>
        <w:rPr>
          <w:color w:val="auto"/>
        </w:rPr>
      </w:pPr>
      <w:r w:rsidRPr="00EB2D57">
        <w:rPr>
          <w:color w:val="auto"/>
        </w:rPr>
        <w:t>предложений наличия и обладания со сказуемым, выраженным глаголом</w:t>
      </w:r>
      <w:r w:rsidR="00114868" w:rsidRPr="00EB2D57">
        <w:rPr>
          <w:color w:val="auto"/>
        </w:rPr>
        <w:t xml:space="preserve"> </w:t>
      </w:r>
      <w:r w:rsidR="00114868" w:rsidRPr="00EB2D57">
        <w:rPr>
          <w:rFonts w:ascii="MS Gothic" w:hAnsi="MS Gothic" w:cs="MS Gothic"/>
          <w:color w:val="auto"/>
        </w:rPr>
        <w:t>有</w:t>
      </w:r>
      <w:r w:rsidRPr="00EB2D57">
        <w:rPr>
          <w:color w:val="auto"/>
        </w:rPr>
        <w:t>;</w:t>
      </w:r>
    </w:p>
    <w:p w14:paraId="7C1888B3" w14:textId="77777777" w:rsidR="00A57638" w:rsidRPr="00EB2D57" w:rsidRDefault="00E235EB" w:rsidP="000B3370">
      <w:pPr>
        <w:pStyle w:val="13"/>
        <w:numPr>
          <w:ilvl w:val="0"/>
          <w:numId w:val="347"/>
        </w:numPr>
        <w:tabs>
          <w:tab w:val="left" w:leader="dot" w:pos="5189"/>
        </w:tabs>
        <w:spacing w:line="360" w:lineRule="auto"/>
        <w:jc w:val="both"/>
        <w:rPr>
          <w:color w:val="auto"/>
        </w:rPr>
      </w:pPr>
      <w:r w:rsidRPr="00EB2D57">
        <w:rPr>
          <w:color w:val="auto"/>
        </w:rPr>
        <w:t xml:space="preserve">восклицательного предложения по форме </w:t>
      </w:r>
      <w:r w:rsidR="00114868" w:rsidRPr="00EB2D57">
        <w:rPr>
          <w:color w:val="auto"/>
        </w:rPr>
        <w:t>«</w:t>
      </w:r>
      <w:r w:rsidR="00114868" w:rsidRPr="00EB2D57">
        <w:rPr>
          <w:rFonts w:ascii="MS Gothic" w:hAnsi="MS Gothic" w:cs="MS Gothic"/>
          <w:color w:val="auto"/>
        </w:rPr>
        <w:t>太</w:t>
      </w:r>
      <w:r w:rsidR="00114868" w:rsidRPr="00EB2D57">
        <w:rPr>
          <w:color w:val="auto"/>
        </w:rPr>
        <w:t>……</w:t>
      </w:r>
      <w:r w:rsidR="00114868" w:rsidRPr="00EB2D57">
        <w:rPr>
          <w:rFonts w:ascii="MS Gothic" w:hAnsi="MS Gothic" w:cs="MS Gothic"/>
          <w:color w:val="auto"/>
        </w:rPr>
        <w:t>了</w:t>
      </w:r>
      <w:r w:rsidR="00114868" w:rsidRPr="00EB2D57">
        <w:rPr>
          <w:color w:val="auto"/>
        </w:rPr>
        <w:t>!»</w:t>
      </w:r>
      <w:r w:rsidRPr="00EB2D57">
        <w:rPr>
          <w:color w:val="auto"/>
        </w:rPr>
        <w:t xml:space="preserve"> (с наречиями</w:t>
      </w:r>
      <w:r w:rsidR="00114868" w:rsidRPr="00EB2D57">
        <w:rPr>
          <w:color w:val="auto"/>
        </w:rPr>
        <w:t xml:space="preserve"> </w:t>
      </w:r>
      <w:r w:rsidR="00114868" w:rsidRPr="00EB2D57">
        <w:rPr>
          <w:rFonts w:ascii="MS Gothic" w:hAnsi="MS Gothic" w:cs="MS Gothic"/>
          <w:color w:val="auto"/>
        </w:rPr>
        <w:t>多</w:t>
      </w:r>
      <w:r w:rsidR="00114868" w:rsidRPr="00EB2D57">
        <w:rPr>
          <w:color w:val="auto"/>
        </w:rPr>
        <w:t xml:space="preserve">, </w:t>
      </w:r>
      <w:r w:rsidR="00114868" w:rsidRPr="00EB2D57">
        <w:rPr>
          <w:rFonts w:ascii="MS Gothic" w:hAnsi="MS Gothic" w:cs="MS Gothic"/>
          <w:color w:val="auto"/>
        </w:rPr>
        <w:t>太</w:t>
      </w:r>
      <w:r w:rsidR="00114868" w:rsidRPr="00EB2D57">
        <w:rPr>
          <w:color w:val="auto"/>
        </w:rPr>
        <w:t xml:space="preserve">, </w:t>
      </w:r>
      <w:r w:rsidR="00114868" w:rsidRPr="00EB2D57">
        <w:rPr>
          <w:rFonts w:ascii="MS Gothic" w:hAnsi="MS Gothic" w:cs="MS Gothic"/>
          <w:color w:val="auto"/>
        </w:rPr>
        <w:t>真</w:t>
      </w:r>
      <w:r w:rsidR="00114868" w:rsidRPr="00EB2D57">
        <w:rPr>
          <w:color w:val="auto"/>
        </w:rPr>
        <w:t xml:space="preserve">, </w:t>
      </w:r>
      <w:r w:rsidR="00114868" w:rsidRPr="00EB2D57">
        <w:rPr>
          <w:rFonts w:ascii="MS Gothic" w:hAnsi="MS Gothic" w:cs="MS Gothic"/>
          <w:color w:val="auto"/>
        </w:rPr>
        <w:t xml:space="preserve">好 </w:t>
      </w:r>
      <w:r w:rsidRPr="00EB2D57">
        <w:rPr>
          <w:color w:val="auto"/>
        </w:rPr>
        <w:t>и фразовыми частицами</w:t>
      </w:r>
      <w:r w:rsidR="00114868" w:rsidRPr="00EB2D57">
        <w:rPr>
          <w:color w:val="auto"/>
        </w:rPr>
        <w:t xml:space="preserve"> </w:t>
      </w:r>
      <w:r w:rsidR="00114868" w:rsidRPr="00EB2D57">
        <w:rPr>
          <w:rFonts w:ascii="MS Gothic" w:hAnsi="MS Gothic" w:cs="MS Gothic"/>
          <w:color w:val="auto"/>
        </w:rPr>
        <w:t>了</w:t>
      </w:r>
      <w:r w:rsidR="00114868" w:rsidRPr="00EB2D57">
        <w:rPr>
          <w:color w:val="auto"/>
        </w:rPr>
        <w:t xml:space="preserve">, </w:t>
      </w:r>
      <w:r w:rsidR="00114868" w:rsidRPr="00EB2D57">
        <w:rPr>
          <w:rFonts w:ascii="MS Gothic" w:hAnsi="MS Gothic" w:cs="MS Gothic"/>
          <w:color w:val="auto"/>
        </w:rPr>
        <w:t>啊</w:t>
      </w:r>
      <w:r w:rsidR="00114868" w:rsidRPr="00EB2D57">
        <w:rPr>
          <w:color w:val="auto"/>
        </w:rPr>
        <w:t xml:space="preserve">, </w:t>
      </w:r>
      <w:r w:rsidR="00114868" w:rsidRPr="00EB2D57">
        <w:rPr>
          <w:rFonts w:ascii="MS Gothic" w:hAnsi="MS Gothic" w:cs="MS Gothic"/>
          <w:color w:val="auto"/>
        </w:rPr>
        <w:t>啦</w:t>
      </w:r>
      <w:r w:rsidRPr="00EB2D57">
        <w:rPr>
          <w:color w:val="auto"/>
        </w:rPr>
        <w:t>); последовательно-связанных предложений;</w:t>
      </w:r>
    </w:p>
    <w:p w14:paraId="54412C65" w14:textId="77777777" w:rsidR="00A57638" w:rsidRPr="00EB2D57" w:rsidRDefault="00E235EB" w:rsidP="000B3370">
      <w:pPr>
        <w:pStyle w:val="13"/>
        <w:numPr>
          <w:ilvl w:val="0"/>
          <w:numId w:val="347"/>
        </w:numPr>
        <w:spacing w:line="295" w:lineRule="auto"/>
        <w:jc w:val="both"/>
        <w:rPr>
          <w:color w:val="auto"/>
        </w:rPr>
      </w:pPr>
      <w:r w:rsidRPr="00EB2D57">
        <w:rPr>
          <w:color w:val="auto"/>
        </w:rPr>
        <w:t>субъектно-предикативной структуры/глагольного словосочетания в роли подлежащего;</w:t>
      </w:r>
    </w:p>
    <w:p w14:paraId="6350F1C9" w14:textId="77777777" w:rsidR="00A57638" w:rsidRPr="00EB2D57" w:rsidRDefault="00E235EB" w:rsidP="000B3370">
      <w:pPr>
        <w:pStyle w:val="13"/>
        <w:numPr>
          <w:ilvl w:val="0"/>
          <w:numId w:val="347"/>
        </w:numPr>
        <w:spacing w:line="271"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4347B3" w:rsidRPr="00EB2D57">
        <w:rPr>
          <w:color w:val="auto"/>
        </w:rPr>
        <w:t xml:space="preserve"> </w:t>
      </w:r>
      <w:r w:rsidR="004347B3" w:rsidRPr="00EB2D57">
        <w:rPr>
          <w:rFonts w:ascii="SimSun" w:eastAsia="SimSun" w:hAnsi="SimSun" w:cs="SimSun" w:hint="eastAsia"/>
          <w:color w:val="auto"/>
        </w:rPr>
        <w:t>请</w:t>
      </w:r>
      <w:r w:rsidRPr="00EB2D57">
        <w:rPr>
          <w:color w:val="auto"/>
        </w:rPr>
        <w:t>;</w:t>
      </w:r>
    </w:p>
    <w:p w14:paraId="335896B8" w14:textId="77777777" w:rsidR="00A57638" w:rsidRPr="00EB2D57" w:rsidRDefault="00E235EB" w:rsidP="000B3370">
      <w:pPr>
        <w:pStyle w:val="13"/>
        <w:numPr>
          <w:ilvl w:val="0"/>
          <w:numId w:val="347"/>
        </w:numPr>
        <w:spacing w:line="295" w:lineRule="auto"/>
        <w:jc w:val="both"/>
        <w:rPr>
          <w:color w:val="auto"/>
        </w:rPr>
      </w:pPr>
      <w:r w:rsidRPr="00EB2D57">
        <w:rPr>
          <w:color w:val="auto"/>
        </w:rPr>
        <w:t>личных местоимений (в единственном и множественном числах с использованием суффикса</w:t>
      </w:r>
      <w:r w:rsidR="004347B3" w:rsidRPr="00EB2D57">
        <w:rPr>
          <w:color w:val="auto"/>
        </w:rPr>
        <w:t xml:space="preserve"> </w:t>
      </w:r>
      <w:r w:rsidR="004347B3" w:rsidRPr="00EB2D57">
        <w:rPr>
          <w:rFonts w:ascii="SimSun" w:eastAsia="SimSun" w:hAnsi="SimSun" w:cs="SimSun" w:hint="eastAsia"/>
          <w:color w:val="auto"/>
        </w:rPr>
        <w:t>们</w:t>
      </w:r>
      <w:r w:rsidRPr="00EB2D57">
        <w:rPr>
          <w:color w:val="auto"/>
        </w:rPr>
        <w:t>);</w:t>
      </w:r>
    </w:p>
    <w:p w14:paraId="689ADD7E" w14:textId="77777777" w:rsidR="00A57638" w:rsidRPr="00EB2D57" w:rsidRDefault="00E235EB" w:rsidP="000B3370">
      <w:pPr>
        <w:pStyle w:val="13"/>
        <w:numPr>
          <w:ilvl w:val="0"/>
          <w:numId w:val="347"/>
        </w:numPr>
        <w:spacing w:line="360" w:lineRule="auto"/>
        <w:jc w:val="both"/>
        <w:rPr>
          <w:color w:val="auto"/>
        </w:rPr>
      </w:pPr>
      <w:r w:rsidRPr="00EB2D57">
        <w:rPr>
          <w:color w:val="auto"/>
        </w:rPr>
        <w:t>притяжательных местоимений;</w:t>
      </w:r>
    </w:p>
    <w:p w14:paraId="18302403" w14:textId="77777777" w:rsidR="00A57638" w:rsidRPr="00EB2D57" w:rsidRDefault="00E235EB" w:rsidP="000B3370">
      <w:pPr>
        <w:pStyle w:val="13"/>
        <w:numPr>
          <w:ilvl w:val="0"/>
          <w:numId w:val="347"/>
        </w:numPr>
        <w:jc w:val="both"/>
        <w:rPr>
          <w:color w:val="auto"/>
        </w:rPr>
      </w:pPr>
      <w:r w:rsidRPr="00EB2D57">
        <w:rPr>
          <w:color w:val="auto"/>
        </w:rPr>
        <w:t>вопросительных местоимений (</w:t>
      </w:r>
      <w:r w:rsidR="004347B3" w:rsidRPr="00EB2D57">
        <w:rPr>
          <w:rFonts w:ascii="Microsoft JhengHei" w:eastAsia="Microsoft JhengHei" w:hAnsi="Microsoft JhengHei" w:cs="Microsoft JhengHei" w:hint="eastAsia"/>
          <w:color w:val="auto"/>
        </w:rPr>
        <w:t>谁</w:t>
      </w:r>
      <w:r w:rsidR="004347B3" w:rsidRPr="00EB2D57">
        <w:rPr>
          <w:color w:val="auto"/>
        </w:rPr>
        <w:t xml:space="preserve">, </w:t>
      </w:r>
      <w:r w:rsidR="004347B3" w:rsidRPr="00EB2D57">
        <w:rPr>
          <w:rFonts w:ascii="MS Gothic" w:hAnsi="MS Gothic" w:cs="MS Gothic"/>
          <w:color w:val="auto"/>
        </w:rPr>
        <w:t>什么</w:t>
      </w:r>
      <w:r w:rsidR="004347B3" w:rsidRPr="00EB2D57">
        <w:rPr>
          <w:color w:val="auto"/>
        </w:rPr>
        <w:t xml:space="preserve">, </w:t>
      </w:r>
      <w:r w:rsidR="004347B3" w:rsidRPr="00EB2D57">
        <w:rPr>
          <w:rFonts w:ascii="MS Gothic" w:hAnsi="MS Gothic" w:cs="MS Gothic"/>
          <w:color w:val="auto"/>
        </w:rPr>
        <w:t>哪</w:t>
      </w:r>
      <w:r w:rsidR="004347B3" w:rsidRPr="00EB2D57">
        <w:rPr>
          <w:color w:val="auto"/>
        </w:rPr>
        <w:t xml:space="preserve">, </w:t>
      </w:r>
      <w:r w:rsidR="004347B3" w:rsidRPr="00EB2D57">
        <w:rPr>
          <w:rFonts w:ascii="MS Gothic" w:hAnsi="MS Gothic" w:cs="MS Gothic"/>
          <w:color w:val="auto"/>
        </w:rPr>
        <w:t>几</w:t>
      </w:r>
      <w:r w:rsidR="004347B3" w:rsidRPr="00EB2D57">
        <w:rPr>
          <w:color w:val="auto"/>
        </w:rPr>
        <w:t xml:space="preserve">, </w:t>
      </w:r>
      <w:r w:rsidR="004347B3" w:rsidRPr="00EB2D57">
        <w:rPr>
          <w:rFonts w:ascii="MS Gothic" w:hAnsi="MS Gothic" w:cs="MS Gothic"/>
          <w:color w:val="auto"/>
        </w:rPr>
        <w:t>多大</w:t>
      </w:r>
      <w:r w:rsidR="004347B3" w:rsidRPr="00EB2D57">
        <w:rPr>
          <w:color w:val="auto"/>
        </w:rPr>
        <w:t xml:space="preserve">, </w:t>
      </w:r>
      <w:r w:rsidR="004347B3" w:rsidRPr="00EB2D57">
        <w:rPr>
          <w:rFonts w:ascii="MS Gothic" w:hAnsi="MS Gothic" w:cs="MS Gothic"/>
          <w:color w:val="auto"/>
        </w:rPr>
        <w:t>多少</w:t>
      </w:r>
      <w:r w:rsidR="004347B3" w:rsidRPr="00EB2D57">
        <w:rPr>
          <w:color w:val="auto"/>
        </w:rPr>
        <w:t xml:space="preserve">, </w:t>
      </w:r>
      <w:r w:rsidR="004347B3" w:rsidRPr="00EB2D57">
        <w:rPr>
          <w:rFonts w:ascii="MS Gothic" w:hAnsi="MS Gothic" w:cs="MS Gothic"/>
          <w:color w:val="auto"/>
        </w:rPr>
        <w:t>怎么</w:t>
      </w:r>
      <w:r w:rsidR="004347B3" w:rsidRPr="00EB2D57">
        <w:rPr>
          <w:rFonts w:ascii="SimSun" w:eastAsia="SimSun" w:hAnsi="SimSun" w:cs="SimSun" w:hint="eastAsia"/>
          <w:color w:val="auto"/>
        </w:rPr>
        <w:t>样</w:t>
      </w:r>
      <w:r w:rsidR="004347B3" w:rsidRPr="00EB2D57">
        <w:rPr>
          <w:rFonts w:asciiTheme="minorHAnsi" w:eastAsia="SimSun" w:hAnsiTheme="minorHAnsi" w:cs="SimSun" w:hint="eastAsia"/>
          <w:color w:val="auto"/>
        </w:rPr>
        <w:t xml:space="preserve"> </w:t>
      </w:r>
      <w:r w:rsidRPr="00EB2D57">
        <w:rPr>
          <w:color w:val="auto"/>
        </w:rPr>
        <w:t xml:space="preserve">(в том числе для запроса оценки), </w:t>
      </w:r>
      <w:r w:rsidR="004347B3" w:rsidRPr="00EB2D57">
        <w:rPr>
          <w:rFonts w:ascii="Microsoft JhengHei" w:eastAsia="Microsoft JhengHei" w:hAnsi="Microsoft JhengHei" w:cs="Microsoft JhengHei" w:hint="eastAsia"/>
          <w:color w:val="auto"/>
        </w:rPr>
        <w:t>为什么</w:t>
      </w:r>
      <w:r w:rsidR="004347B3" w:rsidRPr="00EB2D57">
        <w:rPr>
          <w:color w:val="auto"/>
        </w:rPr>
        <w:t xml:space="preserve">, </w:t>
      </w:r>
      <w:r w:rsidR="004347B3" w:rsidRPr="00EB2D57">
        <w:rPr>
          <w:rFonts w:ascii="MS Gothic" w:hAnsi="MS Gothic" w:cs="MS Gothic"/>
          <w:color w:val="auto"/>
        </w:rPr>
        <w:t xml:space="preserve">怎么 </w:t>
      </w:r>
      <w:r w:rsidRPr="00EB2D57">
        <w:rPr>
          <w:color w:val="auto"/>
        </w:rPr>
        <w:t>(в том числе в значении «почему»));</w:t>
      </w:r>
    </w:p>
    <w:p w14:paraId="09E23686" w14:textId="77777777" w:rsidR="00A57638" w:rsidRPr="00EB2D57" w:rsidRDefault="00E235EB" w:rsidP="000B3370">
      <w:pPr>
        <w:pStyle w:val="13"/>
        <w:numPr>
          <w:ilvl w:val="0"/>
          <w:numId w:val="347"/>
        </w:numPr>
        <w:jc w:val="both"/>
        <w:rPr>
          <w:color w:val="auto"/>
        </w:rPr>
      </w:pPr>
      <w:r w:rsidRPr="00EB2D57">
        <w:rPr>
          <w:color w:val="auto"/>
        </w:rPr>
        <w:t>вопросительного притяжательного местоимения</w:t>
      </w:r>
      <w:r w:rsidR="004347B3" w:rsidRPr="00EB2D57">
        <w:rPr>
          <w:color w:val="auto"/>
        </w:rPr>
        <w:t xml:space="preserve"> </w:t>
      </w:r>
      <w:r w:rsidR="004347B3" w:rsidRPr="00EB2D57">
        <w:rPr>
          <w:rFonts w:ascii="Microsoft JhengHei" w:eastAsia="Microsoft JhengHei" w:hAnsi="Microsoft JhengHei" w:cs="Microsoft JhengHei" w:hint="eastAsia"/>
          <w:color w:val="auto"/>
        </w:rPr>
        <w:t>谁</w:t>
      </w:r>
      <w:r w:rsidR="004347B3" w:rsidRPr="00EB2D57">
        <w:rPr>
          <w:rFonts w:ascii="MS Gothic" w:hAnsi="MS Gothic" w:cs="MS Gothic"/>
          <w:color w:val="auto"/>
        </w:rPr>
        <w:t>的</w:t>
      </w:r>
      <w:r w:rsidRPr="00EB2D57">
        <w:rPr>
          <w:color w:val="auto"/>
        </w:rPr>
        <w:t>;</w:t>
      </w:r>
    </w:p>
    <w:p w14:paraId="46526555" w14:textId="77777777" w:rsidR="00A57638" w:rsidRPr="00EB2D57" w:rsidRDefault="00E235EB" w:rsidP="000B3370">
      <w:pPr>
        <w:pStyle w:val="13"/>
        <w:numPr>
          <w:ilvl w:val="0"/>
          <w:numId w:val="347"/>
        </w:numPr>
        <w:jc w:val="both"/>
        <w:rPr>
          <w:color w:val="auto"/>
        </w:rPr>
      </w:pPr>
      <w:r w:rsidRPr="00EB2D57">
        <w:rPr>
          <w:color w:val="auto"/>
        </w:rPr>
        <w:t>вопросительного слова</w:t>
      </w:r>
      <w:r w:rsidR="004347B3" w:rsidRPr="00EB2D57">
        <w:rPr>
          <w:color w:val="auto"/>
        </w:rPr>
        <w:t xml:space="preserve"> </w:t>
      </w:r>
      <w:r w:rsidR="004347B3" w:rsidRPr="00EB2D57">
        <w:rPr>
          <w:rFonts w:ascii="MS Gothic" w:hAnsi="MS Gothic" w:cs="MS Gothic"/>
          <w:color w:val="auto"/>
        </w:rPr>
        <w:t xml:space="preserve">什么 </w:t>
      </w:r>
      <w:r w:rsidRPr="00EB2D57">
        <w:rPr>
          <w:color w:val="auto"/>
        </w:rPr>
        <w:t>в значении «какой» и в роли дополнения;</w:t>
      </w:r>
    </w:p>
    <w:p w14:paraId="62063FA0" w14:textId="77777777" w:rsidR="00A57638" w:rsidRPr="00EB2D57" w:rsidRDefault="00E235EB" w:rsidP="000B3370">
      <w:pPr>
        <w:pStyle w:val="13"/>
        <w:numPr>
          <w:ilvl w:val="0"/>
          <w:numId w:val="347"/>
        </w:numPr>
        <w:jc w:val="both"/>
        <w:rPr>
          <w:color w:val="auto"/>
        </w:rPr>
      </w:pPr>
      <w:r w:rsidRPr="00EB2D57">
        <w:rPr>
          <w:color w:val="auto"/>
        </w:rPr>
        <w:t>существительных (в единственном и множественном числах с использованием суффикса</w:t>
      </w:r>
      <w:r w:rsidR="004347B3" w:rsidRPr="00EB2D57">
        <w:rPr>
          <w:color w:val="auto"/>
        </w:rPr>
        <w:t xml:space="preserve"> </w:t>
      </w:r>
      <w:r w:rsidR="004347B3" w:rsidRPr="00EB2D57">
        <w:rPr>
          <w:rFonts w:ascii="SimSun" w:eastAsia="SimSun" w:hAnsi="SimSun" w:cs="SimSun" w:hint="eastAsia"/>
          <w:color w:val="auto"/>
        </w:rPr>
        <w:t>们</w:t>
      </w:r>
      <w:r w:rsidRPr="00EB2D57">
        <w:rPr>
          <w:color w:val="auto"/>
        </w:rPr>
        <w:t>);</w:t>
      </w:r>
    </w:p>
    <w:p w14:paraId="24C3BD7C" w14:textId="77777777" w:rsidR="00A57638" w:rsidRPr="00EB2D57" w:rsidRDefault="00E235EB" w:rsidP="000B3370">
      <w:pPr>
        <w:pStyle w:val="13"/>
        <w:numPr>
          <w:ilvl w:val="0"/>
          <w:numId w:val="347"/>
        </w:numPr>
        <w:jc w:val="both"/>
        <w:rPr>
          <w:color w:val="auto"/>
        </w:rPr>
      </w:pPr>
      <w:r w:rsidRPr="00EB2D57">
        <w:rPr>
          <w:color w:val="auto"/>
        </w:rPr>
        <w:t>принципов конверсионной омонимии в китайском языке (</w:t>
      </w:r>
      <w:r w:rsidR="004347B3" w:rsidRPr="00EB2D57">
        <w:rPr>
          <w:rFonts w:ascii="Microsoft JhengHei" w:eastAsia="Microsoft JhengHei" w:hAnsi="Microsoft JhengHei" w:cs="Microsoft JhengHei" w:hint="eastAsia"/>
          <w:color w:val="auto"/>
        </w:rPr>
        <w:t>爱</w:t>
      </w:r>
      <w:r w:rsidR="004347B3" w:rsidRPr="00EB2D57">
        <w:rPr>
          <w:rFonts w:ascii="MS Gothic" w:hAnsi="MS Gothic" w:cs="MS Gothic"/>
          <w:color w:val="auto"/>
        </w:rPr>
        <w:t xml:space="preserve">好 </w:t>
      </w:r>
      <w:r w:rsidRPr="00EB2D57">
        <w:rPr>
          <w:color w:val="auto"/>
        </w:rPr>
        <w:t>и др.);</w:t>
      </w:r>
    </w:p>
    <w:p w14:paraId="04490828" w14:textId="77777777" w:rsidR="00A57638" w:rsidRPr="00EB2D57" w:rsidRDefault="00E235EB" w:rsidP="000B3370">
      <w:pPr>
        <w:pStyle w:val="13"/>
        <w:numPr>
          <w:ilvl w:val="0"/>
          <w:numId w:val="347"/>
        </w:numPr>
        <w:jc w:val="both"/>
        <w:rPr>
          <w:color w:val="auto"/>
        </w:rPr>
      </w:pPr>
      <w:r w:rsidRPr="00EB2D57">
        <w:rPr>
          <w:color w:val="auto"/>
        </w:rPr>
        <w:t xml:space="preserve">определительного служебного слова (структурной частицы) </w:t>
      </w:r>
      <w:r w:rsidR="004347B3" w:rsidRPr="00EB2D57">
        <w:rPr>
          <w:rFonts w:ascii="MS Gothic" w:hAnsi="MS Gothic" w:cs="MS Gothic"/>
          <w:color w:val="auto"/>
        </w:rPr>
        <w:t>的</w:t>
      </w:r>
      <w:r w:rsidRPr="00EB2D57">
        <w:rPr>
          <w:color w:val="auto"/>
        </w:rPr>
        <w:t>;</w:t>
      </w:r>
    </w:p>
    <w:p w14:paraId="00CA8C4D" w14:textId="77777777" w:rsidR="00A57638" w:rsidRPr="00EB2D57" w:rsidRDefault="00E235EB" w:rsidP="000B3370">
      <w:pPr>
        <w:pStyle w:val="13"/>
        <w:numPr>
          <w:ilvl w:val="0"/>
          <w:numId w:val="347"/>
        </w:numPr>
        <w:jc w:val="both"/>
        <w:rPr>
          <w:color w:val="auto"/>
        </w:rPr>
      </w:pPr>
      <w:r w:rsidRPr="00EB2D57">
        <w:rPr>
          <w:color w:val="auto"/>
        </w:rPr>
        <w:t>имён собственных, способов построения имён по-китайски;</w:t>
      </w:r>
    </w:p>
    <w:p w14:paraId="75750810" w14:textId="77777777" w:rsidR="00A57638" w:rsidRPr="00EB2D57" w:rsidRDefault="00E235EB" w:rsidP="000B3370">
      <w:pPr>
        <w:pStyle w:val="13"/>
        <w:numPr>
          <w:ilvl w:val="0"/>
          <w:numId w:val="347"/>
        </w:numPr>
        <w:jc w:val="both"/>
        <w:rPr>
          <w:color w:val="auto"/>
        </w:rPr>
      </w:pPr>
      <w:r w:rsidRPr="00EB2D57">
        <w:rPr>
          <w:color w:val="auto"/>
        </w:rPr>
        <w:t>отрицательных частиц</w:t>
      </w:r>
      <w:r w:rsidR="004347B3" w:rsidRPr="00EB2D57">
        <w:rPr>
          <w:color w:val="auto"/>
        </w:rPr>
        <w:t xml:space="preserve"> </w:t>
      </w:r>
      <w:r w:rsidR="004347B3" w:rsidRPr="00EB2D57">
        <w:rPr>
          <w:rFonts w:ascii="MS Gothic" w:hAnsi="MS Gothic" w:cs="MS Gothic"/>
          <w:color w:val="auto"/>
        </w:rPr>
        <w:t>不</w:t>
      </w:r>
      <w:r w:rsidR="004347B3" w:rsidRPr="00EB2D57">
        <w:rPr>
          <w:color w:val="auto"/>
        </w:rPr>
        <w:t xml:space="preserve">, </w:t>
      </w:r>
      <w:r w:rsidR="004347B3" w:rsidRPr="00EB2D57">
        <w:rPr>
          <w:rFonts w:ascii="MS Gothic" w:hAnsi="MS Gothic" w:cs="MS Gothic"/>
          <w:color w:val="auto"/>
        </w:rPr>
        <w:t>没</w:t>
      </w:r>
      <w:r w:rsidRPr="00EB2D57">
        <w:rPr>
          <w:color w:val="auto"/>
        </w:rPr>
        <w:t>;</w:t>
      </w:r>
    </w:p>
    <w:p w14:paraId="25C34075" w14:textId="77777777" w:rsidR="00A57638" w:rsidRPr="00EB2D57" w:rsidRDefault="00E235EB" w:rsidP="000B3370">
      <w:pPr>
        <w:pStyle w:val="13"/>
        <w:numPr>
          <w:ilvl w:val="0"/>
          <w:numId w:val="347"/>
        </w:numPr>
        <w:jc w:val="both"/>
        <w:rPr>
          <w:color w:val="auto"/>
        </w:rPr>
      </w:pPr>
      <w:r w:rsidRPr="00EB2D57">
        <w:rPr>
          <w:color w:val="auto"/>
        </w:rPr>
        <w:t xml:space="preserve">глаголов и глагольно-объектных словосочетаний </w:t>
      </w:r>
      <w:r w:rsidRPr="00EB2D57">
        <w:rPr>
          <w:color w:val="auto"/>
          <w:sz w:val="18"/>
          <w:szCs w:val="18"/>
        </w:rPr>
        <w:t>(</w:t>
      </w:r>
      <w:r w:rsidR="004347B3" w:rsidRPr="00EB2D57">
        <w:rPr>
          <w:rFonts w:ascii="Microsoft JhengHei" w:eastAsia="Microsoft JhengHei" w:hAnsi="Microsoft JhengHei" w:cs="Microsoft JhengHei" w:hint="eastAsia"/>
          <w:color w:val="auto"/>
        </w:rPr>
        <w:t>见</w:t>
      </w:r>
      <w:r w:rsidR="004347B3" w:rsidRPr="00EB2D57">
        <w:rPr>
          <w:rFonts w:ascii="MS Gothic" w:hAnsi="MS Gothic" w:cs="MS Gothic"/>
          <w:color w:val="auto"/>
        </w:rPr>
        <w:t xml:space="preserve">面 </w:t>
      </w:r>
      <w:r w:rsidRPr="00EB2D57">
        <w:rPr>
          <w:color w:val="auto"/>
        </w:rPr>
        <w:t>и т. д.);</w:t>
      </w:r>
    </w:p>
    <w:p w14:paraId="4E8C8412" w14:textId="77777777" w:rsidR="00A57638" w:rsidRPr="00EB2D57" w:rsidRDefault="00E235EB" w:rsidP="000B3370">
      <w:pPr>
        <w:pStyle w:val="13"/>
        <w:numPr>
          <w:ilvl w:val="0"/>
          <w:numId w:val="347"/>
        </w:numPr>
        <w:jc w:val="both"/>
        <w:rPr>
          <w:color w:val="auto"/>
        </w:rPr>
      </w:pPr>
      <w:r w:rsidRPr="00EB2D57">
        <w:rPr>
          <w:color w:val="auto"/>
        </w:rPr>
        <w:t>глаголов</w:t>
      </w:r>
      <w:r w:rsidR="004347B3" w:rsidRPr="00EB2D57">
        <w:rPr>
          <w:color w:val="auto"/>
        </w:rPr>
        <w:t xml:space="preserve"> </w:t>
      </w:r>
      <w:r w:rsidR="004347B3" w:rsidRPr="00EB2D57">
        <w:rPr>
          <w:rFonts w:ascii="MS Gothic" w:hAnsi="MS Gothic" w:cs="MS Gothic"/>
          <w:color w:val="auto"/>
        </w:rPr>
        <w:t>打算</w:t>
      </w:r>
      <w:r w:rsidR="004347B3" w:rsidRPr="00EB2D57">
        <w:rPr>
          <w:color w:val="auto"/>
        </w:rPr>
        <w:t xml:space="preserve"> и </w:t>
      </w:r>
      <w:r w:rsidR="004347B3" w:rsidRPr="00EB2D57">
        <w:rPr>
          <w:rFonts w:ascii="MS Gothic" w:hAnsi="MS Gothic" w:cs="MS Gothic"/>
          <w:color w:val="auto"/>
        </w:rPr>
        <w:t xml:space="preserve">来 </w:t>
      </w:r>
      <w:r w:rsidRPr="00EB2D57">
        <w:rPr>
          <w:color w:val="auto"/>
        </w:rPr>
        <w:t>в значении «намереваться», глаголов</w:t>
      </w:r>
      <w:r w:rsidR="004347B3" w:rsidRPr="00EB2D57">
        <w:rPr>
          <w:color w:val="auto"/>
        </w:rPr>
        <w:t xml:space="preserve"> </w:t>
      </w:r>
      <w:r w:rsidR="004347B3" w:rsidRPr="00EB2D57">
        <w:rPr>
          <w:rFonts w:ascii="Microsoft JhengHei" w:eastAsia="Microsoft JhengHei" w:hAnsi="Microsoft JhengHei" w:cs="Microsoft JhengHei" w:hint="eastAsia"/>
          <w:color w:val="auto"/>
        </w:rPr>
        <w:t>觉</w:t>
      </w:r>
      <w:r w:rsidR="004347B3" w:rsidRPr="00EB2D57">
        <w:rPr>
          <w:color w:val="auto"/>
        </w:rPr>
        <w:t xml:space="preserve"> </w:t>
      </w:r>
      <w:r w:rsidR="004347B3" w:rsidRPr="00EB2D57">
        <w:rPr>
          <w:rFonts w:ascii="MS Gothic" w:hAnsi="MS Gothic" w:cs="MS Gothic"/>
          <w:color w:val="auto"/>
        </w:rPr>
        <w:t>得</w:t>
      </w:r>
      <w:r w:rsidR="004347B3" w:rsidRPr="00EB2D57">
        <w:rPr>
          <w:color w:val="auto"/>
        </w:rPr>
        <w:t xml:space="preserve">, </w:t>
      </w:r>
      <w:r w:rsidR="004347B3" w:rsidRPr="00EB2D57">
        <w:rPr>
          <w:rFonts w:ascii="MS Gothic" w:hAnsi="MS Gothic" w:cs="MS Gothic"/>
          <w:color w:val="auto"/>
        </w:rPr>
        <w:t>建</w:t>
      </w:r>
      <w:r w:rsidR="004347B3" w:rsidRPr="00EB2D57">
        <w:rPr>
          <w:rFonts w:ascii="Microsoft JhengHei" w:eastAsia="Microsoft JhengHei" w:hAnsi="Microsoft JhengHei" w:cs="Microsoft JhengHei" w:hint="eastAsia"/>
          <w:color w:val="auto"/>
        </w:rPr>
        <w:t>议</w:t>
      </w:r>
      <w:r w:rsidR="004347B3" w:rsidRPr="00EB2D57">
        <w:rPr>
          <w:color w:val="auto"/>
        </w:rPr>
        <w:t xml:space="preserve">, </w:t>
      </w:r>
      <w:r w:rsidR="004347B3" w:rsidRPr="00EB2D57">
        <w:rPr>
          <w:rFonts w:ascii="MS Gothic" w:hAnsi="MS Gothic" w:cs="MS Gothic"/>
          <w:color w:val="auto"/>
        </w:rPr>
        <w:t xml:space="preserve">禁止 </w:t>
      </w:r>
      <w:r w:rsidRPr="00EB2D57">
        <w:rPr>
          <w:i/>
          <w:iCs/>
          <w:color w:val="auto"/>
        </w:rPr>
        <w:t>и др.;</w:t>
      </w:r>
    </w:p>
    <w:p w14:paraId="7FB38FE2" w14:textId="77777777" w:rsidR="00A57638" w:rsidRPr="00EB2D57" w:rsidRDefault="00E235EB" w:rsidP="000B3370">
      <w:pPr>
        <w:pStyle w:val="13"/>
        <w:numPr>
          <w:ilvl w:val="0"/>
          <w:numId w:val="347"/>
        </w:numPr>
        <w:jc w:val="both"/>
        <w:rPr>
          <w:color w:val="auto"/>
        </w:rPr>
      </w:pPr>
      <w:r w:rsidRPr="00EB2D57">
        <w:rPr>
          <w:color w:val="auto"/>
        </w:rPr>
        <w:t>глагола</w:t>
      </w:r>
      <w:r w:rsidR="004347B3" w:rsidRPr="00EB2D57">
        <w:rPr>
          <w:color w:val="auto"/>
        </w:rPr>
        <w:t xml:space="preserve"> </w:t>
      </w:r>
      <w:r w:rsidR="004347B3" w:rsidRPr="00EB2D57">
        <w:rPr>
          <w:rFonts w:ascii="MS Gothic" w:hAnsi="MS Gothic" w:cs="MS Gothic"/>
          <w:color w:val="auto"/>
        </w:rPr>
        <w:t xml:space="preserve">借 </w:t>
      </w:r>
      <w:r w:rsidRPr="00EB2D57">
        <w:rPr>
          <w:color w:val="auto"/>
        </w:rPr>
        <w:t>в значениях «брать в долг» и «давать в долг»;</w:t>
      </w:r>
    </w:p>
    <w:p w14:paraId="26A3E024" w14:textId="77777777" w:rsidR="00A57638" w:rsidRPr="00EB2D57" w:rsidRDefault="00E235EB" w:rsidP="000B3370">
      <w:pPr>
        <w:pStyle w:val="13"/>
        <w:numPr>
          <w:ilvl w:val="0"/>
          <w:numId w:val="347"/>
        </w:numPr>
        <w:jc w:val="both"/>
        <w:rPr>
          <w:color w:val="auto"/>
        </w:rPr>
      </w:pPr>
      <w:r w:rsidRPr="00EB2D57">
        <w:rPr>
          <w:color w:val="auto"/>
        </w:rPr>
        <w:t>вспомогательного глагола</w:t>
      </w:r>
      <w:r w:rsidR="004347B3" w:rsidRPr="00EB2D57">
        <w:rPr>
          <w:color w:val="auto"/>
        </w:rPr>
        <w:t xml:space="preserve"> </w:t>
      </w:r>
      <w:r w:rsidR="004347B3" w:rsidRPr="00EB2D57">
        <w:rPr>
          <w:rFonts w:ascii="MS Gothic" w:hAnsi="MS Gothic" w:cs="MS Gothic"/>
          <w:color w:val="auto"/>
        </w:rPr>
        <w:t>可能</w:t>
      </w:r>
      <w:r w:rsidRPr="00EB2D57">
        <w:rPr>
          <w:color w:val="auto"/>
        </w:rPr>
        <w:t>;</w:t>
      </w:r>
    </w:p>
    <w:p w14:paraId="77DA9579" w14:textId="77777777" w:rsidR="00A57638" w:rsidRPr="00EB2D57" w:rsidRDefault="00E235EB" w:rsidP="000B3370">
      <w:pPr>
        <w:pStyle w:val="13"/>
        <w:numPr>
          <w:ilvl w:val="0"/>
          <w:numId w:val="347"/>
        </w:numPr>
        <w:jc w:val="both"/>
        <w:rPr>
          <w:color w:val="auto"/>
        </w:rPr>
      </w:pPr>
      <w:r w:rsidRPr="00EB2D57">
        <w:rPr>
          <w:color w:val="auto"/>
        </w:rPr>
        <w:t>модально-подобного глагола</w:t>
      </w:r>
      <w:r w:rsidR="004347B3" w:rsidRPr="00EB2D57">
        <w:rPr>
          <w:color w:val="auto"/>
        </w:rPr>
        <w:t xml:space="preserve"> </w:t>
      </w:r>
      <w:r w:rsidR="004347B3" w:rsidRPr="00EB2D57">
        <w:rPr>
          <w:rFonts w:ascii="MS Gothic" w:hAnsi="MS Gothic" w:cs="MS Gothic"/>
          <w:color w:val="auto"/>
        </w:rPr>
        <w:t>喜</w:t>
      </w:r>
      <w:r w:rsidR="004347B3" w:rsidRPr="00EB2D57">
        <w:rPr>
          <w:rFonts w:ascii="SimSun" w:eastAsia="SimSun" w:hAnsi="SimSun" w:cs="SimSun" w:hint="eastAsia"/>
          <w:color w:val="auto"/>
        </w:rPr>
        <w:t>欢</w:t>
      </w:r>
      <w:r w:rsidR="004347B3" w:rsidRPr="00EB2D57">
        <w:rPr>
          <w:rFonts w:asciiTheme="minorHAnsi" w:eastAsia="SimSun" w:hAnsiTheme="minorHAnsi" w:cs="SimSun" w:hint="eastAsia"/>
          <w:color w:val="auto"/>
        </w:rPr>
        <w:t xml:space="preserve"> </w:t>
      </w:r>
      <w:r w:rsidRPr="00EB2D57">
        <w:rPr>
          <w:color w:val="auto"/>
        </w:rPr>
        <w:t>с дополнением;</w:t>
      </w:r>
    </w:p>
    <w:p w14:paraId="17A53F57" w14:textId="77777777" w:rsidR="00A57638" w:rsidRPr="00EB2D57" w:rsidRDefault="00E235EB" w:rsidP="000B3370">
      <w:pPr>
        <w:pStyle w:val="13"/>
        <w:numPr>
          <w:ilvl w:val="0"/>
          <w:numId w:val="347"/>
        </w:numPr>
        <w:jc w:val="both"/>
        <w:rPr>
          <w:color w:val="auto"/>
        </w:rPr>
      </w:pPr>
      <w:r w:rsidRPr="00EB2D57">
        <w:rPr>
          <w:color w:val="auto"/>
        </w:rPr>
        <w:t xml:space="preserve">модальных </w:t>
      </w:r>
      <w:r w:rsidR="004347B3" w:rsidRPr="00EB2D57">
        <w:rPr>
          <w:color w:val="auto"/>
        </w:rPr>
        <w:t>глаголов желания и потребности (</w:t>
      </w:r>
      <w:r w:rsidR="004347B3" w:rsidRPr="00EB2D57">
        <w:rPr>
          <w:rFonts w:ascii="MS Gothic" w:hAnsi="MS Gothic" w:cs="MS Gothic"/>
          <w:color w:val="auto"/>
        </w:rPr>
        <w:t>想</w:t>
      </w:r>
      <w:r w:rsidR="004347B3" w:rsidRPr="00EB2D57">
        <w:rPr>
          <w:color w:val="auto"/>
        </w:rPr>
        <w:t xml:space="preserve">, </w:t>
      </w:r>
      <w:r w:rsidR="004347B3" w:rsidRPr="00EB2D57">
        <w:rPr>
          <w:rFonts w:ascii="MS Gothic" w:hAnsi="MS Gothic" w:cs="MS Gothic"/>
          <w:color w:val="auto"/>
        </w:rPr>
        <w:t>要</w:t>
      </w:r>
      <w:r w:rsidRPr="00EB2D57">
        <w:rPr>
          <w:color w:val="auto"/>
        </w:rPr>
        <w:t>);</w:t>
      </w:r>
    </w:p>
    <w:p w14:paraId="397BB42A" w14:textId="77777777" w:rsidR="00A57638" w:rsidRPr="00EB2D57" w:rsidRDefault="00E235EB" w:rsidP="000B3370">
      <w:pPr>
        <w:pStyle w:val="13"/>
        <w:numPr>
          <w:ilvl w:val="0"/>
          <w:numId w:val="347"/>
        </w:numPr>
        <w:jc w:val="both"/>
        <w:rPr>
          <w:color w:val="auto"/>
        </w:rPr>
      </w:pPr>
      <w:r w:rsidRPr="00EB2D57">
        <w:rPr>
          <w:color w:val="auto"/>
        </w:rPr>
        <w:t>модальных глаголов возможности, умения, способности (</w:t>
      </w:r>
      <w:r w:rsidR="004347B3" w:rsidRPr="00EB2D57">
        <w:rPr>
          <w:rFonts w:ascii="MS Gothic" w:hAnsi="MS Gothic" w:cs="MS Gothic"/>
          <w:color w:val="auto"/>
        </w:rPr>
        <w:t>会</w:t>
      </w:r>
      <w:r w:rsidR="004347B3" w:rsidRPr="00EB2D57">
        <w:rPr>
          <w:color w:val="auto"/>
        </w:rPr>
        <w:t xml:space="preserve">, </w:t>
      </w:r>
      <w:r w:rsidR="004347B3" w:rsidRPr="00EB2D57">
        <w:rPr>
          <w:rFonts w:ascii="MS Gothic" w:hAnsi="MS Gothic" w:cs="MS Gothic"/>
          <w:color w:val="auto"/>
        </w:rPr>
        <w:t>可以</w:t>
      </w:r>
      <w:r w:rsidR="004347B3" w:rsidRPr="00EB2D57">
        <w:rPr>
          <w:color w:val="auto"/>
        </w:rPr>
        <w:t xml:space="preserve">, </w:t>
      </w:r>
      <w:r w:rsidR="004347B3" w:rsidRPr="00EB2D57">
        <w:rPr>
          <w:rFonts w:ascii="MS Gothic" w:hAnsi="MS Gothic" w:cs="MS Gothic"/>
          <w:color w:val="auto"/>
        </w:rPr>
        <w:t>能</w:t>
      </w:r>
      <w:r w:rsidRPr="00EB2D57">
        <w:rPr>
          <w:color w:val="auto"/>
        </w:rPr>
        <w:t>);</w:t>
      </w:r>
    </w:p>
    <w:p w14:paraId="59BB74A4" w14:textId="77777777" w:rsidR="00A57638" w:rsidRPr="00EB2D57" w:rsidRDefault="00E235EB" w:rsidP="000B3370">
      <w:pPr>
        <w:pStyle w:val="13"/>
        <w:numPr>
          <w:ilvl w:val="0"/>
          <w:numId w:val="347"/>
        </w:numPr>
        <w:jc w:val="both"/>
        <w:rPr>
          <w:color w:val="auto"/>
        </w:rPr>
      </w:pPr>
      <w:r w:rsidRPr="00EB2D57">
        <w:rPr>
          <w:color w:val="auto"/>
        </w:rPr>
        <w:t>побудительных глаголов (</w:t>
      </w:r>
      <w:r w:rsidR="004347B3" w:rsidRPr="00EB2D57">
        <w:rPr>
          <w:rFonts w:ascii="SimSun" w:eastAsia="SimSun" w:hAnsi="SimSun" w:cs="SimSun" w:hint="eastAsia"/>
          <w:color w:val="auto"/>
        </w:rPr>
        <w:t>让</w:t>
      </w:r>
      <w:r w:rsidR="004347B3" w:rsidRPr="00EB2D57">
        <w:rPr>
          <w:rFonts w:asciiTheme="minorHAnsi" w:eastAsia="SimSun" w:hAnsiTheme="minorHAnsi" w:cs="SimSun" w:hint="eastAsia"/>
          <w:color w:val="auto"/>
        </w:rPr>
        <w:t xml:space="preserve"> </w:t>
      </w:r>
      <w:r w:rsidRPr="00EB2D57">
        <w:rPr>
          <w:color w:val="auto"/>
        </w:rPr>
        <w:t>и другие);</w:t>
      </w:r>
    </w:p>
    <w:p w14:paraId="07769910" w14:textId="77777777" w:rsidR="00A57638" w:rsidRPr="00EB2D57" w:rsidRDefault="00E235EB" w:rsidP="000B3370">
      <w:pPr>
        <w:pStyle w:val="13"/>
        <w:numPr>
          <w:ilvl w:val="0"/>
          <w:numId w:val="347"/>
        </w:numPr>
        <w:jc w:val="both"/>
        <w:rPr>
          <w:color w:val="auto"/>
        </w:rPr>
      </w:pPr>
      <w:r w:rsidRPr="00EB2D57">
        <w:rPr>
          <w:color w:val="auto"/>
        </w:rPr>
        <w:t>модальных глаголов долженствования</w:t>
      </w:r>
      <w:r w:rsidR="004347B3" w:rsidRPr="00EB2D57">
        <w:rPr>
          <w:color w:val="auto"/>
        </w:rPr>
        <w:t xml:space="preserve"> (</w:t>
      </w:r>
      <w:r w:rsidR="004347B3" w:rsidRPr="00EB2D57">
        <w:rPr>
          <w:rFonts w:ascii="MS Gothic" w:hAnsi="MS Gothic" w:cs="MS Gothic"/>
          <w:color w:val="auto"/>
        </w:rPr>
        <w:t>要</w:t>
      </w:r>
      <w:r w:rsidR="004347B3" w:rsidRPr="00EB2D57">
        <w:rPr>
          <w:color w:val="auto"/>
        </w:rPr>
        <w:t xml:space="preserve">, </w:t>
      </w:r>
      <w:r w:rsidR="004347B3" w:rsidRPr="00EB2D57">
        <w:rPr>
          <w:rFonts w:ascii="Microsoft JhengHei" w:eastAsia="Microsoft JhengHei" w:hAnsi="Microsoft JhengHei" w:cs="Microsoft JhengHei" w:hint="eastAsia"/>
          <w:color w:val="auto"/>
        </w:rPr>
        <w:t>应</w:t>
      </w:r>
      <w:r w:rsidR="004347B3" w:rsidRPr="00EB2D57">
        <w:rPr>
          <w:rFonts w:ascii="SimSun" w:eastAsia="SimSun" w:hAnsi="SimSun" w:cs="SimSun" w:hint="eastAsia"/>
          <w:color w:val="auto"/>
        </w:rPr>
        <w:t>该</w:t>
      </w:r>
      <w:r w:rsidRPr="00EB2D57">
        <w:rPr>
          <w:color w:val="auto"/>
        </w:rPr>
        <w:t>);</w:t>
      </w:r>
    </w:p>
    <w:p w14:paraId="6BDABA59" w14:textId="77777777" w:rsidR="00A57638" w:rsidRPr="00EB2D57" w:rsidRDefault="00E235EB" w:rsidP="000B3370">
      <w:pPr>
        <w:pStyle w:val="13"/>
        <w:numPr>
          <w:ilvl w:val="0"/>
          <w:numId w:val="347"/>
        </w:numPr>
        <w:jc w:val="both"/>
        <w:rPr>
          <w:color w:val="auto"/>
        </w:rPr>
      </w:pPr>
      <w:r w:rsidRPr="00EB2D57">
        <w:rPr>
          <w:i/>
          <w:iCs/>
          <w:color w:val="auto"/>
        </w:rPr>
        <w:t>модального глагола</w:t>
      </w:r>
      <w:r w:rsidR="004347B3" w:rsidRPr="00EB2D57">
        <w:rPr>
          <w:i/>
          <w:iCs/>
          <w:color w:val="auto"/>
        </w:rPr>
        <w:t xml:space="preserve"> </w:t>
      </w:r>
      <w:r w:rsidR="004347B3" w:rsidRPr="00EB2D57">
        <w:rPr>
          <w:rFonts w:ascii="MS Gothic" w:hAnsi="MS Gothic" w:cs="MS Gothic"/>
          <w:color w:val="auto"/>
        </w:rPr>
        <w:t xml:space="preserve">可以 </w:t>
      </w:r>
      <w:r w:rsidRPr="00EB2D57">
        <w:rPr>
          <w:i/>
          <w:iCs/>
          <w:color w:val="auto"/>
        </w:rPr>
        <w:t>в разрешительном значении, его отрицательной формы</w:t>
      </w:r>
      <w:r w:rsidR="004347B3" w:rsidRPr="00EB2D57">
        <w:rPr>
          <w:i/>
          <w:iCs/>
          <w:color w:val="auto"/>
        </w:rPr>
        <w:t xml:space="preserve"> </w:t>
      </w:r>
      <w:r w:rsidR="004347B3" w:rsidRPr="00EB2D57">
        <w:rPr>
          <w:rFonts w:ascii="MS Gothic" w:hAnsi="MS Gothic" w:cs="MS Gothic"/>
          <w:color w:val="auto"/>
        </w:rPr>
        <w:t>不能</w:t>
      </w:r>
      <w:r w:rsidRPr="00EB2D57">
        <w:rPr>
          <w:i/>
          <w:iCs/>
          <w:color w:val="auto"/>
        </w:rPr>
        <w:t>;</w:t>
      </w:r>
    </w:p>
    <w:p w14:paraId="412BE9BC" w14:textId="77777777" w:rsidR="00A57638" w:rsidRPr="00EB2D57" w:rsidRDefault="00E235EB" w:rsidP="000B3370">
      <w:pPr>
        <w:pStyle w:val="13"/>
        <w:numPr>
          <w:ilvl w:val="0"/>
          <w:numId w:val="347"/>
        </w:numPr>
        <w:jc w:val="both"/>
        <w:rPr>
          <w:color w:val="auto"/>
        </w:rPr>
      </w:pPr>
      <w:r w:rsidRPr="00EB2D57">
        <w:rPr>
          <w:i/>
          <w:iCs/>
          <w:color w:val="auto"/>
        </w:rPr>
        <w:t>модального глагола предположения (</w:t>
      </w:r>
      <w:r w:rsidR="004347B3" w:rsidRPr="00EB2D57">
        <w:rPr>
          <w:rFonts w:ascii="MS Gothic" w:hAnsi="MS Gothic" w:cs="MS Gothic"/>
          <w:color w:val="auto"/>
        </w:rPr>
        <w:t>会</w:t>
      </w:r>
      <w:r w:rsidRPr="00EB2D57">
        <w:rPr>
          <w:i/>
          <w:iCs/>
          <w:color w:val="auto"/>
        </w:rPr>
        <w:t>);</w:t>
      </w:r>
    </w:p>
    <w:p w14:paraId="4CB29F72" w14:textId="77777777" w:rsidR="00A57638" w:rsidRPr="00EB2D57" w:rsidRDefault="00E235EB" w:rsidP="000B3370">
      <w:pPr>
        <w:pStyle w:val="13"/>
        <w:numPr>
          <w:ilvl w:val="0"/>
          <w:numId w:val="347"/>
        </w:numPr>
        <w:jc w:val="both"/>
        <w:rPr>
          <w:color w:val="auto"/>
        </w:rPr>
      </w:pPr>
      <w:r w:rsidRPr="00EB2D57">
        <w:rPr>
          <w:color w:val="auto"/>
        </w:rPr>
        <w:t>побудительных глаголов (</w:t>
      </w:r>
      <w:r w:rsidR="004347B3" w:rsidRPr="00EB2D57">
        <w:rPr>
          <w:rFonts w:ascii="SimSun" w:eastAsia="SimSun" w:hAnsi="SimSun" w:cs="SimSun" w:hint="eastAsia"/>
          <w:color w:val="auto"/>
        </w:rPr>
        <w:t>让</w:t>
      </w:r>
      <w:r w:rsidR="004347B3" w:rsidRPr="00EB2D57">
        <w:rPr>
          <w:rFonts w:asciiTheme="minorHAnsi" w:eastAsia="SimSun" w:hAnsiTheme="minorHAnsi" w:cs="SimSun" w:hint="eastAsia"/>
          <w:color w:val="auto"/>
        </w:rPr>
        <w:t xml:space="preserve"> </w:t>
      </w:r>
      <w:r w:rsidRPr="00EB2D57">
        <w:rPr>
          <w:color w:val="auto"/>
        </w:rPr>
        <w:t>и другие);</w:t>
      </w:r>
    </w:p>
    <w:p w14:paraId="7B9BC38F" w14:textId="77777777" w:rsidR="00A57638" w:rsidRPr="00EB2D57" w:rsidRDefault="00E235EB" w:rsidP="000B3370">
      <w:pPr>
        <w:pStyle w:val="13"/>
        <w:numPr>
          <w:ilvl w:val="0"/>
          <w:numId w:val="347"/>
        </w:numPr>
        <w:spacing w:after="40"/>
        <w:jc w:val="both"/>
        <w:rPr>
          <w:color w:val="auto"/>
        </w:rPr>
      </w:pPr>
      <w:r w:rsidRPr="00EB2D57">
        <w:rPr>
          <w:color w:val="auto"/>
        </w:rPr>
        <w:t>удвоения глагола;</w:t>
      </w:r>
    </w:p>
    <w:p w14:paraId="21AA3B6A" w14:textId="77777777" w:rsidR="00A57638" w:rsidRPr="00EB2D57" w:rsidRDefault="00E235EB" w:rsidP="000B3370">
      <w:pPr>
        <w:pStyle w:val="13"/>
        <w:numPr>
          <w:ilvl w:val="0"/>
          <w:numId w:val="347"/>
        </w:numPr>
        <w:spacing w:after="40"/>
        <w:jc w:val="both"/>
        <w:rPr>
          <w:color w:val="auto"/>
        </w:rPr>
      </w:pPr>
      <w:r w:rsidRPr="00EB2D57">
        <w:rPr>
          <w:color w:val="auto"/>
        </w:rPr>
        <w:t>прилагательных;</w:t>
      </w:r>
    </w:p>
    <w:p w14:paraId="1AB60BBB" w14:textId="77777777" w:rsidR="00A57638" w:rsidRPr="00EB2D57" w:rsidRDefault="00E235EB" w:rsidP="000B3370">
      <w:pPr>
        <w:pStyle w:val="13"/>
        <w:numPr>
          <w:ilvl w:val="0"/>
          <w:numId w:val="347"/>
        </w:numPr>
        <w:jc w:val="both"/>
        <w:rPr>
          <w:color w:val="auto"/>
        </w:rPr>
      </w:pPr>
      <w:r w:rsidRPr="00EB2D57">
        <w:rPr>
          <w:color w:val="auto"/>
        </w:rPr>
        <w:t>наречия степени</w:t>
      </w:r>
      <w:r w:rsidR="004347B3" w:rsidRPr="00EB2D57">
        <w:rPr>
          <w:color w:val="auto"/>
        </w:rPr>
        <w:t xml:space="preserve"> </w:t>
      </w:r>
      <w:r w:rsidR="004347B3" w:rsidRPr="00EB2D57">
        <w:rPr>
          <w:rFonts w:ascii="MS Gothic" w:hAnsi="MS Gothic" w:cs="MS Gothic"/>
          <w:color w:val="auto"/>
        </w:rPr>
        <w:t>很</w:t>
      </w:r>
      <w:r w:rsidRPr="00EB2D57">
        <w:rPr>
          <w:color w:val="auto"/>
        </w:rPr>
        <w:t>;</w:t>
      </w:r>
    </w:p>
    <w:p w14:paraId="54ECBD94" w14:textId="77777777"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14:paraId="1931BCE5" w14:textId="77777777"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MS Gothic" w:hAnsi="MS Gothic" w:cs="MS Gothic"/>
          <w:color w:val="auto"/>
        </w:rPr>
        <w:t>更</w:t>
      </w:r>
      <w:r w:rsidRPr="00EB2D57">
        <w:rPr>
          <w:color w:val="auto"/>
        </w:rPr>
        <w:t>, образования сравнительной степени;</w:t>
      </w:r>
    </w:p>
    <w:p w14:paraId="242866C6" w14:textId="77777777" w:rsidR="00A57638" w:rsidRPr="00EB2D57" w:rsidRDefault="00E235EB" w:rsidP="000B3370">
      <w:pPr>
        <w:pStyle w:val="13"/>
        <w:numPr>
          <w:ilvl w:val="0"/>
          <w:numId w:val="347"/>
        </w:numPr>
        <w:jc w:val="both"/>
        <w:rPr>
          <w:color w:val="auto"/>
        </w:rPr>
      </w:pPr>
      <w:r w:rsidRPr="00EB2D57">
        <w:rPr>
          <w:color w:val="auto"/>
        </w:rPr>
        <w:t>наречий</w:t>
      </w:r>
      <w:r w:rsidR="004347B3" w:rsidRPr="00EB2D57">
        <w:rPr>
          <w:color w:val="auto"/>
        </w:rPr>
        <w:t xml:space="preserve"> </w:t>
      </w:r>
      <w:r w:rsidR="004347B3" w:rsidRPr="00EB2D57">
        <w:rPr>
          <w:rFonts w:ascii="MS Gothic" w:hAnsi="MS Gothic" w:cs="MS Gothic"/>
          <w:color w:val="auto"/>
        </w:rPr>
        <w:t>都</w:t>
      </w:r>
      <w:r w:rsidR="004347B3" w:rsidRPr="00EB2D57">
        <w:rPr>
          <w:color w:val="auto"/>
        </w:rPr>
        <w:t xml:space="preserve">, </w:t>
      </w:r>
      <w:r w:rsidR="004347B3" w:rsidRPr="00EB2D57">
        <w:rPr>
          <w:rFonts w:ascii="MS Gothic" w:hAnsi="MS Gothic" w:cs="MS Gothic"/>
          <w:color w:val="auto"/>
        </w:rPr>
        <w:t>也</w:t>
      </w:r>
      <w:r w:rsidR="004347B3" w:rsidRPr="00EB2D57">
        <w:rPr>
          <w:color w:val="auto"/>
        </w:rPr>
        <w:t xml:space="preserve">, </w:t>
      </w:r>
      <w:r w:rsidR="004347B3" w:rsidRPr="00EB2D57">
        <w:rPr>
          <w:rFonts w:ascii="MS Gothic" w:hAnsi="MS Gothic" w:cs="MS Gothic"/>
          <w:color w:val="auto"/>
        </w:rPr>
        <w:t>常</w:t>
      </w:r>
      <w:r w:rsidR="004347B3" w:rsidRPr="00EB2D57">
        <w:rPr>
          <w:color w:val="auto"/>
        </w:rPr>
        <w:t xml:space="preserve"> (</w:t>
      </w:r>
      <w:r w:rsidR="004347B3" w:rsidRPr="00EB2D57">
        <w:rPr>
          <w:rFonts w:ascii="MS Gothic" w:hAnsi="MS Gothic" w:cs="MS Gothic"/>
          <w:color w:val="auto"/>
        </w:rPr>
        <w:t>常常</w:t>
      </w:r>
      <w:r w:rsidR="004347B3" w:rsidRPr="00EB2D57">
        <w:rPr>
          <w:color w:val="auto"/>
        </w:rPr>
        <w:t xml:space="preserve">), </w:t>
      </w:r>
      <w:r w:rsidR="004347B3" w:rsidRPr="00EB2D57">
        <w:rPr>
          <w:rFonts w:ascii="MS Gothic" w:hAnsi="MS Gothic" w:cs="MS Gothic"/>
          <w:color w:val="auto"/>
        </w:rPr>
        <w:t>一共</w:t>
      </w:r>
      <w:r w:rsidR="004347B3" w:rsidRPr="00EB2D57">
        <w:rPr>
          <w:color w:val="auto"/>
        </w:rPr>
        <w:t xml:space="preserve">, </w:t>
      </w:r>
      <w:r w:rsidR="004347B3" w:rsidRPr="00EB2D57">
        <w:rPr>
          <w:rFonts w:ascii="MS Gothic" w:hAnsi="MS Gothic" w:cs="MS Gothic"/>
          <w:color w:val="auto"/>
        </w:rPr>
        <w:t>一直</w:t>
      </w:r>
      <w:r w:rsidR="004347B3" w:rsidRPr="00EB2D57">
        <w:rPr>
          <w:color w:val="auto"/>
        </w:rPr>
        <w:t xml:space="preserve">, </w:t>
      </w:r>
      <w:r w:rsidR="004347B3" w:rsidRPr="00EB2D57">
        <w:rPr>
          <w:rFonts w:ascii="MS Gothic" w:hAnsi="MS Gothic" w:cs="MS Gothic"/>
          <w:color w:val="auto"/>
        </w:rPr>
        <w:t>只</w:t>
      </w:r>
      <w:r w:rsidR="004347B3" w:rsidRPr="00EB2D57">
        <w:rPr>
          <w:color w:val="auto"/>
        </w:rPr>
        <w:t xml:space="preserve">, </w:t>
      </w:r>
      <w:r w:rsidR="004347B3" w:rsidRPr="00EB2D57">
        <w:rPr>
          <w:rFonts w:ascii="MS Gothic" w:hAnsi="MS Gothic" w:cs="MS Gothic"/>
          <w:color w:val="auto"/>
        </w:rPr>
        <w:t>真</w:t>
      </w:r>
      <w:r w:rsidR="004347B3" w:rsidRPr="00EB2D57">
        <w:rPr>
          <w:color w:val="auto"/>
        </w:rPr>
        <w:t xml:space="preserve">; </w:t>
      </w:r>
      <w:r w:rsidR="004347B3" w:rsidRPr="00EB2D57">
        <w:rPr>
          <w:rFonts w:ascii="MS Gothic" w:hAnsi="MS Gothic" w:cs="MS Gothic"/>
          <w:color w:val="auto"/>
        </w:rPr>
        <w:t>才</w:t>
      </w:r>
      <w:r w:rsidR="004347B3" w:rsidRPr="00EB2D57">
        <w:rPr>
          <w:color w:val="auto"/>
        </w:rPr>
        <w:t xml:space="preserve">, </w:t>
      </w:r>
      <w:r w:rsidR="004347B3" w:rsidRPr="00EB2D57">
        <w:rPr>
          <w:rFonts w:ascii="Microsoft JhengHei" w:eastAsia="Microsoft JhengHei" w:hAnsi="Microsoft JhengHei" w:cs="Microsoft JhengHei" w:hint="eastAsia"/>
          <w:color w:val="auto"/>
        </w:rPr>
        <w:t>刚才</w:t>
      </w:r>
      <w:r w:rsidR="004347B3" w:rsidRPr="00EB2D57">
        <w:rPr>
          <w:color w:val="auto"/>
        </w:rPr>
        <w:t xml:space="preserve">, </w:t>
      </w:r>
      <w:r w:rsidR="004347B3" w:rsidRPr="00EB2D57">
        <w:rPr>
          <w:rFonts w:ascii="MS Gothic" w:hAnsi="MS Gothic" w:cs="MS Gothic"/>
          <w:color w:val="auto"/>
        </w:rPr>
        <w:t>后来</w:t>
      </w:r>
      <w:r w:rsidR="004347B3" w:rsidRPr="00EB2D57">
        <w:rPr>
          <w:color w:val="auto"/>
        </w:rPr>
        <w:t xml:space="preserve">, </w:t>
      </w:r>
      <w:r w:rsidR="004347B3" w:rsidRPr="00EB2D57">
        <w:rPr>
          <w:rFonts w:ascii="Microsoft JhengHei" w:eastAsia="Microsoft JhengHei" w:hAnsi="Microsoft JhengHei" w:cs="Microsoft JhengHei" w:hint="eastAsia"/>
          <w:color w:val="auto"/>
        </w:rPr>
        <w:t>别</w:t>
      </w:r>
      <w:r w:rsidR="004347B3" w:rsidRPr="00EB2D57">
        <w:rPr>
          <w:color w:val="auto"/>
        </w:rPr>
        <w:t>;</w:t>
      </w:r>
    </w:p>
    <w:p w14:paraId="3CFB7BA4" w14:textId="77777777"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MS Gothic" w:hAnsi="MS Gothic" w:cs="MS Gothic"/>
          <w:color w:val="auto"/>
        </w:rPr>
        <w:t>已</w:t>
      </w:r>
      <w:r w:rsidR="004347B3" w:rsidRPr="00EB2D57">
        <w:rPr>
          <w:rFonts w:ascii="Microsoft JhengHei" w:eastAsia="Microsoft JhengHei" w:hAnsi="Microsoft JhengHei" w:cs="Microsoft JhengHei" w:hint="eastAsia"/>
          <w:color w:val="auto"/>
        </w:rPr>
        <w:t>经</w:t>
      </w:r>
      <w:r w:rsidR="004347B3" w:rsidRPr="00EB2D57">
        <w:rPr>
          <w:color w:val="auto"/>
        </w:rPr>
        <w:t xml:space="preserve"> (и его сочетание с частицей </w:t>
      </w:r>
      <w:r w:rsidR="004347B3" w:rsidRPr="00EB2D57">
        <w:rPr>
          <w:rFonts w:ascii="MS Gothic" w:hAnsi="MS Gothic" w:cs="MS Gothic"/>
          <w:color w:val="auto"/>
        </w:rPr>
        <w:t>了</w:t>
      </w:r>
      <w:r w:rsidR="004347B3" w:rsidRPr="00EB2D57">
        <w:rPr>
          <w:color w:val="auto"/>
        </w:rPr>
        <w:t>)</w:t>
      </w:r>
      <w:r w:rsidRPr="00EB2D57">
        <w:rPr>
          <w:color w:val="auto"/>
        </w:rPr>
        <w:t>;</w:t>
      </w:r>
    </w:p>
    <w:p w14:paraId="16C327E2" w14:textId="77777777"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SimSun" w:eastAsia="SimSun" w:hAnsi="SimSun" w:cs="SimSun" w:hint="eastAsia"/>
          <w:color w:val="auto"/>
        </w:rPr>
        <w:t>还</w:t>
      </w:r>
      <w:r w:rsidRPr="00EB2D57">
        <w:rPr>
          <w:color w:val="auto"/>
        </w:rPr>
        <w:t>, указывающего на продолженное действие;</w:t>
      </w:r>
    </w:p>
    <w:p w14:paraId="57DDD2C1" w14:textId="77777777"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MS Gothic" w:hAnsi="MS Gothic" w:cs="MS Gothic"/>
          <w:color w:val="auto"/>
        </w:rPr>
        <w:t xml:space="preserve">最 </w:t>
      </w:r>
      <w:r w:rsidRPr="00EB2D57">
        <w:rPr>
          <w:color w:val="auto"/>
        </w:rPr>
        <w:t>в сочетании с глаголами;</w:t>
      </w:r>
    </w:p>
    <w:p w14:paraId="73EB2527" w14:textId="77777777" w:rsidR="00A57638" w:rsidRPr="00EB2D57" w:rsidRDefault="00E235EB" w:rsidP="000B3370">
      <w:pPr>
        <w:pStyle w:val="13"/>
        <w:numPr>
          <w:ilvl w:val="0"/>
          <w:numId w:val="347"/>
        </w:numPr>
        <w:jc w:val="both"/>
        <w:rPr>
          <w:color w:val="auto"/>
        </w:rPr>
      </w:pPr>
      <w:r w:rsidRPr="00EB2D57">
        <w:rPr>
          <w:color w:val="auto"/>
        </w:rPr>
        <w:t>словосочетания</w:t>
      </w:r>
      <w:r w:rsidR="004347B3" w:rsidRPr="00EB2D57">
        <w:rPr>
          <w:color w:val="auto"/>
        </w:rPr>
        <w:t xml:space="preserve"> </w:t>
      </w:r>
      <w:r w:rsidR="004347B3" w:rsidRPr="00EB2D57">
        <w:rPr>
          <w:rFonts w:ascii="MS Gothic" w:hAnsi="MS Gothic" w:cs="MS Gothic"/>
          <w:color w:val="auto"/>
        </w:rPr>
        <w:t xml:space="preserve">最好 </w:t>
      </w:r>
      <w:r w:rsidRPr="00EB2D57">
        <w:rPr>
          <w:color w:val="auto"/>
        </w:rPr>
        <w:t>в рекомендательных фразах;</w:t>
      </w:r>
    </w:p>
    <w:p w14:paraId="1EFD50B7" w14:textId="77777777" w:rsidR="00A57638" w:rsidRPr="00EB2D57" w:rsidRDefault="00E235EB" w:rsidP="000B3370">
      <w:pPr>
        <w:pStyle w:val="13"/>
        <w:numPr>
          <w:ilvl w:val="0"/>
          <w:numId w:val="347"/>
        </w:numPr>
        <w:jc w:val="both"/>
        <w:rPr>
          <w:color w:val="auto"/>
        </w:rPr>
      </w:pPr>
      <w:r w:rsidRPr="00EB2D57">
        <w:rPr>
          <w:color w:val="auto"/>
        </w:rPr>
        <w:t xml:space="preserve">служебного наречия </w:t>
      </w:r>
      <w:r w:rsidR="004347B3" w:rsidRPr="00EB2D57">
        <w:rPr>
          <w:color w:val="auto"/>
        </w:rPr>
        <w:t>(</w:t>
      </w:r>
      <w:r w:rsidR="004347B3" w:rsidRPr="00EB2D57">
        <w:rPr>
          <w:rFonts w:ascii="MS Gothic" w:hAnsi="MS Gothic" w:cs="MS Gothic"/>
          <w:color w:val="auto"/>
        </w:rPr>
        <w:t>正</w:t>
      </w:r>
      <w:r w:rsidR="004347B3" w:rsidRPr="00EB2D57">
        <w:rPr>
          <w:color w:val="auto"/>
        </w:rPr>
        <w:t>)</w:t>
      </w:r>
      <w:r w:rsidR="004347B3"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конструкции </w:t>
      </w:r>
      <w:r w:rsidR="004347B3" w:rsidRPr="00EB2D57">
        <w:rPr>
          <w:color w:val="auto"/>
        </w:rPr>
        <w:t>(</w:t>
      </w:r>
      <w:r w:rsidR="004347B3" w:rsidRPr="00EB2D57">
        <w:rPr>
          <w:rFonts w:ascii="MS Gothic" w:hAnsi="MS Gothic" w:cs="MS Gothic"/>
          <w:color w:val="auto"/>
        </w:rPr>
        <w:t>正</w:t>
      </w:r>
      <w:r w:rsidR="004347B3" w:rsidRPr="00EB2D57">
        <w:rPr>
          <w:color w:val="auto"/>
        </w:rPr>
        <w:t>)</w:t>
      </w:r>
      <w:r w:rsidR="004347B3" w:rsidRPr="00EB2D57">
        <w:rPr>
          <w:rFonts w:ascii="MS Gothic" w:hAnsi="MS Gothic" w:cs="MS Gothic"/>
          <w:color w:val="auto"/>
        </w:rPr>
        <w:t>在</w:t>
      </w:r>
      <w:r w:rsidR="004347B3" w:rsidRPr="00EB2D57">
        <w:rPr>
          <w:color w:val="auto"/>
        </w:rPr>
        <w:t xml:space="preserve">…… </w:t>
      </w:r>
      <w:r w:rsidR="004347B3" w:rsidRPr="00EB2D57">
        <w:rPr>
          <w:rFonts w:ascii="MS Gothic" w:hAnsi="MS Gothic" w:cs="MS Gothic"/>
          <w:color w:val="auto"/>
        </w:rPr>
        <w:t>呢</w:t>
      </w:r>
      <w:r w:rsidRPr="00EB2D57">
        <w:rPr>
          <w:color w:val="auto"/>
        </w:rPr>
        <w:t>;</w:t>
      </w:r>
    </w:p>
    <w:p w14:paraId="770E4695" w14:textId="77777777" w:rsidR="00A57638" w:rsidRPr="00EB2D57" w:rsidRDefault="00E235EB" w:rsidP="000B3370">
      <w:pPr>
        <w:pStyle w:val="13"/>
        <w:numPr>
          <w:ilvl w:val="0"/>
          <w:numId w:val="347"/>
        </w:numPr>
        <w:jc w:val="both"/>
        <w:rPr>
          <w:color w:val="auto"/>
        </w:rPr>
      </w:pPr>
      <w:r w:rsidRPr="00EB2D57">
        <w:rPr>
          <w:i/>
          <w:iCs/>
          <w:color w:val="auto"/>
        </w:rPr>
        <w:t>наречия</w:t>
      </w:r>
      <w:r w:rsidR="004347B3" w:rsidRPr="00EB2D57">
        <w:rPr>
          <w:i/>
          <w:iCs/>
          <w:color w:val="auto"/>
        </w:rPr>
        <w:t xml:space="preserve"> </w:t>
      </w:r>
      <w:r w:rsidR="004347B3" w:rsidRPr="00EB2D57">
        <w:rPr>
          <w:rFonts w:ascii="MS Gothic" w:hAnsi="MS Gothic" w:cs="MS Gothic"/>
          <w:color w:val="auto"/>
        </w:rPr>
        <w:t>必</w:t>
      </w:r>
      <w:r w:rsidR="004347B3" w:rsidRPr="00EB2D57">
        <w:rPr>
          <w:rFonts w:ascii="SimSun" w:eastAsia="SimSun" w:hAnsi="SimSun" w:cs="SimSun" w:hint="eastAsia"/>
          <w:color w:val="auto"/>
        </w:rPr>
        <w:t>须</w:t>
      </w:r>
      <w:r w:rsidR="004347B3" w:rsidRPr="00EB2D57">
        <w:rPr>
          <w:rFonts w:asciiTheme="minorHAnsi" w:eastAsia="SimSun" w:hAnsiTheme="minorHAnsi" w:cs="SimSun" w:hint="eastAsia"/>
          <w:color w:val="auto"/>
        </w:rPr>
        <w:t xml:space="preserve"> </w:t>
      </w:r>
      <w:r w:rsidRPr="00EB2D57">
        <w:rPr>
          <w:i/>
          <w:iCs/>
          <w:color w:val="auto"/>
        </w:rPr>
        <w:t>и его отрицательной формы (</w:t>
      </w:r>
      <w:r w:rsidR="004347B3" w:rsidRPr="00EB2D57">
        <w:rPr>
          <w:rFonts w:ascii="MS Gothic" w:hAnsi="MS Gothic" w:cs="MS Gothic"/>
          <w:color w:val="auto"/>
        </w:rPr>
        <w:t>不必</w:t>
      </w:r>
      <w:r w:rsidRPr="00EB2D57">
        <w:rPr>
          <w:i/>
          <w:iCs/>
          <w:color w:val="auto"/>
        </w:rPr>
        <w:t>);</w:t>
      </w:r>
    </w:p>
    <w:p w14:paraId="79B6B49E" w14:textId="77777777" w:rsidR="00A57638" w:rsidRPr="00EB2D57" w:rsidRDefault="00E235EB" w:rsidP="000B3370">
      <w:pPr>
        <w:pStyle w:val="13"/>
        <w:numPr>
          <w:ilvl w:val="0"/>
          <w:numId w:val="347"/>
        </w:numPr>
        <w:jc w:val="both"/>
        <w:rPr>
          <w:color w:val="auto"/>
        </w:rPr>
      </w:pPr>
      <w:r w:rsidRPr="00EB2D57">
        <w:rPr>
          <w:color w:val="auto"/>
        </w:rPr>
        <w:t>союзов</w:t>
      </w:r>
      <w:r w:rsidR="004347B3" w:rsidRPr="00EB2D57">
        <w:rPr>
          <w:color w:val="auto"/>
        </w:rPr>
        <w:t xml:space="preserve"> </w:t>
      </w:r>
      <w:r w:rsidR="004347B3" w:rsidRPr="00EB2D57">
        <w:rPr>
          <w:rFonts w:ascii="MS Gothic" w:hAnsi="MS Gothic" w:cs="MS Gothic"/>
          <w:color w:val="auto"/>
        </w:rPr>
        <w:t>和</w:t>
      </w:r>
      <w:r w:rsidR="004347B3" w:rsidRPr="00EB2D57">
        <w:rPr>
          <w:color w:val="auto"/>
        </w:rPr>
        <w:t xml:space="preserve">, </w:t>
      </w:r>
      <w:r w:rsidR="004347B3" w:rsidRPr="00EB2D57">
        <w:rPr>
          <w:rFonts w:ascii="MS Gothic" w:hAnsi="MS Gothic" w:cs="MS Gothic"/>
          <w:color w:val="auto"/>
        </w:rPr>
        <w:t>或者</w:t>
      </w:r>
      <w:r w:rsidRPr="00EB2D57">
        <w:rPr>
          <w:color w:val="auto"/>
        </w:rPr>
        <w:t>;</w:t>
      </w:r>
    </w:p>
    <w:p w14:paraId="713C0037" w14:textId="77777777" w:rsidR="00A57638" w:rsidRPr="00EB2D57" w:rsidRDefault="00E235EB" w:rsidP="000B3370">
      <w:pPr>
        <w:pStyle w:val="13"/>
        <w:numPr>
          <w:ilvl w:val="0"/>
          <w:numId w:val="347"/>
        </w:numPr>
        <w:jc w:val="both"/>
        <w:rPr>
          <w:color w:val="auto"/>
        </w:rPr>
      </w:pPr>
      <w:r w:rsidRPr="00EB2D57">
        <w:rPr>
          <w:color w:val="auto"/>
        </w:rPr>
        <w:t>союза</w:t>
      </w:r>
      <w:r w:rsidR="004347B3" w:rsidRPr="00EB2D57">
        <w:rPr>
          <w:color w:val="auto"/>
        </w:rPr>
        <w:t xml:space="preserve"> </w:t>
      </w:r>
      <w:r w:rsidR="004347B3" w:rsidRPr="00EB2D57">
        <w:rPr>
          <w:rFonts w:ascii="MS Gothic" w:hAnsi="MS Gothic" w:cs="MS Gothic"/>
          <w:color w:val="auto"/>
        </w:rPr>
        <w:t>不</w:t>
      </w:r>
      <w:r w:rsidR="004347B3" w:rsidRPr="00EB2D57">
        <w:rPr>
          <w:rFonts w:ascii="SimSun" w:eastAsia="SimSun" w:hAnsi="SimSun" w:cs="SimSun" w:hint="eastAsia"/>
          <w:color w:val="auto"/>
        </w:rPr>
        <w:t>过</w:t>
      </w:r>
      <w:r w:rsidR="004347B3"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25E130B3" w14:textId="77777777" w:rsidR="00A57638" w:rsidRPr="00EB2D57" w:rsidRDefault="00E235EB" w:rsidP="000B3370">
      <w:pPr>
        <w:pStyle w:val="13"/>
        <w:numPr>
          <w:ilvl w:val="0"/>
          <w:numId w:val="347"/>
        </w:numPr>
        <w:jc w:val="both"/>
        <w:rPr>
          <w:color w:val="auto"/>
        </w:rPr>
      </w:pPr>
      <w:r w:rsidRPr="00EB2D57">
        <w:rPr>
          <w:color w:val="auto"/>
        </w:rPr>
        <w:t>союза</w:t>
      </w:r>
      <w:r w:rsidR="004347B3" w:rsidRPr="00EB2D57">
        <w:rPr>
          <w:color w:val="auto"/>
        </w:rPr>
        <w:t xml:space="preserve"> </w:t>
      </w:r>
      <w:r w:rsidR="004347B3" w:rsidRPr="00EB2D57">
        <w:rPr>
          <w:rFonts w:ascii="Microsoft JhengHei" w:eastAsia="Microsoft JhengHei" w:hAnsi="Microsoft JhengHei" w:cs="Microsoft JhengHei" w:hint="eastAsia"/>
          <w:color w:val="auto"/>
        </w:rPr>
        <w:t>还</w:t>
      </w:r>
      <w:r w:rsidR="004347B3" w:rsidRPr="00EB2D57">
        <w:rPr>
          <w:rFonts w:ascii="MS Gothic" w:hAnsi="MS Gothic" w:cs="MS Gothic"/>
          <w:color w:val="auto"/>
        </w:rPr>
        <w:t>是</w:t>
      </w:r>
      <w:r w:rsidRPr="00EB2D57">
        <w:rPr>
          <w:color w:val="auto"/>
        </w:rPr>
        <w:t>, его использование в альтернативном вопросе;</w:t>
      </w:r>
    </w:p>
    <w:p w14:paraId="4B15FA19" w14:textId="77777777" w:rsidR="00A57638" w:rsidRPr="00EB2D57" w:rsidRDefault="00E235EB" w:rsidP="000B3370">
      <w:pPr>
        <w:pStyle w:val="13"/>
        <w:numPr>
          <w:ilvl w:val="0"/>
          <w:numId w:val="347"/>
        </w:numPr>
        <w:tabs>
          <w:tab w:val="left" w:leader="dot" w:pos="5486"/>
          <w:tab w:val="left" w:leader="dot" w:pos="6034"/>
        </w:tabs>
        <w:jc w:val="both"/>
        <w:rPr>
          <w:color w:val="auto"/>
        </w:rPr>
      </w:pPr>
      <w:r w:rsidRPr="00EB2D57">
        <w:rPr>
          <w:color w:val="auto"/>
        </w:rPr>
        <w:t>предлога</w:t>
      </w:r>
      <w:r w:rsidR="004347B3" w:rsidRPr="00EB2D57">
        <w:rPr>
          <w:color w:val="auto"/>
        </w:rPr>
        <w:t xml:space="preserve"> </w:t>
      </w:r>
      <w:r w:rsidR="004347B3" w:rsidRPr="00EB2D57">
        <w:rPr>
          <w:rFonts w:ascii="MS Gothic" w:hAnsi="MS Gothic" w:cs="MS Gothic"/>
          <w:color w:val="auto"/>
        </w:rPr>
        <w:t xml:space="preserve">跟 </w:t>
      </w:r>
      <w:r w:rsidRPr="00EB2D57">
        <w:rPr>
          <w:color w:val="auto"/>
        </w:rPr>
        <w:t xml:space="preserve">(«с») и предложной конструкции </w:t>
      </w:r>
      <w:r w:rsidR="004347B3" w:rsidRPr="00EB2D57">
        <w:rPr>
          <w:color w:val="auto"/>
        </w:rPr>
        <w:t>……</w:t>
      </w:r>
      <w:r w:rsidR="004347B3" w:rsidRPr="00EB2D57">
        <w:rPr>
          <w:rFonts w:ascii="MS Gothic" w:hAnsi="MS Gothic" w:cs="MS Gothic"/>
          <w:color w:val="auto"/>
        </w:rPr>
        <w:t>跟</w:t>
      </w:r>
      <w:r w:rsidR="004347B3" w:rsidRPr="00EB2D57">
        <w:rPr>
          <w:color w:val="auto"/>
        </w:rPr>
        <w:t>……</w:t>
      </w:r>
      <w:r w:rsidR="004347B3" w:rsidRPr="00EB2D57">
        <w:rPr>
          <w:rFonts w:ascii="MS Gothic" w:hAnsi="MS Gothic" w:cs="MS Gothic"/>
          <w:color w:val="auto"/>
        </w:rPr>
        <w:t>一</w:t>
      </w:r>
      <w:r w:rsidR="004347B3" w:rsidRPr="00EB2D57">
        <w:rPr>
          <w:color w:val="auto"/>
        </w:rPr>
        <w:t xml:space="preserve"> </w:t>
      </w:r>
      <w:r w:rsidR="004347B3" w:rsidRPr="00EB2D57">
        <w:rPr>
          <w:rFonts w:ascii="MS Gothic" w:hAnsi="MS Gothic" w:cs="MS Gothic"/>
          <w:color w:val="auto"/>
        </w:rPr>
        <w:t>起</w:t>
      </w:r>
      <w:r w:rsidR="004347B3" w:rsidRPr="00EB2D57">
        <w:rPr>
          <w:color w:val="auto"/>
        </w:rPr>
        <w:t>……;</w:t>
      </w:r>
      <w:r w:rsidRPr="00EB2D57">
        <w:rPr>
          <w:color w:val="auto"/>
        </w:rPr>
        <w:t xml:space="preserve"> предлога</w:t>
      </w:r>
      <w:r w:rsidR="006C7E5E" w:rsidRPr="00EB2D57">
        <w:rPr>
          <w:color w:val="auto"/>
        </w:rPr>
        <w:t xml:space="preserve"> </w:t>
      </w:r>
      <w:r w:rsidR="006C7E5E" w:rsidRPr="00EB2D57">
        <w:rPr>
          <w:rFonts w:ascii="MS Gothic" w:hAnsi="MS Gothic" w:cs="MS Gothic"/>
          <w:color w:val="auto"/>
        </w:rPr>
        <w:t xml:space="preserve">从 </w:t>
      </w:r>
      <w:r w:rsidRPr="00EB2D57">
        <w:rPr>
          <w:color w:val="auto"/>
        </w:rPr>
        <w:t>(«от»), предлога</w:t>
      </w:r>
      <w:r w:rsidR="006C7E5E" w:rsidRPr="00EB2D57">
        <w:rPr>
          <w:color w:val="auto"/>
        </w:rPr>
        <w:t xml:space="preserve"> </w:t>
      </w:r>
      <w:r w:rsidR="006C7E5E" w:rsidRPr="00EB2D57">
        <w:rPr>
          <w:rFonts w:ascii="SimSun" w:eastAsia="SimSun" w:hAnsi="SimSun" w:cs="SimSun" w:hint="eastAsia"/>
          <w:color w:val="auto"/>
        </w:rPr>
        <w:t>给</w:t>
      </w:r>
      <w:r w:rsidR="006C7E5E" w:rsidRPr="00EB2D57">
        <w:rPr>
          <w:rFonts w:asciiTheme="minorHAnsi" w:eastAsia="SimSun" w:hAnsiTheme="minorHAnsi" w:cs="SimSun" w:hint="eastAsia"/>
          <w:color w:val="auto"/>
        </w:rPr>
        <w:t xml:space="preserve"> </w:t>
      </w:r>
      <w:r w:rsidRPr="00EB2D57">
        <w:rPr>
          <w:color w:val="auto"/>
        </w:rPr>
        <w:t>и предложной конструкции, отвечающей на вопросы «кому?», «чему?»;</w:t>
      </w:r>
    </w:p>
    <w:p w14:paraId="25287E54" w14:textId="77777777" w:rsidR="00A57638" w:rsidRPr="00EB2D57" w:rsidRDefault="00E235EB" w:rsidP="000B3370">
      <w:pPr>
        <w:pStyle w:val="13"/>
        <w:numPr>
          <w:ilvl w:val="0"/>
          <w:numId w:val="347"/>
        </w:numPr>
        <w:jc w:val="both"/>
        <w:rPr>
          <w:color w:val="auto"/>
        </w:rPr>
      </w:pPr>
      <w:r w:rsidRPr="00EB2D57">
        <w:rPr>
          <w:i/>
          <w:iCs/>
          <w:color w:val="auto"/>
        </w:rPr>
        <w:t>предлогов</w:t>
      </w:r>
      <w:r w:rsidR="006C7E5E" w:rsidRPr="00EB2D57">
        <w:rPr>
          <w:i/>
          <w:iCs/>
          <w:color w:val="auto"/>
        </w:rPr>
        <w:t xml:space="preserve"> </w:t>
      </w:r>
      <w:r w:rsidR="006C7E5E" w:rsidRPr="00EB2D57">
        <w:rPr>
          <w:rFonts w:ascii="MS Gothic" w:hAnsi="MS Gothic" w:cs="MS Gothic"/>
          <w:color w:val="auto"/>
        </w:rPr>
        <w:t>向</w:t>
      </w:r>
      <w:r w:rsidR="006C7E5E" w:rsidRPr="00EB2D57">
        <w:rPr>
          <w:color w:val="auto"/>
        </w:rPr>
        <w:t xml:space="preserve">, </w:t>
      </w:r>
      <w:r w:rsidR="006C7E5E" w:rsidRPr="00EB2D57">
        <w:rPr>
          <w:rFonts w:ascii="MS Gothic" w:hAnsi="MS Gothic" w:cs="MS Gothic"/>
          <w:color w:val="auto"/>
        </w:rPr>
        <w:t xml:space="preserve">往 </w:t>
      </w:r>
      <w:r w:rsidRPr="00EB2D57">
        <w:rPr>
          <w:i/>
          <w:iCs/>
          <w:color w:val="auto"/>
        </w:rPr>
        <w:t>и предложных конструкций, вводящих направление действия;</w:t>
      </w:r>
    </w:p>
    <w:p w14:paraId="1D832FEA" w14:textId="77777777" w:rsidR="00A57638" w:rsidRPr="00EB2D57" w:rsidRDefault="00E235EB" w:rsidP="000B3370">
      <w:pPr>
        <w:pStyle w:val="13"/>
        <w:numPr>
          <w:ilvl w:val="0"/>
          <w:numId w:val="347"/>
        </w:numPr>
        <w:jc w:val="both"/>
        <w:rPr>
          <w:color w:val="auto"/>
        </w:rPr>
      </w:pPr>
      <w:r w:rsidRPr="00EB2D57">
        <w:rPr>
          <w:i/>
          <w:iCs/>
          <w:color w:val="auto"/>
        </w:rPr>
        <w:t>предлога</w:t>
      </w:r>
      <w:r w:rsidR="006C7E5E" w:rsidRPr="00EB2D57">
        <w:rPr>
          <w:i/>
          <w:iCs/>
          <w:color w:val="auto"/>
        </w:rPr>
        <w:t xml:space="preserve"> </w:t>
      </w:r>
      <w:r w:rsidR="006C7E5E" w:rsidRPr="00EB2D57">
        <w:rPr>
          <w:rFonts w:ascii="SimSun" w:eastAsia="SimSun" w:hAnsi="SimSun" w:cs="SimSun" w:hint="eastAsia"/>
          <w:color w:val="auto"/>
        </w:rPr>
        <w:t>为</w:t>
      </w:r>
      <w:r w:rsidR="006C7E5E" w:rsidRPr="00EB2D57">
        <w:rPr>
          <w:rFonts w:asciiTheme="minorHAnsi" w:eastAsia="SimSun" w:hAnsiTheme="minorHAnsi" w:cs="SimSun" w:hint="eastAsia"/>
          <w:color w:val="auto"/>
        </w:rPr>
        <w:t xml:space="preserve"> </w:t>
      </w:r>
      <w:r w:rsidRPr="00EB2D57">
        <w:rPr>
          <w:i/>
          <w:iCs/>
          <w:color w:val="auto"/>
        </w:rPr>
        <w:t>и предложной конструкции, уточняющей адресата или цель действия;</w:t>
      </w:r>
    </w:p>
    <w:p w14:paraId="4CD1DDDA" w14:textId="77777777" w:rsidR="00A57638" w:rsidRPr="00EB2D57" w:rsidRDefault="00E235EB" w:rsidP="000B3370">
      <w:pPr>
        <w:pStyle w:val="13"/>
        <w:numPr>
          <w:ilvl w:val="0"/>
          <w:numId w:val="347"/>
        </w:numPr>
        <w:jc w:val="both"/>
        <w:rPr>
          <w:color w:val="auto"/>
        </w:rPr>
      </w:pPr>
      <w:r w:rsidRPr="00EB2D57">
        <w:rPr>
          <w:color w:val="auto"/>
        </w:rPr>
        <w:t xml:space="preserve">числительных от 1 до 10000 </w:t>
      </w:r>
      <w:r w:rsidRPr="00EB2D57">
        <w:rPr>
          <w:i/>
          <w:iCs/>
          <w:color w:val="auto"/>
        </w:rPr>
        <w:t>(</w:t>
      </w:r>
      <w:r w:rsidR="006C7E5E" w:rsidRPr="00EB2D57">
        <w:rPr>
          <w:rFonts w:ascii="MS Gothic" w:hAnsi="MS Gothic" w:cs="MS Gothic"/>
          <w:color w:val="auto"/>
        </w:rPr>
        <w:t>千，万</w:t>
      </w:r>
      <w:r w:rsidRPr="00EB2D57">
        <w:rPr>
          <w:i/>
          <w:iCs/>
          <w:color w:val="auto"/>
        </w:rPr>
        <w:t>)</w:t>
      </w:r>
      <w:r w:rsidRPr="00EB2D57">
        <w:rPr>
          <w:color w:val="auto"/>
        </w:rPr>
        <w:t>, числительных</w:t>
      </w:r>
      <w:r w:rsidR="006C7E5E" w:rsidRPr="00EB2D57">
        <w:rPr>
          <w:color w:val="auto"/>
        </w:rPr>
        <w:t xml:space="preserve"> </w:t>
      </w:r>
      <w:r w:rsidR="006C7E5E" w:rsidRPr="00EB2D57">
        <w:rPr>
          <w:rFonts w:ascii="MS Gothic" w:hAnsi="MS Gothic" w:cs="MS Gothic"/>
          <w:color w:val="auto"/>
        </w:rPr>
        <w:t>二</w:t>
      </w:r>
      <w:r w:rsidR="006C7E5E" w:rsidRPr="00EB2D57">
        <w:rPr>
          <w:color w:val="auto"/>
        </w:rPr>
        <w:t xml:space="preserve"> и </w:t>
      </w:r>
      <w:r w:rsidR="006C7E5E" w:rsidRPr="00EB2D57">
        <w:rPr>
          <w:rFonts w:ascii="MS Gothic" w:hAnsi="MS Gothic" w:cs="MS Gothic"/>
          <w:color w:val="auto"/>
        </w:rPr>
        <w:t>两</w:t>
      </w:r>
      <w:r w:rsidR="006C7E5E" w:rsidRPr="00EB2D57">
        <w:rPr>
          <w:color w:val="auto"/>
        </w:rPr>
        <w:t>;</w:t>
      </w:r>
    </w:p>
    <w:p w14:paraId="2A38D6BA" w14:textId="77777777" w:rsidR="00A57638" w:rsidRPr="00EB2D57" w:rsidRDefault="00E235EB" w:rsidP="000B3370">
      <w:pPr>
        <w:pStyle w:val="13"/>
        <w:numPr>
          <w:ilvl w:val="0"/>
          <w:numId w:val="347"/>
        </w:numPr>
        <w:jc w:val="both"/>
        <w:rPr>
          <w:color w:val="auto"/>
        </w:rPr>
      </w:pPr>
      <w:r w:rsidRPr="00EB2D57">
        <w:rPr>
          <w:color w:val="auto"/>
        </w:rPr>
        <w:t>порядковых числительных и префикса</w:t>
      </w:r>
      <w:r w:rsidR="006C7E5E" w:rsidRPr="00EB2D57">
        <w:rPr>
          <w:color w:val="auto"/>
        </w:rPr>
        <w:t xml:space="preserve"> </w:t>
      </w:r>
      <w:r w:rsidR="006C7E5E" w:rsidRPr="00EB2D57">
        <w:rPr>
          <w:rFonts w:ascii="MS Gothic" w:hAnsi="MS Gothic" w:cs="MS Gothic"/>
          <w:color w:val="auto"/>
        </w:rPr>
        <w:t>第</w:t>
      </w:r>
      <w:r w:rsidRPr="00EB2D57">
        <w:rPr>
          <w:color w:val="auto"/>
        </w:rPr>
        <w:t>;</w:t>
      </w:r>
    </w:p>
    <w:p w14:paraId="619271F0" w14:textId="77777777" w:rsidR="00A57638" w:rsidRPr="00EB2D57" w:rsidRDefault="00E235EB" w:rsidP="000B3370">
      <w:pPr>
        <w:pStyle w:val="13"/>
        <w:numPr>
          <w:ilvl w:val="0"/>
          <w:numId w:val="347"/>
        </w:numPr>
        <w:jc w:val="both"/>
        <w:rPr>
          <w:color w:val="auto"/>
        </w:rPr>
      </w:pPr>
      <w:r w:rsidRPr="00EB2D57">
        <w:rPr>
          <w:color w:val="auto"/>
        </w:rPr>
        <w:t xml:space="preserve">счётных слов (классификаторов) </w:t>
      </w:r>
      <w:r w:rsidR="006C7E5E" w:rsidRPr="00EB2D57">
        <w:rPr>
          <w:color w:val="auto"/>
        </w:rPr>
        <w:t>(</w:t>
      </w:r>
      <w:r w:rsidR="006C7E5E" w:rsidRPr="00EB2D57">
        <w:rPr>
          <w:rFonts w:ascii="MS Gothic" w:hAnsi="MS Gothic" w:cs="MS Gothic"/>
          <w:color w:val="auto"/>
        </w:rPr>
        <w:t>碗</w:t>
      </w:r>
      <w:r w:rsidR="006C7E5E" w:rsidRPr="00EB2D57">
        <w:rPr>
          <w:color w:val="auto"/>
        </w:rPr>
        <w:t xml:space="preserve">, </w:t>
      </w:r>
      <w:r w:rsidR="006C7E5E" w:rsidRPr="00EB2D57">
        <w:rPr>
          <w:rFonts w:ascii="MS Gothic" w:hAnsi="MS Gothic" w:cs="MS Gothic"/>
          <w:color w:val="auto"/>
        </w:rPr>
        <w:t>种</w:t>
      </w:r>
      <w:r w:rsidRPr="00EB2D57">
        <w:rPr>
          <w:color w:val="auto"/>
        </w:rPr>
        <w:t>и др.), универсального счётного слова</w:t>
      </w:r>
      <w:r w:rsidR="006C7E5E" w:rsidRPr="00EB2D57">
        <w:rPr>
          <w:color w:val="auto"/>
        </w:rPr>
        <w:t xml:space="preserve"> </w:t>
      </w:r>
      <w:r w:rsidR="006C7E5E" w:rsidRPr="00EB2D57">
        <w:rPr>
          <w:rFonts w:ascii="MS Gothic" w:hAnsi="MS Gothic" w:cs="MS Gothic"/>
          <w:color w:val="auto"/>
        </w:rPr>
        <w:t>个</w:t>
      </w:r>
      <w:r w:rsidRPr="00EB2D57">
        <w:rPr>
          <w:color w:val="auto"/>
        </w:rPr>
        <w:t>,</w:t>
      </w:r>
    </w:p>
    <w:p w14:paraId="4A29F242" w14:textId="77777777" w:rsidR="00A57638" w:rsidRPr="00EB2D57" w:rsidRDefault="00E235EB" w:rsidP="000B3370">
      <w:pPr>
        <w:pStyle w:val="13"/>
        <w:numPr>
          <w:ilvl w:val="0"/>
          <w:numId w:val="347"/>
        </w:numPr>
        <w:jc w:val="both"/>
        <w:rPr>
          <w:color w:val="auto"/>
        </w:rPr>
      </w:pPr>
      <w:r w:rsidRPr="00EB2D57">
        <w:rPr>
          <w:color w:val="auto"/>
        </w:rPr>
        <w:t>вопросительной частицы</w:t>
      </w:r>
      <w:r w:rsidR="006C7E5E" w:rsidRPr="00EB2D57">
        <w:rPr>
          <w:color w:val="auto"/>
        </w:rPr>
        <w:t xml:space="preserve"> </w:t>
      </w:r>
      <w:r w:rsidR="006C7E5E" w:rsidRPr="00EB2D57">
        <w:rPr>
          <w:rFonts w:ascii="SimSun" w:eastAsia="SimSun" w:hAnsi="SimSun" w:cs="SimSun" w:hint="eastAsia"/>
          <w:color w:val="auto"/>
        </w:rPr>
        <w:t>吗</w:t>
      </w:r>
      <w:r w:rsidRPr="00EB2D57">
        <w:rPr>
          <w:color w:val="auto"/>
        </w:rPr>
        <w:t>;</w:t>
      </w:r>
    </w:p>
    <w:p w14:paraId="463FA14C" w14:textId="77777777" w:rsidR="00A57638" w:rsidRPr="00EB2D57" w:rsidRDefault="00E235EB" w:rsidP="000B3370">
      <w:pPr>
        <w:pStyle w:val="13"/>
        <w:numPr>
          <w:ilvl w:val="0"/>
          <w:numId w:val="347"/>
        </w:numPr>
        <w:jc w:val="both"/>
        <w:rPr>
          <w:color w:val="auto"/>
        </w:rPr>
      </w:pPr>
      <w:r w:rsidRPr="00EB2D57">
        <w:rPr>
          <w:color w:val="auto"/>
        </w:rPr>
        <w:t>модальной частицы</w:t>
      </w:r>
      <w:r w:rsidR="006C7E5E" w:rsidRPr="00EB2D57">
        <w:rPr>
          <w:color w:val="auto"/>
        </w:rPr>
        <w:t xml:space="preserve"> </w:t>
      </w:r>
      <w:r w:rsidR="006C7E5E" w:rsidRPr="00EB2D57">
        <w:rPr>
          <w:rFonts w:ascii="MS Gothic" w:hAnsi="MS Gothic" w:cs="MS Gothic"/>
          <w:color w:val="auto"/>
        </w:rPr>
        <w:t xml:space="preserve">呢 </w:t>
      </w:r>
      <w:r w:rsidRPr="00EB2D57">
        <w:rPr>
          <w:color w:val="auto"/>
        </w:rPr>
        <w:t>для формирования неполного вопроса;</w:t>
      </w:r>
    </w:p>
    <w:p w14:paraId="121BB9DA" w14:textId="77777777" w:rsidR="00A57638" w:rsidRPr="00EB2D57" w:rsidRDefault="00E235EB" w:rsidP="000B3370">
      <w:pPr>
        <w:pStyle w:val="13"/>
        <w:numPr>
          <w:ilvl w:val="0"/>
          <w:numId w:val="347"/>
        </w:numPr>
        <w:jc w:val="both"/>
        <w:rPr>
          <w:color w:val="auto"/>
        </w:rPr>
      </w:pPr>
      <w:r w:rsidRPr="00EB2D57">
        <w:rPr>
          <w:color w:val="auto"/>
        </w:rPr>
        <w:t>модальной частицы</w:t>
      </w:r>
      <w:r w:rsidR="006C7E5E" w:rsidRPr="00EB2D57">
        <w:rPr>
          <w:color w:val="auto"/>
        </w:rPr>
        <w:t xml:space="preserve"> </w:t>
      </w:r>
      <w:r w:rsidR="006C7E5E" w:rsidRPr="00EB2D57">
        <w:rPr>
          <w:rFonts w:ascii="MS Gothic" w:hAnsi="MS Gothic" w:cs="MS Gothic"/>
          <w:color w:val="auto"/>
        </w:rPr>
        <w:t>了</w:t>
      </w:r>
      <w:r w:rsidRPr="00EB2D57">
        <w:rPr>
          <w:color w:val="auto"/>
        </w:rPr>
        <w:t>;</w:t>
      </w:r>
    </w:p>
    <w:p w14:paraId="4CB5A07C" w14:textId="77777777" w:rsidR="00A57638" w:rsidRPr="00EB2D57" w:rsidRDefault="00E235EB" w:rsidP="000B3370">
      <w:pPr>
        <w:pStyle w:val="13"/>
        <w:numPr>
          <w:ilvl w:val="0"/>
          <w:numId w:val="347"/>
        </w:numPr>
        <w:jc w:val="both"/>
        <w:rPr>
          <w:color w:val="auto"/>
        </w:rPr>
      </w:pPr>
      <w:r w:rsidRPr="00EB2D57">
        <w:rPr>
          <w:color w:val="auto"/>
        </w:rPr>
        <w:t>частицы</w:t>
      </w:r>
      <w:r w:rsidR="006C7E5E" w:rsidRPr="00EB2D57">
        <w:rPr>
          <w:color w:val="auto"/>
        </w:rPr>
        <w:t xml:space="preserve"> </w:t>
      </w:r>
      <w:r w:rsidR="006C7E5E" w:rsidRPr="00EB2D57">
        <w:rPr>
          <w:rFonts w:ascii="MS Gothic" w:hAnsi="MS Gothic" w:cs="MS Gothic"/>
          <w:color w:val="auto"/>
        </w:rPr>
        <w:t xml:space="preserve">吧 </w:t>
      </w:r>
      <w:r w:rsidRPr="00EB2D57">
        <w:rPr>
          <w:color w:val="auto"/>
        </w:rPr>
        <w:t>в побудительных предложениях;</w:t>
      </w:r>
    </w:p>
    <w:p w14:paraId="6EDA890A" w14:textId="77777777" w:rsidR="00A57638" w:rsidRPr="00EB2D57" w:rsidRDefault="00E235EB" w:rsidP="000B3370">
      <w:pPr>
        <w:pStyle w:val="13"/>
        <w:numPr>
          <w:ilvl w:val="0"/>
          <w:numId w:val="347"/>
        </w:numPr>
        <w:jc w:val="both"/>
        <w:rPr>
          <w:color w:val="auto"/>
        </w:rPr>
      </w:pPr>
      <w:r w:rsidRPr="00EB2D57">
        <w:rPr>
          <w:color w:val="auto"/>
        </w:rPr>
        <w:t>модальной частицы</w:t>
      </w:r>
      <w:r w:rsidR="006C7E5E" w:rsidRPr="00EB2D57">
        <w:rPr>
          <w:color w:val="auto"/>
        </w:rPr>
        <w:t xml:space="preserve"> </w:t>
      </w:r>
      <w:r w:rsidR="006C7E5E" w:rsidRPr="00EB2D57">
        <w:rPr>
          <w:rFonts w:ascii="MS Gothic" w:hAnsi="MS Gothic" w:cs="MS Gothic"/>
          <w:color w:val="auto"/>
        </w:rPr>
        <w:t xml:space="preserve">吧 </w:t>
      </w:r>
      <w:r w:rsidRPr="00EB2D57">
        <w:rPr>
          <w:color w:val="auto"/>
        </w:rPr>
        <w:t>для выражения неопределённости или предположения;</w:t>
      </w:r>
    </w:p>
    <w:p w14:paraId="50C83639" w14:textId="77777777" w:rsidR="00A57638" w:rsidRPr="00EB2D57" w:rsidRDefault="00E235EB" w:rsidP="000B3370">
      <w:pPr>
        <w:pStyle w:val="13"/>
        <w:numPr>
          <w:ilvl w:val="0"/>
          <w:numId w:val="347"/>
        </w:numPr>
        <w:spacing w:line="295" w:lineRule="auto"/>
        <w:jc w:val="both"/>
        <w:rPr>
          <w:color w:val="auto"/>
        </w:rPr>
      </w:pPr>
      <w:r w:rsidRPr="00EB2D57">
        <w:rPr>
          <w:color w:val="auto"/>
        </w:rPr>
        <w:t>суффикса</w:t>
      </w:r>
      <w:r w:rsidR="006C7E5E" w:rsidRPr="00EB2D57">
        <w:rPr>
          <w:color w:val="auto"/>
        </w:rPr>
        <w:t xml:space="preserve"> </w:t>
      </w:r>
      <w:r w:rsidR="006C7E5E"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6C7E5E" w:rsidRPr="00EB2D57">
        <w:rPr>
          <w:rFonts w:ascii="Microsoft JhengHei" w:eastAsia="Microsoft JhengHei" w:hAnsi="Microsoft JhengHei" w:cs="Microsoft JhengHei" w:hint="eastAsia"/>
          <w:color w:val="auto"/>
        </w:rPr>
        <w:t>过</w:t>
      </w:r>
      <w:r w:rsidR="006C7E5E" w:rsidRPr="00EB2D57">
        <w:rPr>
          <w:color w:val="auto"/>
        </w:rPr>
        <w:t xml:space="preserve">, </w:t>
      </w:r>
      <w:r w:rsidR="006C7E5E" w:rsidRPr="00EB2D57">
        <w:rPr>
          <w:rFonts w:ascii="MS Gothic" w:hAnsi="MS Gothic" w:cs="MS Gothic"/>
          <w:color w:val="auto"/>
        </w:rPr>
        <w:t>着</w:t>
      </w:r>
      <w:r w:rsidRPr="00EB2D57">
        <w:rPr>
          <w:i/>
          <w:iCs/>
          <w:color w:val="auto"/>
        </w:rPr>
        <w:t>;</w:t>
      </w:r>
    </w:p>
    <w:p w14:paraId="2BD510A2" w14:textId="77777777" w:rsidR="00A57638" w:rsidRPr="00EB2D57" w:rsidRDefault="00E235EB" w:rsidP="000B3370">
      <w:pPr>
        <w:pStyle w:val="13"/>
        <w:numPr>
          <w:ilvl w:val="0"/>
          <w:numId w:val="347"/>
        </w:numPr>
        <w:spacing w:line="262" w:lineRule="auto"/>
        <w:jc w:val="both"/>
        <w:rPr>
          <w:color w:val="auto"/>
        </w:rPr>
      </w:pPr>
      <w:r w:rsidRPr="00EB2D57">
        <w:rPr>
          <w:color w:val="auto"/>
        </w:rPr>
        <w:t xml:space="preserve">междометий </w:t>
      </w:r>
      <w:r w:rsidR="006C7E5E" w:rsidRPr="00EB2D57">
        <w:rPr>
          <w:color w:val="auto"/>
        </w:rPr>
        <w:t>(</w:t>
      </w:r>
      <w:r w:rsidR="006C7E5E"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14:paraId="27EBEE38" w14:textId="77777777" w:rsidR="00A57638" w:rsidRPr="00EB2D57" w:rsidRDefault="00E235EB" w:rsidP="000B3370">
      <w:pPr>
        <w:pStyle w:val="13"/>
        <w:numPr>
          <w:ilvl w:val="0"/>
          <w:numId w:val="347"/>
        </w:numPr>
        <w:spacing w:line="262" w:lineRule="auto"/>
        <w:jc w:val="both"/>
        <w:rPr>
          <w:color w:val="auto"/>
        </w:rPr>
      </w:pPr>
      <w:r w:rsidRPr="00EB2D57">
        <w:rPr>
          <w:color w:val="auto"/>
        </w:rPr>
        <w:t>способов обозначения дат в китайском языке;</w:t>
      </w:r>
    </w:p>
    <w:p w14:paraId="211EAC3E" w14:textId="77777777" w:rsidR="00A57638" w:rsidRPr="00EB2D57" w:rsidRDefault="00E235EB" w:rsidP="000B3370">
      <w:pPr>
        <w:pStyle w:val="13"/>
        <w:numPr>
          <w:ilvl w:val="0"/>
          <w:numId w:val="347"/>
        </w:numPr>
        <w:spacing w:line="262" w:lineRule="auto"/>
        <w:jc w:val="both"/>
        <w:rPr>
          <w:color w:val="auto"/>
        </w:rPr>
      </w:pPr>
      <w:r w:rsidRPr="00EB2D57">
        <w:rPr>
          <w:color w:val="auto"/>
        </w:rPr>
        <w:t>способов обозначения дней недели;</w:t>
      </w:r>
    </w:p>
    <w:p w14:paraId="30C28E75" w14:textId="77777777" w:rsidR="00A57638" w:rsidRPr="00EB2D57" w:rsidRDefault="00E235EB" w:rsidP="000B3370">
      <w:pPr>
        <w:pStyle w:val="13"/>
        <w:numPr>
          <w:ilvl w:val="0"/>
          <w:numId w:val="347"/>
        </w:numPr>
        <w:spacing w:line="262" w:lineRule="auto"/>
        <w:jc w:val="both"/>
        <w:rPr>
          <w:color w:val="auto"/>
        </w:rPr>
      </w:pPr>
      <w:r w:rsidRPr="00EB2D57">
        <w:rPr>
          <w:color w:val="auto"/>
        </w:rPr>
        <w:t>способов обозначения точного времени;</w:t>
      </w:r>
    </w:p>
    <w:p w14:paraId="32DFE05E" w14:textId="77777777" w:rsidR="00A57638" w:rsidRPr="00EB2D57" w:rsidRDefault="00E235EB" w:rsidP="000B3370">
      <w:pPr>
        <w:pStyle w:val="13"/>
        <w:numPr>
          <w:ilvl w:val="0"/>
          <w:numId w:val="347"/>
        </w:numPr>
        <w:spacing w:line="26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6C7E5E" w:rsidRPr="00EB2D57">
        <w:rPr>
          <w:color w:val="auto"/>
        </w:rPr>
        <w:t>(</w:t>
      </w:r>
      <w:r w:rsidR="006C7E5E" w:rsidRPr="00EB2D57">
        <w:rPr>
          <w:rFonts w:ascii="MS Gothic" w:hAnsi="MS Gothic" w:cs="MS Gothic"/>
          <w:color w:val="auto"/>
        </w:rPr>
        <w:t>一</w:t>
      </w:r>
      <w:r w:rsidR="006C7E5E" w:rsidRPr="00EB2D57">
        <w:rPr>
          <w:color w:val="auto"/>
        </w:rPr>
        <w:t>)</w:t>
      </w:r>
      <w:r w:rsidR="006C7E5E" w:rsidRPr="00EB2D57">
        <w:rPr>
          <w:rFonts w:ascii="MS Gothic" w:hAnsi="MS Gothic" w:cs="MS Gothic"/>
          <w:color w:val="auto"/>
        </w:rPr>
        <w:t>点</w:t>
      </w:r>
      <w:r w:rsidR="006C7E5E" w:rsidRPr="00EB2D57">
        <w:rPr>
          <w:color w:val="auto"/>
        </w:rPr>
        <w:t xml:space="preserve"> </w:t>
      </w:r>
      <w:r w:rsidR="006C7E5E" w:rsidRPr="00EB2D57">
        <w:rPr>
          <w:rFonts w:ascii="MS Gothic" w:hAnsi="MS Gothic" w:cs="MS Gothic"/>
          <w:color w:val="auto"/>
        </w:rPr>
        <w:t>儿</w:t>
      </w:r>
      <w:r w:rsidR="006C7E5E" w:rsidRPr="00EB2D57">
        <w:rPr>
          <w:color w:val="auto"/>
        </w:rPr>
        <w:t>;</w:t>
      </w:r>
    </w:p>
    <w:p w14:paraId="51AF4306" w14:textId="77777777" w:rsidR="00A57638" w:rsidRPr="00EB2D57" w:rsidRDefault="00E235EB" w:rsidP="000B3370">
      <w:pPr>
        <w:pStyle w:val="13"/>
        <w:numPr>
          <w:ilvl w:val="0"/>
          <w:numId w:val="347"/>
        </w:numPr>
        <w:spacing w:line="240" w:lineRule="auto"/>
        <w:jc w:val="both"/>
        <w:rPr>
          <w:color w:val="auto"/>
        </w:rPr>
      </w:pPr>
      <w:r w:rsidRPr="00EB2D57">
        <w:rPr>
          <w:color w:val="auto"/>
        </w:rPr>
        <w:t>словосочетания</w:t>
      </w:r>
      <w:r w:rsidR="006C7E5E" w:rsidRPr="00EB2D57">
        <w:rPr>
          <w:color w:val="auto"/>
        </w:rPr>
        <w:t xml:space="preserve"> </w:t>
      </w:r>
      <w:r w:rsidR="006C7E5E" w:rsidRPr="00EB2D57">
        <w:rPr>
          <w:rFonts w:ascii="MS Gothic" w:hAnsi="MS Gothic" w:cs="MS Gothic"/>
          <w:color w:val="auto"/>
        </w:rPr>
        <w:t>有（一）点儿</w:t>
      </w:r>
      <w:r w:rsidRPr="00EB2D57">
        <w:rPr>
          <w:color w:val="auto"/>
          <w:lang w:eastAsia="en-US" w:bidi="en-US"/>
        </w:rPr>
        <w:t xml:space="preserve">, </w:t>
      </w:r>
      <w:r w:rsidRPr="00EB2D57">
        <w:rPr>
          <w:color w:val="auto"/>
        </w:rPr>
        <w:t>отличия от</w:t>
      </w:r>
      <w:r w:rsidR="006C7E5E" w:rsidRPr="00EB2D57">
        <w:rPr>
          <w:color w:val="auto"/>
        </w:rPr>
        <w:t xml:space="preserve"> </w:t>
      </w:r>
      <w:r w:rsidR="006C7E5E" w:rsidRPr="00EB2D57">
        <w:rPr>
          <w:rFonts w:ascii="MS Gothic" w:hAnsi="MS Gothic" w:cs="MS Gothic"/>
          <w:color w:val="auto"/>
        </w:rPr>
        <w:t>一点儿</w:t>
      </w:r>
      <w:r w:rsidR="006C7E5E" w:rsidRPr="00EB2D57">
        <w:rPr>
          <w:color w:val="auto"/>
        </w:rPr>
        <w:t>;</w:t>
      </w:r>
    </w:p>
    <w:p w14:paraId="4BAB24F4" w14:textId="77777777" w:rsidR="00A57638" w:rsidRPr="00EB2D57" w:rsidRDefault="00E235EB" w:rsidP="000B3370">
      <w:pPr>
        <w:pStyle w:val="13"/>
        <w:numPr>
          <w:ilvl w:val="0"/>
          <w:numId w:val="347"/>
        </w:numPr>
        <w:spacing w:line="240" w:lineRule="auto"/>
        <w:jc w:val="both"/>
        <w:rPr>
          <w:color w:val="auto"/>
        </w:rPr>
      </w:pPr>
      <w:r w:rsidRPr="00EB2D57">
        <w:rPr>
          <w:i/>
          <w:iCs/>
          <w:color w:val="auto"/>
        </w:rPr>
        <w:t>словосочетания</w:t>
      </w:r>
      <w:r w:rsidR="006C7E5E" w:rsidRPr="00EB2D57">
        <w:rPr>
          <w:i/>
          <w:iCs/>
          <w:color w:val="auto"/>
        </w:rPr>
        <w:t xml:space="preserve"> </w:t>
      </w:r>
      <w:r w:rsidR="006C7E5E" w:rsidRPr="00EB2D57">
        <w:rPr>
          <w:rFonts w:ascii="MS Gothic" w:hAnsi="MS Gothic" w:cs="MS Gothic"/>
          <w:color w:val="auto"/>
        </w:rPr>
        <w:t xml:space="preserve">一下儿 </w:t>
      </w:r>
      <w:r w:rsidRPr="00EB2D57">
        <w:rPr>
          <w:i/>
          <w:iCs/>
          <w:color w:val="auto"/>
        </w:rPr>
        <w:t>с глаголом;</w:t>
      </w:r>
    </w:p>
    <w:p w14:paraId="7FB5946E" w14:textId="77777777" w:rsidR="00A57638" w:rsidRPr="00EB2D57" w:rsidRDefault="00E235EB" w:rsidP="000B3370">
      <w:pPr>
        <w:pStyle w:val="13"/>
        <w:numPr>
          <w:ilvl w:val="0"/>
          <w:numId w:val="347"/>
        </w:numPr>
        <w:spacing w:line="240" w:lineRule="auto"/>
        <w:jc w:val="both"/>
        <w:rPr>
          <w:color w:val="auto"/>
        </w:rPr>
      </w:pPr>
      <w:r w:rsidRPr="00EB2D57">
        <w:rPr>
          <w:color w:val="auto"/>
        </w:rPr>
        <w:t>обстоятельство времени;</w:t>
      </w:r>
    </w:p>
    <w:p w14:paraId="740C4076" w14:textId="77777777" w:rsidR="00A57638" w:rsidRPr="00EB2D57" w:rsidRDefault="00E235EB" w:rsidP="000B3370">
      <w:pPr>
        <w:pStyle w:val="13"/>
        <w:numPr>
          <w:ilvl w:val="0"/>
          <w:numId w:val="347"/>
        </w:numPr>
        <w:spacing w:line="240" w:lineRule="auto"/>
        <w:jc w:val="both"/>
        <w:rPr>
          <w:color w:val="auto"/>
        </w:rPr>
      </w:pPr>
      <w:r w:rsidRPr="00EB2D57">
        <w:rPr>
          <w:color w:val="auto"/>
        </w:rPr>
        <w:t>оборот</w:t>
      </w:r>
      <w:r w:rsidR="006C7E5E" w:rsidRPr="00EB2D57">
        <w:rPr>
          <w:color w:val="auto"/>
        </w:rPr>
        <w:t xml:space="preserve"> </w:t>
      </w:r>
      <w:r w:rsidR="006C7E5E" w:rsidRPr="00EB2D57">
        <w:rPr>
          <w:rFonts w:ascii="MS Gothic" w:hAnsi="MS Gothic" w:cs="MS Gothic"/>
          <w:color w:val="auto"/>
        </w:rPr>
        <w:t>的</w:t>
      </w:r>
      <w:r w:rsidR="006C7E5E" w:rsidRPr="00EB2D57">
        <w:rPr>
          <w:rFonts w:ascii="Microsoft JhengHei" w:eastAsia="Microsoft JhengHei" w:hAnsi="Microsoft JhengHei" w:cs="Microsoft JhengHei" w:hint="eastAsia"/>
          <w:color w:val="auto"/>
        </w:rPr>
        <w:t>时候</w:t>
      </w:r>
      <w:r w:rsidR="006C7E5E" w:rsidRPr="00EB2D57">
        <w:rPr>
          <w:rFonts w:asciiTheme="minorHAnsi" w:eastAsia="Microsoft JhengHei" w:hAnsiTheme="minorHAnsi" w:cs="Microsoft JhengHei" w:hint="eastAsia"/>
          <w:color w:val="auto"/>
        </w:rPr>
        <w:t xml:space="preserve"> </w:t>
      </w:r>
      <w:r w:rsidRPr="00EB2D57">
        <w:rPr>
          <w:color w:val="auto"/>
        </w:rPr>
        <w:t>(«во время...»);</w:t>
      </w:r>
    </w:p>
    <w:p w14:paraId="1511DC7D" w14:textId="77777777" w:rsidR="00A57638" w:rsidRPr="00EB2D57" w:rsidRDefault="00E235EB" w:rsidP="000B3370">
      <w:pPr>
        <w:pStyle w:val="13"/>
        <w:numPr>
          <w:ilvl w:val="0"/>
          <w:numId w:val="347"/>
        </w:numPr>
        <w:spacing w:line="240" w:lineRule="auto"/>
        <w:jc w:val="both"/>
        <w:rPr>
          <w:color w:val="auto"/>
        </w:rPr>
      </w:pPr>
      <w:r w:rsidRPr="00EB2D57">
        <w:rPr>
          <w:color w:val="auto"/>
        </w:rPr>
        <w:t>способы выяснения времени с вопросительными словосочетаниями</w:t>
      </w:r>
      <w:r w:rsidR="006C7E5E" w:rsidRPr="00EB2D57">
        <w:rPr>
          <w:color w:val="auto"/>
        </w:rPr>
        <w:t xml:space="preserve"> </w:t>
      </w:r>
      <w:r w:rsidR="006C7E5E" w:rsidRPr="00EB2D57">
        <w:rPr>
          <w:rFonts w:ascii="MS Gothic" w:hAnsi="MS Gothic" w:cs="MS Gothic"/>
          <w:color w:val="auto"/>
        </w:rPr>
        <w:t>几点</w:t>
      </w:r>
      <w:r w:rsidR="006C7E5E" w:rsidRPr="00EB2D57">
        <w:rPr>
          <w:color w:val="auto"/>
        </w:rPr>
        <w:t xml:space="preserve"> и </w:t>
      </w:r>
      <w:r w:rsidR="006C7E5E" w:rsidRPr="00EB2D57">
        <w:rPr>
          <w:rFonts w:ascii="MS Gothic" w:hAnsi="MS Gothic" w:cs="MS Gothic"/>
          <w:color w:val="auto"/>
        </w:rPr>
        <w:t>什么</w:t>
      </w:r>
      <w:r w:rsidR="006C7E5E" w:rsidRPr="00EB2D57">
        <w:rPr>
          <w:rFonts w:ascii="Microsoft JhengHei" w:eastAsia="Microsoft JhengHei" w:hAnsi="Microsoft JhengHei" w:cs="Microsoft JhengHei" w:hint="eastAsia"/>
          <w:color w:val="auto"/>
        </w:rPr>
        <w:t>时</w:t>
      </w:r>
      <w:r w:rsidR="006C7E5E" w:rsidRPr="00EB2D57">
        <w:rPr>
          <w:rFonts w:ascii="MS Gothic" w:hAnsi="MS Gothic" w:cs="MS Gothic"/>
          <w:color w:val="auto"/>
        </w:rPr>
        <w:t>候</w:t>
      </w:r>
      <w:r w:rsidRPr="00EB2D57">
        <w:rPr>
          <w:color w:val="auto"/>
          <w:lang w:eastAsia="en-US" w:bidi="en-US"/>
        </w:rPr>
        <w:t>;</w:t>
      </w:r>
    </w:p>
    <w:p w14:paraId="6944775B" w14:textId="77777777" w:rsidR="00A57638" w:rsidRPr="00EB2D57" w:rsidRDefault="00E235EB" w:rsidP="000B3370">
      <w:pPr>
        <w:pStyle w:val="13"/>
        <w:numPr>
          <w:ilvl w:val="0"/>
          <w:numId w:val="347"/>
        </w:numPr>
        <w:spacing w:line="240" w:lineRule="auto"/>
        <w:jc w:val="both"/>
        <w:rPr>
          <w:color w:val="auto"/>
        </w:rPr>
      </w:pPr>
      <w:r w:rsidRPr="00EB2D57">
        <w:rPr>
          <w:color w:val="auto"/>
        </w:rPr>
        <w:t>обстоятельства времени;</w:t>
      </w:r>
    </w:p>
    <w:p w14:paraId="02A3D6FF" w14:textId="77777777" w:rsidR="00A57638" w:rsidRPr="00EB2D57" w:rsidRDefault="00E235EB" w:rsidP="000B3370">
      <w:pPr>
        <w:pStyle w:val="13"/>
        <w:numPr>
          <w:ilvl w:val="0"/>
          <w:numId w:val="347"/>
        </w:numPr>
        <w:spacing w:line="240" w:lineRule="auto"/>
        <w:jc w:val="both"/>
        <w:rPr>
          <w:color w:val="auto"/>
        </w:rPr>
      </w:pPr>
      <w:r w:rsidRPr="00EB2D57">
        <w:rPr>
          <w:color w:val="auto"/>
        </w:rPr>
        <w:t>оборота</w:t>
      </w:r>
      <w:r w:rsidR="006C7E5E" w:rsidRPr="00EB2D57">
        <w:rPr>
          <w:color w:val="auto"/>
        </w:rPr>
        <w:t xml:space="preserve"> </w:t>
      </w:r>
      <w:r w:rsidR="006C7E5E" w:rsidRPr="00EB2D57">
        <w:rPr>
          <w:rFonts w:ascii="MS Gothic" w:hAnsi="MS Gothic" w:cs="MS Gothic"/>
          <w:color w:val="auto"/>
        </w:rPr>
        <w:t>的</w:t>
      </w:r>
      <w:r w:rsidR="006C7E5E" w:rsidRPr="00EB2D57">
        <w:rPr>
          <w:rFonts w:ascii="Microsoft JhengHei" w:eastAsia="Microsoft JhengHei" w:hAnsi="Microsoft JhengHei" w:cs="Microsoft JhengHei" w:hint="eastAsia"/>
          <w:color w:val="auto"/>
        </w:rPr>
        <w:t>时</w:t>
      </w:r>
      <w:r w:rsidR="006C7E5E" w:rsidRPr="00EB2D57">
        <w:rPr>
          <w:rFonts w:ascii="MS Gothic" w:hAnsi="MS Gothic" w:cs="MS Gothic"/>
          <w:color w:val="auto"/>
        </w:rPr>
        <w:t xml:space="preserve">候 </w:t>
      </w:r>
      <w:r w:rsidRPr="00EB2D57">
        <w:rPr>
          <w:color w:val="auto"/>
        </w:rPr>
        <w:t>(«во время.»);</w:t>
      </w:r>
    </w:p>
    <w:p w14:paraId="627BAE8E" w14:textId="77777777" w:rsidR="00A57638" w:rsidRPr="00EB2D57" w:rsidRDefault="00E235EB" w:rsidP="000B3370">
      <w:pPr>
        <w:pStyle w:val="13"/>
        <w:numPr>
          <w:ilvl w:val="0"/>
          <w:numId w:val="347"/>
        </w:numPr>
        <w:spacing w:line="252" w:lineRule="auto"/>
        <w:jc w:val="both"/>
        <w:rPr>
          <w:color w:val="auto"/>
        </w:rPr>
      </w:pPr>
      <w:r w:rsidRPr="00EB2D57">
        <w:rPr>
          <w:color w:val="auto"/>
        </w:rPr>
        <w:t>способов выяснения времени с вопросительными словосочетаниями</w:t>
      </w:r>
      <w:r w:rsidR="006C7E5E" w:rsidRPr="00EB2D57">
        <w:rPr>
          <w:color w:val="auto"/>
        </w:rPr>
        <w:t xml:space="preserve"> </w:t>
      </w:r>
      <w:r w:rsidR="006C7E5E" w:rsidRPr="00EB2D57">
        <w:rPr>
          <w:rFonts w:ascii="MS Gothic" w:hAnsi="MS Gothic" w:cs="MS Gothic"/>
          <w:color w:val="auto"/>
        </w:rPr>
        <w:t>几点</w:t>
      </w:r>
      <w:r w:rsidR="006C7E5E" w:rsidRPr="00EB2D57">
        <w:rPr>
          <w:color w:val="auto"/>
        </w:rPr>
        <w:t xml:space="preserve"> и </w:t>
      </w:r>
      <w:r w:rsidR="006C7E5E" w:rsidRPr="00EB2D57">
        <w:rPr>
          <w:rFonts w:ascii="MS Gothic" w:hAnsi="MS Gothic" w:cs="MS Gothic"/>
          <w:color w:val="auto"/>
        </w:rPr>
        <w:t>什么</w:t>
      </w:r>
      <w:r w:rsidR="006C7E5E" w:rsidRPr="00EB2D57">
        <w:rPr>
          <w:rFonts w:ascii="Microsoft JhengHei" w:eastAsia="Microsoft JhengHei" w:hAnsi="Microsoft JhengHei" w:cs="Microsoft JhengHei" w:hint="eastAsia"/>
          <w:color w:val="auto"/>
        </w:rPr>
        <w:t>时</w:t>
      </w:r>
      <w:r w:rsidR="006C7E5E" w:rsidRPr="00EB2D57">
        <w:rPr>
          <w:rFonts w:ascii="MS Gothic" w:hAnsi="MS Gothic" w:cs="MS Gothic"/>
          <w:color w:val="auto"/>
        </w:rPr>
        <w:t>候</w:t>
      </w:r>
      <w:r w:rsidRPr="00EB2D57">
        <w:rPr>
          <w:color w:val="auto"/>
        </w:rPr>
        <w:t>;</w:t>
      </w:r>
    </w:p>
    <w:p w14:paraId="3DE46716" w14:textId="77777777" w:rsidR="00A57638" w:rsidRPr="00EB2D57" w:rsidRDefault="00E235EB" w:rsidP="000B3370">
      <w:pPr>
        <w:pStyle w:val="13"/>
        <w:numPr>
          <w:ilvl w:val="0"/>
          <w:numId w:val="347"/>
        </w:numPr>
        <w:spacing w:line="252" w:lineRule="auto"/>
        <w:jc w:val="both"/>
        <w:rPr>
          <w:color w:val="auto"/>
        </w:rPr>
      </w:pPr>
      <w:r w:rsidRPr="00EB2D57">
        <w:rPr>
          <w:color w:val="auto"/>
        </w:rPr>
        <w:t>обстоятельства места;</w:t>
      </w:r>
    </w:p>
    <w:p w14:paraId="7E539E3D" w14:textId="77777777" w:rsidR="00A57638" w:rsidRPr="00EB2D57" w:rsidRDefault="00E235EB" w:rsidP="000B3370">
      <w:pPr>
        <w:pStyle w:val="13"/>
        <w:numPr>
          <w:ilvl w:val="0"/>
          <w:numId w:val="347"/>
        </w:numPr>
        <w:spacing w:line="252" w:lineRule="auto"/>
        <w:jc w:val="both"/>
        <w:rPr>
          <w:color w:val="auto"/>
        </w:rPr>
      </w:pPr>
      <w:r w:rsidRPr="00EB2D57">
        <w:rPr>
          <w:color w:val="auto"/>
        </w:rPr>
        <w:t>способов описания местонахождения, в том числе с помощью локативов (</w:t>
      </w:r>
      <w:r w:rsidR="006C7E5E" w:rsidRPr="00EB2D57">
        <w:rPr>
          <w:rFonts w:ascii="MS Gothic" w:hAnsi="MS Gothic" w:cs="MS Gothic"/>
          <w:color w:val="auto"/>
        </w:rPr>
        <w:t>里</w:t>
      </w:r>
      <w:r w:rsidR="006C7E5E" w:rsidRPr="00EB2D57">
        <w:rPr>
          <w:color w:val="auto"/>
        </w:rPr>
        <w:t xml:space="preserve">, </w:t>
      </w:r>
      <w:r w:rsidR="006C7E5E" w:rsidRPr="00EB2D57">
        <w:rPr>
          <w:rFonts w:ascii="MS Gothic" w:hAnsi="MS Gothic" w:cs="MS Gothic"/>
          <w:color w:val="auto"/>
        </w:rPr>
        <w:t xml:space="preserve">上 </w:t>
      </w:r>
      <w:r w:rsidRPr="00EB2D57">
        <w:rPr>
          <w:color w:val="auto"/>
        </w:rPr>
        <w:t>и других) и их сочетания с</w:t>
      </w:r>
      <w:r w:rsidR="006C7E5E" w:rsidRPr="00EB2D57">
        <w:rPr>
          <w:color w:val="auto"/>
        </w:rPr>
        <w:t xml:space="preserve"> </w:t>
      </w:r>
      <w:r w:rsidR="006C7E5E" w:rsidRPr="00EB2D57">
        <w:rPr>
          <w:rFonts w:ascii="MS Gothic" w:hAnsi="MS Gothic" w:cs="MS Gothic"/>
          <w:color w:val="auto"/>
        </w:rPr>
        <w:t>面</w:t>
      </w:r>
      <w:r w:rsidR="006C7E5E" w:rsidRPr="00EB2D57">
        <w:rPr>
          <w:color w:val="auto"/>
        </w:rPr>
        <w:t xml:space="preserve"> и </w:t>
      </w:r>
      <w:r w:rsidR="006C7E5E" w:rsidRPr="00EB2D57">
        <w:rPr>
          <w:rFonts w:ascii="SimSun" w:eastAsia="SimSun" w:hAnsi="SimSun" w:cs="SimSun" w:hint="eastAsia"/>
          <w:color w:val="auto"/>
        </w:rPr>
        <w:t>边</w:t>
      </w:r>
      <w:r w:rsidRPr="00EB2D57">
        <w:rPr>
          <w:color w:val="auto"/>
        </w:rPr>
        <w:t>,</w:t>
      </w:r>
    </w:p>
    <w:p w14:paraId="68EA95E6" w14:textId="77777777" w:rsidR="00A57638" w:rsidRPr="00EB2D57" w:rsidRDefault="00E235EB" w:rsidP="000B3370">
      <w:pPr>
        <w:pStyle w:val="13"/>
        <w:numPr>
          <w:ilvl w:val="0"/>
          <w:numId w:val="347"/>
        </w:numPr>
        <w:spacing w:line="252" w:lineRule="auto"/>
        <w:jc w:val="both"/>
        <w:rPr>
          <w:color w:val="auto"/>
        </w:rPr>
      </w:pPr>
      <w:r w:rsidRPr="00EB2D57">
        <w:rPr>
          <w:color w:val="auto"/>
        </w:rPr>
        <w:t xml:space="preserve">послелогов со значением места </w:t>
      </w:r>
      <w:r w:rsidRPr="00EB2D57">
        <w:rPr>
          <w:color w:val="auto"/>
          <w:lang w:eastAsia="en-US" w:bidi="en-US"/>
        </w:rPr>
        <w:t>(</w:t>
      </w:r>
      <w:r w:rsidR="006C7E5E" w:rsidRPr="00EB2D57">
        <w:rPr>
          <w:rFonts w:ascii="MS Gothic" w:hAnsi="MS Gothic" w:cs="MS Gothic"/>
          <w:color w:val="auto"/>
        </w:rPr>
        <w:t>上面</w:t>
      </w:r>
      <w:r w:rsidR="006C7E5E" w:rsidRPr="00EB2D57">
        <w:rPr>
          <w:color w:val="auto"/>
        </w:rPr>
        <w:t xml:space="preserve">, </w:t>
      </w:r>
      <w:r w:rsidR="006C7E5E" w:rsidRPr="00EB2D57">
        <w:rPr>
          <w:rFonts w:ascii="MS Gothic" w:hAnsi="MS Gothic" w:cs="MS Gothic"/>
          <w:color w:val="auto"/>
        </w:rPr>
        <w:t>下面</w:t>
      </w:r>
      <w:r w:rsidR="006C7E5E" w:rsidRPr="00EB2D57">
        <w:rPr>
          <w:color w:val="auto"/>
        </w:rPr>
        <w:t xml:space="preserve">, </w:t>
      </w:r>
      <w:r w:rsidR="006C7E5E" w:rsidRPr="00EB2D57">
        <w:rPr>
          <w:rFonts w:ascii="MS Gothic" w:hAnsi="MS Gothic" w:cs="MS Gothic"/>
          <w:color w:val="auto"/>
        </w:rPr>
        <w:t>左</w:t>
      </w:r>
      <w:r w:rsidR="006C7E5E" w:rsidRPr="00EB2D57">
        <w:rPr>
          <w:color w:val="auto"/>
        </w:rPr>
        <w:t xml:space="preserve">, </w:t>
      </w:r>
      <w:r w:rsidR="006C7E5E" w:rsidRPr="00EB2D57">
        <w:rPr>
          <w:rFonts w:ascii="MS Gothic" w:hAnsi="MS Gothic" w:cs="MS Gothic"/>
          <w:color w:val="auto"/>
        </w:rPr>
        <w:t xml:space="preserve">右 </w:t>
      </w:r>
      <w:r w:rsidRPr="00EB2D57">
        <w:rPr>
          <w:color w:val="auto"/>
        </w:rPr>
        <w:t>и другие);</w:t>
      </w:r>
    </w:p>
    <w:p w14:paraId="0A858F9F" w14:textId="77777777" w:rsidR="00A57638" w:rsidRPr="00EB2D57" w:rsidRDefault="00E235EB" w:rsidP="000B3370">
      <w:pPr>
        <w:pStyle w:val="13"/>
        <w:numPr>
          <w:ilvl w:val="0"/>
          <w:numId w:val="347"/>
        </w:numPr>
        <w:spacing w:line="252" w:lineRule="auto"/>
        <w:jc w:val="both"/>
        <w:rPr>
          <w:color w:val="auto"/>
        </w:rPr>
      </w:pPr>
      <w:r w:rsidRPr="00EB2D57">
        <w:rPr>
          <w:color w:val="auto"/>
        </w:rPr>
        <w:t>обозначения местоположения с помощью</w:t>
      </w:r>
      <w:r w:rsidR="006C7E5E" w:rsidRPr="00EB2D57">
        <w:rPr>
          <w:color w:val="auto"/>
        </w:rPr>
        <w:t xml:space="preserve"> </w:t>
      </w:r>
      <w:r w:rsidR="006C7E5E" w:rsidRPr="00EB2D57">
        <w:rPr>
          <w:rFonts w:ascii="MS Gothic" w:hAnsi="MS Gothic" w:cs="MS Gothic"/>
          <w:color w:val="auto"/>
        </w:rPr>
        <w:t xml:space="preserve">在 </w:t>
      </w:r>
      <w:r w:rsidRPr="00EB2D57">
        <w:rPr>
          <w:color w:val="auto"/>
        </w:rPr>
        <w:t>в сочетании с личными местоимениями</w:t>
      </w:r>
      <w:r w:rsidR="006C7E5E" w:rsidRPr="00EB2D57">
        <w:rPr>
          <w:color w:val="auto"/>
        </w:rPr>
        <w:t xml:space="preserve"> </w:t>
      </w:r>
      <w:r w:rsidR="006C7E5E" w:rsidRPr="00EB2D57">
        <w:rPr>
          <w:rFonts w:ascii="Microsoft JhengHei" w:eastAsia="Microsoft JhengHei" w:hAnsi="Microsoft JhengHei" w:cs="Microsoft JhengHei" w:hint="eastAsia"/>
          <w:color w:val="auto"/>
        </w:rPr>
        <w:t>这儿</w:t>
      </w:r>
      <w:r w:rsidR="006C7E5E" w:rsidRPr="00EB2D57">
        <w:rPr>
          <w:color w:val="auto"/>
        </w:rPr>
        <w:t xml:space="preserve"> и </w:t>
      </w:r>
      <w:r w:rsidR="006C7E5E" w:rsidRPr="00EB2D57">
        <w:rPr>
          <w:rFonts w:ascii="MS Gothic" w:hAnsi="MS Gothic" w:cs="MS Gothic"/>
          <w:color w:val="auto"/>
        </w:rPr>
        <w:t>那儿</w:t>
      </w:r>
      <w:r w:rsidRPr="00EB2D57">
        <w:rPr>
          <w:color w:val="auto"/>
        </w:rPr>
        <w:t>;</w:t>
      </w:r>
    </w:p>
    <w:p w14:paraId="40E36BED" w14:textId="77777777" w:rsidR="00A57638" w:rsidRPr="00EB2D57" w:rsidRDefault="00E235EB" w:rsidP="000B3370">
      <w:pPr>
        <w:pStyle w:val="13"/>
        <w:numPr>
          <w:ilvl w:val="0"/>
          <w:numId w:val="347"/>
        </w:numPr>
        <w:spacing w:line="252" w:lineRule="auto"/>
        <w:jc w:val="both"/>
        <w:rPr>
          <w:color w:val="auto"/>
        </w:rPr>
      </w:pPr>
      <w:r w:rsidRPr="00EB2D57">
        <w:rPr>
          <w:color w:val="auto"/>
        </w:rPr>
        <w:t>словосочетания</w:t>
      </w:r>
      <w:r w:rsidR="006C7E5E" w:rsidRPr="00EB2D57">
        <w:rPr>
          <w:color w:val="auto"/>
        </w:rPr>
        <w:t xml:space="preserve"> </w:t>
      </w:r>
      <w:r w:rsidR="006C7E5E" w:rsidRPr="00EB2D57">
        <w:rPr>
          <w:rFonts w:ascii="MS Gothic" w:hAnsi="MS Gothic" w:cs="MS Gothic"/>
          <w:color w:val="auto"/>
        </w:rPr>
        <w:t xml:space="preserve">住在 </w:t>
      </w:r>
      <w:r w:rsidRPr="00EB2D57">
        <w:rPr>
          <w:color w:val="auto"/>
        </w:rPr>
        <w:t>в сочетании с существительным со</w:t>
      </w:r>
    </w:p>
    <w:p w14:paraId="6FB04088" w14:textId="77777777" w:rsidR="00A57638" w:rsidRPr="00EB2D57" w:rsidRDefault="00E235EB" w:rsidP="000B3370">
      <w:pPr>
        <w:pStyle w:val="13"/>
        <w:numPr>
          <w:ilvl w:val="0"/>
          <w:numId w:val="347"/>
        </w:numPr>
        <w:spacing w:after="40" w:line="240" w:lineRule="auto"/>
        <w:jc w:val="both"/>
        <w:rPr>
          <w:color w:val="auto"/>
        </w:rPr>
      </w:pPr>
      <w:r w:rsidRPr="00EB2D57">
        <w:rPr>
          <w:color w:val="auto"/>
        </w:rPr>
        <w:t>значением места;</w:t>
      </w:r>
    </w:p>
    <w:p w14:paraId="57A88EA7" w14:textId="77777777" w:rsidR="00A57638" w:rsidRPr="00EB2D57" w:rsidRDefault="00E235EB" w:rsidP="000B3370">
      <w:pPr>
        <w:pStyle w:val="13"/>
        <w:numPr>
          <w:ilvl w:val="0"/>
          <w:numId w:val="347"/>
        </w:numPr>
        <w:spacing w:line="240" w:lineRule="auto"/>
        <w:jc w:val="both"/>
        <w:rPr>
          <w:color w:val="auto"/>
        </w:rPr>
      </w:pPr>
      <w:r w:rsidRPr="00EB2D57">
        <w:rPr>
          <w:color w:val="auto"/>
        </w:rPr>
        <w:t>обозначения местонахождения/наличия с помощью глагола-связки</w:t>
      </w:r>
      <w:r w:rsidR="006C7E5E" w:rsidRPr="00EB2D57">
        <w:rPr>
          <w:color w:val="auto"/>
        </w:rPr>
        <w:t xml:space="preserve"> </w:t>
      </w:r>
      <w:r w:rsidR="006C7E5E" w:rsidRPr="00EB2D57">
        <w:rPr>
          <w:rFonts w:ascii="MS Gothic" w:hAnsi="MS Gothic" w:cs="MS Gothic"/>
          <w:color w:val="auto"/>
        </w:rPr>
        <w:t>是</w:t>
      </w:r>
      <w:r w:rsidRPr="00EB2D57">
        <w:rPr>
          <w:color w:val="auto"/>
        </w:rPr>
        <w:t>;</w:t>
      </w:r>
    </w:p>
    <w:p w14:paraId="78757036" w14:textId="77777777" w:rsidR="00A57638" w:rsidRPr="00EB2D57" w:rsidRDefault="00DC527F" w:rsidP="000B3370">
      <w:pPr>
        <w:pStyle w:val="a9"/>
        <w:numPr>
          <w:ilvl w:val="0"/>
          <w:numId w:val="347"/>
        </w:numPr>
        <w:tabs>
          <w:tab w:val="left" w:leader="dot" w:pos="2064"/>
          <w:tab w:val="left" w:leader="dot" w:pos="2813"/>
          <w:tab w:val="left" w:leader="dot" w:pos="3689"/>
          <w:tab w:val="left" w:leader="dot" w:pos="4752"/>
        </w:tabs>
        <w:spacing w:after="0" w:line="240"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конструкций</w:t>
      </w:r>
      <w:r w:rsidR="006C7E5E" w:rsidRPr="00EB2D57">
        <w:rPr>
          <w:color w:val="auto"/>
        </w:rPr>
        <w:t xml:space="preserve"> </w:t>
      </w:r>
      <w:r w:rsidR="006C7E5E" w:rsidRPr="00EB2D57">
        <w:rPr>
          <w:rFonts w:ascii="MS Gothic" w:hAnsi="MS Gothic" w:cs="MS Gothic"/>
          <w:color w:val="auto"/>
        </w:rPr>
        <w:t>不</w:t>
      </w:r>
      <w:r w:rsidR="006C7E5E" w:rsidRPr="00EB2D57">
        <w:rPr>
          <w:color w:val="auto"/>
        </w:rPr>
        <w:t>……</w:t>
      </w:r>
      <w:r w:rsidR="006C7E5E" w:rsidRPr="00EB2D57">
        <w:rPr>
          <w:rFonts w:ascii="MS Gothic" w:hAnsi="MS Gothic" w:cs="MS Gothic"/>
          <w:color w:val="auto"/>
        </w:rPr>
        <w:t>也不</w:t>
      </w:r>
      <w:r w:rsidR="006C7E5E" w:rsidRPr="00EB2D57">
        <w:rPr>
          <w:color w:val="auto"/>
        </w:rPr>
        <w:t xml:space="preserve">……; </w:t>
      </w:r>
      <w:r w:rsidR="006C7E5E" w:rsidRPr="00EB2D57">
        <w:rPr>
          <w:rFonts w:ascii="MS Gothic" w:hAnsi="MS Gothic" w:cs="MS Gothic"/>
          <w:color w:val="auto"/>
        </w:rPr>
        <w:t>有的</w:t>
      </w:r>
      <w:r w:rsidR="006C7E5E" w:rsidRPr="00EB2D57">
        <w:rPr>
          <w:color w:val="auto"/>
        </w:rPr>
        <w:t>……</w:t>
      </w:r>
      <w:r w:rsidR="006C7E5E" w:rsidRPr="00EB2D57">
        <w:rPr>
          <w:rFonts w:ascii="MS Gothic" w:hAnsi="MS Gothic" w:cs="MS Gothic"/>
          <w:color w:val="auto"/>
        </w:rPr>
        <w:t>，有的</w:t>
      </w:r>
      <w:r w:rsidR="006C7E5E" w:rsidRPr="00EB2D57">
        <w:rPr>
          <w:color w:val="auto"/>
        </w:rPr>
        <w:t>…….;</w:t>
      </w:r>
    </w:p>
    <w:p w14:paraId="4C5EB5C3" w14:textId="77777777" w:rsidR="00A57638" w:rsidRPr="00EB2D57" w:rsidRDefault="00E235EB" w:rsidP="000B3370">
      <w:pPr>
        <w:pStyle w:val="a9"/>
        <w:numPr>
          <w:ilvl w:val="0"/>
          <w:numId w:val="347"/>
        </w:numPr>
        <w:spacing w:after="0" w:line="240" w:lineRule="auto"/>
        <w:jc w:val="both"/>
        <w:rPr>
          <w:color w:val="auto"/>
        </w:rPr>
      </w:pPr>
      <w:r w:rsidRPr="00EB2D57">
        <w:rPr>
          <w:color w:val="auto"/>
        </w:rPr>
        <w:t>союзной конструкции</w:t>
      </w:r>
      <w:r w:rsidR="006C7E5E" w:rsidRPr="00EB2D57">
        <w:rPr>
          <w:color w:val="auto"/>
        </w:rPr>
        <w:t xml:space="preserve"> </w:t>
      </w:r>
      <w:r w:rsidR="006C7E5E" w:rsidRPr="00EB2D57">
        <w:rPr>
          <w:rFonts w:ascii="MS Gothic" w:hAnsi="MS Gothic" w:cs="MS Gothic"/>
          <w:color w:val="auto"/>
        </w:rPr>
        <w:t>因</w:t>
      </w:r>
      <w:r w:rsidR="006C7E5E" w:rsidRPr="00EB2D57">
        <w:rPr>
          <w:rFonts w:ascii="Microsoft JhengHei" w:eastAsia="Microsoft JhengHei" w:hAnsi="Microsoft JhengHei" w:cs="Microsoft JhengHei" w:hint="eastAsia"/>
          <w:color w:val="auto"/>
        </w:rPr>
        <w:t>为</w:t>
      </w:r>
      <w:r w:rsidR="006C7E5E" w:rsidRPr="00EB2D57">
        <w:rPr>
          <w:color w:val="auto"/>
        </w:rPr>
        <w:t>……, (</w:t>
      </w:r>
      <w:r w:rsidR="006C7E5E" w:rsidRPr="00EB2D57">
        <w:rPr>
          <w:rFonts w:ascii="MS Gothic" w:hAnsi="MS Gothic" w:cs="MS Gothic"/>
          <w:color w:val="auto"/>
        </w:rPr>
        <w:t>所以</w:t>
      </w:r>
      <w:r w:rsidR="006C7E5E" w:rsidRPr="00EB2D57">
        <w:rPr>
          <w:color w:val="auto"/>
        </w:rPr>
        <w:t>……),</w:t>
      </w:r>
      <w:r w:rsidRPr="00EB2D57">
        <w:rPr>
          <w:color w:val="auto"/>
        </w:rPr>
        <w:t xml:space="preserve"> оформляющей причинно-следственную связь;</w:t>
      </w:r>
    </w:p>
    <w:p w14:paraId="686FD447" w14:textId="77777777" w:rsidR="00A57638" w:rsidRPr="00EB2D57" w:rsidRDefault="00E235EB" w:rsidP="000B3370">
      <w:pPr>
        <w:pStyle w:val="a9"/>
        <w:numPr>
          <w:ilvl w:val="0"/>
          <w:numId w:val="347"/>
        </w:numPr>
        <w:tabs>
          <w:tab w:val="left" w:leader="dot" w:pos="6163"/>
        </w:tabs>
        <w:spacing w:after="0" w:line="240" w:lineRule="auto"/>
        <w:jc w:val="both"/>
        <w:rPr>
          <w:color w:val="auto"/>
        </w:rPr>
      </w:pPr>
      <w:r w:rsidRPr="00EB2D57">
        <w:rPr>
          <w:color w:val="auto"/>
        </w:rPr>
        <w:t xml:space="preserve">сложного предложения условия с конструкцией </w:t>
      </w:r>
      <w:r w:rsidR="00DC527F" w:rsidRPr="00EB2D57">
        <w:rPr>
          <w:color w:val="auto"/>
        </w:rPr>
        <w:fldChar w:fldCharType="end"/>
      </w:r>
      <w:r w:rsidR="006C7E5E" w:rsidRPr="00EB2D57">
        <w:rPr>
          <w:rFonts w:ascii="MS Gothic" w:hAnsi="MS Gothic" w:cs="MS Gothic"/>
          <w:color w:val="auto"/>
        </w:rPr>
        <w:t>如果</w:t>
      </w:r>
      <w:r w:rsidR="006C7E5E" w:rsidRPr="00EB2D57">
        <w:rPr>
          <w:color w:val="auto"/>
        </w:rPr>
        <w:t xml:space="preserve">……, </w:t>
      </w:r>
      <w:r w:rsidR="006C7E5E" w:rsidRPr="00EB2D57">
        <w:rPr>
          <w:rFonts w:ascii="MS Gothic" w:hAnsi="MS Gothic" w:cs="MS Gothic"/>
          <w:color w:val="auto"/>
        </w:rPr>
        <w:t>就</w:t>
      </w:r>
      <w:r w:rsidR="006C7E5E" w:rsidRPr="00EB2D57">
        <w:rPr>
          <w:color w:val="auto"/>
        </w:rPr>
        <w:t>……;</w:t>
      </w:r>
    </w:p>
    <w:p w14:paraId="252F8ADA" w14:textId="77777777" w:rsidR="00A57638" w:rsidRPr="00EB2D57" w:rsidRDefault="00E235EB" w:rsidP="000B3370">
      <w:pPr>
        <w:pStyle w:val="13"/>
        <w:numPr>
          <w:ilvl w:val="0"/>
          <w:numId w:val="347"/>
        </w:numPr>
        <w:spacing w:line="240" w:lineRule="auto"/>
        <w:jc w:val="both"/>
        <w:rPr>
          <w:color w:val="auto"/>
        </w:rPr>
      </w:pPr>
      <w:r w:rsidRPr="00EB2D57">
        <w:rPr>
          <w:color w:val="auto"/>
        </w:rPr>
        <w:t>сложного предложения условия с союзом</w:t>
      </w:r>
      <w:r w:rsidR="006C7E5E" w:rsidRPr="00EB2D57">
        <w:rPr>
          <w:color w:val="auto"/>
        </w:rPr>
        <w:t xml:space="preserve"> </w:t>
      </w:r>
      <w:r w:rsidR="006C7E5E" w:rsidRPr="00EB2D57">
        <w:rPr>
          <w:rFonts w:ascii="MS Gothic" w:hAnsi="MS Gothic" w:cs="MS Gothic"/>
          <w:color w:val="auto"/>
        </w:rPr>
        <w:t>要是</w:t>
      </w:r>
      <w:r w:rsidRPr="00EB2D57">
        <w:rPr>
          <w:color w:val="auto"/>
        </w:rPr>
        <w:t>;</w:t>
      </w:r>
    </w:p>
    <w:p w14:paraId="2BEE859E" w14:textId="77777777" w:rsidR="00A57638" w:rsidRPr="00EB2D57" w:rsidRDefault="00E235EB" w:rsidP="000B3370">
      <w:pPr>
        <w:pStyle w:val="13"/>
        <w:numPr>
          <w:ilvl w:val="0"/>
          <w:numId w:val="347"/>
        </w:numPr>
        <w:tabs>
          <w:tab w:val="left" w:leader="dot" w:pos="3202"/>
        </w:tabs>
        <w:spacing w:line="240" w:lineRule="auto"/>
        <w:jc w:val="both"/>
        <w:rPr>
          <w:color w:val="auto"/>
        </w:rPr>
      </w:pPr>
      <w:r w:rsidRPr="00EB2D57">
        <w:rPr>
          <w:color w:val="auto"/>
        </w:rPr>
        <w:t>конструкций</w:t>
      </w:r>
      <w:r w:rsidR="006C7E5E" w:rsidRPr="00EB2D57">
        <w:rPr>
          <w:color w:val="auto"/>
        </w:rPr>
        <w:t xml:space="preserve"> </w:t>
      </w:r>
      <w:r w:rsidR="006C7E5E" w:rsidRPr="00EB2D57">
        <w:rPr>
          <w:rFonts w:ascii="MS Gothic" w:hAnsi="MS Gothic" w:cs="MS Gothic"/>
          <w:color w:val="auto"/>
        </w:rPr>
        <w:t>就要</w:t>
      </w:r>
      <w:r w:rsidR="006C7E5E" w:rsidRPr="00EB2D57">
        <w:rPr>
          <w:color w:val="auto"/>
        </w:rPr>
        <w:t>……</w:t>
      </w:r>
      <w:r w:rsidR="006C7E5E" w:rsidRPr="00EB2D57">
        <w:rPr>
          <w:rFonts w:ascii="MS Gothic" w:hAnsi="MS Gothic" w:cs="MS Gothic"/>
          <w:color w:val="auto"/>
        </w:rPr>
        <w:t>了</w:t>
      </w:r>
      <w:r w:rsidR="006C7E5E" w:rsidRPr="00EB2D57">
        <w:rPr>
          <w:color w:val="auto"/>
        </w:rPr>
        <w:t xml:space="preserve">; </w:t>
      </w:r>
      <w:r w:rsidR="006C7E5E" w:rsidRPr="00EB2D57">
        <w:rPr>
          <w:rFonts w:ascii="MS Gothic" w:hAnsi="MS Gothic" w:cs="MS Gothic"/>
          <w:color w:val="auto"/>
        </w:rPr>
        <w:t>从</w:t>
      </w:r>
      <w:r w:rsidR="006C7E5E" w:rsidRPr="00EB2D57">
        <w:rPr>
          <w:color w:val="auto"/>
        </w:rPr>
        <w:t>……</w:t>
      </w:r>
      <w:r w:rsidR="006C7E5E" w:rsidRPr="00EB2D57">
        <w:rPr>
          <w:rFonts w:ascii="MS Gothic" w:hAnsi="MS Gothic" w:cs="MS Gothic"/>
          <w:color w:val="auto"/>
        </w:rPr>
        <w:t>到</w:t>
      </w:r>
      <w:r w:rsidR="006C7E5E" w:rsidRPr="00EB2D57">
        <w:rPr>
          <w:color w:val="auto"/>
        </w:rPr>
        <w:t xml:space="preserve">……; </w:t>
      </w:r>
      <w:r w:rsidR="006C7E5E" w:rsidRPr="00EB2D57">
        <w:rPr>
          <w:rFonts w:ascii="MS Gothic" w:hAnsi="MS Gothic" w:cs="MS Gothic"/>
          <w:color w:val="auto"/>
        </w:rPr>
        <w:t>又</w:t>
      </w:r>
      <w:r w:rsidR="006C7E5E" w:rsidRPr="00EB2D57">
        <w:rPr>
          <w:color w:val="auto"/>
        </w:rPr>
        <w:t>……</w:t>
      </w:r>
      <w:r w:rsidR="006C7E5E" w:rsidRPr="00EB2D57">
        <w:rPr>
          <w:rFonts w:ascii="MS Gothic" w:hAnsi="MS Gothic" w:cs="MS Gothic"/>
          <w:color w:val="auto"/>
        </w:rPr>
        <w:t>又</w:t>
      </w:r>
      <w:r w:rsidR="006C7E5E" w:rsidRPr="00EB2D57">
        <w:rPr>
          <w:color w:val="auto"/>
        </w:rPr>
        <w:t>……;</w:t>
      </w:r>
    </w:p>
    <w:p w14:paraId="7888CF9E" w14:textId="77777777" w:rsidR="00A57638" w:rsidRPr="00EB2D57" w:rsidRDefault="00E235EB" w:rsidP="000B3370">
      <w:pPr>
        <w:pStyle w:val="13"/>
        <w:numPr>
          <w:ilvl w:val="0"/>
          <w:numId w:val="347"/>
        </w:numPr>
        <w:spacing w:line="240" w:lineRule="auto"/>
        <w:jc w:val="both"/>
        <w:rPr>
          <w:color w:val="auto"/>
        </w:rPr>
      </w:pPr>
      <w:r w:rsidRPr="00EB2D57">
        <w:rPr>
          <w:color w:val="auto"/>
        </w:rPr>
        <w:t>конструкций сравнения с предлогом</w:t>
      </w:r>
      <w:r w:rsidR="006C7E5E" w:rsidRPr="00EB2D57">
        <w:rPr>
          <w:color w:val="auto"/>
        </w:rPr>
        <w:t xml:space="preserve"> </w:t>
      </w:r>
      <w:r w:rsidR="006C7E5E" w:rsidRPr="00EB2D57">
        <w:rPr>
          <w:rFonts w:ascii="MS Gothic" w:hAnsi="MS Gothic" w:cs="MS Gothic"/>
          <w:color w:val="auto"/>
        </w:rPr>
        <w:t xml:space="preserve">比 </w:t>
      </w:r>
      <w:r w:rsidRPr="00EB2D57">
        <w:rPr>
          <w:color w:val="auto"/>
        </w:rPr>
        <w:t>и его отрицательной формой (</w:t>
      </w:r>
      <w:r w:rsidR="006C7E5E" w:rsidRPr="00EB2D57">
        <w:rPr>
          <w:rFonts w:ascii="MS Gothic" w:hAnsi="MS Gothic" w:cs="MS Gothic"/>
          <w:color w:val="auto"/>
        </w:rPr>
        <w:t>没有</w:t>
      </w:r>
      <w:r w:rsidRPr="00EB2D57">
        <w:rPr>
          <w:color w:val="auto"/>
        </w:rPr>
        <w:t>);</w:t>
      </w:r>
    </w:p>
    <w:p w14:paraId="3391DCB5" w14:textId="77777777" w:rsidR="00A57638" w:rsidRPr="00EB2D57" w:rsidRDefault="00E235EB" w:rsidP="000B3370">
      <w:pPr>
        <w:pStyle w:val="13"/>
        <w:numPr>
          <w:ilvl w:val="0"/>
          <w:numId w:val="347"/>
        </w:numPr>
        <w:tabs>
          <w:tab w:val="left" w:leader="dot" w:pos="3689"/>
        </w:tabs>
        <w:spacing w:line="240" w:lineRule="auto"/>
        <w:jc w:val="both"/>
        <w:rPr>
          <w:color w:val="auto"/>
        </w:rPr>
      </w:pPr>
      <w:r w:rsidRPr="00EB2D57">
        <w:rPr>
          <w:color w:val="auto"/>
        </w:rPr>
        <w:t>сравнительной конструкции</w:t>
      </w:r>
      <w:r w:rsidR="006C7E5E" w:rsidRPr="00EB2D57">
        <w:rPr>
          <w:color w:val="auto"/>
        </w:rPr>
        <w:t xml:space="preserve"> </w:t>
      </w:r>
      <w:r w:rsidR="006C7E5E" w:rsidRPr="00EB2D57">
        <w:rPr>
          <w:rFonts w:ascii="MS Gothic" w:hAnsi="MS Gothic" w:cs="MS Gothic"/>
          <w:color w:val="auto"/>
        </w:rPr>
        <w:t>比</w:t>
      </w:r>
      <w:r w:rsidR="006C7E5E" w:rsidRPr="00EB2D57">
        <w:rPr>
          <w:color w:val="auto"/>
        </w:rPr>
        <w:t>……</w:t>
      </w:r>
      <w:r w:rsidR="006C7E5E" w:rsidRPr="00EB2D57">
        <w:rPr>
          <w:rFonts w:ascii="MS Gothic" w:hAnsi="MS Gothic" w:cs="MS Gothic"/>
          <w:color w:val="auto"/>
        </w:rPr>
        <w:t xml:space="preserve">更 </w:t>
      </w:r>
      <w:r w:rsidRPr="00EB2D57">
        <w:rPr>
          <w:color w:val="auto"/>
        </w:rPr>
        <w:t>+ прилагательное;</w:t>
      </w:r>
    </w:p>
    <w:p w14:paraId="7DCCCC6A" w14:textId="77777777" w:rsidR="00A57638" w:rsidRPr="00EB2D57" w:rsidRDefault="00E235EB" w:rsidP="000B3370">
      <w:pPr>
        <w:pStyle w:val="13"/>
        <w:numPr>
          <w:ilvl w:val="0"/>
          <w:numId w:val="347"/>
        </w:numPr>
        <w:tabs>
          <w:tab w:val="left" w:leader="dot" w:pos="5006"/>
        </w:tabs>
        <w:spacing w:line="240" w:lineRule="auto"/>
        <w:jc w:val="both"/>
        <w:rPr>
          <w:color w:val="auto"/>
        </w:rPr>
      </w:pPr>
      <w:r w:rsidRPr="00EB2D57">
        <w:rPr>
          <w:color w:val="auto"/>
        </w:rPr>
        <w:t>конструкции уподобления</w:t>
      </w:r>
      <w:r w:rsidR="006C7E5E" w:rsidRPr="00EB2D57">
        <w:rPr>
          <w:color w:val="auto"/>
        </w:rPr>
        <w:t xml:space="preserve"> </w:t>
      </w:r>
      <w:r w:rsidR="006C7E5E" w:rsidRPr="00EB2D57">
        <w:rPr>
          <w:rFonts w:ascii="MS Gothic" w:hAnsi="MS Gothic" w:cs="MS Gothic"/>
          <w:color w:val="auto"/>
        </w:rPr>
        <w:t>跟</w:t>
      </w:r>
      <w:r w:rsidR="006C7E5E" w:rsidRPr="00EB2D57">
        <w:rPr>
          <w:color w:val="auto"/>
        </w:rPr>
        <w:t>……</w:t>
      </w:r>
      <w:r w:rsidR="006C7E5E" w:rsidRPr="00EB2D57">
        <w:rPr>
          <w:rFonts w:ascii="MS Gothic" w:hAnsi="MS Gothic" w:cs="MS Gothic"/>
          <w:color w:val="auto"/>
        </w:rPr>
        <w:t>一</w:t>
      </w:r>
      <w:r w:rsidR="006C7E5E" w:rsidRPr="00EB2D57">
        <w:rPr>
          <w:rFonts w:ascii="Microsoft JhengHei" w:eastAsia="Microsoft JhengHei" w:hAnsi="Microsoft JhengHei" w:cs="Microsoft JhengHei" w:hint="eastAsia"/>
          <w:color w:val="auto"/>
        </w:rPr>
        <w:t>样</w:t>
      </w:r>
      <w:r w:rsidR="006C7E5E" w:rsidRPr="00EB2D57">
        <w:rPr>
          <w:color w:val="auto"/>
        </w:rPr>
        <w:t xml:space="preserve"> и </w:t>
      </w:r>
      <w:r w:rsidR="006C7E5E" w:rsidRPr="00EB2D57">
        <w:rPr>
          <w:rFonts w:ascii="MS Gothic" w:hAnsi="MS Gothic" w:cs="MS Gothic"/>
          <w:color w:val="auto"/>
        </w:rPr>
        <w:t>和</w:t>
      </w:r>
      <w:r w:rsidR="006C7E5E" w:rsidRPr="00EB2D57">
        <w:rPr>
          <w:color w:val="auto"/>
        </w:rPr>
        <w:t>/</w:t>
      </w:r>
      <w:r w:rsidR="006C7E5E" w:rsidRPr="00EB2D57">
        <w:rPr>
          <w:rFonts w:ascii="MS Gothic" w:hAnsi="MS Gothic" w:cs="MS Gothic"/>
          <w:color w:val="auto"/>
        </w:rPr>
        <w:t>跟</w:t>
      </w:r>
      <w:r w:rsidR="006C7E5E" w:rsidRPr="00EB2D57">
        <w:rPr>
          <w:color w:val="auto"/>
        </w:rPr>
        <w:t>……</w:t>
      </w:r>
      <w:r w:rsidR="006C7E5E" w:rsidRPr="00EB2D57">
        <w:rPr>
          <w:rFonts w:ascii="MS Gothic" w:hAnsi="MS Gothic" w:cs="MS Gothic"/>
          <w:color w:val="auto"/>
        </w:rPr>
        <w:t>一</w:t>
      </w:r>
      <w:r w:rsidR="006C7E5E" w:rsidRPr="00EB2D57">
        <w:rPr>
          <w:rFonts w:ascii="Microsoft JhengHei" w:eastAsia="Microsoft JhengHei" w:hAnsi="Microsoft JhengHei" w:cs="Microsoft JhengHei" w:hint="eastAsia"/>
          <w:color w:val="auto"/>
        </w:rPr>
        <w:t>样</w:t>
      </w:r>
      <w:r w:rsidR="006C7E5E" w:rsidRPr="00EB2D57">
        <w:rPr>
          <w:rFonts w:asciiTheme="minorHAnsi" w:eastAsia="Microsoft JhengHei" w:hAnsiTheme="minorHAnsi" w:cs="Microsoft JhengHei" w:hint="eastAsia"/>
          <w:color w:val="auto"/>
        </w:rPr>
        <w:t xml:space="preserve"> </w:t>
      </w:r>
      <w:r w:rsidR="006C7E5E" w:rsidRPr="00EB2D57">
        <w:rPr>
          <w:color w:val="auto"/>
        </w:rPr>
        <w:t>+ при</w:t>
      </w:r>
      <w:r w:rsidRPr="00EB2D57">
        <w:rPr>
          <w:color w:val="auto"/>
        </w:rPr>
        <w:t>лагательное;</w:t>
      </w:r>
    </w:p>
    <w:p w14:paraId="34CAF558" w14:textId="77777777" w:rsidR="00A57638" w:rsidRPr="00EB2D57" w:rsidRDefault="00E235EB" w:rsidP="000B3370">
      <w:pPr>
        <w:pStyle w:val="13"/>
        <w:numPr>
          <w:ilvl w:val="0"/>
          <w:numId w:val="347"/>
        </w:numPr>
        <w:spacing w:after="40" w:line="240" w:lineRule="auto"/>
        <w:jc w:val="both"/>
        <w:rPr>
          <w:color w:val="auto"/>
        </w:rPr>
      </w:pPr>
      <w:r w:rsidRPr="00EB2D57">
        <w:rPr>
          <w:color w:val="auto"/>
        </w:rPr>
        <w:t>дополнения цели;</w:t>
      </w:r>
    </w:p>
    <w:p w14:paraId="69330E1A" w14:textId="77777777" w:rsidR="00A57638" w:rsidRPr="00EB2D57" w:rsidRDefault="00E235EB" w:rsidP="000B3370">
      <w:pPr>
        <w:pStyle w:val="13"/>
        <w:numPr>
          <w:ilvl w:val="0"/>
          <w:numId w:val="347"/>
        </w:numPr>
        <w:spacing w:line="240" w:lineRule="auto"/>
        <w:jc w:val="both"/>
        <w:rPr>
          <w:color w:val="auto"/>
        </w:rPr>
      </w:pPr>
      <w:r w:rsidRPr="00EB2D57">
        <w:rPr>
          <w:i/>
          <w:iCs/>
          <w:color w:val="auto"/>
        </w:rPr>
        <w:t>предложений с предлогом</w:t>
      </w:r>
      <w:r w:rsidR="006C7E5E" w:rsidRPr="00EB2D57">
        <w:rPr>
          <w:i/>
          <w:iCs/>
          <w:color w:val="auto"/>
        </w:rPr>
        <w:t xml:space="preserve"> </w:t>
      </w:r>
      <w:r w:rsidR="006C7E5E" w:rsidRPr="00EB2D57">
        <w:rPr>
          <w:rFonts w:ascii="MS Gothic" w:hAnsi="MS Gothic" w:cs="MS Gothic"/>
          <w:color w:val="auto"/>
        </w:rPr>
        <w:t xml:space="preserve">把 </w:t>
      </w:r>
      <w:r w:rsidRPr="00EB2D57">
        <w:rPr>
          <w:i/>
          <w:iCs/>
          <w:color w:val="auto"/>
        </w:rPr>
        <w:t>и инверсии прямого дополнения;</w:t>
      </w:r>
    </w:p>
    <w:p w14:paraId="66B0F32E" w14:textId="77777777" w:rsidR="00A57638" w:rsidRPr="00EB2D57" w:rsidRDefault="00E235EB" w:rsidP="000B3370">
      <w:pPr>
        <w:pStyle w:val="13"/>
        <w:numPr>
          <w:ilvl w:val="0"/>
          <w:numId w:val="347"/>
        </w:numPr>
        <w:spacing w:line="240" w:lineRule="auto"/>
        <w:jc w:val="both"/>
        <w:rPr>
          <w:color w:val="auto"/>
        </w:rPr>
      </w:pPr>
      <w:r w:rsidRPr="00EB2D57">
        <w:rPr>
          <w:i/>
          <w:iCs/>
          <w:color w:val="auto"/>
        </w:rPr>
        <w:t>предложений с предлогом</w:t>
      </w:r>
      <w:r w:rsidR="006C7E5E" w:rsidRPr="00EB2D57">
        <w:rPr>
          <w:i/>
          <w:iCs/>
          <w:color w:val="auto"/>
        </w:rPr>
        <w:t xml:space="preserve"> </w:t>
      </w:r>
      <w:r w:rsidR="006C7E5E" w:rsidRPr="00EB2D57">
        <w:rPr>
          <w:rFonts w:ascii="MS Gothic" w:hAnsi="MS Gothic" w:cs="MS Gothic"/>
          <w:color w:val="auto"/>
        </w:rPr>
        <w:t xml:space="preserve">把 </w:t>
      </w:r>
      <w:r w:rsidRPr="00EB2D57">
        <w:rPr>
          <w:i/>
          <w:iCs/>
          <w:color w:val="auto"/>
        </w:rPr>
        <w:t>и конструкцией «</w:t>
      </w:r>
      <w:r w:rsidR="006C7E5E" w:rsidRPr="00EB2D57">
        <w:rPr>
          <w:rFonts w:ascii="MS Gothic" w:hAnsi="MS Gothic" w:cs="MS Gothic"/>
          <w:color w:val="auto"/>
        </w:rPr>
        <w:t xml:space="preserve">在 </w:t>
      </w:r>
      <w:r w:rsidRPr="00EB2D57">
        <w:rPr>
          <w:i/>
          <w:iCs/>
          <w:color w:val="auto"/>
        </w:rPr>
        <w:t>+ существительное/местоимение/имя собственное + локатив»;</w:t>
      </w:r>
    </w:p>
    <w:p w14:paraId="2D6E0F98" w14:textId="77777777" w:rsidR="00A57638" w:rsidRPr="00EB2D57" w:rsidRDefault="00E235EB" w:rsidP="000B3370">
      <w:pPr>
        <w:pStyle w:val="13"/>
        <w:numPr>
          <w:ilvl w:val="0"/>
          <w:numId w:val="347"/>
        </w:numPr>
        <w:spacing w:line="240" w:lineRule="auto"/>
        <w:jc w:val="both"/>
        <w:rPr>
          <w:color w:val="auto"/>
        </w:rPr>
      </w:pPr>
      <w:r w:rsidRPr="00EB2D57">
        <w:rPr>
          <w:i/>
          <w:iCs/>
          <w:color w:val="auto"/>
        </w:rPr>
        <w:t>дополнительных элементов результата, степени или образа действия со специальным инфиксом</w:t>
      </w:r>
      <w:r w:rsidR="006A6856" w:rsidRPr="00EB2D57">
        <w:rPr>
          <w:i/>
          <w:iCs/>
          <w:color w:val="auto"/>
        </w:rPr>
        <w:t xml:space="preserve"> </w:t>
      </w:r>
      <w:r w:rsidR="006A6856" w:rsidRPr="00EB2D57">
        <w:rPr>
          <w:rFonts w:ascii="MS Gothic" w:hAnsi="MS Gothic" w:cs="MS Gothic"/>
          <w:color w:val="auto"/>
        </w:rPr>
        <w:t>得</w:t>
      </w:r>
      <w:r w:rsidRPr="00EB2D57">
        <w:rPr>
          <w:i/>
          <w:iCs/>
          <w:color w:val="auto"/>
        </w:rPr>
        <w:t>;</w:t>
      </w:r>
    </w:p>
    <w:p w14:paraId="7258F290" w14:textId="77777777" w:rsidR="00A57638" w:rsidRPr="00EB2D57" w:rsidRDefault="00E235EB" w:rsidP="000B3370">
      <w:pPr>
        <w:pStyle w:val="13"/>
        <w:numPr>
          <w:ilvl w:val="0"/>
          <w:numId w:val="347"/>
        </w:numPr>
        <w:spacing w:line="240" w:lineRule="auto"/>
        <w:jc w:val="both"/>
        <w:rPr>
          <w:color w:val="auto"/>
        </w:rPr>
      </w:pPr>
      <w:r w:rsidRPr="00EB2D57">
        <w:rPr>
          <w:color w:val="auto"/>
        </w:rPr>
        <w:t>дополнительного элемента результата и результативных морфем (</w:t>
      </w:r>
      <w:r w:rsidR="006A6856" w:rsidRPr="00EB2D57">
        <w:rPr>
          <w:rFonts w:ascii="MS Gothic" w:hAnsi="MS Gothic" w:cs="MS Gothic"/>
          <w:color w:val="auto"/>
        </w:rPr>
        <w:t xml:space="preserve">完 </w:t>
      </w:r>
      <w:r w:rsidRPr="00EB2D57">
        <w:rPr>
          <w:color w:val="auto"/>
        </w:rPr>
        <w:t>и др.);</w:t>
      </w:r>
    </w:p>
    <w:p w14:paraId="595E6EEE" w14:textId="77777777" w:rsidR="00A57638" w:rsidRPr="00EB2D57" w:rsidRDefault="00E235EB" w:rsidP="000B3370">
      <w:pPr>
        <w:pStyle w:val="13"/>
        <w:numPr>
          <w:ilvl w:val="0"/>
          <w:numId w:val="347"/>
        </w:numPr>
        <w:spacing w:after="40" w:line="240" w:lineRule="auto"/>
        <w:jc w:val="both"/>
        <w:rPr>
          <w:color w:val="auto"/>
        </w:rPr>
      </w:pPr>
      <w:r w:rsidRPr="00EB2D57">
        <w:rPr>
          <w:i/>
          <w:iCs/>
          <w:color w:val="auto"/>
        </w:rPr>
        <w:t>результативных глаголов;</w:t>
      </w:r>
    </w:p>
    <w:p w14:paraId="16D27A9A" w14:textId="77777777" w:rsidR="00A57638" w:rsidRPr="00EB2D57" w:rsidRDefault="00E235EB" w:rsidP="000B3370">
      <w:pPr>
        <w:pStyle w:val="13"/>
        <w:numPr>
          <w:ilvl w:val="0"/>
          <w:numId w:val="347"/>
        </w:numPr>
        <w:spacing w:line="240" w:lineRule="auto"/>
        <w:jc w:val="both"/>
        <w:rPr>
          <w:color w:val="auto"/>
        </w:rPr>
      </w:pPr>
      <w:r w:rsidRPr="00EB2D57">
        <w:rPr>
          <w:i/>
          <w:iCs/>
          <w:color w:val="auto"/>
        </w:rPr>
        <w:t>простых модификаторов направления</w:t>
      </w:r>
      <w:r w:rsidR="006A6856" w:rsidRPr="00EB2D57">
        <w:rPr>
          <w:i/>
          <w:iCs/>
          <w:color w:val="auto"/>
        </w:rPr>
        <w:t xml:space="preserve"> </w:t>
      </w:r>
      <w:r w:rsidR="006A6856" w:rsidRPr="00EB2D57">
        <w:rPr>
          <w:rFonts w:ascii="MS Gothic" w:hAnsi="MS Gothic" w:cs="MS Gothic"/>
          <w:color w:val="auto"/>
        </w:rPr>
        <w:t>去</w:t>
      </w:r>
      <w:r w:rsidR="006A6856" w:rsidRPr="00EB2D57">
        <w:rPr>
          <w:color w:val="auto"/>
        </w:rPr>
        <w:t xml:space="preserve"> и </w:t>
      </w:r>
      <w:r w:rsidR="006A6856" w:rsidRPr="00EB2D57">
        <w:rPr>
          <w:rFonts w:ascii="MS Gothic" w:hAnsi="MS Gothic" w:cs="MS Gothic"/>
          <w:color w:val="auto"/>
        </w:rPr>
        <w:t>来</w:t>
      </w:r>
      <w:r w:rsidRPr="00EB2D57">
        <w:rPr>
          <w:i/>
          <w:iCs/>
          <w:color w:val="auto"/>
        </w:rPr>
        <w:t>;</w:t>
      </w:r>
    </w:p>
    <w:p w14:paraId="23B62D21" w14:textId="77777777" w:rsidR="00A57638" w:rsidRPr="00EB2D57" w:rsidRDefault="00E235EB" w:rsidP="000B3370">
      <w:pPr>
        <w:pStyle w:val="13"/>
        <w:numPr>
          <w:ilvl w:val="0"/>
          <w:numId w:val="347"/>
        </w:numPr>
        <w:spacing w:after="120" w:line="240" w:lineRule="auto"/>
        <w:jc w:val="both"/>
        <w:rPr>
          <w:color w:val="auto"/>
        </w:rPr>
      </w:pPr>
      <w:r w:rsidRPr="00EB2D57">
        <w:rPr>
          <w:color w:val="auto"/>
        </w:rPr>
        <w:t>прямой и косвенной речи.</w:t>
      </w:r>
    </w:p>
    <w:p w14:paraId="1EEE13E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14:paraId="2E7E07EB"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3402800A" w14:textId="77777777"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14:paraId="5EF6C5EA"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3C138A62" w14:textId="77777777"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14:paraId="54B0AC6A"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18D33E0B" w14:textId="77777777"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14:paraId="7AFFF62C" w14:textId="77777777" w:rsidR="00A57638" w:rsidRPr="00EB2D57" w:rsidRDefault="00E235EB">
      <w:pPr>
        <w:pStyle w:val="13"/>
        <w:spacing w:after="60"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4893EF71" w14:textId="77777777" w:rsidR="00A57638" w:rsidRPr="00EB2D57" w:rsidRDefault="00E235EB">
      <w:pPr>
        <w:pStyle w:val="13"/>
        <w:spacing w:line="264" w:lineRule="auto"/>
        <w:jc w:val="both"/>
        <w:rPr>
          <w:color w:val="auto"/>
          <w:sz w:val="19"/>
          <w:szCs w:val="19"/>
        </w:rPr>
      </w:pPr>
      <w:r w:rsidRPr="00EB2D57">
        <w:rPr>
          <w:b/>
          <w:bCs/>
          <w:color w:val="auto"/>
          <w:sz w:val="19"/>
          <w:szCs w:val="19"/>
        </w:rPr>
        <w:t>Формирование умений:</w:t>
      </w:r>
    </w:p>
    <w:p w14:paraId="6E55ACD2"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14:paraId="67D3EE45"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14:paraId="4868C22E" w14:textId="77777777" w:rsidR="00A57638" w:rsidRPr="00EB2D57" w:rsidRDefault="00E235EB">
      <w:pPr>
        <w:pStyle w:val="13"/>
        <w:spacing w:line="240" w:lineRule="auto"/>
        <w:ind w:left="240" w:hanging="240"/>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75EE34E0" w14:textId="77777777" w:rsidR="00A57638" w:rsidRPr="00EB2D57" w:rsidRDefault="00E235EB">
      <w:pPr>
        <w:pStyle w:val="13"/>
        <w:spacing w:after="60" w:line="240" w:lineRule="auto"/>
        <w:ind w:left="240" w:hanging="240"/>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изучаемого языка (учёных, писателей, поэтов).</w:t>
      </w:r>
    </w:p>
    <w:p w14:paraId="4E6F713B" w14:textId="77777777" w:rsidR="00A57638" w:rsidRPr="00EB2D57" w:rsidRDefault="00E235EB">
      <w:pPr>
        <w:pStyle w:val="13"/>
        <w:spacing w:line="264" w:lineRule="auto"/>
        <w:jc w:val="both"/>
        <w:rPr>
          <w:color w:val="auto"/>
          <w:sz w:val="19"/>
          <w:szCs w:val="19"/>
        </w:rPr>
      </w:pPr>
      <w:r w:rsidRPr="00EB2D57">
        <w:rPr>
          <w:b/>
          <w:bCs/>
          <w:color w:val="auto"/>
          <w:sz w:val="19"/>
          <w:szCs w:val="19"/>
        </w:rPr>
        <w:t>Компенсаторные умения</w:t>
      </w:r>
    </w:p>
    <w:p w14:paraId="2457C804"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56A1044A"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14:paraId="7A2E659E"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0FD5D53" w14:textId="77777777"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72F22DF6" w14:textId="77777777"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4FDA3D63" w14:textId="77777777" w:rsidR="00A57638" w:rsidRPr="00EB2D57" w:rsidRDefault="00E235EB">
      <w:pPr>
        <w:pStyle w:val="13"/>
        <w:spacing w:line="240"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14:paraId="0271E519" w14:textId="77777777" w:rsidR="00A57638" w:rsidRPr="00EB2D57" w:rsidRDefault="00E235EB">
      <w:pPr>
        <w:pStyle w:val="13"/>
        <w:spacing w:after="260"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66E934C" w14:textId="77777777" w:rsidR="00A57638" w:rsidRPr="00EB2D57" w:rsidRDefault="00E235EB" w:rsidP="00812BFC">
      <w:pPr>
        <w:pStyle w:val="af5"/>
      </w:pPr>
      <w:bookmarkStart w:id="353" w:name="bookmark707"/>
      <w:r w:rsidRPr="00EB2D57">
        <w:t>8 КЛАСС</w:t>
      </w:r>
      <w:bookmarkEnd w:id="353"/>
    </w:p>
    <w:p w14:paraId="3B15B2B0" w14:textId="77777777" w:rsidR="00812BFC" w:rsidRDefault="00812BFC" w:rsidP="00812BFC">
      <w:pPr>
        <w:pStyle w:val="af5"/>
      </w:pPr>
      <w:bookmarkStart w:id="354" w:name="bookmark709"/>
    </w:p>
    <w:p w14:paraId="4A74DFE1" w14:textId="77777777" w:rsidR="00A57638" w:rsidRPr="00EB2D57" w:rsidRDefault="00E235EB" w:rsidP="00812BFC">
      <w:pPr>
        <w:pStyle w:val="af5"/>
      </w:pPr>
      <w:r w:rsidRPr="00EB2D57">
        <w:t>Коммуникативные умения</w:t>
      </w:r>
      <w:bookmarkEnd w:id="354"/>
    </w:p>
    <w:p w14:paraId="00BDA1B2"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5F0CCCF"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w:t>
      </w:r>
    </w:p>
    <w:p w14:paraId="01EDDBF3"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1D1BA179"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480E6F42"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CCF1D40"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w:t>
      </w:r>
    </w:p>
    <w:p w14:paraId="60A21E21"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p w14:paraId="466AB7D2"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w:t>
      </w:r>
    </w:p>
    <w:p w14:paraId="071AD958" w14:textId="77777777" w:rsidR="00A57638" w:rsidRPr="00EB2D57" w:rsidRDefault="00E235EB">
      <w:pPr>
        <w:pStyle w:val="13"/>
        <w:spacing w:line="240" w:lineRule="auto"/>
        <w:jc w:val="both"/>
        <w:rPr>
          <w:color w:val="auto"/>
        </w:rPr>
      </w:pPr>
      <w:r w:rsidRPr="00EB2D57">
        <w:rPr>
          <w:color w:val="auto"/>
        </w:rPr>
        <w:t>Природа: флора и фауна. Проблемы экологии. Климат, погода. Стихийные бедствия.</w:t>
      </w:r>
    </w:p>
    <w:p w14:paraId="2C10C795" w14:textId="77777777" w:rsidR="00A57638" w:rsidRPr="00EB2D57" w:rsidRDefault="00E235EB">
      <w:pPr>
        <w:pStyle w:val="13"/>
        <w:spacing w:line="240" w:lineRule="auto"/>
        <w:jc w:val="both"/>
        <w:rPr>
          <w:color w:val="auto"/>
        </w:rPr>
      </w:pPr>
      <w:r w:rsidRPr="00EB2D57">
        <w:rPr>
          <w:color w:val="auto"/>
        </w:rPr>
        <w:t>Условия проживания в городской/сельской местности. Транспорт.</w:t>
      </w:r>
    </w:p>
    <w:p w14:paraId="1AC564F7"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21BF164C"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AC72EC9" w14:textId="77777777" w:rsidR="00A57638" w:rsidRPr="00EB2D57" w:rsidRDefault="00E235EB">
      <w:pPr>
        <w:pStyle w:val="13"/>
        <w:spacing w:after="280" w:line="240"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065AB24F" w14:textId="77777777" w:rsidR="00A57638" w:rsidRPr="00EB2D57" w:rsidRDefault="00E235EB" w:rsidP="00812BFC">
      <w:pPr>
        <w:pStyle w:val="af5"/>
      </w:pPr>
      <w:bookmarkStart w:id="355" w:name="bookmark711"/>
      <w:r w:rsidRPr="00EB2D57">
        <w:t>Виды речевой деятельности</w:t>
      </w:r>
      <w:bookmarkEnd w:id="355"/>
    </w:p>
    <w:p w14:paraId="607739A5" w14:textId="77777777" w:rsidR="00A57638" w:rsidRPr="00EB2D57" w:rsidRDefault="00E235EB">
      <w:pPr>
        <w:pStyle w:val="13"/>
        <w:spacing w:after="100" w:line="264" w:lineRule="auto"/>
        <w:jc w:val="both"/>
        <w:rPr>
          <w:color w:val="auto"/>
          <w:sz w:val="19"/>
          <w:szCs w:val="19"/>
        </w:rPr>
      </w:pPr>
      <w:r w:rsidRPr="00EB2D57">
        <w:rPr>
          <w:b/>
          <w:bCs/>
          <w:i/>
          <w:iCs/>
          <w:color w:val="auto"/>
          <w:sz w:val="19"/>
          <w:szCs w:val="19"/>
        </w:rPr>
        <w:t>Говорение</w:t>
      </w:r>
    </w:p>
    <w:p w14:paraId="58EB4A9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Диалогическая речь</w:t>
      </w:r>
    </w:p>
    <w:p w14:paraId="5598EF39" w14:textId="77777777" w:rsidR="00A57638" w:rsidRPr="00EB2D57" w:rsidRDefault="00E235EB">
      <w:pPr>
        <w:pStyle w:val="13"/>
        <w:spacing w:line="240" w:lineRule="auto"/>
        <w:jc w:val="both"/>
        <w:rPr>
          <w:color w:val="auto"/>
        </w:rPr>
      </w:pPr>
      <w:r w:rsidRPr="00EB2D57">
        <w:rPr>
          <w:color w:val="auto"/>
        </w:rPr>
        <w:t>Составлять комбинированный диалог, включающий различные виды диалога, в соответствии с поставленной коммуникативной задачей/с опорой на образец, опорой на речевые ситуации, ключевые слова, и/или иллюстрации, фотографии.</w:t>
      </w:r>
    </w:p>
    <w:p w14:paraId="671E4747" w14:textId="77777777" w:rsidR="00A57638" w:rsidRPr="00EB2D57" w:rsidRDefault="00E235EB" w:rsidP="00812BFC">
      <w:pPr>
        <w:pStyle w:val="13"/>
        <w:spacing w:after="180" w:line="240" w:lineRule="auto"/>
        <w:jc w:val="both"/>
        <w:rPr>
          <w:color w:val="auto"/>
        </w:rPr>
      </w:pPr>
      <w:r w:rsidRPr="00EB2D57">
        <w:rPr>
          <w:color w:val="auto"/>
        </w:rPr>
        <w:t>Переспрашивать, просить повторить, уточняя значение незнакомых слов.</w:t>
      </w:r>
    </w:p>
    <w:p w14:paraId="0FA16C60" w14:textId="77777777" w:rsidR="00A57638" w:rsidRPr="00812BFC" w:rsidRDefault="00E235EB">
      <w:pPr>
        <w:pStyle w:val="13"/>
        <w:spacing w:line="264" w:lineRule="auto"/>
        <w:jc w:val="both"/>
        <w:rPr>
          <w:i/>
          <w:color w:val="auto"/>
          <w:sz w:val="19"/>
          <w:szCs w:val="19"/>
        </w:rPr>
      </w:pPr>
      <w:r w:rsidRPr="00812BFC">
        <w:rPr>
          <w:b/>
          <w:bCs/>
          <w:i/>
          <w:color w:val="auto"/>
          <w:sz w:val="19"/>
          <w:szCs w:val="19"/>
        </w:rPr>
        <w:t>Монологическая речь</w:t>
      </w:r>
    </w:p>
    <w:p w14:paraId="3EC762D6" w14:textId="77777777"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 сообщение) с опорой на ключевые слова, план, вопросы, таблицу и/ или иллюстрации, фотографии</w:t>
      </w:r>
    </w:p>
    <w:p w14:paraId="02277BEB" w14:textId="77777777"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14:paraId="3FC9A77C" w14:textId="77777777" w:rsidR="00A57638" w:rsidRPr="00EB2D57" w:rsidRDefault="00E235EB">
      <w:pPr>
        <w:pStyle w:val="13"/>
        <w:spacing w:line="240" w:lineRule="auto"/>
        <w:jc w:val="both"/>
        <w:rPr>
          <w:color w:val="auto"/>
        </w:rPr>
      </w:pPr>
      <w:r w:rsidRPr="00EB2D57">
        <w:rPr>
          <w:color w:val="auto"/>
        </w:rPr>
        <w:t>Передавать содержание прочитанного/прослушанного текста с опорой вопросы, план, ключевые слова и/или иллюстрации, фотографии.</w:t>
      </w:r>
    </w:p>
    <w:p w14:paraId="362B13F8" w14:textId="77777777" w:rsidR="00A57638" w:rsidRPr="00EB2D57" w:rsidRDefault="00E235EB">
      <w:pPr>
        <w:pStyle w:val="13"/>
        <w:spacing w:line="240" w:lineRule="auto"/>
        <w:jc w:val="both"/>
        <w:rPr>
          <w:color w:val="auto"/>
        </w:rPr>
      </w:pPr>
      <w:r w:rsidRPr="00EB2D57">
        <w:rPr>
          <w:color w:val="auto"/>
        </w:rPr>
        <w:t>Выражать и аргументиро</w:t>
      </w:r>
      <w:r w:rsidR="00190BCA" w:rsidRPr="00EB2D57">
        <w:rPr>
          <w:color w:val="auto"/>
        </w:rPr>
        <w:t>вать своё отношение к прочитан</w:t>
      </w:r>
      <w:r w:rsidRPr="00EB2D57">
        <w:rPr>
          <w:color w:val="auto"/>
        </w:rPr>
        <w:t>ному/услышанному.</w:t>
      </w:r>
    </w:p>
    <w:p w14:paraId="2DA9EC5C" w14:textId="77777777" w:rsidR="00A57638" w:rsidRPr="00EB2D57" w:rsidRDefault="00E235EB">
      <w:pPr>
        <w:pStyle w:val="13"/>
        <w:spacing w:line="240" w:lineRule="auto"/>
        <w:jc w:val="both"/>
        <w:rPr>
          <w:color w:val="auto"/>
        </w:rPr>
      </w:pPr>
      <w:r w:rsidRPr="00EB2D57">
        <w:rPr>
          <w:color w:val="auto"/>
        </w:rPr>
        <w:t>Составлять рассказ по картинкам.</w:t>
      </w:r>
    </w:p>
    <w:p w14:paraId="6ADD4209"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453B5173" w14:textId="77777777" w:rsidR="00A57638" w:rsidRPr="00EB2D57" w:rsidRDefault="00E235EB">
      <w:pPr>
        <w:pStyle w:val="13"/>
        <w:spacing w:after="180" w:line="240" w:lineRule="auto"/>
        <w:jc w:val="both"/>
        <w:rPr>
          <w:color w:val="auto"/>
        </w:rPr>
      </w:pPr>
      <w:r w:rsidRPr="00EB2D57">
        <w:rPr>
          <w:color w:val="auto"/>
        </w:rPr>
        <w:t>Работать индивидуально и в группе при выполнении проектной работы.</w:t>
      </w:r>
    </w:p>
    <w:p w14:paraId="0FB07E2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00E340D6"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293AEF7E"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55026C85" w14:textId="77777777"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14:paraId="590A150D"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w:t>
      </w:r>
    </w:p>
    <w:p w14:paraId="72D67713" w14:textId="77777777" w:rsidR="00A57638" w:rsidRPr="00EB2D57" w:rsidRDefault="00E235EB">
      <w:pPr>
        <w:pStyle w:val="13"/>
        <w:spacing w:line="240" w:lineRule="auto"/>
        <w:jc w:val="both"/>
        <w:rPr>
          <w:color w:val="auto"/>
        </w:rPr>
      </w:pPr>
      <w:r w:rsidRPr="00EB2D57">
        <w:rPr>
          <w:color w:val="auto"/>
        </w:rPr>
        <w:t>Воспринимать на слух и понимать основное содержание несложных аутентичных текстов, содержащие отдельные неизученные языковые явления.</w:t>
      </w:r>
    </w:p>
    <w:p w14:paraId="28A30E90" w14:textId="77777777" w:rsidR="00A57638" w:rsidRPr="00EB2D57" w:rsidRDefault="00E235EB">
      <w:pPr>
        <w:pStyle w:val="13"/>
        <w:spacing w:line="240" w:lineRule="auto"/>
        <w:jc w:val="both"/>
        <w:rPr>
          <w:color w:val="auto"/>
        </w:rPr>
      </w:pPr>
      <w:r w:rsidRPr="00EB2D57">
        <w:rPr>
          <w:color w:val="auto"/>
        </w:rPr>
        <w:t>Определять тему/идею и главные события/факты прослушанного текста.</w:t>
      </w:r>
    </w:p>
    <w:p w14:paraId="12726B21" w14:textId="77777777" w:rsidR="00A57638" w:rsidRPr="00EB2D57" w:rsidRDefault="00E235EB">
      <w:pPr>
        <w:pStyle w:val="13"/>
        <w:spacing w:line="240" w:lineRule="auto"/>
        <w:jc w:val="both"/>
        <w:rPr>
          <w:color w:val="auto"/>
        </w:rPr>
      </w:pPr>
      <w:r w:rsidRPr="00EB2D57">
        <w:rPr>
          <w:color w:val="auto"/>
        </w:rPr>
        <w:t>Выделять главные факты, опуская второстепенные.</w:t>
      </w:r>
    </w:p>
    <w:p w14:paraId="4A848909" w14:textId="77777777" w:rsidR="00A57638" w:rsidRPr="00EB2D57" w:rsidRDefault="00E235EB">
      <w:pPr>
        <w:pStyle w:val="13"/>
        <w:spacing w:line="240" w:lineRule="auto"/>
        <w:jc w:val="both"/>
        <w:rPr>
          <w:color w:val="auto"/>
        </w:rPr>
      </w:pPr>
      <w:r w:rsidRPr="00EB2D57">
        <w:rPr>
          <w:color w:val="auto"/>
        </w:rPr>
        <w:t>Прогнозировать содержание текста по началу сообщения.</w:t>
      </w:r>
    </w:p>
    <w:p w14:paraId="5989F303" w14:textId="77777777" w:rsidR="00A57638" w:rsidRPr="00EB2D57" w:rsidRDefault="00E235EB">
      <w:pPr>
        <w:pStyle w:val="13"/>
        <w:spacing w:line="240" w:lineRule="auto"/>
        <w:jc w:val="both"/>
        <w:rPr>
          <w:color w:val="auto"/>
        </w:rPr>
      </w:pPr>
      <w:r w:rsidRPr="00EB2D57">
        <w:rPr>
          <w:color w:val="auto"/>
        </w:rPr>
        <w:t>Воспринимать на слух и понимать нужную/интересующую/запрашиваемую информацию, представленную в явном виде в несложных аутентичных текстах, содержащих отдельные неизученные языковые явления.</w:t>
      </w:r>
    </w:p>
    <w:p w14:paraId="1C3CA4A4" w14:textId="77777777" w:rsidR="00A57638" w:rsidRPr="00EB2D57" w:rsidRDefault="00E235EB">
      <w:pPr>
        <w:pStyle w:val="13"/>
        <w:spacing w:line="240" w:lineRule="auto"/>
        <w:jc w:val="both"/>
        <w:rPr>
          <w:color w:val="auto"/>
        </w:rPr>
      </w:pPr>
      <w:r w:rsidRPr="00EB2D57">
        <w:rPr>
          <w:color w:val="auto"/>
        </w:rPr>
        <w:t>Оценивать информацию с точки зрения её полезности/ достоверности.</w:t>
      </w:r>
    </w:p>
    <w:p w14:paraId="5D84E64B" w14:textId="77777777"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при восприятии на слух текстов, содержащих незнакомые языковые явления.</w:t>
      </w:r>
    </w:p>
    <w:p w14:paraId="4E83A65C" w14:textId="77777777" w:rsidR="00A57638" w:rsidRPr="00EB2D57" w:rsidRDefault="00E235EB">
      <w:pPr>
        <w:pStyle w:val="13"/>
        <w:spacing w:after="180" w:line="240" w:lineRule="auto"/>
        <w:jc w:val="both"/>
        <w:rPr>
          <w:color w:val="auto"/>
        </w:rPr>
      </w:pPr>
      <w:r w:rsidRPr="00EB2D57">
        <w:rPr>
          <w:color w:val="auto"/>
        </w:rPr>
        <w:t>Игнорировать незнакомые языковые явления, не влияющие на понимание текста.</w:t>
      </w:r>
    </w:p>
    <w:p w14:paraId="2B91EC78"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1829714B"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150 знаков.</w:t>
      </w:r>
    </w:p>
    <w:p w14:paraId="08EBF87B"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130 знаков.</w:t>
      </w:r>
    </w:p>
    <w:p w14:paraId="5FA83CEE"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543663C8" w14:textId="77777777"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14:paraId="459ECA05" w14:textId="77777777" w:rsidR="00A57638" w:rsidRPr="00EB2D57" w:rsidRDefault="00E235EB">
      <w:pPr>
        <w:pStyle w:val="13"/>
        <w:spacing w:line="240" w:lineRule="auto"/>
        <w:jc w:val="both"/>
        <w:rPr>
          <w:color w:val="auto"/>
        </w:rPr>
      </w:pPr>
      <w:r w:rsidRPr="00EB2D57">
        <w:rPr>
          <w:color w:val="auto"/>
        </w:rPr>
        <w:t>Прогнозирование содержания текста на основе заголовка, иллюстраций.</w:t>
      </w:r>
    </w:p>
    <w:p w14:paraId="77B8FDE6" w14:textId="77777777" w:rsidR="00A57638" w:rsidRPr="00EB2D57" w:rsidRDefault="00E235EB">
      <w:pPr>
        <w:pStyle w:val="13"/>
        <w:spacing w:line="240" w:lineRule="auto"/>
        <w:jc w:val="both"/>
        <w:rPr>
          <w:color w:val="auto"/>
        </w:rPr>
      </w:pPr>
      <w:r w:rsidRPr="00EB2D57">
        <w:rPr>
          <w:color w:val="auto"/>
        </w:rPr>
        <w:t>Игнорирование в процессе чтения незнакомых иероглифов, не мешающих понимать основное содержание текста.</w:t>
      </w:r>
    </w:p>
    <w:p w14:paraId="0EF169D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5E759480"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5FCECBF6"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14:paraId="1B7397ED" w14:textId="77777777"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картинку (объёмом до 85 знаков).</w:t>
      </w:r>
    </w:p>
    <w:p w14:paraId="3C9826BB" w14:textId="77777777"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 (объёмом до 150 знаков).</w:t>
      </w:r>
    </w:p>
    <w:p w14:paraId="3412A049" w14:textId="77777777" w:rsidR="00A57638" w:rsidRPr="00EB2D57" w:rsidRDefault="00E235EB">
      <w:pPr>
        <w:pStyle w:val="13"/>
        <w:spacing w:line="240" w:lineRule="auto"/>
        <w:jc w:val="both"/>
        <w:rPr>
          <w:color w:val="auto"/>
        </w:rPr>
      </w:pPr>
      <w:r w:rsidRPr="00EB2D57">
        <w:rPr>
          <w:color w:val="auto"/>
        </w:rPr>
        <w:t>Краткое изложение в письменном виде результатов проектной деятельности.</w:t>
      </w:r>
    </w:p>
    <w:p w14:paraId="499BEDE1" w14:textId="77777777" w:rsidR="00A57638" w:rsidRPr="00EB2D57" w:rsidRDefault="00E235EB">
      <w:pPr>
        <w:pStyle w:val="13"/>
        <w:spacing w:after="240" w:line="240" w:lineRule="auto"/>
        <w:jc w:val="both"/>
        <w:rPr>
          <w:color w:val="auto"/>
        </w:rPr>
      </w:pPr>
      <w:r w:rsidRPr="00EB2D57">
        <w:rPr>
          <w:color w:val="auto"/>
        </w:rPr>
        <w:t>Составление планов, тезисов устного/письменного сообщения, описания диаграмм и графиков.</w:t>
      </w:r>
    </w:p>
    <w:p w14:paraId="7E01B703" w14:textId="77777777" w:rsidR="00A57638" w:rsidRPr="00EB2D57" w:rsidRDefault="00E235EB" w:rsidP="00812BFC">
      <w:pPr>
        <w:pStyle w:val="af5"/>
      </w:pPr>
      <w:bookmarkStart w:id="356" w:name="bookmark713"/>
      <w:r w:rsidRPr="00EB2D57">
        <w:t>Языковая сторона речи</w:t>
      </w:r>
      <w:bookmarkEnd w:id="356"/>
    </w:p>
    <w:p w14:paraId="22D6EBF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2A2768EE"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44F13226"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Pr="00EB2D57">
        <w:rPr>
          <w:color w:val="auto"/>
          <w:sz w:val="18"/>
          <w:szCs w:val="18"/>
          <w:lang w:eastAsia="en-US" w:bidi="en-US"/>
        </w:rPr>
        <w:t>(</w:t>
      </w:r>
      <w:r w:rsidR="00190BCA" w:rsidRPr="00EB2D57">
        <w:rPr>
          <w:rFonts w:ascii="Microsoft JhengHei" w:eastAsia="Microsoft JhengHei" w:hAnsi="Microsoft JhengHei" w:cs="Microsoft JhengHei" w:hint="eastAsia"/>
          <w:color w:val="auto"/>
        </w:rPr>
        <w:t>汉语拼</w:t>
      </w:r>
      <w:r w:rsidR="00190BCA" w:rsidRPr="00EB2D57">
        <w:rPr>
          <w:rFonts w:ascii="MS Gothic" w:hAnsi="MS Gothic" w:cs="MS Gothic"/>
          <w:color w:val="auto"/>
        </w:rPr>
        <w:t>音</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14:paraId="741DC4C7"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3512F27E"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32ED8A57"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5DE0F8C8"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1AB4EDF2"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2A1915DC" w14:textId="77777777"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130 знаков, построенных на изученном языковом материале, с соблюдением правил чтения и соответствующей интонацией.</w:t>
      </w:r>
    </w:p>
    <w:p w14:paraId="1F687490" w14:textId="77777777"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14:paraId="054C7169" w14:textId="77777777" w:rsidR="00A57638" w:rsidRPr="00EB2D57" w:rsidRDefault="00E235EB">
      <w:pPr>
        <w:pStyle w:val="13"/>
        <w:spacing w:line="240" w:lineRule="auto"/>
        <w:jc w:val="both"/>
        <w:rPr>
          <w:color w:val="auto"/>
        </w:rPr>
      </w:pPr>
      <w:r w:rsidRPr="00EB2D57">
        <w:rPr>
          <w:color w:val="auto"/>
        </w:rPr>
        <w:t>Выражение модальных значений, чувств и эмоций с помощью интонации.</w:t>
      </w:r>
    </w:p>
    <w:p w14:paraId="60A78C5B" w14:textId="77777777" w:rsidR="00A57638" w:rsidRPr="00EB2D57" w:rsidRDefault="00E235EB">
      <w:pPr>
        <w:pStyle w:val="13"/>
        <w:spacing w:after="120" w:line="240" w:lineRule="auto"/>
        <w:jc w:val="both"/>
        <w:rPr>
          <w:color w:val="auto"/>
        </w:rPr>
      </w:pPr>
      <w:r w:rsidRPr="00EB2D57">
        <w:rPr>
          <w:color w:val="auto"/>
        </w:rPr>
        <w:t>Владение навыками распознавания и различения пекинского диалекта (путунхуа) от других местных диалектов Китая.</w:t>
      </w:r>
    </w:p>
    <w:p w14:paraId="16C0564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14:paraId="6BBAA5C0" w14:textId="77777777"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7275AD49" w14:textId="77777777"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2785B126" w14:textId="77777777"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4EE9BA5F" w14:textId="77777777" w:rsidR="00A57638" w:rsidRPr="00EB2D57" w:rsidRDefault="00E235EB">
      <w:pPr>
        <w:pStyle w:val="13"/>
        <w:spacing w:line="240"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14:paraId="779FB7DC" w14:textId="77777777"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455D5B99" w14:textId="77777777"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298FCCFB" w14:textId="77777777"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0CB78F34" w14:textId="77777777"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14:paraId="78FD8572" w14:textId="77777777"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14:paraId="30F5522A" w14:textId="77777777"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4E5DD087" w14:textId="77777777"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00159886" w14:textId="77777777"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14:paraId="5788F91C" w14:textId="77777777"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14:paraId="3CC99C5D" w14:textId="77777777" w:rsidR="00A57638" w:rsidRPr="00EB2D57" w:rsidRDefault="00E235EB">
      <w:pPr>
        <w:pStyle w:val="13"/>
        <w:spacing w:line="240" w:lineRule="auto"/>
        <w:jc w:val="both"/>
        <w:rPr>
          <w:color w:val="auto"/>
        </w:rPr>
      </w:pPr>
      <w:r w:rsidRPr="00EB2D57">
        <w:rPr>
          <w:color w:val="auto"/>
        </w:rPr>
        <w:t>Чтение некоторых базовых иероглифов, записанных в традиционной форме, применяемой в Гонконге, на Тайване и в Сингапуре.</w:t>
      </w:r>
    </w:p>
    <w:p w14:paraId="1D806032" w14:textId="77777777"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0F731C8"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Лексическая сторона речи</w:t>
      </w:r>
    </w:p>
    <w:p w14:paraId="063DBAC6"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0932EDBD"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01D71ACB"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ряда интернациональных лексических единиц.</w:t>
      </w:r>
    </w:p>
    <w:p w14:paraId="342B9AE3" w14:textId="77777777"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07E1D8B4"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7E431A86"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конструкций сравнения, уподобления.</w:t>
      </w:r>
    </w:p>
    <w:p w14:paraId="6F5D7C2A" w14:textId="77777777" w:rsidR="00A57638" w:rsidRPr="00EB2D57" w:rsidRDefault="00E235EB">
      <w:pPr>
        <w:pStyle w:val="13"/>
        <w:spacing w:line="240" w:lineRule="auto"/>
        <w:jc w:val="both"/>
        <w:rPr>
          <w:color w:val="auto"/>
        </w:rPr>
      </w:pPr>
      <w:r w:rsidRPr="00EB2D57">
        <w:rPr>
          <w:color w:val="auto"/>
        </w:rPr>
        <w:t>Использование в соответствии с правилами грамматики, лексических единиц, обозначающих меры длины, веса и объёма.</w:t>
      </w:r>
    </w:p>
    <w:p w14:paraId="70715044" w14:textId="77777777" w:rsidR="00A57638" w:rsidRPr="00EB2D57" w:rsidRDefault="00E235EB">
      <w:pPr>
        <w:pStyle w:val="13"/>
        <w:spacing w:after="100" w:line="240"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14:paraId="4621280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Грамматическая сторона речи</w:t>
      </w:r>
    </w:p>
    <w:p w14:paraId="010980F8"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w:t>
      </w:r>
    </w:p>
    <w:p w14:paraId="64A55733" w14:textId="77777777" w:rsidR="00A57638" w:rsidRPr="00EB2D57" w:rsidRDefault="00E235EB" w:rsidP="000B3370">
      <w:pPr>
        <w:pStyle w:val="13"/>
        <w:numPr>
          <w:ilvl w:val="0"/>
          <w:numId w:val="348"/>
        </w:numPr>
        <w:spacing w:line="26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190BCA" w:rsidRPr="00EB2D57">
        <w:rPr>
          <w:color w:val="auto"/>
        </w:rPr>
        <w:t xml:space="preserve"> </w:t>
      </w:r>
      <w:r w:rsidR="00190BCA" w:rsidRPr="00EB2D57">
        <w:rPr>
          <w:rFonts w:ascii="SimSun" w:eastAsia="SimSun" w:hAnsi="SimSun" w:cs="SimSun" w:hint="eastAsia"/>
          <w:color w:val="auto"/>
        </w:rPr>
        <w:t>吗</w:t>
      </w:r>
      <w:r w:rsidR="00190BCA" w:rsidRPr="00EB2D57">
        <w:rPr>
          <w:rFonts w:asciiTheme="minorHAnsi" w:eastAsia="SimSun" w:hAnsiTheme="minorHAnsi" w:cs="SimSun" w:hint="eastAsia"/>
          <w:color w:val="auto"/>
        </w:rPr>
        <w:t xml:space="preserve"> </w:t>
      </w:r>
      <w:r w:rsidRPr="00EB2D57">
        <w:rPr>
          <w:color w:val="auto"/>
        </w:rPr>
        <w:t>и в утвердительно-отрицательной форме, специального вопроса с вопросительными местоимениями), побудительных, восклицательных;</w:t>
      </w:r>
    </w:p>
    <w:p w14:paraId="360F26B5" w14:textId="77777777" w:rsidR="00A57638" w:rsidRPr="00EB2D57" w:rsidRDefault="00E235EB" w:rsidP="000B3370">
      <w:pPr>
        <w:pStyle w:val="13"/>
        <w:numPr>
          <w:ilvl w:val="0"/>
          <w:numId w:val="348"/>
        </w:numPr>
        <w:spacing w:line="295" w:lineRule="auto"/>
        <w:jc w:val="both"/>
        <w:rPr>
          <w:color w:val="auto"/>
        </w:rPr>
      </w:pPr>
      <w:r w:rsidRPr="00EB2D57">
        <w:rPr>
          <w:color w:val="auto"/>
        </w:rPr>
        <w:t>нераспространённых и распространённых простых предложений;</w:t>
      </w:r>
    </w:p>
    <w:p w14:paraId="7E4CB143"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именным сказуемым со связкой</w:t>
      </w:r>
      <w:r w:rsidR="00EC42FC" w:rsidRPr="00EB2D57">
        <w:rPr>
          <w:color w:val="auto"/>
        </w:rPr>
        <w:t xml:space="preserve"> </w:t>
      </w:r>
      <w:r w:rsidR="00EC42FC" w:rsidRPr="00EB2D57">
        <w:rPr>
          <w:rFonts w:ascii="MS Gothic" w:hAnsi="MS Gothic" w:cs="MS Gothic"/>
          <w:color w:val="auto"/>
        </w:rPr>
        <w:t xml:space="preserve">是 </w:t>
      </w:r>
      <w:r w:rsidRPr="00EB2D57">
        <w:rPr>
          <w:color w:val="auto"/>
        </w:rPr>
        <w:t>и без связки</w:t>
      </w:r>
      <w:r w:rsidR="00EC42FC" w:rsidRPr="00EB2D57">
        <w:rPr>
          <w:color w:val="auto"/>
        </w:rPr>
        <w:t xml:space="preserve"> </w:t>
      </w:r>
      <w:r w:rsidR="00EC42FC" w:rsidRPr="00EB2D57">
        <w:rPr>
          <w:rFonts w:ascii="MS Gothic" w:hAnsi="MS Gothic" w:cs="MS Gothic"/>
          <w:color w:val="auto"/>
        </w:rPr>
        <w:t>是</w:t>
      </w:r>
      <w:r w:rsidRPr="00EB2D57">
        <w:rPr>
          <w:color w:val="auto"/>
        </w:rPr>
        <w:t>;</w:t>
      </w:r>
    </w:p>
    <w:p w14:paraId="5F394A6E"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33E937CD"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простым глагольным сказуемым;</w:t>
      </w:r>
    </w:p>
    <w:p w14:paraId="150E8526"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глагольным сказуемым, принимающих двойное дополнение;</w:t>
      </w:r>
    </w:p>
    <w:p w14:paraId="6916B5D4"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глагольным сказуемым, принимающих прямое дополнение и дополнительный элемент результата с инфиксом</w:t>
      </w:r>
      <w:r w:rsidR="00EC42FC" w:rsidRPr="00EB2D57">
        <w:rPr>
          <w:color w:val="auto"/>
        </w:rPr>
        <w:t xml:space="preserve"> </w:t>
      </w:r>
      <w:r w:rsidR="00EC42FC" w:rsidRPr="00EB2D57">
        <w:rPr>
          <w:rFonts w:ascii="MS Gothic" w:hAnsi="MS Gothic" w:cs="MS Gothic"/>
          <w:color w:val="auto"/>
        </w:rPr>
        <w:t>得</w:t>
      </w:r>
      <w:r w:rsidRPr="00EB2D57">
        <w:rPr>
          <w:color w:val="auto"/>
        </w:rPr>
        <w:t>;</w:t>
      </w:r>
    </w:p>
    <w:p w14:paraId="274A7A9B"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наличия и обладания со сказуемым, выраженным глаголом</w:t>
      </w:r>
      <w:r w:rsidR="00EC42FC" w:rsidRPr="00EB2D57">
        <w:rPr>
          <w:color w:val="auto"/>
        </w:rPr>
        <w:t xml:space="preserve"> </w:t>
      </w:r>
      <w:r w:rsidR="00EC42FC" w:rsidRPr="00EB2D57">
        <w:rPr>
          <w:rFonts w:ascii="MS Gothic" w:hAnsi="MS Gothic" w:cs="MS Gothic"/>
          <w:color w:val="auto"/>
        </w:rPr>
        <w:t>有</w:t>
      </w:r>
      <w:r w:rsidRPr="00EB2D57">
        <w:rPr>
          <w:color w:val="auto"/>
        </w:rPr>
        <w:t>;</w:t>
      </w:r>
    </w:p>
    <w:p w14:paraId="6F4E580F" w14:textId="77777777" w:rsidR="00A57638" w:rsidRPr="00EB2D57" w:rsidRDefault="00E235EB" w:rsidP="000B3370">
      <w:pPr>
        <w:pStyle w:val="13"/>
        <w:numPr>
          <w:ilvl w:val="0"/>
          <w:numId w:val="348"/>
        </w:numPr>
        <w:tabs>
          <w:tab w:val="left" w:leader="dot" w:pos="5189"/>
        </w:tabs>
        <w:spacing w:line="252" w:lineRule="auto"/>
        <w:jc w:val="both"/>
        <w:rPr>
          <w:color w:val="auto"/>
        </w:rPr>
      </w:pPr>
      <w:r w:rsidRPr="00EB2D57">
        <w:rPr>
          <w:color w:val="auto"/>
        </w:rPr>
        <w:t>восклицательного предложения по форме «</w:t>
      </w:r>
      <w:r w:rsidR="00EC42FC" w:rsidRPr="00EB2D57">
        <w:rPr>
          <w:rFonts w:ascii="MS Gothic" w:hAnsi="MS Gothic" w:cs="MS Gothic"/>
          <w:color w:val="auto"/>
        </w:rPr>
        <w:t>太</w:t>
      </w:r>
      <w:r w:rsidR="00EC42FC" w:rsidRPr="00EB2D57">
        <w:rPr>
          <w:color w:val="auto"/>
        </w:rPr>
        <w:t>……</w:t>
      </w:r>
      <w:r w:rsidR="00EC42FC" w:rsidRPr="00EB2D57">
        <w:rPr>
          <w:rFonts w:ascii="MS Gothic" w:hAnsi="MS Gothic" w:cs="MS Gothic"/>
          <w:color w:val="auto"/>
        </w:rPr>
        <w:t>了</w:t>
      </w:r>
      <w:r w:rsidRPr="00EB2D57">
        <w:rPr>
          <w:color w:val="auto"/>
        </w:rPr>
        <w:t>!» (с на</w:t>
      </w:r>
      <w:r w:rsidR="00D57639" w:rsidRPr="00EB2D57">
        <w:rPr>
          <w:color w:val="auto"/>
        </w:rPr>
        <w:t>р</w:t>
      </w:r>
      <w:r w:rsidRPr="00EB2D57">
        <w:rPr>
          <w:color w:val="auto"/>
        </w:rPr>
        <w:t>ечиями</w:t>
      </w:r>
      <w:r w:rsidR="00EC42FC" w:rsidRPr="00EB2D57">
        <w:rPr>
          <w:color w:val="auto"/>
        </w:rPr>
        <w:t xml:space="preserve"> </w:t>
      </w:r>
      <w:r w:rsidR="00EC42FC" w:rsidRPr="00EB2D57">
        <w:rPr>
          <w:rFonts w:ascii="MS Gothic" w:hAnsi="MS Gothic" w:cs="MS Gothic"/>
          <w:color w:val="auto"/>
        </w:rPr>
        <w:t>多</w:t>
      </w:r>
      <w:r w:rsidR="00EC42FC" w:rsidRPr="00EB2D57">
        <w:rPr>
          <w:color w:val="auto"/>
        </w:rPr>
        <w:t xml:space="preserve">, </w:t>
      </w:r>
      <w:r w:rsidR="00EC42FC" w:rsidRPr="00EB2D57">
        <w:rPr>
          <w:rFonts w:ascii="MS Gothic" w:hAnsi="MS Gothic" w:cs="MS Gothic"/>
          <w:color w:val="auto"/>
        </w:rPr>
        <w:t>太</w:t>
      </w:r>
      <w:r w:rsidR="00EC42FC" w:rsidRPr="00EB2D57">
        <w:rPr>
          <w:color w:val="auto"/>
        </w:rPr>
        <w:t xml:space="preserve">, </w:t>
      </w:r>
      <w:r w:rsidR="00EC42FC" w:rsidRPr="00EB2D57">
        <w:rPr>
          <w:rFonts w:ascii="MS Gothic" w:hAnsi="MS Gothic" w:cs="MS Gothic"/>
          <w:color w:val="auto"/>
        </w:rPr>
        <w:t>真</w:t>
      </w:r>
      <w:r w:rsidR="00EC42FC" w:rsidRPr="00EB2D57">
        <w:rPr>
          <w:color w:val="auto"/>
        </w:rPr>
        <w:t xml:space="preserve">, </w:t>
      </w:r>
      <w:r w:rsidR="00EC42FC" w:rsidRPr="00EB2D57">
        <w:rPr>
          <w:rFonts w:ascii="MS Gothic" w:hAnsi="MS Gothic" w:cs="MS Gothic"/>
          <w:color w:val="auto"/>
        </w:rPr>
        <w:t xml:space="preserve">好 </w:t>
      </w:r>
      <w:r w:rsidRPr="00EB2D57">
        <w:rPr>
          <w:color w:val="auto"/>
        </w:rPr>
        <w:t>и фразовыми частицами</w:t>
      </w:r>
      <w:r w:rsidR="00EC42FC" w:rsidRPr="00EB2D57">
        <w:rPr>
          <w:color w:val="auto"/>
        </w:rPr>
        <w:t xml:space="preserve"> </w:t>
      </w:r>
      <w:r w:rsidR="00EC42FC" w:rsidRPr="00EB2D57">
        <w:rPr>
          <w:rFonts w:ascii="MS Gothic" w:hAnsi="MS Gothic" w:cs="MS Gothic"/>
          <w:color w:val="auto"/>
        </w:rPr>
        <w:t>了</w:t>
      </w:r>
      <w:r w:rsidR="00EC42FC" w:rsidRPr="00EB2D57">
        <w:rPr>
          <w:color w:val="auto"/>
        </w:rPr>
        <w:t xml:space="preserve">, </w:t>
      </w:r>
      <w:r w:rsidR="00EC42FC" w:rsidRPr="00EB2D57">
        <w:rPr>
          <w:rFonts w:ascii="MS Gothic" w:hAnsi="MS Gothic" w:cs="MS Gothic"/>
          <w:color w:val="auto"/>
        </w:rPr>
        <w:t>啊</w:t>
      </w:r>
      <w:r w:rsidR="00EC42FC" w:rsidRPr="00EB2D57">
        <w:rPr>
          <w:color w:val="auto"/>
        </w:rPr>
        <w:t xml:space="preserve">, </w:t>
      </w:r>
      <w:r w:rsidR="00EC42FC" w:rsidRPr="00EB2D57">
        <w:rPr>
          <w:rFonts w:ascii="MS Gothic" w:hAnsi="MS Gothic" w:cs="MS Gothic"/>
          <w:color w:val="auto"/>
        </w:rPr>
        <w:t>啦</w:t>
      </w:r>
      <w:r w:rsidRPr="00EB2D57">
        <w:rPr>
          <w:color w:val="auto"/>
        </w:rPr>
        <w:t>);</w:t>
      </w:r>
    </w:p>
    <w:p w14:paraId="2B9529CB" w14:textId="77777777" w:rsidR="00A57638" w:rsidRPr="00EB2D57" w:rsidRDefault="00E235EB" w:rsidP="000B3370">
      <w:pPr>
        <w:pStyle w:val="13"/>
        <w:numPr>
          <w:ilvl w:val="0"/>
          <w:numId w:val="348"/>
        </w:numPr>
        <w:spacing w:line="252" w:lineRule="auto"/>
        <w:jc w:val="both"/>
        <w:rPr>
          <w:color w:val="auto"/>
        </w:rPr>
      </w:pPr>
      <w:r w:rsidRPr="00EB2D57">
        <w:rPr>
          <w:color w:val="auto"/>
        </w:rPr>
        <w:t>последовательно-связанных предложений;</w:t>
      </w:r>
    </w:p>
    <w:p w14:paraId="14710B6B" w14:textId="77777777" w:rsidR="00A57638" w:rsidRPr="00EB2D57" w:rsidRDefault="00E235EB" w:rsidP="000B3370">
      <w:pPr>
        <w:pStyle w:val="13"/>
        <w:numPr>
          <w:ilvl w:val="0"/>
          <w:numId w:val="348"/>
        </w:numPr>
        <w:spacing w:line="252" w:lineRule="auto"/>
        <w:jc w:val="both"/>
        <w:rPr>
          <w:color w:val="auto"/>
        </w:rPr>
      </w:pPr>
      <w:r w:rsidRPr="00EB2D57">
        <w:rPr>
          <w:color w:val="auto"/>
        </w:rPr>
        <w:t>субъектно-предикативной структуры/глагольного словосочетания в роли подлежащего;</w:t>
      </w:r>
    </w:p>
    <w:p w14:paraId="4FCFC3F7" w14:textId="77777777" w:rsidR="00A57638" w:rsidRPr="00EB2D57" w:rsidRDefault="00E235EB" w:rsidP="000B3370">
      <w:pPr>
        <w:pStyle w:val="13"/>
        <w:numPr>
          <w:ilvl w:val="0"/>
          <w:numId w:val="348"/>
        </w:numPr>
        <w:spacing w:line="252"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EC42FC" w:rsidRPr="00EB2D57">
        <w:rPr>
          <w:color w:val="auto"/>
        </w:rPr>
        <w:t xml:space="preserve"> </w:t>
      </w:r>
      <w:r w:rsidR="00EC42FC" w:rsidRPr="00EB2D57">
        <w:rPr>
          <w:rFonts w:ascii="SimSun" w:eastAsia="SimSun" w:hAnsi="SimSun" w:cs="SimSun" w:hint="eastAsia"/>
          <w:color w:val="auto"/>
        </w:rPr>
        <w:t>请</w:t>
      </w:r>
      <w:r w:rsidRPr="00EB2D57">
        <w:rPr>
          <w:color w:val="auto"/>
        </w:rPr>
        <w:t>;</w:t>
      </w:r>
    </w:p>
    <w:p w14:paraId="709DA821" w14:textId="77777777" w:rsidR="00A57638" w:rsidRPr="00EB2D57" w:rsidRDefault="00E235EB" w:rsidP="000B3370">
      <w:pPr>
        <w:pStyle w:val="13"/>
        <w:numPr>
          <w:ilvl w:val="0"/>
          <w:numId w:val="348"/>
        </w:numPr>
        <w:spacing w:line="252" w:lineRule="auto"/>
        <w:jc w:val="both"/>
        <w:rPr>
          <w:color w:val="auto"/>
        </w:rPr>
      </w:pPr>
      <w:r w:rsidRPr="00EB2D57">
        <w:rPr>
          <w:color w:val="auto"/>
        </w:rPr>
        <w:t>личных местоимений (в единственном и множественном числах с использованием суффикса</w:t>
      </w:r>
      <w:r w:rsidR="00EC42FC" w:rsidRPr="00EB2D57">
        <w:rPr>
          <w:color w:val="auto"/>
        </w:rPr>
        <w:t xml:space="preserve"> </w:t>
      </w:r>
      <w:r w:rsidR="00EC42FC" w:rsidRPr="00EB2D57">
        <w:rPr>
          <w:rFonts w:ascii="SimSun" w:eastAsia="SimSun" w:hAnsi="SimSun" w:cs="SimSun" w:hint="eastAsia"/>
          <w:color w:val="auto"/>
        </w:rPr>
        <w:t>们</w:t>
      </w:r>
      <w:r w:rsidRPr="00EB2D57">
        <w:rPr>
          <w:color w:val="auto"/>
        </w:rPr>
        <w:t>);</w:t>
      </w:r>
    </w:p>
    <w:p w14:paraId="6B47EC2D" w14:textId="77777777" w:rsidR="00A57638" w:rsidRPr="00EB2D57" w:rsidRDefault="00E235EB" w:rsidP="000B3370">
      <w:pPr>
        <w:pStyle w:val="13"/>
        <w:numPr>
          <w:ilvl w:val="0"/>
          <w:numId w:val="348"/>
        </w:numPr>
        <w:spacing w:line="252" w:lineRule="auto"/>
        <w:jc w:val="both"/>
        <w:rPr>
          <w:color w:val="auto"/>
        </w:rPr>
      </w:pPr>
      <w:r w:rsidRPr="00EB2D57">
        <w:rPr>
          <w:color w:val="auto"/>
        </w:rPr>
        <w:t>притяжательных местоимений;</w:t>
      </w:r>
    </w:p>
    <w:p w14:paraId="413C73A8" w14:textId="77777777" w:rsidR="00A57638" w:rsidRPr="00EB2D57" w:rsidRDefault="00E235EB" w:rsidP="000B3370">
      <w:pPr>
        <w:pStyle w:val="13"/>
        <w:numPr>
          <w:ilvl w:val="0"/>
          <w:numId w:val="348"/>
        </w:numPr>
        <w:spacing w:line="259" w:lineRule="auto"/>
        <w:jc w:val="both"/>
        <w:rPr>
          <w:color w:val="auto"/>
        </w:rPr>
      </w:pPr>
      <w:r w:rsidRPr="00EB2D57">
        <w:rPr>
          <w:color w:val="auto"/>
        </w:rPr>
        <w:t>вопросительных местоимений (</w:t>
      </w:r>
      <w:r w:rsidR="00EC42FC" w:rsidRPr="00EB2D57">
        <w:rPr>
          <w:rFonts w:ascii="Microsoft JhengHei" w:eastAsia="Microsoft JhengHei" w:hAnsi="Microsoft JhengHei" w:cs="Microsoft JhengHei" w:hint="eastAsia"/>
          <w:color w:val="auto"/>
        </w:rPr>
        <w:t>谁</w:t>
      </w:r>
      <w:r w:rsidR="00EC42FC" w:rsidRPr="00EB2D57">
        <w:rPr>
          <w:color w:val="auto"/>
        </w:rPr>
        <w:t xml:space="preserve">, </w:t>
      </w:r>
      <w:r w:rsidR="00EC42FC" w:rsidRPr="00EB2D57">
        <w:rPr>
          <w:rFonts w:ascii="MS Gothic" w:hAnsi="MS Gothic" w:cs="MS Gothic"/>
          <w:color w:val="auto"/>
        </w:rPr>
        <w:t>什么</w:t>
      </w:r>
      <w:r w:rsidR="00EC42FC" w:rsidRPr="00EB2D57">
        <w:rPr>
          <w:color w:val="auto"/>
        </w:rPr>
        <w:t xml:space="preserve">, </w:t>
      </w:r>
      <w:r w:rsidR="00EC42FC" w:rsidRPr="00EB2D57">
        <w:rPr>
          <w:rFonts w:ascii="MS Gothic" w:hAnsi="MS Gothic" w:cs="MS Gothic"/>
          <w:color w:val="auto"/>
        </w:rPr>
        <w:t>哪</w:t>
      </w:r>
      <w:r w:rsidR="00EC42FC" w:rsidRPr="00EB2D57">
        <w:rPr>
          <w:color w:val="auto"/>
        </w:rPr>
        <w:t xml:space="preserve">, </w:t>
      </w:r>
      <w:r w:rsidR="00EC42FC" w:rsidRPr="00EB2D57">
        <w:rPr>
          <w:rFonts w:ascii="MS Gothic" w:hAnsi="MS Gothic" w:cs="MS Gothic"/>
          <w:color w:val="auto"/>
        </w:rPr>
        <w:t>几</w:t>
      </w:r>
      <w:r w:rsidR="00EC42FC" w:rsidRPr="00EB2D57">
        <w:rPr>
          <w:color w:val="auto"/>
        </w:rPr>
        <w:t xml:space="preserve">, </w:t>
      </w:r>
      <w:r w:rsidR="00EC42FC" w:rsidRPr="00EB2D57">
        <w:rPr>
          <w:rFonts w:ascii="MS Gothic" w:hAnsi="MS Gothic" w:cs="MS Gothic"/>
          <w:color w:val="auto"/>
        </w:rPr>
        <w:t>多大</w:t>
      </w:r>
      <w:r w:rsidR="00EC42FC" w:rsidRPr="00EB2D57">
        <w:rPr>
          <w:color w:val="auto"/>
        </w:rPr>
        <w:t xml:space="preserve">, </w:t>
      </w:r>
      <w:r w:rsidR="00EC42FC" w:rsidRPr="00EB2D57">
        <w:rPr>
          <w:rFonts w:ascii="MS Gothic" w:hAnsi="MS Gothic" w:cs="MS Gothic"/>
          <w:color w:val="auto"/>
        </w:rPr>
        <w:t>多少</w:t>
      </w:r>
      <w:r w:rsidR="00EC42FC" w:rsidRPr="00EB2D57">
        <w:rPr>
          <w:color w:val="auto"/>
        </w:rPr>
        <w:t xml:space="preserve">, </w:t>
      </w:r>
      <w:r w:rsidR="00EC42FC" w:rsidRPr="00EB2D57">
        <w:rPr>
          <w:rFonts w:ascii="MS Gothic" w:hAnsi="MS Gothic" w:cs="MS Gothic"/>
          <w:color w:val="auto"/>
        </w:rPr>
        <w:t>怎么</w:t>
      </w:r>
      <w:r w:rsidR="00EC42FC" w:rsidRPr="00EB2D57">
        <w:rPr>
          <w:rFonts w:ascii="SimSun" w:eastAsia="SimSun" w:hAnsi="SimSun" w:cs="SimSun" w:hint="eastAsia"/>
          <w:color w:val="auto"/>
        </w:rPr>
        <w:t>样</w:t>
      </w:r>
      <w:r w:rsidR="00EC42FC" w:rsidRPr="00EB2D57">
        <w:rPr>
          <w:rFonts w:asciiTheme="minorHAnsi" w:eastAsia="SimSun" w:hAnsiTheme="minorHAnsi" w:cs="SimSun" w:hint="eastAsia"/>
          <w:color w:val="auto"/>
        </w:rPr>
        <w:t xml:space="preserve"> </w:t>
      </w:r>
      <w:r w:rsidRPr="00EB2D57">
        <w:rPr>
          <w:color w:val="auto"/>
        </w:rPr>
        <w:t xml:space="preserve">(в том числе для запроса оценки), </w:t>
      </w:r>
      <w:r w:rsidR="00EC42FC" w:rsidRPr="00EB2D57">
        <w:rPr>
          <w:rFonts w:ascii="Microsoft JhengHei" w:eastAsia="Microsoft JhengHei" w:hAnsi="Microsoft JhengHei" w:cs="Microsoft JhengHei" w:hint="eastAsia"/>
          <w:color w:val="auto"/>
        </w:rPr>
        <w:t>为什么</w:t>
      </w:r>
      <w:r w:rsidR="00EC42FC" w:rsidRPr="00EB2D57">
        <w:rPr>
          <w:color w:val="auto"/>
        </w:rPr>
        <w:t xml:space="preserve">, </w:t>
      </w:r>
      <w:r w:rsidR="00EC42FC" w:rsidRPr="00EB2D57">
        <w:rPr>
          <w:rFonts w:ascii="MS Gothic" w:hAnsi="MS Gothic" w:cs="MS Gothic"/>
          <w:color w:val="auto"/>
        </w:rPr>
        <w:t xml:space="preserve">怎么 </w:t>
      </w:r>
      <w:r w:rsidRPr="00EB2D57">
        <w:rPr>
          <w:color w:val="auto"/>
        </w:rPr>
        <w:t>(в том числе в значении «почему»));</w:t>
      </w:r>
    </w:p>
    <w:p w14:paraId="472DD0DE" w14:textId="77777777" w:rsidR="00A57638" w:rsidRPr="00EB2D57" w:rsidRDefault="00E235EB" w:rsidP="000B3370">
      <w:pPr>
        <w:pStyle w:val="13"/>
        <w:numPr>
          <w:ilvl w:val="0"/>
          <w:numId w:val="348"/>
        </w:numPr>
        <w:spacing w:line="252" w:lineRule="auto"/>
        <w:jc w:val="both"/>
        <w:rPr>
          <w:color w:val="auto"/>
        </w:rPr>
      </w:pPr>
      <w:r w:rsidRPr="00EB2D57">
        <w:rPr>
          <w:color w:val="auto"/>
        </w:rPr>
        <w:t>вопросительного притяжательного местоимения</w:t>
      </w:r>
      <w:r w:rsidR="00EC42FC" w:rsidRPr="00EB2D57">
        <w:rPr>
          <w:color w:val="auto"/>
        </w:rPr>
        <w:t xml:space="preserve"> </w:t>
      </w:r>
      <w:r w:rsidR="00EC42FC" w:rsidRPr="00EB2D57">
        <w:rPr>
          <w:rFonts w:eastAsia="Microsoft JhengHei"/>
          <w:color w:val="auto"/>
        </w:rPr>
        <w:t>谁</w:t>
      </w:r>
      <w:r w:rsidR="00EC42FC" w:rsidRPr="00EB2D57">
        <w:rPr>
          <w:rFonts w:ascii="MS Gothic" w:hAnsi="MS Gothic" w:cs="MS Gothic"/>
          <w:color w:val="auto"/>
        </w:rPr>
        <w:t>的</w:t>
      </w:r>
      <w:r w:rsidRPr="00EB2D57">
        <w:rPr>
          <w:color w:val="auto"/>
        </w:rPr>
        <w:t>;</w:t>
      </w:r>
    </w:p>
    <w:p w14:paraId="43B2B083" w14:textId="77777777" w:rsidR="00A57638" w:rsidRPr="00EB2D57" w:rsidRDefault="00E235EB" w:rsidP="000B3370">
      <w:pPr>
        <w:pStyle w:val="13"/>
        <w:numPr>
          <w:ilvl w:val="0"/>
          <w:numId w:val="348"/>
        </w:numPr>
        <w:spacing w:line="252" w:lineRule="auto"/>
        <w:jc w:val="both"/>
        <w:rPr>
          <w:color w:val="auto"/>
        </w:rPr>
      </w:pPr>
      <w:r w:rsidRPr="00EB2D57">
        <w:rPr>
          <w:color w:val="auto"/>
        </w:rPr>
        <w:t>вопросительного слова</w:t>
      </w:r>
      <w:r w:rsidR="00EC42FC" w:rsidRPr="00EB2D57">
        <w:rPr>
          <w:color w:val="auto"/>
        </w:rPr>
        <w:t xml:space="preserve"> </w:t>
      </w:r>
      <w:r w:rsidR="00EC42FC" w:rsidRPr="00EB2D57">
        <w:rPr>
          <w:rFonts w:ascii="MS Gothic" w:hAnsi="MS Gothic" w:cs="MS Gothic"/>
          <w:color w:val="auto"/>
        </w:rPr>
        <w:t xml:space="preserve">什么 </w:t>
      </w:r>
      <w:r w:rsidRPr="00EB2D57">
        <w:rPr>
          <w:color w:val="auto"/>
        </w:rPr>
        <w:t>в значении «какой» и в роли дополнения;</w:t>
      </w:r>
    </w:p>
    <w:p w14:paraId="392A5F97" w14:textId="77777777" w:rsidR="00A57638" w:rsidRPr="00EB2D57" w:rsidRDefault="00EC42FC" w:rsidP="000B3370">
      <w:pPr>
        <w:pStyle w:val="13"/>
        <w:numPr>
          <w:ilvl w:val="0"/>
          <w:numId w:val="348"/>
        </w:numPr>
        <w:spacing w:line="252" w:lineRule="auto"/>
        <w:jc w:val="both"/>
        <w:rPr>
          <w:color w:val="auto"/>
        </w:rPr>
      </w:pPr>
      <w:r w:rsidRPr="00EB2D57">
        <w:rPr>
          <w:i/>
          <w:iCs/>
          <w:color w:val="auto"/>
        </w:rPr>
        <w:t xml:space="preserve">словосочетания </w:t>
      </w:r>
      <w:r w:rsidRPr="00EB2D57">
        <w:rPr>
          <w:rFonts w:ascii="MS Gothic" w:hAnsi="MS Gothic" w:cs="MS Gothic"/>
          <w:color w:val="auto"/>
        </w:rPr>
        <w:t>什么的</w:t>
      </w:r>
      <w:r w:rsidR="00E235EB" w:rsidRPr="00EB2D57">
        <w:rPr>
          <w:i/>
          <w:iCs/>
          <w:color w:val="auto"/>
        </w:rPr>
        <w:t>;</w:t>
      </w:r>
    </w:p>
    <w:p w14:paraId="29A20111" w14:textId="77777777" w:rsidR="00A57638" w:rsidRPr="00EB2D57" w:rsidRDefault="00E235EB" w:rsidP="000B3370">
      <w:pPr>
        <w:pStyle w:val="13"/>
        <w:numPr>
          <w:ilvl w:val="0"/>
          <w:numId w:val="348"/>
        </w:numPr>
        <w:spacing w:line="252" w:lineRule="auto"/>
        <w:jc w:val="both"/>
        <w:rPr>
          <w:color w:val="auto"/>
        </w:rPr>
      </w:pPr>
      <w:r w:rsidRPr="00EB2D57">
        <w:rPr>
          <w:color w:val="auto"/>
        </w:rPr>
        <w:t>существительных (в единственном и множественном числах с использованием суффикса</w:t>
      </w:r>
      <w:r w:rsidR="00EC42FC" w:rsidRPr="00EB2D57">
        <w:rPr>
          <w:color w:val="auto"/>
        </w:rPr>
        <w:t xml:space="preserve"> </w:t>
      </w:r>
      <w:r w:rsidR="00EC42FC" w:rsidRPr="00EB2D57">
        <w:rPr>
          <w:rFonts w:ascii="SimSun" w:eastAsia="SimSun" w:hAnsi="SimSun" w:cs="SimSun" w:hint="eastAsia"/>
          <w:color w:val="auto"/>
        </w:rPr>
        <w:t>们</w:t>
      </w:r>
      <w:r w:rsidRPr="00EB2D57">
        <w:rPr>
          <w:color w:val="auto"/>
        </w:rPr>
        <w:t>);</w:t>
      </w:r>
    </w:p>
    <w:p w14:paraId="470FC184" w14:textId="77777777" w:rsidR="00A57638" w:rsidRPr="00EB2D57" w:rsidRDefault="00E235EB" w:rsidP="000B3370">
      <w:pPr>
        <w:pStyle w:val="13"/>
        <w:numPr>
          <w:ilvl w:val="0"/>
          <w:numId w:val="348"/>
        </w:numPr>
        <w:spacing w:line="252" w:lineRule="auto"/>
        <w:jc w:val="both"/>
        <w:rPr>
          <w:color w:val="auto"/>
        </w:rPr>
      </w:pPr>
      <w:r w:rsidRPr="00EB2D57">
        <w:rPr>
          <w:color w:val="auto"/>
        </w:rPr>
        <w:t>принципов конверсионной омонимии в китайском языке (</w:t>
      </w:r>
      <w:r w:rsidR="00EC42FC" w:rsidRPr="00EB2D57">
        <w:rPr>
          <w:rFonts w:ascii="Microsoft JhengHei" w:eastAsia="Microsoft JhengHei" w:hAnsi="Microsoft JhengHei" w:cs="Microsoft JhengHei" w:hint="eastAsia"/>
          <w:color w:val="auto"/>
        </w:rPr>
        <w:t>爱</w:t>
      </w:r>
      <w:r w:rsidR="00EC42FC" w:rsidRPr="00EB2D57">
        <w:rPr>
          <w:rFonts w:ascii="MS Gothic" w:hAnsi="MS Gothic" w:cs="MS Gothic"/>
          <w:color w:val="auto"/>
        </w:rPr>
        <w:t xml:space="preserve">好 </w:t>
      </w:r>
      <w:r w:rsidRPr="00EB2D57">
        <w:rPr>
          <w:color w:val="auto"/>
        </w:rPr>
        <w:t>и др.);</w:t>
      </w:r>
    </w:p>
    <w:p w14:paraId="427FC4B6"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определительного служебного слова (структурной частицы) </w:t>
      </w:r>
      <w:r w:rsidR="00EC42FC" w:rsidRPr="00EB2D57">
        <w:rPr>
          <w:rFonts w:ascii="MS Gothic" w:hAnsi="MS Gothic" w:cs="MS Gothic"/>
          <w:color w:val="auto"/>
        </w:rPr>
        <w:t>的</w:t>
      </w:r>
      <w:r w:rsidRPr="00EB2D57">
        <w:rPr>
          <w:color w:val="auto"/>
        </w:rPr>
        <w:t>;</w:t>
      </w:r>
    </w:p>
    <w:p w14:paraId="3AAA5934" w14:textId="77777777" w:rsidR="00A57638" w:rsidRPr="00EB2D57" w:rsidRDefault="00E235EB" w:rsidP="000B3370">
      <w:pPr>
        <w:pStyle w:val="13"/>
        <w:numPr>
          <w:ilvl w:val="0"/>
          <w:numId w:val="348"/>
        </w:numPr>
        <w:spacing w:line="252" w:lineRule="auto"/>
        <w:jc w:val="both"/>
        <w:rPr>
          <w:color w:val="auto"/>
        </w:rPr>
      </w:pPr>
      <w:r w:rsidRPr="00EB2D57">
        <w:rPr>
          <w:color w:val="auto"/>
        </w:rPr>
        <w:t>имён собственных, способов построения имён по-китайски;</w:t>
      </w:r>
    </w:p>
    <w:p w14:paraId="342CE6A0"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префикса</w:t>
      </w:r>
      <w:r w:rsidR="00EC42FC" w:rsidRPr="00EB2D57">
        <w:rPr>
          <w:i/>
          <w:iCs/>
          <w:color w:val="auto"/>
        </w:rPr>
        <w:t xml:space="preserve"> </w:t>
      </w:r>
      <w:r w:rsidR="00EC42FC" w:rsidRPr="00EB2D57">
        <w:rPr>
          <w:rFonts w:ascii="MS Gothic" w:hAnsi="MS Gothic" w:cs="MS Gothic"/>
          <w:color w:val="auto"/>
        </w:rPr>
        <w:t xml:space="preserve">老 </w:t>
      </w:r>
      <w:r w:rsidRPr="00EB2D57">
        <w:rPr>
          <w:i/>
          <w:iCs/>
          <w:color w:val="auto"/>
        </w:rPr>
        <w:t>при обозначении старшинства;</w:t>
      </w:r>
    </w:p>
    <w:p w14:paraId="39984D96" w14:textId="77777777" w:rsidR="00A57638" w:rsidRPr="00EB2D57" w:rsidRDefault="00E235EB" w:rsidP="000B3370">
      <w:pPr>
        <w:pStyle w:val="13"/>
        <w:numPr>
          <w:ilvl w:val="0"/>
          <w:numId w:val="348"/>
        </w:numPr>
        <w:spacing w:line="252" w:lineRule="auto"/>
        <w:jc w:val="both"/>
        <w:rPr>
          <w:color w:val="auto"/>
        </w:rPr>
      </w:pPr>
      <w:r w:rsidRPr="00EB2D57">
        <w:rPr>
          <w:color w:val="auto"/>
        </w:rPr>
        <w:t>отрицательных частиц</w:t>
      </w:r>
      <w:r w:rsidR="00EC42FC" w:rsidRPr="00EB2D57">
        <w:rPr>
          <w:color w:val="auto"/>
        </w:rPr>
        <w:t xml:space="preserve"> </w:t>
      </w:r>
      <w:r w:rsidR="00EC42FC" w:rsidRPr="00EB2D57">
        <w:rPr>
          <w:rFonts w:ascii="MS Gothic" w:hAnsi="MS Gothic" w:cs="MS Gothic"/>
          <w:color w:val="auto"/>
        </w:rPr>
        <w:t>不</w:t>
      </w:r>
      <w:r w:rsidR="00EC42FC" w:rsidRPr="00EB2D57">
        <w:rPr>
          <w:color w:val="auto"/>
        </w:rPr>
        <w:t xml:space="preserve">, </w:t>
      </w:r>
      <w:r w:rsidR="00EC42FC" w:rsidRPr="00EB2D57">
        <w:rPr>
          <w:rFonts w:ascii="MS Gothic" w:hAnsi="MS Gothic" w:cs="MS Gothic"/>
          <w:color w:val="auto"/>
        </w:rPr>
        <w:t>没</w:t>
      </w:r>
      <w:r w:rsidRPr="00EB2D57">
        <w:rPr>
          <w:color w:val="auto"/>
        </w:rPr>
        <w:t>;</w:t>
      </w:r>
    </w:p>
    <w:p w14:paraId="22E53595" w14:textId="77777777" w:rsidR="00A57638" w:rsidRPr="00EB2D57" w:rsidRDefault="00E235EB" w:rsidP="000B3370">
      <w:pPr>
        <w:pStyle w:val="13"/>
        <w:numPr>
          <w:ilvl w:val="0"/>
          <w:numId w:val="348"/>
        </w:numPr>
        <w:spacing w:line="252" w:lineRule="auto"/>
        <w:jc w:val="both"/>
        <w:rPr>
          <w:color w:val="auto"/>
        </w:rPr>
      </w:pPr>
      <w:r w:rsidRPr="00EB2D57">
        <w:rPr>
          <w:color w:val="auto"/>
        </w:rPr>
        <w:t>глаголов и глагольно-объектных словосочетаний (</w:t>
      </w:r>
      <w:r w:rsidR="00EC42FC" w:rsidRPr="00EB2D57">
        <w:rPr>
          <w:rFonts w:ascii="Microsoft JhengHei" w:eastAsia="Microsoft JhengHei" w:hAnsi="Microsoft JhengHei" w:cs="Microsoft JhengHei" w:hint="eastAsia"/>
          <w:color w:val="auto"/>
        </w:rPr>
        <w:t>见</w:t>
      </w:r>
      <w:r w:rsidR="00EC42FC" w:rsidRPr="00EB2D57">
        <w:rPr>
          <w:rFonts w:ascii="MS Gothic" w:hAnsi="MS Gothic" w:cs="MS Gothic"/>
          <w:color w:val="auto"/>
        </w:rPr>
        <w:t xml:space="preserve">面 </w:t>
      </w:r>
      <w:r w:rsidRPr="00EB2D57">
        <w:rPr>
          <w:color w:val="auto"/>
        </w:rPr>
        <w:t>и т.д.);</w:t>
      </w:r>
    </w:p>
    <w:p w14:paraId="4E45508C" w14:textId="77777777" w:rsidR="00A57638" w:rsidRPr="00EB2D57" w:rsidRDefault="00E235EB" w:rsidP="000B3370">
      <w:pPr>
        <w:pStyle w:val="13"/>
        <w:numPr>
          <w:ilvl w:val="0"/>
          <w:numId w:val="348"/>
        </w:numPr>
        <w:spacing w:line="266" w:lineRule="auto"/>
        <w:jc w:val="both"/>
        <w:rPr>
          <w:color w:val="auto"/>
        </w:rPr>
      </w:pPr>
      <w:r w:rsidRPr="00EB2D57">
        <w:rPr>
          <w:color w:val="auto"/>
        </w:rPr>
        <w:t>глаголов</w:t>
      </w:r>
      <w:r w:rsidR="00EC42FC" w:rsidRPr="00EB2D57">
        <w:rPr>
          <w:color w:val="auto"/>
        </w:rPr>
        <w:t xml:space="preserve"> </w:t>
      </w:r>
      <w:r w:rsidR="00EC42FC" w:rsidRPr="00EB2D57">
        <w:rPr>
          <w:rFonts w:ascii="MS Gothic" w:hAnsi="MS Gothic" w:cs="MS Gothic"/>
          <w:color w:val="auto"/>
        </w:rPr>
        <w:t>打算</w:t>
      </w:r>
      <w:r w:rsidR="00EC42FC" w:rsidRPr="00EB2D57">
        <w:rPr>
          <w:color w:val="auto"/>
        </w:rPr>
        <w:t xml:space="preserve"> и </w:t>
      </w:r>
      <w:r w:rsidR="00EC42FC" w:rsidRPr="00EB2D57">
        <w:rPr>
          <w:rFonts w:ascii="MS Gothic" w:hAnsi="MS Gothic" w:cs="MS Gothic"/>
          <w:color w:val="auto"/>
        </w:rPr>
        <w:t xml:space="preserve">来 </w:t>
      </w:r>
      <w:r w:rsidRPr="00EB2D57">
        <w:rPr>
          <w:color w:val="auto"/>
        </w:rPr>
        <w:t>в значении «намереваться», глаголов</w:t>
      </w:r>
      <w:r w:rsidR="00EC42FC" w:rsidRPr="00EB2D57">
        <w:rPr>
          <w:color w:val="auto"/>
        </w:rPr>
        <w:t xml:space="preserve"> </w:t>
      </w:r>
      <w:r w:rsidR="00EC42FC" w:rsidRPr="00EB2D57">
        <w:rPr>
          <w:rFonts w:ascii="Microsoft JhengHei" w:eastAsia="Microsoft JhengHei" w:hAnsi="Microsoft JhengHei" w:cs="Microsoft JhengHei" w:hint="eastAsia"/>
          <w:color w:val="auto"/>
        </w:rPr>
        <w:t>觉</w:t>
      </w:r>
      <w:r w:rsidR="00EC42FC" w:rsidRPr="00EB2D57">
        <w:rPr>
          <w:color w:val="auto"/>
        </w:rPr>
        <w:t xml:space="preserve"> </w:t>
      </w:r>
      <w:r w:rsidR="00EC42FC" w:rsidRPr="00EB2D57">
        <w:rPr>
          <w:rFonts w:ascii="MS Gothic" w:hAnsi="MS Gothic" w:cs="MS Gothic"/>
          <w:color w:val="auto"/>
        </w:rPr>
        <w:t>得</w:t>
      </w:r>
      <w:r w:rsidR="00EC42FC" w:rsidRPr="00EB2D57">
        <w:rPr>
          <w:color w:val="auto"/>
        </w:rPr>
        <w:t xml:space="preserve">, </w:t>
      </w:r>
      <w:r w:rsidR="00EC42FC" w:rsidRPr="00EB2D57">
        <w:rPr>
          <w:rFonts w:ascii="MS Gothic" w:hAnsi="MS Gothic" w:cs="MS Gothic"/>
          <w:color w:val="auto"/>
        </w:rPr>
        <w:t>建</w:t>
      </w:r>
      <w:r w:rsidR="00EC42FC" w:rsidRPr="00EB2D57">
        <w:rPr>
          <w:rFonts w:ascii="SimSun" w:eastAsia="SimSun" w:hAnsi="SimSun" w:cs="SimSun" w:hint="eastAsia"/>
          <w:color w:val="auto"/>
        </w:rPr>
        <w:t>议</w:t>
      </w:r>
      <w:r w:rsidR="00EC42FC" w:rsidRPr="00EB2D57">
        <w:rPr>
          <w:rFonts w:asciiTheme="minorHAnsi" w:eastAsia="SimSun" w:hAnsiTheme="minorHAnsi" w:cs="SimSun" w:hint="eastAsia"/>
          <w:color w:val="auto"/>
        </w:rPr>
        <w:t xml:space="preserve"> </w:t>
      </w:r>
      <w:r w:rsidRPr="00EB2D57">
        <w:rPr>
          <w:color w:val="auto"/>
        </w:rPr>
        <w:t>и др.;</w:t>
      </w:r>
    </w:p>
    <w:p w14:paraId="542FE645" w14:textId="77777777" w:rsidR="00A57638" w:rsidRPr="00EB2D57" w:rsidRDefault="00E235EB" w:rsidP="000B3370">
      <w:pPr>
        <w:pStyle w:val="13"/>
        <w:numPr>
          <w:ilvl w:val="0"/>
          <w:numId w:val="348"/>
        </w:numPr>
        <w:spacing w:line="252" w:lineRule="auto"/>
        <w:jc w:val="both"/>
        <w:rPr>
          <w:color w:val="auto"/>
        </w:rPr>
      </w:pPr>
      <w:r w:rsidRPr="00EB2D57">
        <w:rPr>
          <w:color w:val="auto"/>
        </w:rPr>
        <w:t>глагола</w:t>
      </w:r>
      <w:r w:rsidR="00EC42FC" w:rsidRPr="00EB2D57">
        <w:rPr>
          <w:color w:val="auto"/>
        </w:rPr>
        <w:t xml:space="preserve"> </w:t>
      </w:r>
      <w:r w:rsidR="00EC42FC" w:rsidRPr="00EB2D57">
        <w:rPr>
          <w:rFonts w:ascii="MS Gothic" w:hAnsi="MS Gothic" w:cs="MS Gothic"/>
          <w:color w:val="auto"/>
        </w:rPr>
        <w:t xml:space="preserve">借 </w:t>
      </w:r>
      <w:r w:rsidRPr="00EB2D57">
        <w:rPr>
          <w:color w:val="auto"/>
        </w:rPr>
        <w:t>в значениях «брать в долг» и «давать в долг»;</w:t>
      </w:r>
    </w:p>
    <w:p w14:paraId="4CA1D5FC" w14:textId="77777777" w:rsidR="00A57638" w:rsidRPr="00EB2D57" w:rsidRDefault="00E235EB" w:rsidP="000B3370">
      <w:pPr>
        <w:pStyle w:val="13"/>
        <w:numPr>
          <w:ilvl w:val="0"/>
          <w:numId w:val="348"/>
        </w:numPr>
        <w:spacing w:line="252" w:lineRule="auto"/>
        <w:jc w:val="both"/>
        <w:rPr>
          <w:color w:val="auto"/>
        </w:rPr>
      </w:pPr>
      <w:r w:rsidRPr="00EB2D57">
        <w:rPr>
          <w:color w:val="auto"/>
        </w:rPr>
        <w:t>вспомогательного глагола</w:t>
      </w:r>
      <w:r w:rsidR="00EC42FC" w:rsidRPr="00EB2D57">
        <w:rPr>
          <w:color w:val="auto"/>
        </w:rPr>
        <w:t xml:space="preserve"> </w:t>
      </w:r>
      <w:r w:rsidR="00EC42FC" w:rsidRPr="00EB2D57">
        <w:rPr>
          <w:rFonts w:ascii="MS Gothic" w:hAnsi="MS Gothic" w:cs="MS Gothic"/>
          <w:color w:val="auto"/>
        </w:rPr>
        <w:t>可能</w:t>
      </w:r>
      <w:r w:rsidRPr="00EB2D57">
        <w:rPr>
          <w:color w:val="auto"/>
        </w:rPr>
        <w:t>;</w:t>
      </w:r>
    </w:p>
    <w:p w14:paraId="779AF41E" w14:textId="77777777" w:rsidR="00A57638" w:rsidRPr="00EB2D57" w:rsidRDefault="00E235EB" w:rsidP="000B3370">
      <w:pPr>
        <w:pStyle w:val="13"/>
        <w:numPr>
          <w:ilvl w:val="0"/>
          <w:numId w:val="348"/>
        </w:numPr>
        <w:spacing w:line="252" w:lineRule="auto"/>
        <w:jc w:val="both"/>
        <w:rPr>
          <w:color w:val="auto"/>
        </w:rPr>
      </w:pPr>
      <w:r w:rsidRPr="00EB2D57">
        <w:rPr>
          <w:color w:val="auto"/>
        </w:rPr>
        <w:t>модально-подобного глагола</w:t>
      </w:r>
      <w:r w:rsidR="00EC42FC" w:rsidRPr="00EB2D57">
        <w:rPr>
          <w:color w:val="auto"/>
        </w:rPr>
        <w:t xml:space="preserve"> </w:t>
      </w:r>
      <w:r w:rsidR="00EC42FC" w:rsidRPr="00EB2D57">
        <w:rPr>
          <w:rFonts w:ascii="MS Gothic" w:hAnsi="MS Gothic" w:cs="MS Gothic"/>
          <w:color w:val="auto"/>
        </w:rPr>
        <w:t>喜</w:t>
      </w:r>
      <w:r w:rsidR="00EC42FC" w:rsidRPr="00EB2D57">
        <w:rPr>
          <w:rFonts w:ascii="SimSun" w:eastAsia="SimSun" w:hAnsi="SimSun" w:cs="SimSun" w:hint="eastAsia"/>
          <w:color w:val="auto"/>
        </w:rPr>
        <w:t>欢</w:t>
      </w:r>
      <w:r w:rsidR="00EC42FC" w:rsidRPr="00EB2D57">
        <w:rPr>
          <w:rFonts w:asciiTheme="minorHAnsi" w:eastAsia="SimSun" w:hAnsiTheme="minorHAnsi" w:cs="SimSun" w:hint="eastAsia"/>
          <w:color w:val="auto"/>
        </w:rPr>
        <w:t xml:space="preserve"> </w:t>
      </w:r>
      <w:r w:rsidRPr="00EB2D57">
        <w:rPr>
          <w:color w:val="auto"/>
        </w:rPr>
        <w:t>с дополнением;</w:t>
      </w:r>
    </w:p>
    <w:p w14:paraId="0E941F5C" w14:textId="77777777" w:rsidR="00A57638" w:rsidRPr="00EB2D57" w:rsidRDefault="00E235EB" w:rsidP="000B3370">
      <w:pPr>
        <w:pStyle w:val="13"/>
        <w:numPr>
          <w:ilvl w:val="0"/>
          <w:numId w:val="348"/>
        </w:numPr>
        <w:spacing w:line="252" w:lineRule="auto"/>
        <w:jc w:val="both"/>
        <w:rPr>
          <w:color w:val="auto"/>
        </w:rPr>
      </w:pPr>
      <w:r w:rsidRPr="00EB2D57">
        <w:rPr>
          <w:color w:val="auto"/>
        </w:rPr>
        <w:t>модальных глаголов желания и потребности (</w:t>
      </w:r>
      <w:r w:rsidR="00EC42FC" w:rsidRPr="00EB2D57">
        <w:rPr>
          <w:rFonts w:ascii="MS Gothic" w:hAnsi="MS Gothic" w:cs="MS Gothic"/>
          <w:color w:val="auto"/>
        </w:rPr>
        <w:t>想</w:t>
      </w:r>
      <w:r w:rsidR="00EC42FC" w:rsidRPr="00EB2D57">
        <w:rPr>
          <w:color w:val="auto"/>
        </w:rPr>
        <w:t xml:space="preserve">, </w:t>
      </w:r>
      <w:r w:rsidR="00EC42FC" w:rsidRPr="00EB2D57">
        <w:rPr>
          <w:rFonts w:ascii="MS Gothic" w:hAnsi="MS Gothic" w:cs="MS Gothic"/>
          <w:color w:val="auto"/>
        </w:rPr>
        <w:t>要</w:t>
      </w:r>
      <w:r w:rsidRPr="00EB2D57">
        <w:rPr>
          <w:color w:val="auto"/>
        </w:rPr>
        <w:t>);</w:t>
      </w:r>
    </w:p>
    <w:p w14:paraId="6383B4A8"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модальных глаголов возможности, умения, способности </w:t>
      </w:r>
      <w:r w:rsidR="00EC42FC" w:rsidRPr="00EB2D57">
        <w:rPr>
          <w:color w:val="auto"/>
        </w:rPr>
        <w:t>(</w:t>
      </w:r>
      <w:r w:rsidR="00EC42FC" w:rsidRPr="00EB2D57">
        <w:rPr>
          <w:rFonts w:ascii="MS Gothic" w:hAnsi="MS Gothic" w:cs="MS Gothic"/>
          <w:color w:val="auto"/>
        </w:rPr>
        <w:t>会</w:t>
      </w:r>
      <w:r w:rsidR="00EC42FC" w:rsidRPr="00EB2D57">
        <w:rPr>
          <w:color w:val="auto"/>
        </w:rPr>
        <w:t xml:space="preserve">, </w:t>
      </w:r>
      <w:r w:rsidR="00EC42FC" w:rsidRPr="00EB2D57">
        <w:rPr>
          <w:rFonts w:ascii="MS Gothic" w:hAnsi="MS Gothic" w:cs="MS Gothic"/>
          <w:color w:val="auto"/>
        </w:rPr>
        <w:t>可以</w:t>
      </w:r>
      <w:r w:rsidR="00EC42FC" w:rsidRPr="00EB2D57">
        <w:rPr>
          <w:color w:val="auto"/>
        </w:rPr>
        <w:t xml:space="preserve">, </w:t>
      </w:r>
      <w:r w:rsidR="00EC42FC" w:rsidRPr="00EB2D57">
        <w:rPr>
          <w:rFonts w:ascii="MS Gothic" w:hAnsi="MS Gothic" w:cs="MS Gothic"/>
          <w:color w:val="auto"/>
        </w:rPr>
        <w:t>能</w:t>
      </w:r>
      <w:r w:rsidR="00EC42FC" w:rsidRPr="00EB2D57">
        <w:rPr>
          <w:color w:val="auto"/>
        </w:rPr>
        <w:t>);</w:t>
      </w:r>
    </w:p>
    <w:p w14:paraId="4EB67FA0"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побудительных глаголов </w:t>
      </w:r>
      <w:r w:rsidR="00EC42FC" w:rsidRPr="00EB2D57">
        <w:rPr>
          <w:color w:val="auto"/>
        </w:rPr>
        <w:t>(</w:t>
      </w:r>
      <w:r w:rsidR="00EC42FC" w:rsidRPr="00EB2D57">
        <w:rPr>
          <w:rFonts w:ascii="Microsoft JhengHei" w:eastAsia="Microsoft JhengHei" w:hAnsi="Microsoft JhengHei" w:cs="Microsoft JhengHei" w:hint="eastAsia"/>
          <w:color w:val="auto"/>
        </w:rPr>
        <w:t>让</w:t>
      </w:r>
      <w:r w:rsidR="00EC42FC" w:rsidRPr="00EB2D57">
        <w:rPr>
          <w:color w:val="auto"/>
        </w:rPr>
        <w:t xml:space="preserve"> и другие);</w:t>
      </w:r>
    </w:p>
    <w:p w14:paraId="4A4AFADC"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модальных глаголов долженствования </w:t>
      </w:r>
      <w:r w:rsidR="00EC42FC" w:rsidRPr="00EB2D57">
        <w:rPr>
          <w:color w:val="auto"/>
        </w:rPr>
        <w:t>(</w:t>
      </w:r>
      <w:r w:rsidR="00EC42FC" w:rsidRPr="00EB2D57">
        <w:rPr>
          <w:rFonts w:ascii="MS Gothic" w:hAnsi="MS Gothic" w:cs="MS Gothic"/>
          <w:color w:val="auto"/>
        </w:rPr>
        <w:t>要</w:t>
      </w:r>
      <w:r w:rsidR="00EC42FC" w:rsidRPr="00EB2D57">
        <w:rPr>
          <w:color w:val="auto"/>
        </w:rPr>
        <w:t xml:space="preserve">, </w:t>
      </w:r>
      <w:r w:rsidR="00EC42FC" w:rsidRPr="00EB2D57">
        <w:rPr>
          <w:rFonts w:ascii="Microsoft JhengHei" w:eastAsia="Microsoft JhengHei" w:hAnsi="Microsoft JhengHei" w:cs="Microsoft JhengHei" w:hint="eastAsia"/>
          <w:color w:val="auto"/>
        </w:rPr>
        <w:t>应该</w:t>
      </w:r>
      <w:r w:rsidR="00EC42FC" w:rsidRPr="00EB2D57">
        <w:rPr>
          <w:color w:val="auto"/>
        </w:rPr>
        <w:t>);</w:t>
      </w:r>
    </w:p>
    <w:p w14:paraId="3986ACAE" w14:textId="77777777" w:rsidR="00A57638" w:rsidRPr="00EB2D57" w:rsidRDefault="00E235EB" w:rsidP="000B3370">
      <w:pPr>
        <w:pStyle w:val="13"/>
        <w:numPr>
          <w:ilvl w:val="0"/>
          <w:numId w:val="348"/>
        </w:numPr>
        <w:spacing w:line="252" w:lineRule="auto"/>
        <w:jc w:val="both"/>
        <w:rPr>
          <w:color w:val="auto"/>
        </w:rPr>
      </w:pPr>
      <w:r w:rsidRPr="00EB2D57">
        <w:rPr>
          <w:color w:val="auto"/>
        </w:rPr>
        <w:t>модального глагола</w:t>
      </w:r>
      <w:r w:rsidR="00EC42FC" w:rsidRPr="00EB2D57">
        <w:rPr>
          <w:color w:val="auto"/>
        </w:rPr>
        <w:t xml:space="preserve"> </w:t>
      </w:r>
      <w:r w:rsidR="00EC42FC" w:rsidRPr="00EB2D57">
        <w:rPr>
          <w:rFonts w:ascii="MS Gothic" w:hAnsi="MS Gothic" w:cs="MS Gothic"/>
          <w:color w:val="auto"/>
        </w:rPr>
        <w:t xml:space="preserve">可以 </w:t>
      </w:r>
      <w:r w:rsidRPr="00EB2D57">
        <w:rPr>
          <w:color w:val="auto"/>
        </w:rPr>
        <w:t>в разрешительном значении, его отрицательной формы</w:t>
      </w:r>
      <w:r w:rsidR="00EC42FC" w:rsidRPr="00EB2D57">
        <w:rPr>
          <w:color w:val="auto"/>
        </w:rPr>
        <w:t xml:space="preserve"> </w:t>
      </w:r>
      <w:r w:rsidR="00EC42FC" w:rsidRPr="00EB2D57">
        <w:rPr>
          <w:rFonts w:ascii="MS Gothic" w:hAnsi="MS Gothic" w:cs="MS Gothic"/>
          <w:color w:val="auto"/>
        </w:rPr>
        <w:t>不能</w:t>
      </w:r>
      <w:r w:rsidRPr="00EB2D57">
        <w:rPr>
          <w:color w:val="auto"/>
          <w:lang w:eastAsia="en-US" w:bidi="en-US"/>
        </w:rPr>
        <w:t>;</w:t>
      </w:r>
    </w:p>
    <w:p w14:paraId="7E9B521E" w14:textId="77777777" w:rsidR="00A57638" w:rsidRPr="00EB2D57" w:rsidRDefault="00E235EB" w:rsidP="000B3370">
      <w:pPr>
        <w:pStyle w:val="13"/>
        <w:numPr>
          <w:ilvl w:val="0"/>
          <w:numId w:val="348"/>
        </w:numPr>
        <w:spacing w:line="252" w:lineRule="auto"/>
        <w:jc w:val="both"/>
        <w:rPr>
          <w:color w:val="auto"/>
        </w:rPr>
      </w:pPr>
      <w:r w:rsidRPr="00EB2D57">
        <w:rPr>
          <w:color w:val="auto"/>
        </w:rPr>
        <w:t>модального глагола предположения (</w:t>
      </w:r>
      <w:r w:rsidR="00EC42FC" w:rsidRPr="00EB2D57">
        <w:rPr>
          <w:rFonts w:ascii="MS Gothic" w:hAnsi="MS Gothic" w:cs="MS Gothic"/>
          <w:color w:val="auto"/>
        </w:rPr>
        <w:t>会</w:t>
      </w:r>
      <w:r w:rsidRPr="00EB2D57">
        <w:rPr>
          <w:color w:val="auto"/>
        </w:rPr>
        <w:t>);</w:t>
      </w:r>
    </w:p>
    <w:p w14:paraId="27AA50F8" w14:textId="77777777" w:rsidR="00A57638" w:rsidRPr="00EB2D57" w:rsidRDefault="00E235EB" w:rsidP="000B3370">
      <w:pPr>
        <w:pStyle w:val="13"/>
        <w:numPr>
          <w:ilvl w:val="0"/>
          <w:numId w:val="348"/>
        </w:numPr>
        <w:spacing w:line="252" w:lineRule="auto"/>
        <w:jc w:val="both"/>
        <w:rPr>
          <w:color w:val="auto"/>
        </w:rPr>
      </w:pPr>
      <w:r w:rsidRPr="00EB2D57">
        <w:rPr>
          <w:color w:val="auto"/>
        </w:rPr>
        <w:t>побудительных глаголов (</w:t>
      </w:r>
      <w:r w:rsidR="00EC42FC" w:rsidRPr="00EB2D57">
        <w:rPr>
          <w:rFonts w:ascii="SimSun" w:eastAsia="SimSun" w:hAnsi="SimSun" w:cs="SimSun" w:hint="eastAsia"/>
          <w:color w:val="auto"/>
        </w:rPr>
        <w:t>让</w:t>
      </w:r>
      <w:r w:rsidR="00EC42FC" w:rsidRPr="00EB2D57">
        <w:rPr>
          <w:rFonts w:asciiTheme="minorHAnsi" w:eastAsia="SimSun" w:hAnsiTheme="minorHAnsi" w:cs="SimSun" w:hint="eastAsia"/>
          <w:color w:val="auto"/>
        </w:rPr>
        <w:t xml:space="preserve"> </w:t>
      </w:r>
      <w:r w:rsidRPr="00EB2D57">
        <w:rPr>
          <w:color w:val="auto"/>
        </w:rPr>
        <w:t>и другие);</w:t>
      </w:r>
    </w:p>
    <w:p w14:paraId="4BF10E8A" w14:textId="77777777" w:rsidR="00A57638" w:rsidRPr="00EB2D57" w:rsidRDefault="00E235EB" w:rsidP="000B3370">
      <w:pPr>
        <w:pStyle w:val="13"/>
        <w:numPr>
          <w:ilvl w:val="0"/>
          <w:numId w:val="348"/>
        </w:numPr>
        <w:spacing w:after="40" w:line="252" w:lineRule="auto"/>
        <w:rPr>
          <w:color w:val="auto"/>
        </w:rPr>
      </w:pPr>
      <w:r w:rsidRPr="00EB2D57">
        <w:rPr>
          <w:color w:val="auto"/>
        </w:rPr>
        <w:t>удвоения глагола;</w:t>
      </w:r>
    </w:p>
    <w:p w14:paraId="79C792CE" w14:textId="77777777" w:rsidR="00A57638" w:rsidRPr="00EB2D57" w:rsidRDefault="00E235EB" w:rsidP="000B3370">
      <w:pPr>
        <w:pStyle w:val="13"/>
        <w:numPr>
          <w:ilvl w:val="0"/>
          <w:numId w:val="348"/>
        </w:numPr>
        <w:spacing w:after="40" w:line="252" w:lineRule="auto"/>
        <w:rPr>
          <w:color w:val="auto"/>
        </w:rPr>
      </w:pPr>
      <w:r w:rsidRPr="00EB2D57">
        <w:rPr>
          <w:color w:val="auto"/>
        </w:rPr>
        <w:t>прилагательных;</w:t>
      </w:r>
    </w:p>
    <w:p w14:paraId="7857DE65" w14:textId="77777777" w:rsidR="00A57638" w:rsidRPr="00EB2D57" w:rsidRDefault="00E235EB" w:rsidP="000B3370">
      <w:pPr>
        <w:pStyle w:val="13"/>
        <w:numPr>
          <w:ilvl w:val="0"/>
          <w:numId w:val="348"/>
        </w:numPr>
        <w:spacing w:line="252" w:lineRule="auto"/>
        <w:rPr>
          <w:color w:val="auto"/>
        </w:rPr>
      </w:pPr>
      <w:r w:rsidRPr="00EB2D57">
        <w:rPr>
          <w:i/>
          <w:iCs/>
          <w:color w:val="auto"/>
        </w:rPr>
        <w:t>удвоения односложных прилагательных;</w:t>
      </w:r>
    </w:p>
    <w:p w14:paraId="5DFBC8BE" w14:textId="77777777" w:rsidR="00A57638" w:rsidRPr="00EB2D57" w:rsidRDefault="00E235EB" w:rsidP="000B3370">
      <w:pPr>
        <w:pStyle w:val="13"/>
        <w:numPr>
          <w:ilvl w:val="0"/>
          <w:numId w:val="348"/>
        </w:numPr>
        <w:spacing w:line="252" w:lineRule="auto"/>
        <w:rPr>
          <w:color w:val="auto"/>
        </w:rPr>
      </w:pPr>
      <w:r w:rsidRPr="00EB2D57">
        <w:rPr>
          <w:i/>
          <w:iCs/>
          <w:color w:val="auto"/>
        </w:rPr>
        <w:t>наречий степени</w:t>
      </w:r>
      <w:r w:rsidR="00F35864" w:rsidRPr="00EB2D57">
        <w:rPr>
          <w:i/>
          <w:iCs/>
          <w:color w:val="auto"/>
        </w:rPr>
        <w:t xml:space="preserve"> </w:t>
      </w:r>
      <w:r w:rsidR="00F35864" w:rsidRPr="00EB2D57">
        <w:rPr>
          <w:rFonts w:ascii="MS Gothic" w:hAnsi="MS Gothic" w:cs="MS Gothic"/>
          <w:color w:val="auto"/>
        </w:rPr>
        <w:t>很</w:t>
      </w:r>
      <w:r w:rsidR="00F35864" w:rsidRPr="00EB2D57">
        <w:rPr>
          <w:color w:val="auto"/>
        </w:rPr>
        <w:t xml:space="preserve">, </w:t>
      </w:r>
      <w:r w:rsidR="00F35864" w:rsidRPr="00EB2D57">
        <w:rPr>
          <w:rFonts w:ascii="MS Gothic" w:hAnsi="MS Gothic" w:cs="MS Gothic"/>
          <w:color w:val="auto"/>
        </w:rPr>
        <w:t>挺</w:t>
      </w:r>
      <w:r w:rsidR="00F35864" w:rsidRPr="00EB2D57">
        <w:rPr>
          <w:color w:val="auto"/>
        </w:rPr>
        <w:t xml:space="preserve">, </w:t>
      </w:r>
      <w:r w:rsidR="00F35864" w:rsidRPr="00EB2D57">
        <w:rPr>
          <w:rFonts w:ascii="MS Gothic" w:hAnsi="MS Gothic" w:cs="MS Gothic"/>
          <w:color w:val="auto"/>
        </w:rPr>
        <w:t>非常</w:t>
      </w:r>
      <w:r w:rsidRPr="00EB2D57">
        <w:rPr>
          <w:i/>
          <w:iCs/>
          <w:color w:val="auto"/>
        </w:rPr>
        <w:t>;</w:t>
      </w:r>
    </w:p>
    <w:p w14:paraId="1F510B33"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14:paraId="032765C5"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«прилагательное +</w:t>
      </w:r>
      <w:r w:rsidR="00F35864" w:rsidRPr="00EB2D57">
        <w:rPr>
          <w:rFonts w:ascii="MS Gothic" w:hAnsi="MS Gothic" w:cs="MS Gothic"/>
          <w:color w:val="auto"/>
        </w:rPr>
        <w:t>极了</w:t>
      </w:r>
      <w:r w:rsidRPr="00EB2D57">
        <w:rPr>
          <w:i/>
          <w:iCs/>
          <w:color w:val="auto"/>
        </w:rPr>
        <w:t>» для передачи превосходной степени признака;</w:t>
      </w:r>
    </w:p>
    <w:p w14:paraId="1977D990"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MS Gothic" w:hAnsi="MS Gothic" w:cs="MS Gothic"/>
          <w:color w:val="auto"/>
        </w:rPr>
        <w:t>更</w:t>
      </w:r>
      <w:r w:rsidRPr="00EB2D57">
        <w:rPr>
          <w:color w:val="auto"/>
        </w:rPr>
        <w:t>, образования сравнительной степени;</w:t>
      </w:r>
    </w:p>
    <w:p w14:paraId="25E21620"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наречий</w:t>
      </w:r>
      <w:r w:rsidR="00F35864" w:rsidRPr="00EB2D57">
        <w:rPr>
          <w:color w:val="auto"/>
        </w:rPr>
        <w:t xml:space="preserve"> </w:t>
      </w:r>
      <w:r w:rsidR="00F35864" w:rsidRPr="00EB2D57">
        <w:rPr>
          <w:rFonts w:ascii="MS Gothic" w:hAnsi="MS Gothic" w:cs="MS Gothic"/>
          <w:color w:val="auto"/>
        </w:rPr>
        <w:t>都</w:t>
      </w:r>
      <w:r w:rsidR="00F35864" w:rsidRPr="00EB2D57">
        <w:rPr>
          <w:color w:val="auto"/>
        </w:rPr>
        <w:t xml:space="preserve">, </w:t>
      </w:r>
      <w:r w:rsidR="00F35864" w:rsidRPr="00EB2D57">
        <w:rPr>
          <w:rFonts w:ascii="MS Gothic" w:hAnsi="MS Gothic" w:cs="MS Gothic"/>
          <w:color w:val="auto"/>
        </w:rPr>
        <w:t>也</w:t>
      </w:r>
      <w:r w:rsidR="00F35864" w:rsidRPr="00EB2D57">
        <w:rPr>
          <w:color w:val="auto"/>
        </w:rPr>
        <w:t xml:space="preserve">, </w:t>
      </w:r>
      <w:r w:rsidR="00F35864" w:rsidRPr="00EB2D57">
        <w:rPr>
          <w:rFonts w:ascii="MS Gothic" w:hAnsi="MS Gothic" w:cs="MS Gothic"/>
          <w:color w:val="auto"/>
        </w:rPr>
        <w:t>常</w:t>
      </w:r>
      <w:r w:rsidR="00F35864" w:rsidRPr="00EB2D57">
        <w:rPr>
          <w:color w:val="auto"/>
        </w:rPr>
        <w:t xml:space="preserve"> (</w:t>
      </w:r>
      <w:r w:rsidR="00F35864" w:rsidRPr="00EB2D57">
        <w:rPr>
          <w:rFonts w:ascii="MS Gothic" w:hAnsi="MS Gothic" w:cs="MS Gothic"/>
          <w:color w:val="auto"/>
        </w:rPr>
        <w:t>常常</w:t>
      </w:r>
      <w:r w:rsidR="00F35864" w:rsidRPr="00EB2D57">
        <w:rPr>
          <w:color w:val="auto"/>
        </w:rPr>
        <w:t xml:space="preserve">), </w:t>
      </w:r>
      <w:r w:rsidR="00F35864" w:rsidRPr="00EB2D57">
        <w:rPr>
          <w:rFonts w:ascii="MS Gothic" w:hAnsi="MS Gothic" w:cs="MS Gothic"/>
          <w:color w:val="auto"/>
        </w:rPr>
        <w:t>一共</w:t>
      </w:r>
      <w:r w:rsidR="00F35864" w:rsidRPr="00EB2D57">
        <w:rPr>
          <w:color w:val="auto"/>
        </w:rPr>
        <w:t xml:space="preserve">, </w:t>
      </w:r>
      <w:r w:rsidR="00F35864" w:rsidRPr="00EB2D57">
        <w:rPr>
          <w:rFonts w:ascii="MS Gothic" w:hAnsi="MS Gothic" w:cs="MS Gothic"/>
          <w:color w:val="auto"/>
        </w:rPr>
        <w:t>一直</w:t>
      </w:r>
      <w:r w:rsidR="00F35864" w:rsidRPr="00EB2D57">
        <w:rPr>
          <w:color w:val="auto"/>
        </w:rPr>
        <w:t xml:space="preserve">, </w:t>
      </w:r>
      <w:r w:rsidR="00F35864" w:rsidRPr="00EB2D57">
        <w:rPr>
          <w:rFonts w:ascii="MS Gothic" w:hAnsi="MS Gothic" w:cs="MS Gothic"/>
          <w:color w:val="auto"/>
        </w:rPr>
        <w:t>只</w:t>
      </w:r>
      <w:r w:rsidR="00F35864" w:rsidRPr="00EB2D57">
        <w:rPr>
          <w:color w:val="auto"/>
        </w:rPr>
        <w:t xml:space="preserve">, </w:t>
      </w:r>
      <w:r w:rsidR="00F35864" w:rsidRPr="00EB2D57">
        <w:rPr>
          <w:rFonts w:ascii="MS Gothic" w:hAnsi="MS Gothic" w:cs="MS Gothic"/>
          <w:color w:val="auto"/>
        </w:rPr>
        <w:t>真</w:t>
      </w:r>
      <w:r w:rsidR="00F35864" w:rsidRPr="00EB2D57">
        <w:rPr>
          <w:color w:val="auto"/>
        </w:rPr>
        <w:t xml:space="preserve">; </w:t>
      </w:r>
      <w:r w:rsidR="00F35864" w:rsidRPr="00EB2D57">
        <w:rPr>
          <w:rFonts w:ascii="MS Gothic" w:hAnsi="MS Gothic" w:cs="MS Gothic"/>
          <w:color w:val="auto"/>
        </w:rPr>
        <w:t>才</w:t>
      </w:r>
      <w:r w:rsidR="00F35864" w:rsidRPr="00EB2D57">
        <w:rPr>
          <w:color w:val="auto"/>
        </w:rPr>
        <w:t xml:space="preserve">, </w:t>
      </w:r>
      <w:r w:rsidR="00F35864" w:rsidRPr="00EB2D57">
        <w:rPr>
          <w:rFonts w:ascii="Microsoft JhengHei" w:eastAsia="Microsoft JhengHei" w:hAnsi="Microsoft JhengHei" w:cs="Microsoft JhengHei" w:hint="eastAsia"/>
          <w:color w:val="auto"/>
        </w:rPr>
        <w:t>刚才</w:t>
      </w:r>
      <w:r w:rsidR="00F35864" w:rsidRPr="00EB2D57">
        <w:rPr>
          <w:color w:val="auto"/>
        </w:rPr>
        <w:t xml:space="preserve">, </w:t>
      </w:r>
      <w:r w:rsidR="00F35864" w:rsidRPr="00EB2D57">
        <w:rPr>
          <w:rFonts w:ascii="MS Gothic" w:hAnsi="MS Gothic" w:cs="MS Gothic"/>
          <w:color w:val="auto"/>
        </w:rPr>
        <w:t>后来</w:t>
      </w:r>
      <w:r w:rsidR="00F35864" w:rsidRPr="00EB2D57">
        <w:rPr>
          <w:color w:val="auto"/>
        </w:rPr>
        <w:t xml:space="preserve">, </w:t>
      </w:r>
      <w:r w:rsidR="00F35864" w:rsidRPr="00EB2D57">
        <w:rPr>
          <w:rFonts w:ascii="Microsoft JhengHei" w:eastAsia="Microsoft JhengHei" w:hAnsi="Microsoft JhengHei" w:cs="Microsoft JhengHei" w:hint="eastAsia"/>
          <w:color w:val="auto"/>
        </w:rPr>
        <w:t>别</w:t>
      </w:r>
      <w:r w:rsidR="00F35864" w:rsidRPr="00EB2D57">
        <w:rPr>
          <w:color w:val="auto"/>
        </w:rPr>
        <w:t xml:space="preserve">, </w:t>
      </w:r>
      <w:r w:rsidR="00F35864" w:rsidRPr="00EB2D57">
        <w:rPr>
          <w:rFonts w:ascii="MS Gothic" w:hAnsi="MS Gothic" w:cs="MS Gothic"/>
          <w:color w:val="auto"/>
        </w:rPr>
        <w:t>也</w:t>
      </w:r>
      <w:r w:rsidR="00F35864" w:rsidRPr="00EB2D57">
        <w:rPr>
          <w:rFonts w:ascii="Microsoft JhengHei" w:eastAsia="Microsoft JhengHei" w:hAnsi="Microsoft JhengHei" w:cs="Microsoft JhengHei" w:hint="eastAsia"/>
          <w:color w:val="auto"/>
        </w:rPr>
        <w:t>许</w:t>
      </w:r>
      <w:r w:rsidR="00F35864" w:rsidRPr="00EB2D57">
        <w:rPr>
          <w:color w:val="auto"/>
        </w:rPr>
        <w:t xml:space="preserve">, </w:t>
      </w:r>
      <w:r w:rsidR="00F35864" w:rsidRPr="00EB2D57">
        <w:rPr>
          <w:rFonts w:ascii="MS Gothic" w:hAnsi="MS Gothic" w:cs="MS Gothic"/>
          <w:color w:val="auto"/>
        </w:rPr>
        <w:t>差点儿</w:t>
      </w:r>
      <w:r w:rsidR="00F35864" w:rsidRPr="00EB2D57">
        <w:rPr>
          <w:color w:val="auto"/>
        </w:rPr>
        <w:t>;</w:t>
      </w:r>
    </w:p>
    <w:p w14:paraId="6D778591"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MS Gothic" w:hAnsi="MS Gothic" w:cs="MS Gothic"/>
          <w:color w:val="auto"/>
        </w:rPr>
        <w:t>已</w:t>
      </w:r>
      <w:r w:rsidR="00F35864" w:rsidRPr="00EB2D57">
        <w:rPr>
          <w:rFonts w:ascii="SimSun" w:eastAsia="SimSun" w:hAnsi="SimSun" w:cs="SimSun" w:hint="eastAsia"/>
          <w:color w:val="auto"/>
        </w:rPr>
        <w:t>经</w:t>
      </w:r>
      <w:r w:rsidR="00F35864" w:rsidRPr="00EB2D57">
        <w:rPr>
          <w:rFonts w:asciiTheme="minorHAnsi" w:eastAsia="SimSun" w:hAnsiTheme="minorHAnsi" w:cs="SimSun" w:hint="eastAsia"/>
          <w:color w:val="auto"/>
        </w:rPr>
        <w:t xml:space="preserve"> </w:t>
      </w:r>
      <w:r w:rsidRPr="00EB2D57">
        <w:rPr>
          <w:color w:val="auto"/>
        </w:rPr>
        <w:t>(и его сочетание с частицей</w:t>
      </w:r>
      <w:r w:rsidR="00F35864" w:rsidRPr="00EB2D57">
        <w:rPr>
          <w:color w:val="auto"/>
        </w:rPr>
        <w:t xml:space="preserve"> </w:t>
      </w:r>
      <w:r w:rsidR="00F35864" w:rsidRPr="00EB2D57">
        <w:rPr>
          <w:rFonts w:ascii="MS Gothic" w:hAnsi="MS Gothic" w:cs="MS Gothic"/>
          <w:color w:val="auto"/>
        </w:rPr>
        <w:t>了</w:t>
      </w:r>
      <w:r w:rsidRPr="00EB2D57">
        <w:rPr>
          <w:color w:val="auto"/>
        </w:rPr>
        <w:t>);</w:t>
      </w:r>
    </w:p>
    <w:p w14:paraId="1D4BF181"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SimSun" w:eastAsia="SimSun" w:hAnsi="SimSun" w:cs="SimSun" w:hint="eastAsia"/>
          <w:color w:val="auto"/>
        </w:rPr>
        <w:t>还</w:t>
      </w:r>
      <w:r w:rsidRPr="00EB2D57">
        <w:rPr>
          <w:color w:val="auto"/>
        </w:rPr>
        <w:t>, указывающего на продолженное действие;</w:t>
      </w:r>
    </w:p>
    <w:p w14:paraId="057CB603"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MS Gothic" w:hAnsi="MS Gothic" w:cs="MS Gothic"/>
          <w:color w:val="auto"/>
        </w:rPr>
        <w:t xml:space="preserve">最 </w:t>
      </w:r>
      <w:r w:rsidRPr="00EB2D57">
        <w:rPr>
          <w:color w:val="auto"/>
        </w:rPr>
        <w:t>в сочетании с глаголами;</w:t>
      </w:r>
    </w:p>
    <w:p w14:paraId="1C5F43E5" w14:textId="77777777" w:rsidR="00A57638" w:rsidRPr="00EB2D57" w:rsidRDefault="00E235EB" w:rsidP="000B3370">
      <w:pPr>
        <w:pStyle w:val="13"/>
        <w:numPr>
          <w:ilvl w:val="0"/>
          <w:numId w:val="348"/>
        </w:numPr>
        <w:spacing w:line="252" w:lineRule="auto"/>
        <w:jc w:val="both"/>
        <w:rPr>
          <w:color w:val="auto"/>
        </w:rPr>
      </w:pPr>
      <w:r w:rsidRPr="00EB2D57">
        <w:rPr>
          <w:color w:val="auto"/>
        </w:rPr>
        <w:t>словосочетания</w:t>
      </w:r>
      <w:r w:rsidR="00F35864" w:rsidRPr="00EB2D57">
        <w:rPr>
          <w:color w:val="auto"/>
        </w:rPr>
        <w:t xml:space="preserve"> </w:t>
      </w:r>
      <w:r w:rsidR="00F35864" w:rsidRPr="00EB2D57">
        <w:rPr>
          <w:rFonts w:ascii="MS Gothic" w:hAnsi="MS Gothic" w:cs="MS Gothic"/>
          <w:color w:val="auto"/>
        </w:rPr>
        <w:t xml:space="preserve">最好 </w:t>
      </w:r>
      <w:r w:rsidRPr="00EB2D57">
        <w:rPr>
          <w:color w:val="auto"/>
        </w:rPr>
        <w:t>в рекомендательных фразах;</w:t>
      </w:r>
    </w:p>
    <w:p w14:paraId="0DBC6184"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служебного наречия </w:t>
      </w:r>
      <w:r w:rsidRPr="00EB2D57">
        <w:rPr>
          <w:color w:val="auto"/>
          <w:lang w:eastAsia="en-US" w:bidi="en-US"/>
        </w:rPr>
        <w:t>(</w:t>
      </w:r>
      <w:r w:rsidR="00F35864" w:rsidRPr="00EB2D57">
        <w:rPr>
          <w:rFonts w:ascii="MS Gothic" w:hAnsi="MS Gothic" w:cs="MS Gothic"/>
          <w:color w:val="auto"/>
        </w:rPr>
        <w:t>正</w:t>
      </w:r>
      <w:r w:rsidR="00F35864" w:rsidRPr="00EB2D57">
        <w:rPr>
          <w:color w:val="auto"/>
        </w:rPr>
        <w:t>)</w:t>
      </w:r>
      <w:r w:rsidR="00F35864"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конструкции </w:t>
      </w:r>
      <w:r w:rsidR="00F35864" w:rsidRPr="00EB2D57">
        <w:rPr>
          <w:color w:val="auto"/>
        </w:rPr>
        <w:t>(</w:t>
      </w:r>
      <w:r w:rsidR="00F35864" w:rsidRPr="00EB2D57">
        <w:rPr>
          <w:rFonts w:ascii="MS Gothic" w:hAnsi="MS Gothic" w:cs="MS Gothic"/>
          <w:color w:val="auto"/>
        </w:rPr>
        <w:t>正</w:t>
      </w:r>
      <w:r w:rsidR="00F35864" w:rsidRPr="00EB2D57">
        <w:rPr>
          <w:color w:val="auto"/>
        </w:rPr>
        <w:t>)</w:t>
      </w:r>
      <w:r w:rsidR="00F35864" w:rsidRPr="00EB2D57">
        <w:rPr>
          <w:rFonts w:ascii="MS Gothic" w:hAnsi="MS Gothic" w:cs="MS Gothic"/>
          <w:color w:val="auto"/>
        </w:rPr>
        <w:t>在</w:t>
      </w:r>
      <w:r w:rsidR="00F35864" w:rsidRPr="00EB2D57">
        <w:rPr>
          <w:color w:val="auto"/>
        </w:rPr>
        <w:t xml:space="preserve">…… </w:t>
      </w:r>
      <w:r w:rsidR="00F35864" w:rsidRPr="00EB2D57">
        <w:rPr>
          <w:rFonts w:ascii="MS Gothic" w:hAnsi="MS Gothic" w:cs="MS Gothic"/>
          <w:color w:val="auto"/>
        </w:rPr>
        <w:t>呢</w:t>
      </w:r>
      <w:r w:rsidR="00F35864" w:rsidRPr="00EB2D57">
        <w:rPr>
          <w:color w:val="auto"/>
        </w:rPr>
        <w:t>;</w:t>
      </w:r>
    </w:p>
    <w:p w14:paraId="0EF5B6B5" w14:textId="77777777" w:rsidR="00F35864" w:rsidRPr="00EB2D57" w:rsidRDefault="00F35864" w:rsidP="000B3370">
      <w:pPr>
        <w:pStyle w:val="13"/>
        <w:numPr>
          <w:ilvl w:val="0"/>
          <w:numId w:val="348"/>
        </w:numPr>
        <w:spacing w:line="252" w:lineRule="auto"/>
        <w:jc w:val="both"/>
        <w:rPr>
          <w:color w:val="auto"/>
        </w:rPr>
      </w:pPr>
      <w:r w:rsidRPr="00EB2D57">
        <w:rPr>
          <w:color w:val="auto"/>
        </w:rPr>
        <w:t xml:space="preserve">наречия </w:t>
      </w:r>
      <w:r w:rsidRPr="00EB2D57">
        <w:rPr>
          <w:rFonts w:ascii="MS Gothic" w:hAnsi="MS Gothic" w:cs="MS Gothic"/>
          <w:color w:val="auto"/>
        </w:rPr>
        <w:t>必</w:t>
      </w:r>
      <w:r w:rsidRPr="00EB2D57">
        <w:rPr>
          <w:rFonts w:ascii="Microsoft JhengHei" w:eastAsia="Microsoft JhengHei" w:hAnsi="Microsoft JhengHei" w:cs="Microsoft JhengHei" w:hint="eastAsia"/>
          <w:color w:val="auto"/>
        </w:rPr>
        <w:t>须</w:t>
      </w:r>
      <w:r w:rsidRPr="00EB2D57">
        <w:rPr>
          <w:color w:val="auto"/>
        </w:rPr>
        <w:t xml:space="preserve"> и его отрицательной формы (</w:t>
      </w:r>
      <w:r w:rsidRPr="00EB2D57">
        <w:rPr>
          <w:rFonts w:ascii="MS Gothic" w:hAnsi="MS Gothic" w:cs="MS Gothic"/>
          <w:color w:val="auto"/>
        </w:rPr>
        <w:t>不必</w:t>
      </w:r>
      <w:r w:rsidRPr="00EB2D57">
        <w:rPr>
          <w:color w:val="auto"/>
        </w:rPr>
        <w:t xml:space="preserve">); </w:t>
      </w:r>
    </w:p>
    <w:p w14:paraId="036F089C" w14:textId="77777777" w:rsidR="00F35864" w:rsidRPr="00EB2D57" w:rsidRDefault="00E235EB" w:rsidP="000B3370">
      <w:pPr>
        <w:pStyle w:val="13"/>
        <w:numPr>
          <w:ilvl w:val="0"/>
          <w:numId w:val="348"/>
        </w:numPr>
        <w:spacing w:line="252" w:lineRule="auto"/>
        <w:jc w:val="both"/>
        <w:rPr>
          <w:color w:val="auto"/>
        </w:rPr>
      </w:pPr>
      <w:r w:rsidRPr="00EB2D57">
        <w:rPr>
          <w:color w:val="auto"/>
        </w:rPr>
        <w:t>союзов</w:t>
      </w:r>
      <w:r w:rsidR="00F35864" w:rsidRPr="00EB2D57">
        <w:rPr>
          <w:rFonts w:ascii="MS Gothic" w:hAnsi="MS Gothic" w:cs="MS Gothic"/>
          <w:color w:val="auto"/>
        </w:rPr>
        <w:t>和</w:t>
      </w:r>
      <w:r w:rsidR="00F35864" w:rsidRPr="00EB2D57">
        <w:rPr>
          <w:color w:val="auto"/>
        </w:rPr>
        <w:t xml:space="preserve">, </w:t>
      </w:r>
      <w:r w:rsidR="00F35864" w:rsidRPr="00EB2D57">
        <w:rPr>
          <w:rFonts w:ascii="MS Gothic" w:hAnsi="MS Gothic" w:cs="MS Gothic"/>
          <w:color w:val="auto"/>
        </w:rPr>
        <w:t>或者</w:t>
      </w:r>
      <w:r w:rsidR="00F35864" w:rsidRPr="00EB2D57">
        <w:rPr>
          <w:color w:val="auto"/>
        </w:rPr>
        <w:t>;</w:t>
      </w:r>
    </w:p>
    <w:p w14:paraId="55AA0DC1" w14:textId="77777777" w:rsidR="00A57638" w:rsidRPr="00EB2D57" w:rsidRDefault="00E235EB" w:rsidP="000B3370">
      <w:pPr>
        <w:pStyle w:val="13"/>
        <w:numPr>
          <w:ilvl w:val="0"/>
          <w:numId w:val="348"/>
        </w:numPr>
        <w:spacing w:line="252" w:lineRule="auto"/>
        <w:jc w:val="both"/>
        <w:rPr>
          <w:color w:val="auto"/>
        </w:rPr>
      </w:pPr>
      <w:r w:rsidRPr="00EB2D57">
        <w:rPr>
          <w:color w:val="auto"/>
        </w:rPr>
        <w:t>союза</w:t>
      </w:r>
      <w:r w:rsidR="00F35864" w:rsidRPr="00EB2D57">
        <w:rPr>
          <w:color w:val="auto"/>
        </w:rPr>
        <w:t xml:space="preserve"> </w:t>
      </w:r>
      <w:r w:rsidR="00F35864" w:rsidRPr="00EB2D57">
        <w:rPr>
          <w:rFonts w:ascii="MS Gothic" w:hAnsi="MS Gothic" w:cs="MS Gothic"/>
          <w:color w:val="auto"/>
        </w:rPr>
        <w:t>不</w:t>
      </w:r>
      <w:r w:rsidR="00F35864" w:rsidRPr="00EB2D57">
        <w:rPr>
          <w:rFonts w:ascii="SimSun" w:eastAsia="SimSun" w:hAnsi="SimSun" w:cs="SimSun" w:hint="eastAsia"/>
          <w:color w:val="auto"/>
        </w:rPr>
        <w:t>过</w:t>
      </w:r>
      <w:r w:rsidR="00F35864"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77DE9115" w14:textId="77777777" w:rsidR="00A57638" w:rsidRPr="00EB2D57" w:rsidRDefault="00E235EB" w:rsidP="000B3370">
      <w:pPr>
        <w:pStyle w:val="13"/>
        <w:numPr>
          <w:ilvl w:val="0"/>
          <w:numId w:val="348"/>
        </w:numPr>
        <w:spacing w:line="252" w:lineRule="auto"/>
        <w:jc w:val="both"/>
        <w:rPr>
          <w:color w:val="auto"/>
        </w:rPr>
      </w:pPr>
      <w:r w:rsidRPr="00EB2D57">
        <w:rPr>
          <w:color w:val="auto"/>
        </w:rPr>
        <w:t>союза</w:t>
      </w:r>
      <w:r w:rsidR="00F35864" w:rsidRPr="00EB2D57">
        <w:rPr>
          <w:color w:val="auto"/>
        </w:rPr>
        <w:t xml:space="preserve"> </w:t>
      </w:r>
      <w:r w:rsidR="00F35864" w:rsidRPr="00EB2D57">
        <w:rPr>
          <w:rFonts w:ascii="Microsoft JhengHei" w:eastAsia="Microsoft JhengHei" w:hAnsi="Microsoft JhengHei" w:cs="Microsoft JhengHei" w:hint="eastAsia"/>
          <w:color w:val="auto"/>
        </w:rPr>
        <w:t>还</w:t>
      </w:r>
      <w:r w:rsidR="00F35864" w:rsidRPr="00EB2D57">
        <w:rPr>
          <w:rFonts w:ascii="MS Gothic" w:hAnsi="MS Gothic" w:cs="MS Gothic"/>
          <w:color w:val="auto"/>
        </w:rPr>
        <w:t>是</w:t>
      </w:r>
      <w:r w:rsidRPr="00EB2D57">
        <w:rPr>
          <w:color w:val="auto"/>
        </w:rPr>
        <w:t>, его использование в альтернативном вопросе;</w:t>
      </w:r>
    </w:p>
    <w:p w14:paraId="3070C904" w14:textId="77777777" w:rsidR="00A57638" w:rsidRPr="00EB2D57" w:rsidRDefault="00E235EB" w:rsidP="000B3370">
      <w:pPr>
        <w:pStyle w:val="13"/>
        <w:numPr>
          <w:ilvl w:val="0"/>
          <w:numId w:val="348"/>
        </w:numPr>
        <w:tabs>
          <w:tab w:val="left" w:leader="dot" w:pos="5486"/>
          <w:tab w:val="left" w:leader="dot" w:pos="6034"/>
        </w:tabs>
        <w:spacing w:line="252" w:lineRule="auto"/>
        <w:jc w:val="both"/>
        <w:rPr>
          <w:color w:val="auto"/>
        </w:rPr>
      </w:pPr>
      <w:r w:rsidRPr="00EB2D57">
        <w:rPr>
          <w:color w:val="auto"/>
        </w:rPr>
        <w:t>предлога</w:t>
      </w:r>
      <w:r w:rsidR="00F35864" w:rsidRPr="00EB2D57">
        <w:rPr>
          <w:color w:val="auto"/>
        </w:rPr>
        <w:t xml:space="preserve"> </w:t>
      </w:r>
      <w:r w:rsidR="00F35864" w:rsidRPr="00EB2D57">
        <w:rPr>
          <w:rFonts w:ascii="MS Gothic" w:hAnsi="MS Gothic" w:cs="MS Gothic"/>
          <w:color w:val="auto"/>
        </w:rPr>
        <w:t xml:space="preserve">跟 </w:t>
      </w:r>
      <w:r w:rsidRPr="00EB2D57">
        <w:rPr>
          <w:color w:val="auto"/>
        </w:rPr>
        <w:t xml:space="preserve">(«с») и предложной конструкции </w:t>
      </w:r>
      <w:r w:rsidR="00F35864" w:rsidRPr="00EB2D57">
        <w:rPr>
          <w:color w:val="auto"/>
        </w:rPr>
        <w:t>……</w:t>
      </w:r>
      <w:r w:rsidR="00F35864" w:rsidRPr="00EB2D57">
        <w:rPr>
          <w:rFonts w:ascii="MS Gothic" w:hAnsi="MS Gothic" w:cs="MS Gothic"/>
          <w:color w:val="auto"/>
        </w:rPr>
        <w:t>跟</w:t>
      </w:r>
      <w:r w:rsidR="00F35864" w:rsidRPr="00EB2D57">
        <w:rPr>
          <w:color w:val="auto"/>
        </w:rPr>
        <w:t>……</w:t>
      </w:r>
      <w:r w:rsidR="00F35864" w:rsidRPr="00EB2D57">
        <w:rPr>
          <w:rFonts w:ascii="MS Gothic" w:hAnsi="MS Gothic" w:cs="MS Gothic"/>
          <w:color w:val="auto"/>
        </w:rPr>
        <w:t>一</w:t>
      </w:r>
      <w:r w:rsidR="00F35864" w:rsidRPr="00EB2D57">
        <w:rPr>
          <w:color w:val="auto"/>
        </w:rPr>
        <w:t xml:space="preserve"> </w:t>
      </w:r>
      <w:r w:rsidR="00F35864" w:rsidRPr="00EB2D57">
        <w:rPr>
          <w:rFonts w:ascii="MS Gothic" w:hAnsi="MS Gothic" w:cs="MS Gothic"/>
          <w:color w:val="auto"/>
        </w:rPr>
        <w:t>起</w:t>
      </w:r>
      <w:r w:rsidR="00F35864" w:rsidRPr="00EB2D57">
        <w:rPr>
          <w:color w:val="auto"/>
        </w:rPr>
        <w:t xml:space="preserve">……; предлога </w:t>
      </w:r>
      <w:r w:rsidR="00F35864" w:rsidRPr="00EB2D57">
        <w:rPr>
          <w:rFonts w:ascii="MS Gothic" w:hAnsi="MS Gothic" w:cs="MS Gothic"/>
          <w:color w:val="auto"/>
        </w:rPr>
        <w:t>从</w:t>
      </w:r>
      <w:r w:rsidR="00F35864" w:rsidRPr="00EB2D57">
        <w:rPr>
          <w:color w:val="auto"/>
        </w:rPr>
        <w:t xml:space="preserve"> («от»), предлога </w:t>
      </w:r>
      <w:r w:rsidR="00F35864" w:rsidRPr="00EB2D57">
        <w:rPr>
          <w:rFonts w:ascii="Microsoft JhengHei" w:eastAsia="Microsoft JhengHei" w:hAnsi="Microsoft JhengHei" w:cs="Microsoft JhengHei" w:hint="eastAsia"/>
          <w:color w:val="auto"/>
        </w:rPr>
        <w:t>给</w:t>
      </w:r>
      <w:r w:rsidR="00F35864" w:rsidRPr="00EB2D57">
        <w:rPr>
          <w:rFonts w:asciiTheme="minorHAnsi" w:eastAsia="Microsoft JhengHei" w:hAnsiTheme="minorHAnsi" w:cs="Microsoft JhengHei" w:hint="eastAsia"/>
          <w:color w:val="auto"/>
        </w:rPr>
        <w:t xml:space="preserve"> </w:t>
      </w:r>
      <w:r w:rsidRPr="00EB2D57">
        <w:rPr>
          <w:color w:val="auto"/>
        </w:rPr>
        <w:t>и предложной кон</w:t>
      </w:r>
    </w:p>
    <w:p w14:paraId="71DC77FD" w14:textId="77777777" w:rsidR="00A57638" w:rsidRPr="00EB2D57" w:rsidRDefault="00E235EB" w:rsidP="000B3370">
      <w:pPr>
        <w:pStyle w:val="13"/>
        <w:numPr>
          <w:ilvl w:val="0"/>
          <w:numId w:val="348"/>
        </w:numPr>
        <w:spacing w:line="252" w:lineRule="auto"/>
        <w:jc w:val="both"/>
        <w:rPr>
          <w:color w:val="auto"/>
        </w:rPr>
      </w:pPr>
      <w:r w:rsidRPr="00EB2D57">
        <w:rPr>
          <w:color w:val="auto"/>
        </w:rPr>
        <w:t>струкции, отвечающей на вопросы «кому?», «чему?»;</w:t>
      </w:r>
    </w:p>
    <w:p w14:paraId="31F42770"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предлогов</w:t>
      </w:r>
      <w:r w:rsidR="00F35864" w:rsidRPr="00EB2D57">
        <w:rPr>
          <w:color w:val="auto"/>
        </w:rPr>
        <w:t xml:space="preserve"> </w:t>
      </w:r>
      <w:r w:rsidR="00F35864" w:rsidRPr="00EB2D57">
        <w:rPr>
          <w:rFonts w:ascii="MS Gothic" w:hAnsi="MS Gothic" w:cs="MS Gothic"/>
          <w:color w:val="auto"/>
        </w:rPr>
        <w:t>向</w:t>
      </w:r>
      <w:r w:rsidR="00F35864" w:rsidRPr="00EB2D57">
        <w:rPr>
          <w:color w:val="auto"/>
        </w:rPr>
        <w:t xml:space="preserve">, </w:t>
      </w:r>
      <w:r w:rsidR="00F35864" w:rsidRPr="00EB2D57">
        <w:rPr>
          <w:rFonts w:ascii="MS Gothic" w:hAnsi="MS Gothic" w:cs="MS Gothic"/>
          <w:color w:val="auto"/>
        </w:rPr>
        <w:t xml:space="preserve">往 </w:t>
      </w:r>
      <w:r w:rsidRPr="00EB2D57">
        <w:rPr>
          <w:color w:val="auto"/>
        </w:rPr>
        <w:t>и предложных конструкций, вводящих направление действия;</w:t>
      </w:r>
    </w:p>
    <w:p w14:paraId="7E99B758" w14:textId="77777777" w:rsidR="00A57638" w:rsidRPr="00EB2D57" w:rsidRDefault="00E235EB" w:rsidP="000B3370">
      <w:pPr>
        <w:pStyle w:val="13"/>
        <w:numPr>
          <w:ilvl w:val="0"/>
          <w:numId w:val="348"/>
        </w:numPr>
        <w:spacing w:line="240" w:lineRule="auto"/>
        <w:jc w:val="both"/>
        <w:rPr>
          <w:color w:val="auto"/>
        </w:rPr>
      </w:pPr>
      <w:r w:rsidRPr="00EB2D57">
        <w:rPr>
          <w:color w:val="auto"/>
        </w:rPr>
        <w:t>предлога</w:t>
      </w:r>
      <w:r w:rsidR="00F35864" w:rsidRPr="00EB2D57">
        <w:rPr>
          <w:color w:val="auto"/>
        </w:rPr>
        <w:t xml:space="preserve"> </w:t>
      </w:r>
      <w:r w:rsidR="00F35864" w:rsidRPr="00EB2D57">
        <w:rPr>
          <w:rFonts w:ascii="SimSun" w:eastAsia="SimSun" w:hAnsi="SimSun" w:cs="SimSun" w:hint="eastAsia"/>
          <w:color w:val="auto"/>
        </w:rPr>
        <w:t>为</w:t>
      </w:r>
      <w:r w:rsidR="00F35864" w:rsidRPr="00EB2D57">
        <w:rPr>
          <w:rFonts w:asciiTheme="minorHAnsi" w:eastAsia="SimSun" w:hAnsiTheme="minorHAnsi" w:cs="SimSun" w:hint="eastAsia"/>
          <w:color w:val="auto"/>
        </w:rPr>
        <w:t xml:space="preserve"> </w:t>
      </w:r>
      <w:r w:rsidRPr="00EB2D57">
        <w:rPr>
          <w:color w:val="auto"/>
        </w:rPr>
        <w:t>и предложной конструкции, уточняющей адресата или цель действия;</w:t>
      </w:r>
    </w:p>
    <w:p w14:paraId="6A1BABFE" w14:textId="77777777" w:rsidR="00A57638" w:rsidRPr="00EB2D57" w:rsidRDefault="00E235EB" w:rsidP="000B3370">
      <w:pPr>
        <w:pStyle w:val="13"/>
        <w:numPr>
          <w:ilvl w:val="0"/>
          <w:numId w:val="348"/>
        </w:numPr>
        <w:spacing w:line="240" w:lineRule="auto"/>
        <w:jc w:val="both"/>
        <w:rPr>
          <w:color w:val="auto"/>
        </w:rPr>
      </w:pPr>
      <w:r w:rsidRPr="00EB2D57">
        <w:rPr>
          <w:color w:val="auto"/>
        </w:rPr>
        <w:t xml:space="preserve">числительных от </w:t>
      </w:r>
      <w:r w:rsidRPr="00EB2D57">
        <w:rPr>
          <w:i/>
          <w:iCs/>
          <w:color w:val="auto"/>
        </w:rPr>
        <w:t>1 до 1000000 (</w:t>
      </w:r>
      <w:r w:rsidR="00F35864" w:rsidRPr="00EB2D57">
        <w:rPr>
          <w:rFonts w:ascii="MS Gothic" w:hAnsi="MS Gothic" w:cs="MS Gothic"/>
          <w:color w:val="auto"/>
        </w:rPr>
        <w:t>千，百万</w:t>
      </w:r>
      <w:r w:rsidRPr="00EB2D57">
        <w:rPr>
          <w:color w:val="auto"/>
          <w:lang w:eastAsia="en-US" w:bidi="en-US"/>
        </w:rPr>
        <w:t xml:space="preserve">); </w:t>
      </w:r>
      <w:r w:rsidRPr="00EB2D57">
        <w:rPr>
          <w:color w:val="auto"/>
        </w:rPr>
        <w:t>числительных</w:t>
      </w:r>
      <w:r w:rsidR="00F35864" w:rsidRPr="00EB2D57">
        <w:rPr>
          <w:color w:val="auto"/>
        </w:rPr>
        <w:t xml:space="preserve"> </w:t>
      </w:r>
      <w:r w:rsidR="00F35864" w:rsidRPr="00EB2D57">
        <w:rPr>
          <w:rFonts w:ascii="MS Gothic" w:hAnsi="MS Gothic" w:cs="MS Gothic"/>
          <w:color w:val="auto"/>
        </w:rPr>
        <w:t>二</w:t>
      </w:r>
      <w:r w:rsidR="00F35864" w:rsidRPr="00EB2D57">
        <w:rPr>
          <w:color w:val="auto"/>
        </w:rPr>
        <w:t xml:space="preserve"> и </w:t>
      </w:r>
      <w:r w:rsidR="00F35864" w:rsidRPr="00EB2D57">
        <w:rPr>
          <w:rFonts w:ascii="MS Gothic" w:hAnsi="MS Gothic" w:cs="MS Gothic"/>
          <w:color w:val="auto"/>
        </w:rPr>
        <w:t>两</w:t>
      </w:r>
      <w:r w:rsidR="00F35864" w:rsidRPr="00EB2D57">
        <w:rPr>
          <w:color w:val="auto"/>
        </w:rPr>
        <w:t>;</w:t>
      </w:r>
    </w:p>
    <w:p w14:paraId="42A22762" w14:textId="77777777" w:rsidR="00A57638" w:rsidRPr="00EB2D57" w:rsidRDefault="00E235EB" w:rsidP="000B3370">
      <w:pPr>
        <w:pStyle w:val="13"/>
        <w:numPr>
          <w:ilvl w:val="0"/>
          <w:numId w:val="348"/>
        </w:numPr>
        <w:spacing w:line="240" w:lineRule="auto"/>
        <w:jc w:val="both"/>
        <w:rPr>
          <w:color w:val="auto"/>
        </w:rPr>
      </w:pPr>
      <w:r w:rsidRPr="00EB2D57">
        <w:rPr>
          <w:color w:val="auto"/>
        </w:rPr>
        <w:t>порядковых числительных и префикса</w:t>
      </w:r>
      <w:r w:rsidR="00F35864" w:rsidRPr="00EB2D57">
        <w:rPr>
          <w:color w:val="auto"/>
        </w:rPr>
        <w:t xml:space="preserve"> </w:t>
      </w:r>
      <w:r w:rsidR="00F35864" w:rsidRPr="00EB2D57">
        <w:rPr>
          <w:rFonts w:ascii="MS Gothic" w:hAnsi="MS Gothic" w:cs="MS Gothic"/>
          <w:color w:val="auto"/>
        </w:rPr>
        <w:t>第</w:t>
      </w:r>
      <w:r w:rsidRPr="00EB2D57">
        <w:rPr>
          <w:color w:val="auto"/>
        </w:rPr>
        <w:t>;</w:t>
      </w:r>
    </w:p>
    <w:p w14:paraId="61CDBAF5" w14:textId="77777777" w:rsidR="00A57638" w:rsidRPr="00EB2D57" w:rsidRDefault="00E235EB" w:rsidP="000B3370">
      <w:pPr>
        <w:pStyle w:val="13"/>
        <w:numPr>
          <w:ilvl w:val="0"/>
          <w:numId w:val="348"/>
        </w:numPr>
        <w:spacing w:line="240" w:lineRule="auto"/>
        <w:jc w:val="both"/>
        <w:rPr>
          <w:color w:val="auto"/>
        </w:rPr>
      </w:pPr>
      <w:r w:rsidRPr="00EB2D57">
        <w:rPr>
          <w:color w:val="auto"/>
        </w:rPr>
        <w:t xml:space="preserve">счётных слов (классификаторов) </w:t>
      </w:r>
      <w:r w:rsidR="00F35864" w:rsidRPr="00EB2D57">
        <w:rPr>
          <w:color w:val="auto"/>
        </w:rPr>
        <w:t>(</w:t>
      </w:r>
      <w:r w:rsidR="00F35864" w:rsidRPr="00EB2D57">
        <w:rPr>
          <w:rFonts w:ascii="MS Gothic" w:hAnsi="MS Gothic" w:cs="MS Gothic"/>
          <w:color w:val="auto"/>
        </w:rPr>
        <w:t>碗</w:t>
      </w:r>
      <w:r w:rsidR="00F35864" w:rsidRPr="00EB2D57">
        <w:rPr>
          <w:color w:val="auto"/>
        </w:rPr>
        <w:t xml:space="preserve">, </w:t>
      </w:r>
      <w:r w:rsidR="00F35864" w:rsidRPr="00EB2D57">
        <w:rPr>
          <w:rFonts w:ascii="MS Gothic" w:hAnsi="MS Gothic" w:cs="MS Gothic"/>
          <w:color w:val="auto"/>
        </w:rPr>
        <w:t>种</w:t>
      </w:r>
      <w:r w:rsidRPr="00EB2D57">
        <w:rPr>
          <w:color w:val="auto"/>
        </w:rPr>
        <w:t>и др.), универсального счётного слова</w:t>
      </w:r>
      <w:r w:rsidR="00F35864" w:rsidRPr="00EB2D57">
        <w:rPr>
          <w:color w:val="auto"/>
        </w:rPr>
        <w:t xml:space="preserve"> </w:t>
      </w:r>
      <w:r w:rsidR="00F35864" w:rsidRPr="00EB2D57">
        <w:rPr>
          <w:rFonts w:ascii="MS Gothic" w:hAnsi="MS Gothic" w:cs="MS Gothic"/>
          <w:color w:val="auto"/>
        </w:rPr>
        <w:t>个</w:t>
      </w:r>
      <w:r w:rsidRPr="00EB2D57">
        <w:rPr>
          <w:color w:val="auto"/>
        </w:rPr>
        <w:t>,</w:t>
      </w:r>
    </w:p>
    <w:p w14:paraId="2C8A3979" w14:textId="77777777" w:rsidR="00A57638" w:rsidRPr="00EB2D57" w:rsidRDefault="00E235EB" w:rsidP="000B3370">
      <w:pPr>
        <w:pStyle w:val="13"/>
        <w:numPr>
          <w:ilvl w:val="0"/>
          <w:numId w:val="348"/>
        </w:numPr>
        <w:spacing w:line="240" w:lineRule="auto"/>
        <w:jc w:val="both"/>
        <w:rPr>
          <w:color w:val="auto"/>
        </w:rPr>
      </w:pPr>
      <w:r w:rsidRPr="00EB2D57">
        <w:rPr>
          <w:color w:val="auto"/>
        </w:rPr>
        <w:t>вопросительной частицы</w:t>
      </w:r>
      <w:r w:rsidR="00F35864" w:rsidRPr="00EB2D57">
        <w:rPr>
          <w:color w:val="auto"/>
        </w:rPr>
        <w:t xml:space="preserve"> </w:t>
      </w:r>
      <w:r w:rsidR="00F35864" w:rsidRPr="00EB2D57">
        <w:rPr>
          <w:rFonts w:ascii="SimSun" w:eastAsia="SimSun" w:hAnsi="SimSun" w:cs="SimSun" w:hint="eastAsia"/>
          <w:color w:val="auto"/>
        </w:rPr>
        <w:t>吗</w:t>
      </w:r>
      <w:r w:rsidRPr="00EB2D57">
        <w:rPr>
          <w:color w:val="auto"/>
        </w:rPr>
        <w:t>;</w:t>
      </w:r>
    </w:p>
    <w:p w14:paraId="4DCBA315" w14:textId="77777777" w:rsidR="00A57638" w:rsidRPr="00EB2D57" w:rsidRDefault="00E235EB" w:rsidP="000B3370">
      <w:pPr>
        <w:pStyle w:val="13"/>
        <w:numPr>
          <w:ilvl w:val="0"/>
          <w:numId w:val="348"/>
        </w:numPr>
        <w:spacing w:line="240" w:lineRule="auto"/>
        <w:jc w:val="both"/>
        <w:rPr>
          <w:color w:val="auto"/>
        </w:rPr>
      </w:pPr>
      <w:r w:rsidRPr="00EB2D57">
        <w:rPr>
          <w:color w:val="auto"/>
        </w:rPr>
        <w:t>модальной частицы</w:t>
      </w:r>
      <w:r w:rsidR="00F35864" w:rsidRPr="00EB2D57">
        <w:rPr>
          <w:color w:val="auto"/>
        </w:rPr>
        <w:t xml:space="preserve"> </w:t>
      </w:r>
      <w:r w:rsidR="00F35864" w:rsidRPr="00EB2D57">
        <w:rPr>
          <w:rFonts w:ascii="MS Gothic" w:hAnsi="MS Gothic" w:cs="MS Gothic"/>
          <w:color w:val="auto"/>
        </w:rPr>
        <w:t xml:space="preserve">呢 </w:t>
      </w:r>
      <w:r w:rsidRPr="00EB2D57">
        <w:rPr>
          <w:color w:val="auto"/>
        </w:rPr>
        <w:t>для формирования неполного вопроса;</w:t>
      </w:r>
    </w:p>
    <w:p w14:paraId="183C4B73" w14:textId="77777777" w:rsidR="00A57638" w:rsidRPr="00EB2D57" w:rsidRDefault="00E235EB" w:rsidP="000B3370">
      <w:pPr>
        <w:pStyle w:val="13"/>
        <w:numPr>
          <w:ilvl w:val="0"/>
          <w:numId w:val="348"/>
        </w:numPr>
        <w:spacing w:line="240" w:lineRule="auto"/>
        <w:jc w:val="both"/>
        <w:rPr>
          <w:color w:val="auto"/>
        </w:rPr>
      </w:pPr>
      <w:r w:rsidRPr="00EB2D57">
        <w:rPr>
          <w:color w:val="auto"/>
        </w:rPr>
        <w:t>модальной частицы</w:t>
      </w:r>
      <w:r w:rsidR="00F35864" w:rsidRPr="00EB2D57">
        <w:rPr>
          <w:color w:val="auto"/>
        </w:rPr>
        <w:t xml:space="preserve"> </w:t>
      </w:r>
      <w:r w:rsidR="00F35864" w:rsidRPr="00EB2D57">
        <w:rPr>
          <w:rFonts w:ascii="MS Gothic" w:hAnsi="MS Gothic" w:cs="MS Gothic"/>
          <w:color w:val="auto"/>
        </w:rPr>
        <w:t>了</w:t>
      </w:r>
      <w:r w:rsidRPr="00EB2D57">
        <w:rPr>
          <w:color w:val="auto"/>
        </w:rPr>
        <w:t>;</w:t>
      </w:r>
    </w:p>
    <w:p w14:paraId="5C27470E" w14:textId="77777777" w:rsidR="00A57638" w:rsidRPr="00EB2D57" w:rsidRDefault="00E235EB" w:rsidP="000B3370">
      <w:pPr>
        <w:pStyle w:val="13"/>
        <w:numPr>
          <w:ilvl w:val="0"/>
          <w:numId w:val="348"/>
        </w:numPr>
        <w:spacing w:line="240" w:lineRule="auto"/>
        <w:jc w:val="both"/>
        <w:rPr>
          <w:color w:val="auto"/>
        </w:rPr>
      </w:pPr>
      <w:r w:rsidRPr="00EB2D57">
        <w:rPr>
          <w:color w:val="auto"/>
        </w:rPr>
        <w:t>частицы</w:t>
      </w:r>
      <w:r w:rsidR="00F35864" w:rsidRPr="00EB2D57">
        <w:rPr>
          <w:color w:val="auto"/>
        </w:rPr>
        <w:t xml:space="preserve"> </w:t>
      </w:r>
      <w:r w:rsidR="00F35864" w:rsidRPr="00EB2D57">
        <w:rPr>
          <w:rFonts w:ascii="MS Gothic" w:hAnsi="MS Gothic" w:cs="MS Gothic"/>
          <w:color w:val="auto"/>
        </w:rPr>
        <w:t xml:space="preserve">吧 </w:t>
      </w:r>
      <w:r w:rsidRPr="00EB2D57">
        <w:rPr>
          <w:color w:val="auto"/>
        </w:rPr>
        <w:t>в побудительных предложениях;</w:t>
      </w:r>
    </w:p>
    <w:p w14:paraId="69DDBA7A" w14:textId="77777777" w:rsidR="00A57638" w:rsidRPr="00EB2D57" w:rsidRDefault="00E235EB" w:rsidP="000B3370">
      <w:pPr>
        <w:pStyle w:val="13"/>
        <w:numPr>
          <w:ilvl w:val="0"/>
          <w:numId w:val="348"/>
        </w:numPr>
        <w:spacing w:line="240" w:lineRule="auto"/>
        <w:jc w:val="both"/>
        <w:rPr>
          <w:color w:val="auto"/>
        </w:rPr>
      </w:pPr>
      <w:r w:rsidRPr="00EB2D57">
        <w:rPr>
          <w:color w:val="auto"/>
        </w:rPr>
        <w:t>модальной частицы</w:t>
      </w:r>
      <w:r w:rsidR="00F35864" w:rsidRPr="00EB2D57">
        <w:rPr>
          <w:color w:val="auto"/>
        </w:rPr>
        <w:t xml:space="preserve"> </w:t>
      </w:r>
      <w:r w:rsidR="00F35864" w:rsidRPr="00EB2D57">
        <w:rPr>
          <w:rFonts w:ascii="MS Gothic" w:hAnsi="MS Gothic" w:cs="MS Gothic"/>
          <w:color w:val="auto"/>
        </w:rPr>
        <w:t xml:space="preserve">吧 </w:t>
      </w:r>
      <w:r w:rsidRPr="00EB2D57">
        <w:rPr>
          <w:color w:val="auto"/>
        </w:rPr>
        <w:t>для выражения неопределённости или предположения;</w:t>
      </w:r>
    </w:p>
    <w:p w14:paraId="7A47C4B7" w14:textId="77777777" w:rsidR="00A57638" w:rsidRPr="00EB2D57" w:rsidRDefault="00E235EB" w:rsidP="000B3370">
      <w:pPr>
        <w:pStyle w:val="13"/>
        <w:numPr>
          <w:ilvl w:val="0"/>
          <w:numId w:val="348"/>
        </w:numPr>
        <w:spacing w:line="286" w:lineRule="auto"/>
        <w:jc w:val="both"/>
        <w:rPr>
          <w:color w:val="auto"/>
        </w:rPr>
      </w:pPr>
      <w:r w:rsidRPr="00EB2D57">
        <w:rPr>
          <w:color w:val="auto"/>
        </w:rPr>
        <w:t>суффикса</w:t>
      </w:r>
      <w:r w:rsidR="00F35864" w:rsidRPr="00EB2D57">
        <w:rPr>
          <w:color w:val="auto"/>
        </w:rPr>
        <w:t xml:space="preserve"> </w:t>
      </w:r>
      <w:r w:rsidR="00F35864"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F35864" w:rsidRPr="00EB2D57">
        <w:rPr>
          <w:rFonts w:ascii="SimSun" w:eastAsia="SimSun" w:hAnsi="SimSun" w:cs="SimSun" w:hint="eastAsia"/>
          <w:color w:val="auto"/>
        </w:rPr>
        <w:t>过</w:t>
      </w:r>
      <w:r w:rsidRPr="00EB2D57">
        <w:rPr>
          <w:color w:val="auto"/>
        </w:rPr>
        <w:t>;</w:t>
      </w:r>
    </w:p>
    <w:p w14:paraId="2E529DFD" w14:textId="77777777" w:rsidR="00A57638" w:rsidRPr="00EB2D57" w:rsidRDefault="00E235EB" w:rsidP="000B3370">
      <w:pPr>
        <w:pStyle w:val="13"/>
        <w:numPr>
          <w:ilvl w:val="0"/>
          <w:numId w:val="348"/>
        </w:numPr>
        <w:spacing w:line="262" w:lineRule="auto"/>
        <w:jc w:val="both"/>
        <w:rPr>
          <w:color w:val="auto"/>
        </w:rPr>
      </w:pPr>
      <w:r w:rsidRPr="00EB2D57">
        <w:rPr>
          <w:color w:val="auto"/>
        </w:rPr>
        <w:t xml:space="preserve">междометий </w:t>
      </w:r>
      <w:r w:rsidR="00F35864" w:rsidRPr="00EB2D57">
        <w:rPr>
          <w:color w:val="auto"/>
        </w:rPr>
        <w:t>(</w:t>
      </w:r>
      <w:r w:rsidR="00F35864"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14:paraId="3283AFFA" w14:textId="77777777" w:rsidR="00A57638" w:rsidRPr="00EB2D57" w:rsidRDefault="00E235EB" w:rsidP="000B3370">
      <w:pPr>
        <w:pStyle w:val="13"/>
        <w:numPr>
          <w:ilvl w:val="0"/>
          <w:numId w:val="348"/>
        </w:numPr>
        <w:spacing w:line="262" w:lineRule="auto"/>
        <w:jc w:val="both"/>
        <w:rPr>
          <w:color w:val="auto"/>
        </w:rPr>
      </w:pPr>
      <w:r w:rsidRPr="00EB2D57">
        <w:rPr>
          <w:color w:val="auto"/>
        </w:rPr>
        <w:t>способов обозначения дат в китайском языке;</w:t>
      </w:r>
    </w:p>
    <w:p w14:paraId="0102E516" w14:textId="77777777" w:rsidR="00A57638" w:rsidRPr="00EB2D57" w:rsidRDefault="00E235EB" w:rsidP="000B3370">
      <w:pPr>
        <w:pStyle w:val="13"/>
        <w:numPr>
          <w:ilvl w:val="0"/>
          <w:numId w:val="348"/>
        </w:numPr>
        <w:spacing w:line="262" w:lineRule="auto"/>
        <w:jc w:val="both"/>
        <w:rPr>
          <w:color w:val="auto"/>
        </w:rPr>
      </w:pPr>
      <w:r w:rsidRPr="00EB2D57">
        <w:rPr>
          <w:color w:val="auto"/>
        </w:rPr>
        <w:t>способов обозначения дней недели;</w:t>
      </w:r>
    </w:p>
    <w:p w14:paraId="671B399B" w14:textId="77777777" w:rsidR="00A57638" w:rsidRPr="00EB2D57" w:rsidRDefault="00E235EB" w:rsidP="000B3370">
      <w:pPr>
        <w:pStyle w:val="13"/>
        <w:numPr>
          <w:ilvl w:val="0"/>
          <w:numId w:val="348"/>
        </w:numPr>
        <w:spacing w:line="262" w:lineRule="auto"/>
        <w:jc w:val="both"/>
        <w:rPr>
          <w:color w:val="auto"/>
        </w:rPr>
      </w:pPr>
      <w:r w:rsidRPr="00EB2D57">
        <w:rPr>
          <w:color w:val="auto"/>
        </w:rPr>
        <w:t>способов обозначения точного времени;</w:t>
      </w:r>
    </w:p>
    <w:p w14:paraId="1A7DED7E" w14:textId="77777777" w:rsidR="00A57638" w:rsidRPr="00EB2D57" w:rsidRDefault="00E235EB" w:rsidP="000B3370">
      <w:pPr>
        <w:pStyle w:val="13"/>
        <w:numPr>
          <w:ilvl w:val="0"/>
          <w:numId w:val="348"/>
        </w:numPr>
        <w:spacing w:line="26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F35864" w:rsidRPr="00EB2D57">
        <w:rPr>
          <w:color w:val="auto"/>
        </w:rPr>
        <w:t>(</w:t>
      </w:r>
      <w:r w:rsidR="00F35864" w:rsidRPr="00EB2D57">
        <w:rPr>
          <w:rFonts w:ascii="MS Gothic" w:hAnsi="MS Gothic" w:cs="MS Gothic"/>
          <w:color w:val="auto"/>
        </w:rPr>
        <w:t>一</w:t>
      </w:r>
      <w:r w:rsidR="00F35864" w:rsidRPr="00EB2D57">
        <w:rPr>
          <w:color w:val="auto"/>
        </w:rPr>
        <w:t>)</w:t>
      </w:r>
      <w:r w:rsidR="00F35864" w:rsidRPr="00EB2D57">
        <w:rPr>
          <w:rFonts w:ascii="MS Gothic" w:hAnsi="MS Gothic" w:cs="MS Gothic"/>
          <w:color w:val="auto"/>
        </w:rPr>
        <w:t>点</w:t>
      </w:r>
      <w:r w:rsidR="00F35864" w:rsidRPr="00EB2D57">
        <w:rPr>
          <w:color w:val="auto"/>
        </w:rPr>
        <w:t xml:space="preserve"> </w:t>
      </w:r>
      <w:r w:rsidR="00F35864" w:rsidRPr="00EB2D57">
        <w:rPr>
          <w:rFonts w:ascii="MS Gothic" w:hAnsi="MS Gothic" w:cs="MS Gothic"/>
          <w:color w:val="auto"/>
        </w:rPr>
        <w:t>儿</w:t>
      </w:r>
      <w:r w:rsidR="00F35864" w:rsidRPr="00EB2D57">
        <w:rPr>
          <w:color w:val="auto"/>
        </w:rPr>
        <w:t>;</w:t>
      </w:r>
    </w:p>
    <w:p w14:paraId="6C0CB537" w14:textId="77777777" w:rsidR="00A57638" w:rsidRPr="00EB2D57" w:rsidRDefault="00E235EB" w:rsidP="000B3370">
      <w:pPr>
        <w:pStyle w:val="13"/>
        <w:numPr>
          <w:ilvl w:val="0"/>
          <w:numId w:val="348"/>
        </w:numPr>
        <w:spacing w:line="240" w:lineRule="auto"/>
        <w:jc w:val="both"/>
        <w:rPr>
          <w:color w:val="auto"/>
        </w:rPr>
      </w:pPr>
      <w:r w:rsidRPr="00EB2D57">
        <w:rPr>
          <w:color w:val="auto"/>
        </w:rPr>
        <w:t>словосочетания</w:t>
      </w:r>
      <w:r w:rsidR="00F35864" w:rsidRPr="00EB2D57">
        <w:rPr>
          <w:color w:val="auto"/>
        </w:rPr>
        <w:t xml:space="preserve"> </w:t>
      </w:r>
      <w:r w:rsidR="00F35864" w:rsidRPr="00EB2D57">
        <w:rPr>
          <w:rFonts w:ascii="MS Gothic" w:hAnsi="MS Gothic" w:cs="MS Gothic"/>
          <w:color w:val="auto"/>
        </w:rPr>
        <w:t>有（一）点儿</w:t>
      </w:r>
      <w:r w:rsidR="00F35864" w:rsidRPr="00EB2D57">
        <w:rPr>
          <w:color w:val="auto"/>
        </w:rPr>
        <w:t xml:space="preserve">, отличия от </w:t>
      </w:r>
      <w:r w:rsidR="00F35864" w:rsidRPr="00EB2D57">
        <w:rPr>
          <w:rFonts w:ascii="MS Gothic" w:hAnsi="MS Gothic" w:cs="MS Gothic"/>
          <w:color w:val="auto"/>
        </w:rPr>
        <w:t>一点儿</w:t>
      </w:r>
      <w:r w:rsidR="00F35864" w:rsidRPr="00EB2D57">
        <w:rPr>
          <w:color w:val="auto"/>
        </w:rPr>
        <w:t>;</w:t>
      </w:r>
    </w:p>
    <w:p w14:paraId="3E90F2E5" w14:textId="77777777" w:rsidR="00A57638" w:rsidRPr="00EB2D57" w:rsidRDefault="00E235EB" w:rsidP="000B3370">
      <w:pPr>
        <w:pStyle w:val="13"/>
        <w:numPr>
          <w:ilvl w:val="0"/>
          <w:numId w:val="348"/>
        </w:numPr>
        <w:spacing w:line="240" w:lineRule="auto"/>
        <w:jc w:val="both"/>
        <w:rPr>
          <w:color w:val="auto"/>
        </w:rPr>
      </w:pPr>
      <w:r w:rsidRPr="00EB2D57">
        <w:rPr>
          <w:color w:val="auto"/>
        </w:rPr>
        <w:t>словосочетания</w:t>
      </w:r>
      <w:r w:rsidR="00F35864" w:rsidRPr="00EB2D57">
        <w:rPr>
          <w:color w:val="auto"/>
        </w:rPr>
        <w:t xml:space="preserve"> </w:t>
      </w:r>
      <w:r w:rsidR="00F35864" w:rsidRPr="00EB2D57">
        <w:rPr>
          <w:rFonts w:ascii="MS Gothic" w:hAnsi="MS Gothic" w:cs="MS Gothic"/>
          <w:color w:val="auto"/>
        </w:rPr>
        <w:t>一下儿</w:t>
      </w:r>
      <w:r w:rsidRPr="00EB2D57">
        <w:rPr>
          <w:color w:val="auto"/>
        </w:rPr>
        <w:t>с глаголом;</w:t>
      </w:r>
    </w:p>
    <w:p w14:paraId="59C31507" w14:textId="77777777" w:rsidR="00A57638" w:rsidRPr="00EB2D57" w:rsidRDefault="00E235EB" w:rsidP="000B3370">
      <w:pPr>
        <w:pStyle w:val="13"/>
        <w:numPr>
          <w:ilvl w:val="0"/>
          <w:numId w:val="348"/>
        </w:numPr>
        <w:spacing w:line="240" w:lineRule="auto"/>
        <w:jc w:val="both"/>
        <w:rPr>
          <w:color w:val="auto"/>
        </w:rPr>
      </w:pPr>
      <w:r w:rsidRPr="00EB2D57">
        <w:rPr>
          <w:color w:val="auto"/>
        </w:rPr>
        <w:t>обстоятельство времени;</w:t>
      </w:r>
    </w:p>
    <w:p w14:paraId="2C0AA594" w14:textId="77777777" w:rsidR="00A57638" w:rsidRPr="00EB2D57" w:rsidRDefault="00E235EB" w:rsidP="000B3370">
      <w:pPr>
        <w:pStyle w:val="13"/>
        <w:numPr>
          <w:ilvl w:val="0"/>
          <w:numId w:val="348"/>
        </w:numPr>
        <w:spacing w:line="240" w:lineRule="auto"/>
        <w:jc w:val="both"/>
        <w:rPr>
          <w:color w:val="auto"/>
        </w:rPr>
      </w:pPr>
      <w:r w:rsidRPr="00EB2D57">
        <w:rPr>
          <w:color w:val="auto"/>
        </w:rPr>
        <w:t>оборот</w:t>
      </w:r>
      <w:r w:rsidR="00F35864" w:rsidRPr="00EB2D57">
        <w:rPr>
          <w:color w:val="auto"/>
        </w:rPr>
        <w:t xml:space="preserve"> </w:t>
      </w:r>
      <w:r w:rsidR="00F35864" w:rsidRPr="00EB2D57">
        <w:rPr>
          <w:rFonts w:ascii="MS Gothic" w:hAnsi="MS Gothic" w:cs="MS Gothic"/>
          <w:color w:val="auto"/>
        </w:rPr>
        <w:t>的</w:t>
      </w:r>
      <w:r w:rsidR="00F35864" w:rsidRPr="00EB2D57">
        <w:rPr>
          <w:rFonts w:ascii="Microsoft JhengHei" w:eastAsia="Microsoft JhengHei" w:hAnsi="Microsoft JhengHei" w:cs="Microsoft JhengHei" w:hint="eastAsia"/>
          <w:color w:val="auto"/>
        </w:rPr>
        <w:t>时</w:t>
      </w:r>
      <w:r w:rsidR="00F35864" w:rsidRPr="00EB2D57">
        <w:rPr>
          <w:rFonts w:ascii="MS Gothic" w:hAnsi="MS Gothic" w:cs="MS Gothic"/>
          <w:color w:val="auto"/>
        </w:rPr>
        <w:t xml:space="preserve">候 </w:t>
      </w:r>
      <w:r w:rsidRPr="00EB2D57">
        <w:rPr>
          <w:color w:val="auto"/>
        </w:rPr>
        <w:t>(«во время...»);</w:t>
      </w:r>
    </w:p>
    <w:p w14:paraId="2F7EF828" w14:textId="77777777" w:rsidR="00A57638" w:rsidRPr="00EB2D57" w:rsidRDefault="00E235EB" w:rsidP="000B3370">
      <w:pPr>
        <w:pStyle w:val="13"/>
        <w:numPr>
          <w:ilvl w:val="0"/>
          <w:numId w:val="348"/>
        </w:numPr>
        <w:spacing w:line="240" w:lineRule="auto"/>
        <w:jc w:val="both"/>
        <w:rPr>
          <w:color w:val="auto"/>
        </w:rPr>
      </w:pPr>
      <w:r w:rsidRPr="00EB2D57">
        <w:rPr>
          <w:color w:val="auto"/>
        </w:rPr>
        <w:t>способы выяснения времени с вопросительными словосочетаниями</w:t>
      </w:r>
      <w:r w:rsidR="00F35864" w:rsidRPr="00EB2D57">
        <w:rPr>
          <w:color w:val="auto"/>
        </w:rPr>
        <w:t xml:space="preserve"> </w:t>
      </w:r>
      <w:r w:rsidR="00F35864" w:rsidRPr="00EB2D57">
        <w:rPr>
          <w:rFonts w:ascii="MS Gothic" w:hAnsi="MS Gothic" w:cs="MS Gothic"/>
          <w:color w:val="auto"/>
        </w:rPr>
        <w:t>几点</w:t>
      </w:r>
      <w:r w:rsidR="00F35864" w:rsidRPr="00EB2D57">
        <w:rPr>
          <w:color w:val="auto"/>
        </w:rPr>
        <w:t xml:space="preserve"> и </w:t>
      </w:r>
      <w:r w:rsidR="00F35864" w:rsidRPr="00EB2D57">
        <w:rPr>
          <w:rFonts w:ascii="MS Gothic" w:hAnsi="MS Gothic" w:cs="MS Gothic"/>
          <w:color w:val="auto"/>
        </w:rPr>
        <w:t>什么</w:t>
      </w:r>
      <w:r w:rsidR="00F35864" w:rsidRPr="00EB2D57">
        <w:rPr>
          <w:rFonts w:ascii="Microsoft JhengHei" w:eastAsia="Microsoft JhengHei" w:hAnsi="Microsoft JhengHei" w:cs="Microsoft JhengHei" w:hint="eastAsia"/>
          <w:color w:val="auto"/>
        </w:rPr>
        <w:t>时</w:t>
      </w:r>
      <w:r w:rsidR="00F35864" w:rsidRPr="00EB2D57">
        <w:rPr>
          <w:rFonts w:ascii="MS Gothic" w:hAnsi="MS Gothic" w:cs="MS Gothic"/>
          <w:color w:val="auto"/>
        </w:rPr>
        <w:t>候</w:t>
      </w:r>
      <w:r w:rsidRPr="00EB2D57">
        <w:rPr>
          <w:color w:val="auto"/>
          <w:lang w:eastAsia="en-US" w:bidi="en-US"/>
        </w:rPr>
        <w:t>;</w:t>
      </w:r>
    </w:p>
    <w:p w14:paraId="3502E4C2" w14:textId="77777777" w:rsidR="00A57638" w:rsidRPr="00EB2D57" w:rsidRDefault="00E235EB" w:rsidP="000B3370">
      <w:pPr>
        <w:pStyle w:val="13"/>
        <w:numPr>
          <w:ilvl w:val="0"/>
          <w:numId w:val="348"/>
        </w:numPr>
        <w:spacing w:line="240" w:lineRule="auto"/>
        <w:jc w:val="both"/>
        <w:rPr>
          <w:color w:val="auto"/>
        </w:rPr>
      </w:pPr>
      <w:r w:rsidRPr="00EB2D57">
        <w:rPr>
          <w:color w:val="auto"/>
        </w:rPr>
        <w:t>обстоятельства времени;</w:t>
      </w:r>
    </w:p>
    <w:p w14:paraId="4B0EB23B" w14:textId="77777777" w:rsidR="00A57638" w:rsidRPr="00EB2D57" w:rsidRDefault="00E235EB" w:rsidP="000B3370">
      <w:pPr>
        <w:pStyle w:val="13"/>
        <w:numPr>
          <w:ilvl w:val="0"/>
          <w:numId w:val="348"/>
        </w:numPr>
        <w:spacing w:line="240" w:lineRule="auto"/>
        <w:jc w:val="both"/>
        <w:rPr>
          <w:color w:val="auto"/>
        </w:rPr>
      </w:pPr>
      <w:r w:rsidRPr="00EB2D57">
        <w:rPr>
          <w:color w:val="auto"/>
        </w:rPr>
        <w:t>оборота</w:t>
      </w:r>
      <w:r w:rsidR="00F35864" w:rsidRPr="00EB2D57">
        <w:rPr>
          <w:color w:val="auto"/>
        </w:rPr>
        <w:t xml:space="preserve"> </w:t>
      </w:r>
      <w:r w:rsidR="00F35864" w:rsidRPr="00EB2D57">
        <w:rPr>
          <w:rFonts w:ascii="MS Gothic" w:hAnsi="MS Gothic" w:cs="MS Gothic"/>
          <w:color w:val="auto"/>
        </w:rPr>
        <w:t>的</w:t>
      </w:r>
      <w:r w:rsidR="00F35864" w:rsidRPr="00EB2D57">
        <w:rPr>
          <w:rFonts w:ascii="Microsoft JhengHei" w:eastAsia="Microsoft JhengHei" w:hAnsi="Microsoft JhengHei" w:cs="Microsoft JhengHei" w:hint="eastAsia"/>
          <w:color w:val="auto"/>
        </w:rPr>
        <w:t>时</w:t>
      </w:r>
      <w:r w:rsidR="00F35864" w:rsidRPr="00EB2D57">
        <w:rPr>
          <w:rFonts w:ascii="MS Gothic" w:hAnsi="MS Gothic" w:cs="MS Gothic"/>
          <w:color w:val="auto"/>
        </w:rPr>
        <w:t xml:space="preserve">候 </w:t>
      </w:r>
      <w:r w:rsidRPr="00EB2D57">
        <w:rPr>
          <w:color w:val="auto"/>
        </w:rPr>
        <w:t>(«во время.»);</w:t>
      </w:r>
    </w:p>
    <w:p w14:paraId="0DD84D6A" w14:textId="77777777" w:rsidR="00A57638" w:rsidRPr="00EB2D57" w:rsidRDefault="00E235EB" w:rsidP="000B3370">
      <w:pPr>
        <w:pStyle w:val="13"/>
        <w:numPr>
          <w:ilvl w:val="0"/>
          <w:numId w:val="348"/>
        </w:numPr>
        <w:spacing w:line="240" w:lineRule="auto"/>
        <w:jc w:val="both"/>
        <w:rPr>
          <w:color w:val="auto"/>
        </w:rPr>
      </w:pPr>
      <w:r w:rsidRPr="00EB2D57">
        <w:rPr>
          <w:color w:val="auto"/>
        </w:rPr>
        <w:t>способов выяснения времени с вопросительными словосочетаниями</w:t>
      </w:r>
      <w:r w:rsidR="00F35864" w:rsidRPr="00EB2D57">
        <w:rPr>
          <w:color w:val="auto"/>
        </w:rPr>
        <w:t xml:space="preserve"> </w:t>
      </w:r>
      <w:r w:rsidR="00F35864" w:rsidRPr="00EB2D57">
        <w:rPr>
          <w:rFonts w:ascii="MS Gothic" w:hAnsi="MS Gothic" w:cs="MS Gothic"/>
          <w:color w:val="auto"/>
        </w:rPr>
        <w:t>几点</w:t>
      </w:r>
      <w:r w:rsidR="00F35864" w:rsidRPr="00EB2D57">
        <w:rPr>
          <w:color w:val="auto"/>
        </w:rPr>
        <w:t xml:space="preserve"> и </w:t>
      </w:r>
      <w:r w:rsidR="00F35864" w:rsidRPr="00EB2D57">
        <w:rPr>
          <w:rFonts w:ascii="MS Gothic" w:hAnsi="MS Gothic" w:cs="MS Gothic"/>
          <w:color w:val="auto"/>
        </w:rPr>
        <w:t>什么</w:t>
      </w:r>
      <w:r w:rsidR="00F35864" w:rsidRPr="00EB2D57">
        <w:rPr>
          <w:rFonts w:ascii="Microsoft JhengHei" w:eastAsia="Microsoft JhengHei" w:hAnsi="Microsoft JhengHei" w:cs="Microsoft JhengHei" w:hint="eastAsia"/>
          <w:color w:val="auto"/>
        </w:rPr>
        <w:t>时候</w:t>
      </w:r>
      <w:r w:rsidR="00F35864" w:rsidRPr="00EB2D57">
        <w:rPr>
          <w:color w:val="auto"/>
        </w:rPr>
        <w:t>;</w:t>
      </w:r>
    </w:p>
    <w:p w14:paraId="3E1E9607" w14:textId="77777777" w:rsidR="00A57638" w:rsidRPr="00EB2D57" w:rsidRDefault="00E235EB" w:rsidP="000B3370">
      <w:pPr>
        <w:pStyle w:val="13"/>
        <w:numPr>
          <w:ilvl w:val="0"/>
          <w:numId w:val="348"/>
        </w:numPr>
        <w:spacing w:line="240" w:lineRule="auto"/>
        <w:jc w:val="both"/>
        <w:rPr>
          <w:color w:val="auto"/>
        </w:rPr>
      </w:pPr>
      <w:r w:rsidRPr="00EB2D57">
        <w:rPr>
          <w:color w:val="auto"/>
        </w:rPr>
        <w:t>обстоятельства места;</w:t>
      </w:r>
    </w:p>
    <w:p w14:paraId="366E5F10" w14:textId="77777777" w:rsidR="00A57638" w:rsidRPr="00EB2D57" w:rsidRDefault="00E235EB" w:rsidP="000B3370">
      <w:pPr>
        <w:pStyle w:val="13"/>
        <w:numPr>
          <w:ilvl w:val="0"/>
          <w:numId w:val="348"/>
        </w:numPr>
        <w:spacing w:line="240" w:lineRule="auto"/>
        <w:jc w:val="both"/>
        <w:rPr>
          <w:color w:val="auto"/>
        </w:rPr>
      </w:pPr>
      <w:r w:rsidRPr="00EB2D57">
        <w:rPr>
          <w:color w:val="auto"/>
        </w:rPr>
        <w:t>способов описания местонахождения, в том числе с помощью локативов (</w:t>
      </w:r>
      <w:r w:rsidR="00F35864" w:rsidRPr="00EB2D57">
        <w:rPr>
          <w:rFonts w:ascii="MS Gothic" w:hAnsi="MS Gothic" w:cs="MS Gothic"/>
          <w:color w:val="auto"/>
        </w:rPr>
        <w:t>里</w:t>
      </w:r>
      <w:r w:rsidR="00F35864" w:rsidRPr="00EB2D57">
        <w:rPr>
          <w:color w:val="auto"/>
        </w:rPr>
        <w:t xml:space="preserve">, </w:t>
      </w:r>
      <w:r w:rsidR="00F35864" w:rsidRPr="00EB2D57">
        <w:rPr>
          <w:rFonts w:ascii="MS Gothic" w:hAnsi="MS Gothic" w:cs="MS Gothic"/>
          <w:color w:val="auto"/>
        </w:rPr>
        <w:t xml:space="preserve">上 </w:t>
      </w:r>
      <w:r w:rsidRPr="00EB2D57">
        <w:rPr>
          <w:color w:val="auto"/>
        </w:rPr>
        <w:t>и других) и их сочетания с</w:t>
      </w:r>
      <w:r w:rsidR="00F35864" w:rsidRPr="00EB2D57">
        <w:rPr>
          <w:color w:val="auto"/>
        </w:rPr>
        <w:t xml:space="preserve"> </w:t>
      </w:r>
      <w:r w:rsidR="00F35864" w:rsidRPr="00EB2D57">
        <w:rPr>
          <w:rFonts w:ascii="MS Gothic" w:hAnsi="MS Gothic" w:cs="MS Gothic"/>
          <w:color w:val="auto"/>
        </w:rPr>
        <w:t>面</w:t>
      </w:r>
      <w:r w:rsidR="00F35864" w:rsidRPr="00EB2D57">
        <w:rPr>
          <w:color w:val="auto"/>
        </w:rPr>
        <w:t xml:space="preserve"> и </w:t>
      </w:r>
      <w:r w:rsidR="00F35864" w:rsidRPr="00EB2D57">
        <w:rPr>
          <w:rFonts w:ascii="SimSun" w:eastAsia="SimSun" w:hAnsi="SimSun" w:cs="SimSun" w:hint="eastAsia"/>
          <w:color w:val="auto"/>
        </w:rPr>
        <w:t>边</w:t>
      </w:r>
      <w:r w:rsidRPr="00EB2D57">
        <w:rPr>
          <w:color w:val="auto"/>
        </w:rPr>
        <w:t>,</w:t>
      </w:r>
    </w:p>
    <w:p w14:paraId="4341BE75" w14:textId="77777777" w:rsidR="00A57638" w:rsidRPr="00EB2D57" w:rsidRDefault="00E235EB" w:rsidP="000B3370">
      <w:pPr>
        <w:pStyle w:val="13"/>
        <w:numPr>
          <w:ilvl w:val="0"/>
          <w:numId w:val="348"/>
        </w:numPr>
        <w:spacing w:line="240" w:lineRule="auto"/>
        <w:jc w:val="both"/>
        <w:rPr>
          <w:color w:val="auto"/>
        </w:rPr>
      </w:pPr>
      <w:r w:rsidRPr="00EB2D57">
        <w:rPr>
          <w:color w:val="auto"/>
        </w:rPr>
        <w:t>послелогов со значением места (</w:t>
      </w:r>
      <w:r w:rsidR="00F35864" w:rsidRPr="00EB2D57">
        <w:rPr>
          <w:rFonts w:ascii="MS Gothic" w:hAnsi="MS Gothic" w:cs="MS Gothic"/>
          <w:color w:val="auto"/>
        </w:rPr>
        <w:t>上面</w:t>
      </w:r>
      <w:r w:rsidR="00F35864" w:rsidRPr="00EB2D57">
        <w:rPr>
          <w:color w:val="auto"/>
        </w:rPr>
        <w:t xml:space="preserve">, </w:t>
      </w:r>
      <w:r w:rsidR="00F35864" w:rsidRPr="00EB2D57">
        <w:rPr>
          <w:rFonts w:ascii="MS Gothic" w:hAnsi="MS Gothic" w:cs="MS Gothic"/>
          <w:color w:val="auto"/>
        </w:rPr>
        <w:t>下面</w:t>
      </w:r>
      <w:r w:rsidR="00F35864" w:rsidRPr="00EB2D57">
        <w:rPr>
          <w:color w:val="auto"/>
        </w:rPr>
        <w:t xml:space="preserve">, </w:t>
      </w:r>
      <w:r w:rsidR="00F35864" w:rsidRPr="00EB2D57">
        <w:rPr>
          <w:rFonts w:ascii="MS Gothic" w:hAnsi="MS Gothic" w:cs="MS Gothic"/>
          <w:color w:val="auto"/>
        </w:rPr>
        <w:t>左</w:t>
      </w:r>
      <w:r w:rsidR="00F35864" w:rsidRPr="00EB2D57">
        <w:rPr>
          <w:color w:val="auto"/>
        </w:rPr>
        <w:t xml:space="preserve">, </w:t>
      </w:r>
      <w:r w:rsidR="00F35864" w:rsidRPr="00EB2D57">
        <w:rPr>
          <w:rFonts w:ascii="MS Gothic" w:hAnsi="MS Gothic" w:cs="MS Gothic"/>
          <w:color w:val="auto"/>
        </w:rPr>
        <w:t xml:space="preserve">右 </w:t>
      </w:r>
      <w:r w:rsidRPr="00EB2D57">
        <w:rPr>
          <w:color w:val="auto"/>
        </w:rPr>
        <w:t>и другие);</w:t>
      </w:r>
    </w:p>
    <w:p w14:paraId="4C345995" w14:textId="77777777" w:rsidR="00A57638" w:rsidRPr="00EB2D57" w:rsidRDefault="00E235EB" w:rsidP="000B3370">
      <w:pPr>
        <w:pStyle w:val="13"/>
        <w:numPr>
          <w:ilvl w:val="0"/>
          <w:numId w:val="348"/>
        </w:numPr>
        <w:spacing w:line="240" w:lineRule="auto"/>
        <w:jc w:val="both"/>
        <w:rPr>
          <w:color w:val="auto"/>
        </w:rPr>
      </w:pPr>
      <w:r w:rsidRPr="00EB2D57">
        <w:rPr>
          <w:color w:val="auto"/>
        </w:rPr>
        <w:t>обозначения местоположения с помощью</w:t>
      </w:r>
      <w:r w:rsidR="00F35864" w:rsidRPr="00EB2D57">
        <w:rPr>
          <w:color w:val="auto"/>
        </w:rPr>
        <w:t xml:space="preserve"> </w:t>
      </w:r>
      <w:r w:rsidR="00F35864" w:rsidRPr="00EB2D57">
        <w:rPr>
          <w:rFonts w:ascii="MS Gothic" w:hAnsi="MS Gothic" w:cs="MS Gothic"/>
          <w:color w:val="auto"/>
        </w:rPr>
        <w:t xml:space="preserve">在 </w:t>
      </w:r>
      <w:r w:rsidRPr="00EB2D57">
        <w:rPr>
          <w:color w:val="auto"/>
        </w:rPr>
        <w:t>в сочетании с личными местоимениями</w:t>
      </w:r>
      <w:r w:rsidR="00F35864" w:rsidRPr="00EB2D57">
        <w:rPr>
          <w:color w:val="auto"/>
        </w:rPr>
        <w:t xml:space="preserve"> </w:t>
      </w:r>
      <w:r w:rsidR="00F35864" w:rsidRPr="00EB2D57">
        <w:rPr>
          <w:rFonts w:ascii="Microsoft JhengHei" w:eastAsia="Microsoft JhengHei" w:hAnsi="Microsoft JhengHei" w:cs="Microsoft JhengHei" w:hint="eastAsia"/>
          <w:color w:val="auto"/>
        </w:rPr>
        <w:t>这儿</w:t>
      </w:r>
      <w:r w:rsidR="00F35864" w:rsidRPr="00EB2D57">
        <w:rPr>
          <w:color w:val="auto"/>
        </w:rPr>
        <w:t xml:space="preserve"> и </w:t>
      </w:r>
      <w:r w:rsidR="00F35864" w:rsidRPr="00EB2D57">
        <w:rPr>
          <w:rFonts w:ascii="MS Gothic" w:hAnsi="MS Gothic" w:cs="MS Gothic"/>
          <w:color w:val="auto"/>
        </w:rPr>
        <w:t>那儿</w:t>
      </w:r>
      <w:r w:rsidRPr="00EB2D57">
        <w:rPr>
          <w:color w:val="auto"/>
        </w:rPr>
        <w:t>;</w:t>
      </w:r>
    </w:p>
    <w:p w14:paraId="0F5D831F" w14:textId="77777777" w:rsidR="00A57638" w:rsidRPr="00EB2D57" w:rsidRDefault="00E235EB" w:rsidP="000B3370">
      <w:pPr>
        <w:pStyle w:val="13"/>
        <w:numPr>
          <w:ilvl w:val="0"/>
          <w:numId w:val="348"/>
        </w:numPr>
        <w:spacing w:line="252" w:lineRule="auto"/>
        <w:jc w:val="both"/>
        <w:rPr>
          <w:color w:val="auto"/>
        </w:rPr>
      </w:pPr>
      <w:r w:rsidRPr="00EB2D57">
        <w:rPr>
          <w:color w:val="auto"/>
        </w:rPr>
        <w:t>словосочетания</w:t>
      </w:r>
      <w:r w:rsidR="005661B3" w:rsidRPr="00EB2D57">
        <w:rPr>
          <w:color w:val="auto"/>
        </w:rPr>
        <w:t xml:space="preserve"> </w:t>
      </w:r>
      <w:r w:rsidR="005661B3"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117BF583" w14:textId="77777777" w:rsidR="00A57638" w:rsidRPr="00EB2D57" w:rsidRDefault="00E235EB" w:rsidP="000B3370">
      <w:pPr>
        <w:pStyle w:val="13"/>
        <w:numPr>
          <w:ilvl w:val="0"/>
          <w:numId w:val="348"/>
        </w:numPr>
        <w:spacing w:line="252" w:lineRule="auto"/>
        <w:jc w:val="both"/>
        <w:rPr>
          <w:color w:val="auto"/>
        </w:rPr>
      </w:pPr>
      <w:r w:rsidRPr="00EB2D57">
        <w:rPr>
          <w:color w:val="auto"/>
        </w:rPr>
        <w:t>обозначения местонахождения/наличия с помощью глагола-связки</w:t>
      </w:r>
      <w:r w:rsidR="005661B3" w:rsidRPr="00EB2D57">
        <w:rPr>
          <w:color w:val="auto"/>
        </w:rPr>
        <w:t xml:space="preserve"> </w:t>
      </w:r>
      <w:r w:rsidR="005661B3" w:rsidRPr="00EB2D57">
        <w:rPr>
          <w:rFonts w:ascii="MS Gothic" w:hAnsi="MS Gothic" w:cs="MS Gothic"/>
          <w:color w:val="auto"/>
        </w:rPr>
        <w:t>是</w:t>
      </w:r>
      <w:r w:rsidRPr="00EB2D57">
        <w:rPr>
          <w:color w:val="auto"/>
        </w:rPr>
        <w:t>;</w:t>
      </w:r>
    </w:p>
    <w:p w14:paraId="5B864D5F" w14:textId="77777777" w:rsidR="00A57638" w:rsidRPr="00EB2D57" w:rsidRDefault="00DC527F" w:rsidP="000B3370">
      <w:pPr>
        <w:pStyle w:val="a9"/>
        <w:numPr>
          <w:ilvl w:val="0"/>
          <w:numId w:val="348"/>
        </w:numPr>
        <w:tabs>
          <w:tab w:val="left" w:leader="dot" w:pos="2064"/>
          <w:tab w:val="left" w:leader="dot" w:pos="2813"/>
          <w:tab w:val="left" w:leader="dot" w:pos="3680"/>
          <w:tab w:val="left" w:leader="dot" w:pos="4752"/>
        </w:tabs>
        <w:spacing w:after="0" w:line="25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конструкций</w:t>
      </w:r>
      <w:r w:rsidR="005661B3" w:rsidRPr="00EB2D57">
        <w:rPr>
          <w:color w:val="auto"/>
        </w:rPr>
        <w:t xml:space="preserve"> </w:t>
      </w:r>
      <w:r w:rsidR="005661B3" w:rsidRPr="00EB2D57">
        <w:rPr>
          <w:rFonts w:ascii="MS Gothic" w:hAnsi="MS Gothic" w:cs="MS Gothic"/>
          <w:color w:val="auto"/>
        </w:rPr>
        <w:t>不</w:t>
      </w:r>
      <w:r w:rsidR="005661B3" w:rsidRPr="00EB2D57">
        <w:rPr>
          <w:color w:val="auto"/>
        </w:rPr>
        <w:t>……</w:t>
      </w:r>
      <w:r w:rsidR="005661B3" w:rsidRPr="00EB2D57">
        <w:rPr>
          <w:rFonts w:ascii="MS Gothic" w:hAnsi="MS Gothic" w:cs="MS Gothic"/>
          <w:color w:val="auto"/>
        </w:rPr>
        <w:t>也不</w:t>
      </w:r>
      <w:r w:rsidR="005661B3" w:rsidRPr="00EB2D57">
        <w:rPr>
          <w:color w:val="auto"/>
        </w:rPr>
        <w:t xml:space="preserve">……; </w:t>
      </w:r>
      <w:r w:rsidR="005661B3" w:rsidRPr="00EB2D57">
        <w:rPr>
          <w:rFonts w:ascii="MS Gothic" w:hAnsi="MS Gothic" w:cs="MS Gothic"/>
          <w:color w:val="auto"/>
        </w:rPr>
        <w:t>有的</w:t>
      </w:r>
      <w:r w:rsidR="005661B3" w:rsidRPr="00EB2D57">
        <w:rPr>
          <w:color w:val="auto"/>
        </w:rPr>
        <w:t>……</w:t>
      </w:r>
      <w:r w:rsidR="005661B3" w:rsidRPr="00EB2D57">
        <w:rPr>
          <w:rFonts w:ascii="MS Gothic" w:hAnsi="MS Gothic" w:cs="MS Gothic"/>
          <w:color w:val="auto"/>
        </w:rPr>
        <w:t>，有的</w:t>
      </w:r>
      <w:r w:rsidR="005661B3" w:rsidRPr="00EB2D57">
        <w:rPr>
          <w:color w:val="auto"/>
        </w:rPr>
        <w:t>…….</w:t>
      </w:r>
      <w:r w:rsidR="00E235EB" w:rsidRPr="00EB2D57">
        <w:rPr>
          <w:color w:val="auto"/>
        </w:rPr>
        <w:t>;</w:t>
      </w:r>
    </w:p>
    <w:p w14:paraId="4A532AD9" w14:textId="77777777" w:rsidR="00A57638" w:rsidRPr="00EB2D57" w:rsidRDefault="00E235EB" w:rsidP="000B3370">
      <w:pPr>
        <w:pStyle w:val="a9"/>
        <w:numPr>
          <w:ilvl w:val="0"/>
          <w:numId w:val="348"/>
        </w:numPr>
        <w:tabs>
          <w:tab w:val="right" w:leader="dot" w:pos="3451"/>
          <w:tab w:val="left" w:pos="3680"/>
          <w:tab w:val="left" w:leader="dot" w:pos="4450"/>
        </w:tabs>
        <w:spacing w:after="0" w:line="252" w:lineRule="auto"/>
        <w:jc w:val="both"/>
        <w:rPr>
          <w:color w:val="auto"/>
        </w:rPr>
      </w:pPr>
      <w:r w:rsidRPr="00EB2D57">
        <w:rPr>
          <w:color w:val="auto"/>
        </w:rPr>
        <w:t>союзной конструкции</w:t>
      </w:r>
      <w:r w:rsidR="005661B3" w:rsidRPr="00EB2D57">
        <w:rPr>
          <w:color w:val="auto"/>
        </w:rPr>
        <w:t xml:space="preserve"> </w:t>
      </w:r>
      <w:r w:rsidR="005661B3" w:rsidRPr="00EB2D57">
        <w:rPr>
          <w:rFonts w:ascii="MS Gothic" w:hAnsi="MS Gothic" w:cs="MS Gothic"/>
          <w:color w:val="auto"/>
        </w:rPr>
        <w:t>因</w:t>
      </w:r>
      <w:r w:rsidR="005661B3" w:rsidRPr="00EB2D57">
        <w:rPr>
          <w:rFonts w:ascii="Microsoft JhengHei" w:eastAsia="Microsoft JhengHei" w:hAnsi="Microsoft JhengHei" w:cs="Microsoft JhengHei" w:hint="eastAsia"/>
          <w:color w:val="auto"/>
        </w:rPr>
        <w:t>为</w:t>
      </w:r>
      <w:r w:rsidR="005661B3" w:rsidRPr="00EB2D57">
        <w:rPr>
          <w:color w:val="auto"/>
        </w:rPr>
        <w:t>……, (</w:t>
      </w:r>
      <w:r w:rsidR="005661B3" w:rsidRPr="00EB2D57">
        <w:rPr>
          <w:rFonts w:ascii="MS Gothic" w:hAnsi="MS Gothic" w:cs="MS Gothic"/>
          <w:color w:val="auto"/>
        </w:rPr>
        <w:t>所以</w:t>
      </w:r>
      <w:r w:rsidR="005661B3" w:rsidRPr="00EB2D57">
        <w:rPr>
          <w:color w:val="auto"/>
        </w:rPr>
        <w:t>……)</w:t>
      </w:r>
      <w:r w:rsidRPr="00EB2D57">
        <w:rPr>
          <w:color w:val="auto"/>
        </w:rPr>
        <w:t>, оформляющей</w:t>
      </w:r>
    </w:p>
    <w:p w14:paraId="739FB1E7" w14:textId="77777777" w:rsidR="00A57638" w:rsidRPr="00EB2D57" w:rsidRDefault="00E235EB" w:rsidP="000B3370">
      <w:pPr>
        <w:pStyle w:val="a9"/>
        <w:numPr>
          <w:ilvl w:val="0"/>
          <w:numId w:val="348"/>
        </w:numPr>
        <w:spacing w:after="40" w:line="252" w:lineRule="auto"/>
        <w:jc w:val="both"/>
        <w:rPr>
          <w:color w:val="auto"/>
        </w:rPr>
      </w:pPr>
      <w:r w:rsidRPr="00EB2D57">
        <w:rPr>
          <w:color w:val="auto"/>
        </w:rPr>
        <w:t>причинно-следственную связь;</w:t>
      </w:r>
    </w:p>
    <w:p w14:paraId="5078DA69" w14:textId="77777777" w:rsidR="005661B3" w:rsidRPr="00EB2D57" w:rsidRDefault="00E235EB" w:rsidP="000B3370">
      <w:pPr>
        <w:pStyle w:val="a9"/>
        <w:numPr>
          <w:ilvl w:val="0"/>
          <w:numId w:val="349"/>
        </w:numPr>
        <w:tabs>
          <w:tab w:val="left" w:leader="dot" w:pos="6163"/>
        </w:tabs>
        <w:spacing w:after="0" w:line="252" w:lineRule="auto"/>
        <w:jc w:val="both"/>
        <w:rPr>
          <w:color w:val="auto"/>
        </w:rPr>
      </w:pPr>
      <w:r w:rsidRPr="00EB2D57">
        <w:rPr>
          <w:color w:val="auto"/>
        </w:rPr>
        <w:t>сложного предложения условия с конструкцией</w:t>
      </w:r>
      <w:r w:rsidR="005661B3" w:rsidRPr="00EB2D57">
        <w:rPr>
          <w:color w:val="auto"/>
        </w:rPr>
        <w:t xml:space="preserve"> </w:t>
      </w:r>
      <w:r w:rsidR="005661B3" w:rsidRPr="00EB2D57">
        <w:rPr>
          <w:rFonts w:ascii="MS Gothic" w:hAnsi="MS Gothic" w:cs="MS Gothic"/>
          <w:color w:val="auto"/>
        </w:rPr>
        <w:t>如果</w:t>
      </w:r>
      <w:r w:rsidR="005661B3" w:rsidRPr="00EB2D57">
        <w:rPr>
          <w:color w:val="auto"/>
        </w:rPr>
        <w:t xml:space="preserve">……, </w:t>
      </w:r>
      <w:r w:rsidR="005661B3" w:rsidRPr="00EB2D57">
        <w:rPr>
          <w:rFonts w:ascii="MS Gothic" w:hAnsi="MS Gothic" w:cs="MS Gothic"/>
          <w:color w:val="auto"/>
        </w:rPr>
        <w:t>就</w:t>
      </w:r>
      <w:r w:rsidR="005661B3" w:rsidRPr="00EB2D57">
        <w:rPr>
          <w:color w:val="auto"/>
        </w:rPr>
        <w:t>……;</w:t>
      </w:r>
    </w:p>
    <w:p w14:paraId="475FD2C6" w14:textId="77777777" w:rsidR="00A57638" w:rsidRPr="00EB2D57" w:rsidRDefault="00E235EB" w:rsidP="000B3370">
      <w:pPr>
        <w:pStyle w:val="a9"/>
        <w:numPr>
          <w:ilvl w:val="0"/>
          <w:numId w:val="349"/>
        </w:numPr>
        <w:tabs>
          <w:tab w:val="left" w:leader="dot" w:pos="6163"/>
        </w:tabs>
        <w:spacing w:after="0" w:line="252" w:lineRule="auto"/>
        <w:jc w:val="both"/>
        <w:rPr>
          <w:color w:val="auto"/>
        </w:rPr>
      </w:pPr>
      <w:r w:rsidRPr="00EB2D57">
        <w:rPr>
          <w:color w:val="auto"/>
        </w:rPr>
        <w:t>сложного предложения условия с союзом</w:t>
      </w:r>
      <w:r w:rsidR="005661B3" w:rsidRPr="00EB2D57">
        <w:rPr>
          <w:color w:val="auto"/>
        </w:rPr>
        <w:t xml:space="preserve"> </w:t>
      </w:r>
      <w:r w:rsidR="005661B3" w:rsidRPr="00EB2D57">
        <w:rPr>
          <w:rFonts w:ascii="MS Gothic" w:hAnsi="MS Gothic" w:cs="MS Gothic"/>
          <w:color w:val="auto"/>
        </w:rPr>
        <w:t>要是</w:t>
      </w:r>
      <w:r w:rsidRPr="00EB2D57">
        <w:rPr>
          <w:color w:val="auto"/>
        </w:rPr>
        <w:t>;</w:t>
      </w:r>
    </w:p>
    <w:p w14:paraId="4225CD99" w14:textId="77777777" w:rsidR="00A57638" w:rsidRPr="00EB2D57" w:rsidRDefault="00E235EB" w:rsidP="000B3370">
      <w:pPr>
        <w:pStyle w:val="a9"/>
        <w:numPr>
          <w:ilvl w:val="0"/>
          <w:numId w:val="348"/>
        </w:numPr>
        <w:tabs>
          <w:tab w:val="left" w:leader="dot" w:pos="3149"/>
          <w:tab w:val="left" w:leader="dot" w:pos="4997"/>
        </w:tabs>
        <w:spacing w:after="0" w:line="252" w:lineRule="auto"/>
        <w:jc w:val="both"/>
        <w:rPr>
          <w:color w:val="auto"/>
        </w:rPr>
      </w:pPr>
      <w:r w:rsidRPr="00EB2D57">
        <w:rPr>
          <w:color w:val="auto"/>
        </w:rPr>
        <w:t xml:space="preserve">конструкций </w:t>
      </w:r>
      <w:r w:rsidR="00DC527F" w:rsidRPr="00EB2D57">
        <w:rPr>
          <w:color w:val="auto"/>
        </w:rPr>
        <w:fldChar w:fldCharType="end"/>
      </w:r>
      <w:r w:rsidR="005661B3" w:rsidRPr="00EB2D57">
        <w:rPr>
          <w:rFonts w:ascii="MS Gothic" w:hAnsi="MS Gothic" w:cs="MS Gothic"/>
          <w:color w:val="auto"/>
        </w:rPr>
        <w:t>就要</w:t>
      </w:r>
      <w:r w:rsidR="005661B3" w:rsidRPr="00EB2D57">
        <w:rPr>
          <w:color w:val="auto"/>
        </w:rPr>
        <w:t>……</w:t>
      </w:r>
      <w:r w:rsidR="005661B3" w:rsidRPr="00EB2D57">
        <w:rPr>
          <w:rFonts w:ascii="MS Gothic" w:hAnsi="MS Gothic" w:cs="MS Gothic"/>
          <w:color w:val="auto"/>
        </w:rPr>
        <w:t>了</w:t>
      </w:r>
      <w:r w:rsidR="005661B3" w:rsidRPr="00EB2D57">
        <w:rPr>
          <w:color w:val="auto"/>
        </w:rPr>
        <w:t xml:space="preserve">; </w:t>
      </w:r>
      <w:r w:rsidR="005661B3" w:rsidRPr="00EB2D57">
        <w:rPr>
          <w:rFonts w:ascii="MS Gothic" w:hAnsi="MS Gothic" w:cs="MS Gothic"/>
          <w:color w:val="auto"/>
        </w:rPr>
        <w:t>从</w:t>
      </w:r>
      <w:r w:rsidR="005661B3" w:rsidRPr="00EB2D57">
        <w:rPr>
          <w:color w:val="auto"/>
        </w:rPr>
        <w:t>……</w:t>
      </w:r>
      <w:r w:rsidR="005661B3" w:rsidRPr="00EB2D57">
        <w:rPr>
          <w:rFonts w:ascii="MS Gothic" w:hAnsi="MS Gothic" w:cs="MS Gothic"/>
          <w:color w:val="auto"/>
        </w:rPr>
        <w:t>到</w:t>
      </w:r>
      <w:r w:rsidR="005661B3" w:rsidRPr="00EB2D57">
        <w:rPr>
          <w:color w:val="auto"/>
        </w:rPr>
        <w:t xml:space="preserve">……; </w:t>
      </w:r>
      <w:r w:rsidR="005661B3" w:rsidRPr="00EB2D57">
        <w:rPr>
          <w:rFonts w:ascii="MS Gothic" w:hAnsi="MS Gothic" w:cs="MS Gothic"/>
          <w:color w:val="auto"/>
        </w:rPr>
        <w:t>又</w:t>
      </w:r>
      <w:r w:rsidR="005661B3" w:rsidRPr="00EB2D57">
        <w:rPr>
          <w:color w:val="auto"/>
        </w:rPr>
        <w:t>……</w:t>
      </w:r>
      <w:r w:rsidR="005661B3" w:rsidRPr="00EB2D57">
        <w:rPr>
          <w:rFonts w:ascii="MS Gothic" w:hAnsi="MS Gothic" w:cs="MS Gothic"/>
          <w:color w:val="auto"/>
        </w:rPr>
        <w:t>又</w:t>
      </w:r>
      <w:r w:rsidR="005661B3" w:rsidRPr="00EB2D57">
        <w:rPr>
          <w:color w:val="auto"/>
        </w:rPr>
        <w:t>……;</w:t>
      </w:r>
    </w:p>
    <w:p w14:paraId="3F4D2DFD"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конструкций сравнения с предлогом </w:t>
      </w:r>
      <w:r w:rsidRPr="00EB2D57">
        <w:rPr>
          <w:color w:val="auto"/>
          <w:sz w:val="18"/>
          <w:szCs w:val="18"/>
        </w:rPr>
        <w:t xml:space="preserve">Л </w:t>
      </w:r>
      <w:r w:rsidRPr="00EB2D57">
        <w:rPr>
          <w:color w:val="auto"/>
        </w:rPr>
        <w:t>и его отрицательной формой (</w:t>
      </w:r>
      <w:r w:rsidR="005661B3" w:rsidRPr="00EB2D57">
        <w:rPr>
          <w:rFonts w:ascii="MS Gothic" w:hAnsi="MS Gothic" w:cs="MS Gothic"/>
          <w:color w:val="auto"/>
        </w:rPr>
        <w:t>没有</w:t>
      </w:r>
      <w:r w:rsidRPr="00EB2D57">
        <w:rPr>
          <w:color w:val="auto"/>
        </w:rPr>
        <w:t>);</w:t>
      </w:r>
    </w:p>
    <w:p w14:paraId="0EEA20B9" w14:textId="77777777" w:rsidR="00A57638" w:rsidRPr="00EB2D57" w:rsidRDefault="00E235EB" w:rsidP="000B3370">
      <w:pPr>
        <w:pStyle w:val="13"/>
        <w:numPr>
          <w:ilvl w:val="0"/>
          <w:numId w:val="348"/>
        </w:numPr>
        <w:tabs>
          <w:tab w:val="left" w:leader="dot" w:pos="3680"/>
        </w:tabs>
        <w:spacing w:line="252" w:lineRule="auto"/>
        <w:jc w:val="both"/>
        <w:rPr>
          <w:color w:val="auto"/>
        </w:rPr>
      </w:pPr>
      <w:r w:rsidRPr="00EB2D57">
        <w:rPr>
          <w:color w:val="auto"/>
        </w:rPr>
        <w:t>сравнительной конструкции</w:t>
      </w:r>
      <w:r w:rsidR="005661B3" w:rsidRPr="00EB2D57">
        <w:rPr>
          <w:color w:val="auto"/>
        </w:rPr>
        <w:t xml:space="preserve"> </w:t>
      </w:r>
      <w:r w:rsidR="005661B3" w:rsidRPr="00EB2D57">
        <w:rPr>
          <w:rFonts w:ascii="MS Gothic" w:hAnsi="MS Gothic" w:cs="MS Gothic"/>
          <w:color w:val="auto"/>
        </w:rPr>
        <w:t>比</w:t>
      </w:r>
      <w:r w:rsidR="005661B3" w:rsidRPr="00EB2D57">
        <w:rPr>
          <w:color w:val="auto"/>
        </w:rPr>
        <w:t>……</w:t>
      </w:r>
      <w:r w:rsidR="005661B3" w:rsidRPr="00EB2D57">
        <w:rPr>
          <w:rFonts w:ascii="MS Gothic" w:hAnsi="MS Gothic" w:cs="MS Gothic"/>
          <w:color w:val="auto"/>
        </w:rPr>
        <w:t xml:space="preserve">更 </w:t>
      </w:r>
      <w:r w:rsidRPr="00EB2D57">
        <w:rPr>
          <w:color w:val="auto"/>
        </w:rPr>
        <w:t>+ прилагательное;</w:t>
      </w:r>
    </w:p>
    <w:p w14:paraId="46F61C91"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сравнения с предлогом</w:t>
      </w:r>
      <w:r w:rsidR="005661B3" w:rsidRPr="00EB2D57">
        <w:rPr>
          <w:i/>
          <w:iCs/>
          <w:color w:val="auto"/>
        </w:rPr>
        <w:t xml:space="preserve"> </w:t>
      </w:r>
      <w:r w:rsidR="005661B3" w:rsidRPr="00EB2D57">
        <w:rPr>
          <w:rFonts w:ascii="MS Gothic" w:hAnsi="MS Gothic" w:cs="MS Gothic"/>
          <w:color w:val="auto"/>
        </w:rPr>
        <w:t xml:space="preserve">比 </w:t>
      </w:r>
      <w:r w:rsidRPr="00EB2D57">
        <w:rPr>
          <w:i/>
          <w:iCs/>
          <w:color w:val="auto"/>
        </w:rPr>
        <w:t>и словосочетаниями</w:t>
      </w:r>
      <w:r w:rsidR="005661B3" w:rsidRPr="00EB2D57">
        <w:rPr>
          <w:i/>
          <w:iCs/>
          <w:color w:val="auto"/>
        </w:rPr>
        <w:t xml:space="preserve"> </w:t>
      </w:r>
      <w:r w:rsidR="005661B3" w:rsidRPr="00EB2D57">
        <w:rPr>
          <w:rFonts w:ascii="MS Gothic" w:hAnsi="MS Gothic" w:cs="MS Gothic"/>
          <w:color w:val="auto"/>
        </w:rPr>
        <w:t>得多</w:t>
      </w:r>
      <w:r w:rsidR="005661B3" w:rsidRPr="00EB2D57">
        <w:rPr>
          <w:color w:val="auto"/>
        </w:rPr>
        <w:t xml:space="preserve">, </w:t>
      </w:r>
      <w:r w:rsidR="005661B3" w:rsidRPr="00EB2D57">
        <w:rPr>
          <w:rFonts w:ascii="MS Gothic" w:hAnsi="MS Gothic" w:cs="MS Gothic"/>
          <w:color w:val="auto"/>
        </w:rPr>
        <w:t>多了</w:t>
      </w:r>
      <w:r w:rsidR="005661B3" w:rsidRPr="00EB2D57">
        <w:rPr>
          <w:color w:val="auto"/>
        </w:rPr>
        <w:t xml:space="preserve">, </w:t>
      </w:r>
      <w:r w:rsidR="005661B3" w:rsidRPr="00EB2D57">
        <w:rPr>
          <w:rFonts w:ascii="MS Gothic" w:hAnsi="MS Gothic" w:cs="MS Gothic"/>
          <w:color w:val="auto"/>
        </w:rPr>
        <w:t>（一）点（儿）</w:t>
      </w:r>
      <w:r w:rsidR="005661B3" w:rsidRPr="00EB2D57">
        <w:rPr>
          <w:color w:val="auto"/>
        </w:rPr>
        <w:t xml:space="preserve">, </w:t>
      </w:r>
      <w:r w:rsidR="005661B3" w:rsidRPr="00EB2D57">
        <w:rPr>
          <w:rFonts w:ascii="MS Gothic" w:hAnsi="MS Gothic" w:cs="MS Gothic"/>
          <w:color w:val="auto"/>
        </w:rPr>
        <w:t>一些（些）</w:t>
      </w:r>
      <w:r w:rsidRPr="00EB2D57">
        <w:rPr>
          <w:i/>
          <w:iCs/>
          <w:color w:val="auto"/>
        </w:rPr>
        <w:t>;</w:t>
      </w:r>
    </w:p>
    <w:p w14:paraId="6AB2CBD4"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сравнения с предлогом</w:t>
      </w:r>
      <w:r w:rsidR="005661B3" w:rsidRPr="00EB2D57">
        <w:rPr>
          <w:i/>
          <w:iCs/>
          <w:color w:val="auto"/>
        </w:rPr>
        <w:t xml:space="preserve"> </w:t>
      </w:r>
      <w:r w:rsidR="005661B3" w:rsidRPr="00EB2D57">
        <w:rPr>
          <w:rFonts w:ascii="MS Gothic" w:hAnsi="MS Gothic" w:cs="MS Gothic"/>
          <w:color w:val="auto"/>
        </w:rPr>
        <w:t xml:space="preserve">比 </w:t>
      </w:r>
      <w:r w:rsidRPr="00EB2D57">
        <w:rPr>
          <w:i/>
          <w:iCs/>
          <w:color w:val="auto"/>
        </w:rPr>
        <w:t>и указанием количественной разницы;</w:t>
      </w:r>
    </w:p>
    <w:p w14:paraId="68426618" w14:textId="77777777" w:rsidR="00A57638" w:rsidRPr="00EB2D57" w:rsidRDefault="00E235EB" w:rsidP="000B3370">
      <w:pPr>
        <w:pStyle w:val="13"/>
        <w:numPr>
          <w:ilvl w:val="0"/>
          <w:numId w:val="348"/>
        </w:numPr>
        <w:spacing w:line="252" w:lineRule="auto"/>
        <w:jc w:val="both"/>
        <w:rPr>
          <w:color w:val="auto"/>
        </w:rPr>
      </w:pPr>
      <w:r w:rsidRPr="00EB2D57">
        <w:rPr>
          <w:color w:val="auto"/>
        </w:rPr>
        <w:t>конструкции уподобления</w:t>
      </w:r>
      <w:r w:rsidR="005661B3" w:rsidRPr="00EB2D57">
        <w:rPr>
          <w:color w:val="auto"/>
        </w:rPr>
        <w:t xml:space="preserve"> </w:t>
      </w:r>
      <w:r w:rsidR="005661B3" w:rsidRPr="00EB2D57">
        <w:rPr>
          <w:rFonts w:ascii="MS Gothic" w:hAnsi="MS Gothic" w:cs="MS Gothic"/>
          <w:color w:val="auto"/>
        </w:rPr>
        <w:t>跟</w:t>
      </w:r>
      <w:r w:rsidR="005661B3" w:rsidRPr="00EB2D57">
        <w:rPr>
          <w:color w:val="auto"/>
        </w:rPr>
        <w:t>……</w:t>
      </w:r>
      <w:r w:rsidR="005661B3" w:rsidRPr="00EB2D57">
        <w:rPr>
          <w:rFonts w:ascii="MS Gothic" w:hAnsi="MS Gothic" w:cs="MS Gothic"/>
          <w:color w:val="auto"/>
        </w:rPr>
        <w:t>一</w:t>
      </w:r>
      <w:r w:rsidR="005661B3" w:rsidRPr="00EB2D57">
        <w:rPr>
          <w:rFonts w:ascii="Microsoft JhengHei" w:eastAsia="Microsoft JhengHei" w:hAnsi="Microsoft JhengHei" w:cs="Microsoft JhengHei" w:hint="eastAsia"/>
          <w:color w:val="auto"/>
        </w:rPr>
        <w:t>样</w:t>
      </w:r>
      <w:r w:rsidR="005661B3" w:rsidRPr="00EB2D57">
        <w:rPr>
          <w:color w:val="auto"/>
        </w:rPr>
        <w:t xml:space="preserve"> и </w:t>
      </w:r>
      <w:r w:rsidR="005661B3" w:rsidRPr="00EB2D57">
        <w:rPr>
          <w:rFonts w:ascii="MS Gothic" w:hAnsi="MS Gothic" w:cs="MS Gothic"/>
          <w:color w:val="auto"/>
        </w:rPr>
        <w:t>和</w:t>
      </w:r>
      <w:r w:rsidR="005661B3" w:rsidRPr="00EB2D57">
        <w:rPr>
          <w:color w:val="auto"/>
        </w:rPr>
        <w:t>/</w:t>
      </w:r>
      <w:r w:rsidR="005661B3" w:rsidRPr="00EB2D57">
        <w:rPr>
          <w:rFonts w:ascii="MS Gothic" w:hAnsi="MS Gothic" w:cs="MS Gothic"/>
          <w:color w:val="auto"/>
        </w:rPr>
        <w:t>跟</w:t>
      </w:r>
      <w:r w:rsidR="005661B3" w:rsidRPr="00EB2D57">
        <w:rPr>
          <w:color w:val="auto"/>
        </w:rPr>
        <w:t>……</w:t>
      </w:r>
      <w:r w:rsidR="005661B3" w:rsidRPr="00EB2D57">
        <w:rPr>
          <w:rFonts w:ascii="MS Gothic" w:hAnsi="MS Gothic" w:cs="MS Gothic"/>
          <w:color w:val="auto"/>
        </w:rPr>
        <w:t>一</w:t>
      </w:r>
      <w:r w:rsidR="005661B3" w:rsidRPr="00EB2D57">
        <w:rPr>
          <w:rFonts w:ascii="SimSun" w:eastAsia="SimSun" w:hAnsi="SimSun" w:cs="SimSun" w:hint="eastAsia"/>
          <w:color w:val="auto"/>
        </w:rPr>
        <w:t>样</w:t>
      </w:r>
      <w:r w:rsidR="005661B3" w:rsidRPr="00EB2D57">
        <w:rPr>
          <w:rFonts w:asciiTheme="minorHAnsi" w:eastAsia="SimSun" w:hAnsiTheme="minorHAnsi" w:cs="SimSun" w:hint="eastAsia"/>
          <w:color w:val="auto"/>
        </w:rPr>
        <w:t xml:space="preserve"> </w:t>
      </w:r>
      <w:r w:rsidRPr="00EB2D57">
        <w:rPr>
          <w:color w:val="auto"/>
        </w:rPr>
        <w:t>+ прилагательное;</w:t>
      </w:r>
    </w:p>
    <w:p w14:paraId="56539E01" w14:textId="77777777" w:rsidR="00A57638" w:rsidRPr="00EB2D57" w:rsidRDefault="00E235EB" w:rsidP="000B3370">
      <w:pPr>
        <w:pStyle w:val="13"/>
        <w:numPr>
          <w:ilvl w:val="0"/>
          <w:numId w:val="348"/>
        </w:numPr>
        <w:spacing w:after="40" w:line="252" w:lineRule="auto"/>
        <w:jc w:val="both"/>
        <w:rPr>
          <w:color w:val="auto"/>
        </w:rPr>
      </w:pPr>
      <w:r w:rsidRPr="00EB2D57">
        <w:rPr>
          <w:color w:val="auto"/>
        </w:rPr>
        <w:t>дополнения цели;</w:t>
      </w:r>
    </w:p>
    <w:p w14:paraId="60E16CCB"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предлогом</w:t>
      </w:r>
      <w:r w:rsidR="005661B3" w:rsidRPr="00EB2D57">
        <w:rPr>
          <w:color w:val="auto"/>
        </w:rPr>
        <w:t xml:space="preserve"> </w:t>
      </w:r>
      <w:r w:rsidR="005661B3" w:rsidRPr="00EB2D57">
        <w:rPr>
          <w:rFonts w:ascii="MS Gothic" w:hAnsi="MS Gothic" w:cs="MS Gothic"/>
          <w:color w:val="auto"/>
        </w:rPr>
        <w:t xml:space="preserve">把 </w:t>
      </w:r>
      <w:r w:rsidRPr="00EB2D57">
        <w:rPr>
          <w:color w:val="auto"/>
        </w:rPr>
        <w:t>и инверсии прямого дополнения;</w:t>
      </w:r>
    </w:p>
    <w:p w14:paraId="43179F2F"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предлогом</w:t>
      </w:r>
      <w:r w:rsidR="005661B3" w:rsidRPr="00EB2D57">
        <w:rPr>
          <w:color w:val="auto"/>
        </w:rPr>
        <w:t xml:space="preserve"> </w:t>
      </w:r>
      <w:r w:rsidR="005661B3" w:rsidRPr="00EB2D57">
        <w:rPr>
          <w:rFonts w:ascii="MS Gothic" w:hAnsi="MS Gothic" w:cs="MS Gothic"/>
          <w:color w:val="auto"/>
        </w:rPr>
        <w:t xml:space="preserve">把 </w:t>
      </w:r>
      <w:r w:rsidRPr="00EB2D57">
        <w:rPr>
          <w:color w:val="auto"/>
        </w:rPr>
        <w:t>и конструкцией «</w:t>
      </w:r>
      <w:r w:rsidR="005661B3" w:rsidRPr="00EB2D57">
        <w:rPr>
          <w:rFonts w:ascii="MS Gothic" w:hAnsi="MS Gothic" w:cs="MS Gothic"/>
          <w:color w:val="auto"/>
        </w:rPr>
        <w:t xml:space="preserve">在 </w:t>
      </w:r>
      <w:r w:rsidRPr="00EB2D57">
        <w:rPr>
          <w:color w:val="auto"/>
        </w:rPr>
        <w:t>+ суще- ствительное/местоимение/имя собственное + локатив»;</w:t>
      </w:r>
    </w:p>
    <w:p w14:paraId="7C429614"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усилительной конструкции</w:t>
      </w:r>
      <w:r w:rsidR="005661B3" w:rsidRPr="00EB2D57">
        <w:rPr>
          <w:i/>
          <w:iCs/>
          <w:color w:val="auto"/>
        </w:rPr>
        <w:t xml:space="preserve"> </w:t>
      </w:r>
      <w:r w:rsidR="005661B3" w:rsidRPr="00EB2D57">
        <w:rPr>
          <w:rFonts w:ascii="MS Gothic" w:hAnsi="MS Gothic" w:cs="MS Gothic"/>
          <w:color w:val="auto"/>
        </w:rPr>
        <w:t>越</w:t>
      </w:r>
      <w:r w:rsidR="005661B3" w:rsidRPr="00EB2D57">
        <w:rPr>
          <w:color w:val="auto"/>
        </w:rPr>
        <w:t xml:space="preserve"> A </w:t>
      </w:r>
      <w:r w:rsidR="005661B3" w:rsidRPr="00EB2D57">
        <w:rPr>
          <w:rFonts w:ascii="MS Gothic" w:hAnsi="MS Gothic" w:cs="MS Gothic"/>
          <w:color w:val="auto"/>
        </w:rPr>
        <w:t>越</w:t>
      </w:r>
      <w:r w:rsidR="005661B3" w:rsidRPr="00EB2D57">
        <w:rPr>
          <w:color w:val="auto"/>
        </w:rPr>
        <w:t xml:space="preserve"> B;</w:t>
      </w:r>
    </w:p>
    <w:p w14:paraId="21846C76"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w:t>
      </w:r>
      <w:r w:rsidR="005661B3" w:rsidRPr="00EB2D57">
        <w:rPr>
          <w:rFonts w:ascii="MS Gothic" w:hAnsi="MS Gothic" w:cs="MS Gothic"/>
          <w:color w:val="auto"/>
        </w:rPr>
        <w:t xml:space="preserve">越来越 </w:t>
      </w:r>
      <w:r w:rsidRPr="00EB2D57">
        <w:rPr>
          <w:i/>
          <w:iCs/>
          <w:color w:val="auto"/>
        </w:rPr>
        <w:t>+ прилагательное / глагол»;</w:t>
      </w:r>
    </w:p>
    <w:p w14:paraId="7041B39F"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выделительной конструкции «</w:t>
      </w:r>
      <w:r w:rsidR="005661B3" w:rsidRPr="00EB2D57">
        <w:rPr>
          <w:rFonts w:ascii="MS Gothic" w:hAnsi="MS Gothic" w:cs="MS Gothic"/>
          <w:color w:val="auto"/>
        </w:rPr>
        <w:t>不是</w:t>
      </w:r>
      <w:r w:rsidR="005661B3" w:rsidRPr="00EB2D57">
        <w:rPr>
          <w:color w:val="auto"/>
        </w:rPr>
        <w:t>……</w:t>
      </w:r>
      <w:r w:rsidR="005661B3" w:rsidRPr="00EB2D57">
        <w:rPr>
          <w:rFonts w:ascii="Microsoft JhengHei" w:eastAsia="Microsoft JhengHei" w:hAnsi="Microsoft JhengHei" w:cs="Microsoft JhengHei" w:hint="eastAsia"/>
          <w:color w:val="auto"/>
        </w:rPr>
        <w:t>吗</w:t>
      </w:r>
      <w:r w:rsidR="005661B3" w:rsidRPr="00EB2D57">
        <w:rPr>
          <w:color w:val="auto"/>
        </w:rPr>
        <w:t>?</w:t>
      </w:r>
      <w:r w:rsidRPr="00EB2D57">
        <w:rPr>
          <w:i/>
          <w:iCs/>
          <w:color w:val="auto"/>
        </w:rPr>
        <w:t>»;</w:t>
      </w:r>
    </w:p>
    <w:p w14:paraId="2394C2EA" w14:textId="77777777" w:rsidR="00A57638" w:rsidRPr="00EB2D57" w:rsidRDefault="00E235EB" w:rsidP="000B3370">
      <w:pPr>
        <w:pStyle w:val="13"/>
        <w:numPr>
          <w:ilvl w:val="0"/>
          <w:numId w:val="348"/>
        </w:numPr>
        <w:spacing w:line="252" w:lineRule="auto"/>
        <w:jc w:val="both"/>
        <w:rPr>
          <w:color w:val="auto"/>
        </w:rPr>
      </w:pPr>
      <w:r w:rsidRPr="00EB2D57">
        <w:rPr>
          <w:color w:val="auto"/>
        </w:rPr>
        <w:t>дополнительных элементов результата, степени или образа действия со специальным инфиксом</w:t>
      </w:r>
      <w:r w:rsidR="005661B3" w:rsidRPr="00EB2D57">
        <w:rPr>
          <w:color w:val="auto"/>
        </w:rPr>
        <w:t xml:space="preserve"> </w:t>
      </w:r>
      <w:r w:rsidR="005661B3" w:rsidRPr="00EB2D57">
        <w:rPr>
          <w:rFonts w:ascii="MS Gothic" w:hAnsi="MS Gothic" w:cs="MS Gothic"/>
          <w:color w:val="auto"/>
        </w:rPr>
        <w:t>得</w:t>
      </w:r>
      <w:r w:rsidR="005661B3" w:rsidRPr="00EB2D57">
        <w:rPr>
          <w:color w:val="auto"/>
        </w:rPr>
        <w:t>;</w:t>
      </w:r>
    </w:p>
    <w:p w14:paraId="1D065111" w14:textId="77777777" w:rsidR="00A57638" w:rsidRPr="00EB2D57" w:rsidRDefault="00E235EB" w:rsidP="000B3370">
      <w:pPr>
        <w:pStyle w:val="13"/>
        <w:numPr>
          <w:ilvl w:val="0"/>
          <w:numId w:val="348"/>
        </w:numPr>
        <w:spacing w:after="40" w:line="252" w:lineRule="auto"/>
        <w:jc w:val="both"/>
        <w:rPr>
          <w:color w:val="auto"/>
        </w:rPr>
      </w:pPr>
      <w:r w:rsidRPr="00EB2D57">
        <w:rPr>
          <w:color w:val="auto"/>
        </w:rPr>
        <w:t>дополнения цели;</w:t>
      </w:r>
    </w:p>
    <w:p w14:paraId="1660CCA6" w14:textId="77777777" w:rsidR="00A57638" w:rsidRPr="00EB2D57" w:rsidRDefault="00E235EB" w:rsidP="000B3370">
      <w:pPr>
        <w:pStyle w:val="13"/>
        <w:numPr>
          <w:ilvl w:val="0"/>
          <w:numId w:val="348"/>
        </w:numPr>
        <w:spacing w:line="252" w:lineRule="auto"/>
        <w:jc w:val="both"/>
        <w:rPr>
          <w:color w:val="auto"/>
        </w:rPr>
      </w:pPr>
      <w:r w:rsidRPr="00EB2D57">
        <w:rPr>
          <w:color w:val="auto"/>
        </w:rPr>
        <w:t>дополнительного элемента и результативных морфем (</w:t>
      </w:r>
      <w:r w:rsidR="005661B3" w:rsidRPr="00EB2D57">
        <w:rPr>
          <w:rFonts w:ascii="MS Gothic" w:hAnsi="MS Gothic" w:cs="MS Gothic"/>
          <w:color w:val="auto"/>
        </w:rPr>
        <w:t xml:space="preserve">完 </w:t>
      </w:r>
      <w:r w:rsidRPr="00EB2D57">
        <w:rPr>
          <w:color w:val="auto"/>
        </w:rPr>
        <w:t>и др.);</w:t>
      </w:r>
    </w:p>
    <w:p w14:paraId="1A97BD1F"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дополнения длительности;</w:t>
      </w:r>
    </w:p>
    <w:p w14:paraId="4A3F064F" w14:textId="77777777" w:rsidR="00A57638" w:rsidRPr="00EB2D57" w:rsidRDefault="00E235EB" w:rsidP="000B3370">
      <w:pPr>
        <w:pStyle w:val="13"/>
        <w:numPr>
          <w:ilvl w:val="0"/>
          <w:numId w:val="348"/>
        </w:numPr>
        <w:spacing w:after="40" w:line="240" w:lineRule="auto"/>
        <w:jc w:val="both"/>
        <w:rPr>
          <w:color w:val="auto"/>
        </w:rPr>
      </w:pPr>
      <w:r w:rsidRPr="00EB2D57">
        <w:rPr>
          <w:color w:val="auto"/>
        </w:rPr>
        <w:t>результативных глаголов;</w:t>
      </w:r>
    </w:p>
    <w:p w14:paraId="6EE1D971" w14:textId="77777777" w:rsidR="00A57638" w:rsidRPr="00EB2D57" w:rsidRDefault="00E235EB" w:rsidP="000B3370">
      <w:pPr>
        <w:pStyle w:val="13"/>
        <w:numPr>
          <w:ilvl w:val="0"/>
          <w:numId w:val="348"/>
        </w:numPr>
        <w:spacing w:line="240" w:lineRule="auto"/>
        <w:jc w:val="both"/>
        <w:rPr>
          <w:color w:val="auto"/>
        </w:rPr>
      </w:pPr>
      <w:r w:rsidRPr="00EB2D57">
        <w:rPr>
          <w:color w:val="auto"/>
        </w:rPr>
        <w:t>простых модификаторов направления</w:t>
      </w:r>
      <w:r w:rsidR="005661B3" w:rsidRPr="00EB2D57">
        <w:rPr>
          <w:color w:val="auto"/>
        </w:rPr>
        <w:t xml:space="preserve"> </w:t>
      </w:r>
      <w:r w:rsidR="005661B3" w:rsidRPr="00EB2D57">
        <w:rPr>
          <w:rFonts w:ascii="MS Gothic" w:hAnsi="MS Gothic" w:cs="MS Gothic"/>
          <w:color w:val="auto"/>
        </w:rPr>
        <w:t>去</w:t>
      </w:r>
      <w:r w:rsidR="005661B3" w:rsidRPr="00EB2D57">
        <w:rPr>
          <w:color w:val="auto"/>
        </w:rPr>
        <w:t xml:space="preserve"> и </w:t>
      </w:r>
      <w:r w:rsidR="005661B3" w:rsidRPr="00EB2D57">
        <w:rPr>
          <w:rFonts w:ascii="MS Gothic" w:hAnsi="MS Gothic" w:cs="MS Gothic"/>
          <w:color w:val="auto"/>
        </w:rPr>
        <w:t>来</w:t>
      </w:r>
      <w:r w:rsidRPr="00EB2D57">
        <w:rPr>
          <w:color w:val="auto"/>
        </w:rPr>
        <w:t>;</w:t>
      </w:r>
    </w:p>
    <w:p w14:paraId="695FAE99" w14:textId="77777777" w:rsidR="00A57638" w:rsidRPr="00EB2D57" w:rsidRDefault="00E235EB" w:rsidP="000B3370">
      <w:pPr>
        <w:pStyle w:val="13"/>
        <w:numPr>
          <w:ilvl w:val="0"/>
          <w:numId w:val="348"/>
        </w:numPr>
        <w:spacing w:line="240" w:lineRule="auto"/>
        <w:jc w:val="both"/>
        <w:rPr>
          <w:color w:val="auto"/>
        </w:rPr>
      </w:pPr>
      <w:r w:rsidRPr="00EB2D57">
        <w:rPr>
          <w:i/>
          <w:iCs/>
          <w:color w:val="auto"/>
        </w:rPr>
        <w:t>сложных модификаторов направления</w:t>
      </w:r>
      <w:r w:rsidRPr="00EB2D57">
        <w:rPr>
          <w:color w:val="auto"/>
          <w:sz w:val="18"/>
          <w:szCs w:val="18"/>
        </w:rPr>
        <w:t xml:space="preserve"> (</w:t>
      </w:r>
      <w:r w:rsidR="005661B3" w:rsidRPr="00EB2D57">
        <w:rPr>
          <w:rFonts w:ascii="MS Gothic" w:hAnsi="MS Gothic" w:cs="MS Gothic"/>
          <w:color w:val="auto"/>
        </w:rPr>
        <w:t>起来</w:t>
      </w:r>
      <w:r w:rsidR="005661B3" w:rsidRPr="00EB2D57">
        <w:rPr>
          <w:color w:val="auto"/>
        </w:rPr>
        <w:t xml:space="preserve">, </w:t>
      </w:r>
      <w:r w:rsidR="005661B3" w:rsidRPr="00EB2D57">
        <w:rPr>
          <w:rFonts w:ascii="MS Gothic" w:hAnsi="MS Gothic" w:cs="MS Gothic"/>
          <w:color w:val="auto"/>
        </w:rPr>
        <w:t>回来</w:t>
      </w:r>
      <w:r w:rsidR="005661B3" w:rsidRPr="00EB2D57">
        <w:rPr>
          <w:color w:val="auto"/>
        </w:rPr>
        <w:t xml:space="preserve">, </w:t>
      </w:r>
      <w:r w:rsidR="005661B3" w:rsidRPr="00EB2D57">
        <w:rPr>
          <w:rFonts w:ascii="MS Gothic" w:hAnsi="MS Gothic" w:cs="MS Gothic"/>
          <w:color w:val="auto"/>
        </w:rPr>
        <w:t xml:space="preserve">回去 </w:t>
      </w:r>
      <w:r w:rsidRPr="00EB2D57">
        <w:rPr>
          <w:i/>
          <w:iCs/>
          <w:color w:val="auto"/>
        </w:rPr>
        <w:t>и т.д.) и их использования с глагольно-объектными словосочетаниями;</w:t>
      </w:r>
    </w:p>
    <w:p w14:paraId="16BA08D0" w14:textId="77777777" w:rsidR="00A57638" w:rsidRPr="00EB2D57" w:rsidRDefault="00E235EB" w:rsidP="000B3370">
      <w:pPr>
        <w:pStyle w:val="13"/>
        <w:numPr>
          <w:ilvl w:val="0"/>
          <w:numId w:val="348"/>
        </w:numPr>
        <w:spacing w:line="240" w:lineRule="auto"/>
        <w:jc w:val="both"/>
        <w:rPr>
          <w:color w:val="auto"/>
        </w:rPr>
      </w:pPr>
      <w:r w:rsidRPr="00EB2D57">
        <w:rPr>
          <w:color w:val="auto"/>
        </w:rPr>
        <w:t>прямой и косвенной речи;</w:t>
      </w:r>
    </w:p>
    <w:p w14:paraId="79F0D63F" w14:textId="77777777" w:rsidR="00A57638" w:rsidRPr="00EB2D57" w:rsidRDefault="00E235EB" w:rsidP="000B3370">
      <w:pPr>
        <w:pStyle w:val="13"/>
        <w:numPr>
          <w:ilvl w:val="0"/>
          <w:numId w:val="348"/>
        </w:numPr>
        <w:spacing w:line="240" w:lineRule="auto"/>
        <w:jc w:val="both"/>
        <w:rPr>
          <w:color w:val="auto"/>
        </w:rPr>
      </w:pPr>
      <w:r w:rsidRPr="00EB2D57">
        <w:rPr>
          <w:i/>
          <w:iCs/>
          <w:color w:val="auto"/>
        </w:rPr>
        <w:t>некоторых идиом сообразно коммуникативной ситуации.</w:t>
      </w:r>
    </w:p>
    <w:p w14:paraId="2758220E" w14:textId="77777777" w:rsidR="00A57638" w:rsidRPr="00EB2D57" w:rsidRDefault="00E235EB" w:rsidP="00812BFC">
      <w:pPr>
        <w:pStyle w:val="13"/>
        <w:spacing w:before="120" w:line="264" w:lineRule="auto"/>
        <w:ind w:firstLine="238"/>
        <w:jc w:val="both"/>
        <w:rPr>
          <w:color w:val="auto"/>
          <w:sz w:val="19"/>
          <w:szCs w:val="19"/>
        </w:rPr>
      </w:pPr>
      <w:r w:rsidRPr="00EB2D57">
        <w:rPr>
          <w:b/>
          <w:bCs/>
          <w:i/>
          <w:iCs/>
          <w:color w:val="auto"/>
          <w:sz w:val="19"/>
          <w:szCs w:val="19"/>
        </w:rPr>
        <w:t>Социокультурные знания и умения</w:t>
      </w:r>
    </w:p>
    <w:p w14:paraId="7B1F2D9A"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762567D3" w14:textId="77777777"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14:paraId="140D05A9"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529EEF8C" w14:textId="77777777"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14:paraId="3658AED1"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0337636B" w14:textId="77777777"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14:paraId="7EEDAB07" w14:textId="77777777" w:rsidR="00A57638" w:rsidRPr="00EB2D57" w:rsidRDefault="00E235EB">
      <w:pPr>
        <w:pStyle w:val="13"/>
        <w:spacing w:after="60"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7EC71D5C"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14:paraId="37BE3FE5"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14:paraId="18A5F635"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14:paraId="31E303B4"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6D11EFEC" w14:textId="77777777" w:rsidR="00A57638" w:rsidRPr="00EB2D57" w:rsidRDefault="00E235EB">
      <w:pPr>
        <w:pStyle w:val="13"/>
        <w:spacing w:line="240" w:lineRule="auto"/>
        <w:ind w:left="240" w:hanging="240"/>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художниках, музыкантах и т. д.);</w:t>
      </w:r>
    </w:p>
    <w:p w14:paraId="642E2146" w14:textId="77777777" w:rsidR="00A57638" w:rsidRPr="00EB2D57" w:rsidRDefault="00E235EB">
      <w:pPr>
        <w:pStyle w:val="13"/>
        <w:spacing w:after="180" w:line="240" w:lineRule="auto"/>
        <w:ind w:left="240" w:hanging="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58BF740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14:paraId="43D375E7"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225F09B1"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14:paraId="33039EEC"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CF4927C" w14:textId="77777777" w:rsidR="00A57638" w:rsidRPr="00EB2D57" w:rsidRDefault="00E235EB">
      <w:pPr>
        <w:pStyle w:val="13"/>
        <w:spacing w:line="252"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3DA47537" w14:textId="77777777" w:rsidR="00A57638" w:rsidRPr="00EB2D57" w:rsidRDefault="00E235EB">
      <w:pPr>
        <w:pStyle w:val="13"/>
        <w:spacing w:line="252"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69319479" w14:textId="77777777" w:rsidR="00A57638" w:rsidRPr="00EB2D57" w:rsidRDefault="00E235EB">
      <w:pPr>
        <w:pStyle w:val="13"/>
        <w:spacing w:line="252"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14:paraId="2E19C977" w14:textId="77777777" w:rsidR="00A57638" w:rsidRPr="00EB2D57" w:rsidRDefault="00E235EB">
      <w:pPr>
        <w:pStyle w:val="13"/>
        <w:spacing w:after="24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E529619" w14:textId="77777777" w:rsidR="00A57638" w:rsidRPr="00EB2D57" w:rsidRDefault="00E235EB" w:rsidP="00812BFC">
      <w:pPr>
        <w:pStyle w:val="af5"/>
      </w:pPr>
      <w:bookmarkStart w:id="357" w:name="bookmark715"/>
      <w:r w:rsidRPr="00EB2D57">
        <w:t>9 КЛАСС</w:t>
      </w:r>
      <w:bookmarkEnd w:id="357"/>
    </w:p>
    <w:p w14:paraId="31551BF1" w14:textId="77777777" w:rsidR="00812BFC" w:rsidRDefault="00812BFC" w:rsidP="00812BFC">
      <w:pPr>
        <w:pStyle w:val="af5"/>
      </w:pPr>
      <w:bookmarkStart w:id="358" w:name="bookmark717"/>
    </w:p>
    <w:p w14:paraId="291DC4BE" w14:textId="77777777" w:rsidR="00A57638" w:rsidRPr="00EB2D57" w:rsidRDefault="00E235EB" w:rsidP="00812BFC">
      <w:pPr>
        <w:pStyle w:val="af5"/>
      </w:pPr>
      <w:r w:rsidRPr="00EB2D57">
        <w:t>Коммуникативные умения</w:t>
      </w:r>
      <w:bookmarkEnd w:id="358"/>
    </w:p>
    <w:p w14:paraId="76117ED8"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83C0BCC"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решения.</w:t>
      </w:r>
    </w:p>
    <w:p w14:paraId="529D572B"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7925E017"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3D12B988"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Обращение за медицинской помощью. Опасность вредных привычек.</w:t>
      </w:r>
    </w:p>
    <w:p w14:paraId="126474E5"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32E52A8B"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1C9DD690"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6E3D1166"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37D17403"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795C579A"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669997D8" w14:textId="77777777" w:rsidR="00A57638" w:rsidRPr="00EB2D57" w:rsidRDefault="00E235EB">
      <w:pPr>
        <w:pStyle w:val="13"/>
        <w:spacing w:after="280"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2D631EB3" w14:textId="77777777" w:rsidR="00A57638" w:rsidRPr="00EB2D57" w:rsidRDefault="00E235EB" w:rsidP="00812BFC">
      <w:pPr>
        <w:pStyle w:val="af5"/>
      </w:pPr>
      <w:bookmarkStart w:id="359" w:name="bookmark719"/>
      <w:r w:rsidRPr="00EB2D57">
        <w:t>Виды речевой деятельности</w:t>
      </w:r>
      <w:bookmarkEnd w:id="359"/>
    </w:p>
    <w:p w14:paraId="4E9D7BB7" w14:textId="77777777" w:rsidR="00A57638" w:rsidRPr="00EB2D57" w:rsidRDefault="00E235EB">
      <w:pPr>
        <w:pStyle w:val="13"/>
        <w:spacing w:after="100" w:line="264" w:lineRule="auto"/>
        <w:jc w:val="both"/>
        <w:rPr>
          <w:color w:val="auto"/>
          <w:sz w:val="19"/>
          <w:szCs w:val="19"/>
        </w:rPr>
      </w:pPr>
      <w:r w:rsidRPr="00EB2D57">
        <w:rPr>
          <w:b/>
          <w:bCs/>
          <w:i/>
          <w:iCs/>
          <w:color w:val="auto"/>
          <w:sz w:val="19"/>
          <w:szCs w:val="19"/>
        </w:rPr>
        <w:t>Говорение</w:t>
      </w:r>
    </w:p>
    <w:p w14:paraId="0A9FE84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Диалогическая речь</w:t>
      </w:r>
    </w:p>
    <w:p w14:paraId="339EF2F7" w14:textId="77777777" w:rsidR="00A57638" w:rsidRPr="00EB2D57" w:rsidRDefault="00E235EB">
      <w:pPr>
        <w:pStyle w:val="13"/>
        <w:spacing w:line="240" w:lineRule="auto"/>
        <w:jc w:val="both"/>
        <w:rPr>
          <w:color w:val="auto"/>
        </w:rPr>
      </w:pPr>
      <w:r w:rsidRPr="00EB2D57">
        <w:rPr>
          <w:color w:val="auto"/>
        </w:rPr>
        <w:t>Составлять комбинированный диалог, включающий различные виды диалога, в соответствии с поставленной коммуникативной задачей с опорой на речевые ситуации, ключевые слова, и/или иллюстрации, фотографии или без опор</w:t>
      </w:r>
    </w:p>
    <w:p w14:paraId="73DBBB47" w14:textId="77777777" w:rsidR="00A57638" w:rsidRPr="00EB2D57" w:rsidRDefault="00E235EB">
      <w:pPr>
        <w:pStyle w:val="13"/>
        <w:spacing w:line="240" w:lineRule="auto"/>
        <w:jc w:val="both"/>
        <w:rPr>
          <w:color w:val="auto"/>
        </w:rPr>
      </w:pPr>
      <w:r w:rsidRPr="00EB2D57">
        <w:rPr>
          <w:color w:val="auto"/>
        </w:rPr>
        <w:t>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4FAC92EB" w14:textId="77777777" w:rsidR="00A57638" w:rsidRPr="00EB2D57" w:rsidRDefault="00E235EB" w:rsidP="00812BFC">
      <w:pPr>
        <w:pStyle w:val="13"/>
        <w:spacing w:after="120" w:line="240" w:lineRule="auto"/>
        <w:jc w:val="both"/>
        <w:rPr>
          <w:color w:val="auto"/>
        </w:rPr>
      </w:pPr>
      <w:r w:rsidRPr="00EB2D57">
        <w:rPr>
          <w:color w:val="auto"/>
        </w:rPr>
        <w:t>Переспрашивать, просить повторить, уточняя значение незнакомых слов.</w:t>
      </w:r>
    </w:p>
    <w:p w14:paraId="2A8D3297" w14:textId="77777777" w:rsidR="00A57638" w:rsidRPr="00812BFC" w:rsidRDefault="00E235EB">
      <w:pPr>
        <w:pStyle w:val="13"/>
        <w:spacing w:line="264" w:lineRule="auto"/>
        <w:jc w:val="both"/>
        <w:rPr>
          <w:i/>
          <w:color w:val="auto"/>
          <w:sz w:val="19"/>
          <w:szCs w:val="19"/>
        </w:rPr>
      </w:pPr>
      <w:r w:rsidRPr="00812BFC">
        <w:rPr>
          <w:b/>
          <w:bCs/>
          <w:i/>
          <w:color w:val="auto"/>
          <w:sz w:val="19"/>
          <w:szCs w:val="19"/>
        </w:rPr>
        <w:t>Монологическая речь</w:t>
      </w:r>
    </w:p>
    <w:p w14:paraId="05DA8FF1" w14:textId="77777777"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повествование/сообщение, рассуждение) с опорой на ключевые слова, план, вопросы, таблицу и/или иллюстрации, фотографии.</w:t>
      </w:r>
    </w:p>
    <w:p w14:paraId="2CD0D629" w14:textId="77777777"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плану.</w:t>
      </w:r>
    </w:p>
    <w:p w14:paraId="62B4B2EB" w14:textId="77777777" w:rsidR="00A57638" w:rsidRPr="00EB2D57" w:rsidRDefault="00E235EB">
      <w:pPr>
        <w:pStyle w:val="13"/>
        <w:spacing w:line="240" w:lineRule="auto"/>
        <w:jc w:val="both"/>
        <w:rPr>
          <w:color w:val="auto"/>
        </w:rPr>
      </w:pPr>
      <w:r w:rsidRPr="00EB2D57">
        <w:rPr>
          <w:color w:val="auto"/>
        </w:rPr>
        <w:t>Передавать содержание, основную мысль прочитанного/ прослушанного текста с опорой вопросы, план, ключевые слова и/или иллюстрации, фотографии.</w:t>
      </w:r>
    </w:p>
    <w:p w14:paraId="4940BAE9" w14:textId="77777777" w:rsidR="00A57638" w:rsidRPr="00EB2D57" w:rsidRDefault="00E235EB">
      <w:pPr>
        <w:pStyle w:val="13"/>
        <w:spacing w:line="240" w:lineRule="auto"/>
        <w:jc w:val="both"/>
        <w:rPr>
          <w:color w:val="auto"/>
        </w:rPr>
      </w:pPr>
      <w:r w:rsidRPr="00EB2D57">
        <w:rPr>
          <w:color w:val="auto"/>
        </w:rPr>
        <w:t>Выражать и аргументировать своё отношение к прочитан- ному/услышанному.</w:t>
      </w:r>
    </w:p>
    <w:p w14:paraId="534F58CE" w14:textId="77777777" w:rsidR="00A57638" w:rsidRPr="00EB2D57" w:rsidRDefault="00E235EB">
      <w:pPr>
        <w:pStyle w:val="13"/>
        <w:spacing w:line="240" w:lineRule="auto"/>
        <w:jc w:val="both"/>
        <w:rPr>
          <w:color w:val="auto"/>
        </w:rPr>
      </w:pPr>
      <w:r w:rsidRPr="00EB2D57">
        <w:rPr>
          <w:color w:val="auto"/>
        </w:rPr>
        <w:t>Составлять рассказ с опорой на серию картинок.</w:t>
      </w:r>
    </w:p>
    <w:p w14:paraId="260EC0B6"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1F03D2D9" w14:textId="77777777" w:rsidR="00A57638" w:rsidRPr="00EB2D57" w:rsidRDefault="00E235EB">
      <w:pPr>
        <w:pStyle w:val="13"/>
        <w:spacing w:after="120" w:line="240" w:lineRule="auto"/>
        <w:jc w:val="both"/>
        <w:rPr>
          <w:color w:val="auto"/>
        </w:rPr>
      </w:pPr>
      <w:r w:rsidRPr="00EB2D57">
        <w:rPr>
          <w:color w:val="auto"/>
        </w:rPr>
        <w:t>Работать индивидуально и в группе при выполнении проектной работы.</w:t>
      </w:r>
    </w:p>
    <w:p w14:paraId="70BC824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0ADFE260"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49FC300D"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6ACC3EE2" w14:textId="77777777"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14:paraId="38954DFA"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w:t>
      </w:r>
    </w:p>
    <w:p w14:paraId="52DD3C9F" w14:textId="77777777" w:rsidR="00A57638" w:rsidRPr="00EB2D57" w:rsidRDefault="00E235EB">
      <w:pPr>
        <w:pStyle w:val="13"/>
        <w:spacing w:line="240" w:lineRule="auto"/>
        <w:jc w:val="both"/>
        <w:rPr>
          <w:color w:val="auto"/>
        </w:rPr>
      </w:pPr>
      <w:r w:rsidRPr="00EB2D57">
        <w:rPr>
          <w:color w:val="auto"/>
        </w:rPr>
        <w:t>Воспринимать на слух и понимать основное содержание несложных аутентичных текстов, содержащие отдельные неизученные языковые явления.</w:t>
      </w:r>
    </w:p>
    <w:p w14:paraId="0C6B8093" w14:textId="77777777" w:rsidR="00A57638" w:rsidRPr="00EB2D57" w:rsidRDefault="00E235EB">
      <w:pPr>
        <w:pStyle w:val="13"/>
        <w:spacing w:line="240" w:lineRule="auto"/>
        <w:jc w:val="both"/>
        <w:rPr>
          <w:color w:val="auto"/>
        </w:rPr>
      </w:pPr>
      <w:r w:rsidRPr="00EB2D57">
        <w:rPr>
          <w:color w:val="auto"/>
        </w:rPr>
        <w:t>Определять тему, прослушанного текста. Выделять главные факты, опуская второстепенные.</w:t>
      </w:r>
    </w:p>
    <w:p w14:paraId="13302E98" w14:textId="77777777" w:rsidR="00A57638" w:rsidRPr="00EB2D57" w:rsidRDefault="00E235EB">
      <w:pPr>
        <w:pStyle w:val="13"/>
        <w:spacing w:line="240" w:lineRule="auto"/>
        <w:jc w:val="both"/>
        <w:rPr>
          <w:color w:val="auto"/>
        </w:rPr>
      </w:pPr>
      <w:r w:rsidRPr="00EB2D57">
        <w:rPr>
          <w:color w:val="auto"/>
        </w:rPr>
        <w:t>Прогнозировать содержание текста по началу сообщения.</w:t>
      </w:r>
    </w:p>
    <w:p w14:paraId="3A78309F" w14:textId="77777777" w:rsidR="00A57638" w:rsidRPr="00EB2D57" w:rsidRDefault="00E235EB">
      <w:pPr>
        <w:pStyle w:val="13"/>
        <w:spacing w:line="240" w:lineRule="auto"/>
        <w:jc w:val="both"/>
        <w:rPr>
          <w:color w:val="auto"/>
        </w:rPr>
      </w:pPr>
      <w:r w:rsidRPr="00EB2D57">
        <w:rPr>
          <w:color w:val="auto"/>
        </w:rPr>
        <w:t>Воспринимать на слух и понимать нужную/интересующую/запрашиваемую информацию в несложных аутентичных текстах, содерж</w:t>
      </w:r>
      <w:r w:rsidR="00D57639" w:rsidRPr="00EB2D57">
        <w:rPr>
          <w:color w:val="auto"/>
        </w:rPr>
        <w:t>а</w:t>
      </w:r>
      <w:r w:rsidRPr="00EB2D57">
        <w:rPr>
          <w:color w:val="auto"/>
        </w:rPr>
        <w:t>щих отдельные неизученные языковые явления.</w:t>
      </w:r>
    </w:p>
    <w:p w14:paraId="2FEE0E77" w14:textId="77777777" w:rsidR="00A57638" w:rsidRPr="00EB2D57" w:rsidRDefault="00E235EB">
      <w:pPr>
        <w:pStyle w:val="13"/>
        <w:spacing w:line="240" w:lineRule="auto"/>
        <w:jc w:val="both"/>
        <w:rPr>
          <w:color w:val="auto"/>
        </w:rPr>
      </w:pPr>
      <w:r w:rsidRPr="00EB2D57">
        <w:rPr>
          <w:color w:val="auto"/>
        </w:rPr>
        <w:t>Оценивать информацию с точки зрения её полезности/ достоверности.</w:t>
      </w:r>
    </w:p>
    <w:p w14:paraId="5AADC8BD" w14:textId="77777777"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при восприятии на слух текстов, содержащих незнакомые языковые явления.</w:t>
      </w:r>
    </w:p>
    <w:p w14:paraId="57FAEEDF" w14:textId="77777777" w:rsidR="00A57638" w:rsidRPr="00EB2D57" w:rsidRDefault="00E235EB">
      <w:pPr>
        <w:pStyle w:val="13"/>
        <w:spacing w:after="60" w:line="240" w:lineRule="auto"/>
        <w:jc w:val="both"/>
        <w:rPr>
          <w:color w:val="auto"/>
        </w:rPr>
      </w:pPr>
      <w:r w:rsidRPr="00EB2D57">
        <w:rPr>
          <w:color w:val="auto"/>
        </w:rPr>
        <w:t>Игнорировать незнакомые языковые явления, не влияющие на понимание текста.</w:t>
      </w:r>
    </w:p>
    <w:p w14:paraId="50AAD6A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44F97EE3"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170 знаков).</w:t>
      </w:r>
    </w:p>
    <w:p w14:paraId="3285A97A"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14:paraId="4CC36D15"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003CAE93" w14:textId="77777777"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объёмом до 150 знаков.</w:t>
      </w:r>
    </w:p>
    <w:p w14:paraId="3301FF1E" w14:textId="77777777" w:rsidR="00A57638" w:rsidRPr="00EB2D57" w:rsidRDefault="00E235EB">
      <w:pPr>
        <w:pStyle w:val="13"/>
        <w:spacing w:line="240" w:lineRule="auto"/>
        <w:jc w:val="both"/>
        <w:rPr>
          <w:color w:val="auto"/>
        </w:rPr>
      </w:pPr>
      <w:r w:rsidRPr="00EB2D57">
        <w:rPr>
          <w:color w:val="auto"/>
        </w:rPr>
        <w:t>Прогнозирование содержания текста на основе заголовка, иллюстраций.</w:t>
      </w:r>
    </w:p>
    <w:p w14:paraId="6EA4E0D6" w14:textId="77777777" w:rsidR="00A57638" w:rsidRPr="00EB2D57" w:rsidRDefault="00E235EB">
      <w:pPr>
        <w:pStyle w:val="13"/>
        <w:spacing w:after="120" w:line="240" w:lineRule="auto"/>
        <w:jc w:val="both"/>
        <w:rPr>
          <w:color w:val="auto"/>
        </w:rPr>
      </w:pPr>
      <w:r w:rsidRPr="00EB2D57">
        <w:rPr>
          <w:color w:val="auto"/>
        </w:rPr>
        <w:t>Игнорирование в процессе чтения незнакомых иероглифов, не мешающих понимать основное содержание текста.</w:t>
      </w:r>
    </w:p>
    <w:p w14:paraId="4652702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63A525C3"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51A6A060"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14:paraId="00636A5B" w14:textId="77777777"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картинку (объёмом до 100 знаков).</w:t>
      </w:r>
    </w:p>
    <w:p w14:paraId="00F3D29F" w14:textId="77777777"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24E3BBA9" w14:textId="77777777" w:rsidR="00A57638" w:rsidRPr="00EB2D57" w:rsidRDefault="00E235EB">
      <w:pPr>
        <w:pStyle w:val="13"/>
        <w:spacing w:line="240" w:lineRule="auto"/>
        <w:jc w:val="both"/>
        <w:rPr>
          <w:color w:val="auto"/>
        </w:rPr>
      </w:pPr>
      <w:r w:rsidRPr="00EB2D57">
        <w:rPr>
          <w:color w:val="auto"/>
        </w:rPr>
        <w:t>Краткое представление в письменном виде результатов проектной деятельности.</w:t>
      </w:r>
    </w:p>
    <w:p w14:paraId="4FA31673" w14:textId="77777777" w:rsidR="00A57638" w:rsidRPr="00EB2D57" w:rsidRDefault="00E235EB">
      <w:pPr>
        <w:pStyle w:val="13"/>
        <w:spacing w:after="240" w:line="240" w:lineRule="auto"/>
        <w:jc w:val="both"/>
        <w:rPr>
          <w:color w:val="auto"/>
        </w:rPr>
      </w:pPr>
      <w:r w:rsidRPr="00EB2D57">
        <w:rPr>
          <w:color w:val="auto"/>
        </w:rPr>
        <w:t>Составление планов, тезисов устного/письменного сообщения, описания диаграмм и графиков.</w:t>
      </w:r>
    </w:p>
    <w:p w14:paraId="3EA126F3" w14:textId="77777777" w:rsidR="00A57638" w:rsidRPr="00EB2D57" w:rsidRDefault="00E235EB" w:rsidP="00812BFC">
      <w:pPr>
        <w:pStyle w:val="af5"/>
      </w:pPr>
      <w:bookmarkStart w:id="360" w:name="bookmark721"/>
      <w:r w:rsidRPr="00EB2D57">
        <w:t>Языковая сторона речи</w:t>
      </w:r>
      <w:bookmarkEnd w:id="360"/>
    </w:p>
    <w:p w14:paraId="476004B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49A151B8"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4CC8E200"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005661B3" w:rsidRPr="00EB2D57">
        <w:rPr>
          <w:color w:val="auto"/>
        </w:rPr>
        <w:t>(</w:t>
      </w:r>
      <w:r w:rsidR="005661B3" w:rsidRPr="00EB2D57">
        <w:rPr>
          <w:rFonts w:ascii="Microsoft JhengHei" w:eastAsia="Microsoft JhengHei" w:hAnsi="Microsoft JhengHei" w:cs="Microsoft JhengHei" w:hint="eastAsia"/>
          <w:color w:val="auto"/>
        </w:rPr>
        <w:t>汉语拼音</w:t>
      </w:r>
      <w:r w:rsidR="005661B3" w:rsidRPr="00EB2D57">
        <w:rPr>
          <w:color w:val="auto"/>
        </w:rPr>
        <w:t>)</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14:paraId="5192F1E4"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0D569425"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4D7DFA86"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7500D186"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3B7302A2"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4638CB8E" w14:textId="77777777"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150 знаков, построенных на изученном языковом материале, с соблюдением правил чтения и соответствующей интонацией.</w:t>
      </w:r>
    </w:p>
    <w:p w14:paraId="0BE5E41A" w14:textId="77777777"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14:paraId="0D6C60F0"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и обеспечивая адекватное восприятие читаемого слушающими.</w:t>
      </w:r>
    </w:p>
    <w:p w14:paraId="11CF801A" w14:textId="77777777" w:rsidR="00A57638" w:rsidRPr="00EB2D57" w:rsidRDefault="00E235EB">
      <w:pPr>
        <w:pStyle w:val="13"/>
        <w:spacing w:line="240" w:lineRule="auto"/>
        <w:jc w:val="both"/>
        <w:rPr>
          <w:color w:val="auto"/>
        </w:rPr>
      </w:pPr>
      <w:r w:rsidRPr="00EB2D57">
        <w:rPr>
          <w:color w:val="auto"/>
        </w:rPr>
        <w:t>Выражение модальных значений, чувств и эмоций с помощью интонации.</w:t>
      </w:r>
    </w:p>
    <w:p w14:paraId="60721FAA" w14:textId="77777777" w:rsidR="00A57638" w:rsidRPr="00EB2D57" w:rsidRDefault="00E235EB">
      <w:pPr>
        <w:pStyle w:val="13"/>
        <w:spacing w:after="60" w:line="240" w:lineRule="auto"/>
        <w:jc w:val="both"/>
        <w:rPr>
          <w:color w:val="auto"/>
        </w:rPr>
      </w:pPr>
      <w:r w:rsidRPr="00EB2D57">
        <w:rPr>
          <w:color w:val="auto"/>
        </w:rPr>
        <w:t>Владение навыками распознавания и различения пекинского диалекта (путунхуа) от других местных диалектов Китая.</w:t>
      </w:r>
    </w:p>
    <w:p w14:paraId="15359BC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14:paraId="44A59455" w14:textId="77777777"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1F384A76" w14:textId="77777777"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4D8D5294" w14:textId="77777777"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41A5DD12" w14:textId="77777777" w:rsidR="00A57638" w:rsidRPr="00EB2D57" w:rsidRDefault="00E235EB">
      <w:pPr>
        <w:pStyle w:val="13"/>
        <w:spacing w:line="240"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14:paraId="131EC532" w14:textId="77777777"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1E7FD7D9" w14:textId="77777777"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29885AA7" w14:textId="77777777"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6F0A82B2" w14:textId="77777777"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14:paraId="0144D231" w14:textId="77777777"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14:paraId="48404817" w14:textId="77777777"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651A6D3A" w14:textId="77777777"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41DD2B54" w14:textId="77777777"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14:paraId="5CD40683" w14:textId="77777777"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14:paraId="4D0AB6FE" w14:textId="77777777" w:rsidR="00A57638" w:rsidRPr="00EB2D57" w:rsidRDefault="00E235EB">
      <w:pPr>
        <w:pStyle w:val="13"/>
        <w:spacing w:line="240" w:lineRule="auto"/>
        <w:jc w:val="both"/>
        <w:rPr>
          <w:color w:val="auto"/>
        </w:rPr>
      </w:pPr>
      <w:r w:rsidRPr="00EB2D57">
        <w:rPr>
          <w:color w:val="auto"/>
        </w:rPr>
        <w:t>Чтение некоторых базовых иероглифов, записанных в традиционной форме, применяемой в Гонконге, на Тайване и в Сингапуре.</w:t>
      </w:r>
    </w:p>
    <w:p w14:paraId="2F1AFB3A" w14:textId="77777777" w:rsidR="00A57638" w:rsidRPr="00EB2D57" w:rsidRDefault="00E235EB">
      <w:pPr>
        <w:pStyle w:val="13"/>
        <w:spacing w:after="12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924A87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Лексическая сторона речи</w:t>
      </w:r>
    </w:p>
    <w:p w14:paraId="4E5F2F73"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34AC294B"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4BB8E5E8"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ряда интернациональных лексических единиц.</w:t>
      </w:r>
    </w:p>
    <w:p w14:paraId="0F58CFF3" w14:textId="77777777"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5D2E4882"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53A09C03"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14:paraId="538DF16F" w14:textId="77777777" w:rsidR="00A57638" w:rsidRPr="00EB2D57" w:rsidRDefault="00E235EB">
      <w:pPr>
        <w:pStyle w:val="13"/>
        <w:spacing w:line="259" w:lineRule="auto"/>
        <w:jc w:val="both"/>
        <w:rPr>
          <w:color w:val="auto"/>
        </w:rPr>
      </w:pPr>
      <w:r w:rsidRPr="00EB2D57">
        <w:rPr>
          <w:color w:val="auto"/>
        </w:rPr>
        <w:t>Использование в соответствии с правилами грамматики лексических единиц, обозначающих меры длины, веса и объема.</w:t>
      </w:r>
    </w:p>
    <w:p w14:paraId="07742112" w14:textId="77777777" w:rsidR="00A57638" w:rsidRPr="00EB2D57" w:rsidRDefault="00E235EB">
      <w:pPr>
        <w:pStyle w:val="13"/>
        <w:spacing w:line="259"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14:paraId="0D2558AE" w14:textId="77777777" w:rsidR="00A57638" w:rsidRPr="00EB2D57" w:rsidRDefault="00E235EB">
      <w:pPr>
        <w:pStyle w:val="13"/>
        <w:spacing w:after="60" w:line="259" w:lineRule="auto"/>
        <w:jc w:val="both"/>
        <w:rPr>
          <w:color w:val="auto"/>
        </w:rPr>
      </w:pPr>
      <w:r w:rsidRPr="00EB2D57">
        <w:rPr>
          <w:color w:val="auto"/>
        </w:rPr>
        <w:t>Использовать в речи некоторые идиомы в соответствии с коммуникативной ситуацией.</w:t>
      </w:r>
    </w:p>
    <w:p w14:paraId="6CC7B3F8"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Грамматическая сторона речи</w:t>
      </w:r>
    </w:p>
    <w:p w14:paraId="44502A1A" w14:textId="77777777" w:rsidR="00A57638" w:rsidRPr="00EB2D57" w:rsidRDefault="00E235EB">
      <w:pPr>
        <w:pStyle w:val="13"/>
        <w:spacing w:line="259" w:lineRule="auto"/>
        <w:jc w:val="both"/>
        <w:rPr>
          <w:color w:val="auto"/>
        </w:rPr>
      </w:pPr>
      <w:r w:rsidRPr="00EB2D57">
        <w:rPr>
          <w:color w:val="auto"/>
        </w:rPr>
        <w:t>Распознавание и употребление в речи:</w:t>
      </w:r>
    </w:p>
    <w:p w14:paraId="526C0EC5" w14:textId="77777777" w:rsidR="00A57638" w:rsidRPr="00EB2D57" w:rsidRDefault="00E235EB" w:rsidP="000B3370">
      <w:pPr>
        <w:pStyle w:val="13"/>
        <w:numPr>
          <w:ilvl w:val="0"/>
          <w:numId w:val="350"/>
        </w:numPr>
        <w:spacing w:line="27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070587" w:rsidRPr="00EB2D57">
        <w:rPr>
          <w:color w:val="auto"/>
        </w:rPr>
        <w:t xml:space="preserve"> </w:t>
      </w:r>
      <w:r w:rsidR="00070587" w:rsidRPr="00EB2D57">
        <w:rPr>
          <w:rFonts w:ascii="SimSun" w:eastAsia="SimSun" w:hAnsi="SimSun" w:cs="SimSun" w:hint="eastAsia"/>
          <w:color w:val="auto"/>
        </w:rPr>
        <w:t>吗</w:t>
      </w:r>
      <w:r w:rsidR="00070587" w:rsidRPr="00EB2D57">
        <w:rPr>
          <w:rFonts w:asciiTheme="minorHAnsi" w:eastAsia="SimSun" w:hAnsiTheme="minorHAnsi" w:cs="SimSun" w:hint="eastAsia"/>
          <w:color w:val="auto"/>
        </w:rPr>
        <w:t xml:space="preserve"> </w:t>
      </w:r>
      <w:r w:rsidRPr="00EB2D57">
        <w:rPr>
          <w:color w:val="auto"/>
        </w:rPr>
        <w:t xml:space="preserve">и в </w:t>
      </w:r>
      <w:r w:rsidR="00D57639" w:rsidRPr="00EB2D57">
        <w:rPr>
          <w:color w:val="auto"/>
        </w:rPr>
        <w:t>утвердительно отрицательной</w:t>
      </w:r>
      <w:r w:rsidRPr="00EB2D57">
        <w:rPr>
          <w:color w:val="auto"/>
        </w:rPr>
        <w:t xml:space="preserve"> форме, специального вопроса с вопросительными местоимениями), побудительных, восклицательных;</w:t>
      </w:r>
    </w:p>
    <w:p w14:paraId="167F87EA" w14:textId="77777777" w:rsidR="00A57638" w:rsidRPr="00EB2D57" w:rsidRDefault="00E235EB" w:rsidP="000B3370">
      <w:pPr>
        <w:pStyle w:val="13"/>
        <w:numPr>
          <w:ilvl w:val="0"/>
          <w:numId w:val="350"/>
        </w:numPr>
        <w:spacing w:line="305" w:lineRule="auto"/>
        <w:jc w:val="both"/>
        <w:rPr>
          <w:color w:val="auto"/>
        </w:rPr>
      </w:pPr>
      <w:r w:rsidRPr="00EB2D57">
        <w:rPr>
          <w:color w:val="auto"/>
        </w:rPr>
        <w:t>нераспространённых и распространённых простых предложений;</w:t>
      </w:r>
    </w:p>
    <w:p w14:paraId="358DE883" w14:textId="77777777" w:rsidR="00A57638" w:rsidRPr="00EB2D57" w:rsidRDefault="00E235EB" w:rsidP="000B3370">
      <w:pPr>
        <w:pStyle w:val="13"/>
        <w:numPr>
          <w:ilvl w:val="0"/>
          <w:numId w:val="350"/>
        </w:numPr>
        <w:spacing w:line="305" w:lineRule="auto"/>
        <w:jc w:val="both"/>
        <w:rPr>
          <w:color w:val="auto"/>
        </w:rPr>
      </w:pPr>
      <w:r w:rsidRPr="00EB2D57">
        <w:rPr>
          <w:color w:val="auto"/>
        </w:rPr>
        <w:t>предложений с именным сказуемым со связкой</w:t>
      </w:r>
      <w:r w:rsidR="00070587" w:rsidRPr="00EB2D57">
        <w:rPr>
          <w:color w:val="auto"/>
        </w:rPr>
        <w:t xml:space="preserve"> </w:t>
      </w:r>
      <w:r w:rsidR="00070587" w:rsidRPr="00EB2D57">
        <w:rPr>
          <w:rFonts w:ascii="MS Gothic" w:hAnsi="MS Gothic" w:cs="MS Gothic"/>
          <w:color w:val="auto"/>
        </w:rPr>
        <w:t xml:space="preserve">是 </w:t>
      </w:r>
      <w:r w:rsidRPr="00EB2D57">
        <w:rPr>
          <w:color w:val="auto"/>
        </w:rPr>
        <w:t>и без связки</w:t>
      </w:r>
      <w:r w:rsidR="00070587" w:rsidRPr="00EB2D57">
        <w:rPr>
          <w:color w:val="auto"/>
        </w:rPr>
        <w:t xml:space="preserve"> </w:t>
      </w:r>
      <w:r w:rsidR="00070587" w:rsidRPr="00EB2D57">
        <w:rPr>
          <w:rFonts w:ascii="MS Gothic" w:hAnsi="MS Gothic" w:cs="MS Gothic"/>
          <w:color w:val="auto"/>
        </w:rPr>
        <w:t>是</w:t>
      </w:r>
      <w:r w:rsidRPr="00EB2D57">
        <w:rPr>
          <w:color w:val="auto"/>
        </w:rPr>
        <w:t>;</w:t>
      </w:r>
    </w:p>
    <w:p w14:paraId="201DAE87" w14:textId="77777777" w:rsidR="00A57638" w:rsidRPr="00EB2D57" w:rsidRDefault="00E235EB" w:rsidP="000B3370">
      <w:pPr>
        <w:pStyle w:val="13"/>
        <w:numPr>
          <w:ilvl w:val="0"/>
          <w:numId w:val="350"/>
        </w:numPr>
        <w:spacing w:line="305"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2DBD28B7" w14:textId="77777777" w:rsidR="00A57638" w:rsidRPr="00EB2D57" w:rsidRDefault="00E235EB" w:rsidP="000B3370">
      <w:pPr>
        <w:pStyle w:val="13"/>
        <w:numPr>
          <w:ilvl w:val="0"/>
          <w:numId w:val="350"/>
        </w:numPr>
        <w:spacing w:line="360" w:lineRule="auto"/>
        <w:jc w:val="both"/>
        <w:rPr>
          <w:color w:val="auto"/>
        </w:rPr>
      </w:pPr>
      <w:r w:rsidRPr="00EB2D57">
        <w:rPr>
          <w:color w:val="auto"/>
        </w:rPr>
        <w:t>предложений с простым глагольным сказуемым;</w:t>
      </w:r>
    </w:p>
    <w:p w14:paraId="4CCFCCBF" w14:textId="77777777" w:rsidR="00A57638" w:rsidRPr="00EB2D57" w:rsidRDefault="00E235EB" w:rsidP="000B3370">
      <w:pPr>
        <w:pStyle w:val="13"/>
        <w:numPr>
          <w:ilvl w:val="0"/>
          <w:numId w:val="350"/>
        </w:numPr>
        <w:spacing w:line="305" w:lineRule="auto"/>
        <w:jc w:val="both"/>
        <w:rPr>
          <w:color w:val="auto"/>
        </w:rPr>
      </w:pPr>
      <w:r w:rsidRPr="00EB2D57">
        <w:rPr>
          <w:color w:val="auto"/>
        </w:rPr>
        <w:t>предложений с глагольным сказуемым, принимающих двойное дополнение;</w:t>
      </w:r>
    </w:p>
    <w:p w14:paraId="5AEE942D" w14:textId="77777777" w:rsidR="00A57638" w:rsidRPr="00EB2D57" w:rsidRDefault="00E235EB" w:rsidP="000B3370">
      <w:pPr>
        <w:pStyle w:val="13"/>
        <w:numPr>
          <w:ilvl w:val="0"/>
          <w:numId w:val="350"/>
        </w:numPr>
        <w:spacing w:line="288" w:lineRule="auto"/>
        <w:jc w:val="both"/>
        <w:rPr>
          <w:color w:val="auto"/>
        </w:rPr>
      </w:pPr>
      <w:r w:rsidRPr="00EB2D57">
        <w:rPr>
          <w:color w:val="auto"/>
        </w:rPr>
        <w:t>предложений с глагольным сказуемым, принимающих прямое дополнение и дополнительный элемент результата с инфиксом</w:t>
      </w:r>
      <w:r w:rsidR="00070587" w:rsidRPr="00EB2D57">
        <w:rPr>
          <w:color w:val="auto"/>
        </w:rPr>
        <w:t xml:space="preserve"> </w:t>
      </w:r>
      <w:r w:rsidR="00070587" w:rsidRPr="00EB2D57">
        <w:rPr>
          <w:rFonts w:ascii="MS Gothic" w:hAnsi="MS Gothic" w:cs="MS Gothic"/>
          <w:color w:val="auto"/>
        </w:rPr>
        <w:t>得</w:t>
      </w:r>
      <w:r w:rsidRPr="00EB2D57">
        <w:rPr>
          <w:color w:val="auto"/>
        </w:rPr>
        <w:t>;</w:t>
      </w:r>
    </w:p>
    <w:p w14:paraId="0DB7658E" w14:textId="77777777" w:rsidR="00A57638" w:rsidRPr="00EB2D57" w:rsidRDefault="00E235EB" w:rsidP="000B3370">
      <w:pPr>
        <w:pStyle w:val="13"/>
        <w:numPr>
          <w:ilvl w:val="0"/>
          <w:numId w:val="350"/>
        </w:numPr>
        <w:spacing w:line="305" w:lineRule="auto"/>
        <w:jc w:val="both"/>
        <w:rPr>
          <w:color w:val="auto"/>
        </w:rPr>
      </w:pPr>
      <w:r w:rsidRPr="00EB2D57">
        <w:rPr>
          <w:color w:val="auto"/>
        </w:rPr>
        <w:t>предложений наличия и обладания со сказуемым, выраженным глаголом</w:t>
      </w:r>
      <w:r w:rsidR="00070587" w:rsidRPr="00EB2D57">
        <w:rPr>
          <w:color w:val="auto"/>
        </w:rPr>
        <w:t xml:space="preserve"> </w:t>
      </w:r>
      <w:r w:rsidR="00070587" w:rsidRPr="00EB2D57">
        <w:rPr>
          <w:rFonts w:ascii="MS Gothic" w:hAnsi="MS Gothic" w:cs="MS Gothic"/>
          <w:color w:val="auto"/>
        </w:rPr>
        <w:t>有</w:t>
      </w:r>
      <w:r w:rsidRPr="00EB2D57">
        <w:rPr>
          <w:color w:val="auto"/>
        </w:rPr>
        <w:t>;</w:t>
      </w:r>
    </w:p>
    <w:p w14:paraId="4FBFBEF1" w14:textId="77777777" w:rsidR="00A57638" w:rsidRPr="00EB2D57" w:rsidRDefault="00E235EB" w:rsidP="000B3370">
      <w:pPr>
        <w:pStyle w:val="13"/>
        <w:numPr>
          <w:ilvl w:val="0"/>
          <w:numId w:val="350"/>
        </w:numPr>
        <w:spacing w:line="305" w:lineRule="auto"/>
        <w:jc w:val="both"/>
        <w:rPr>
          <w:color w:val="auto"/>
        </w:rPr>
      </w:pPr>
      <w:r w:rsidRPr="00EB2D57">
        <w:rPr>
          <w:color w:val="auto"/>
        </w:rPr>
        <w:t>восклицательного предложения по форме «</w:t>
      </w:r>
      <w:r w:rsidR="00070587" w:rsidRPr="00EB2D57">
        <w:rPr>
          <w:rFonts w:ascii="MS Gothic" w:hAnsi="MS Gothic" w:cs="MS Gothic"/>
          <w:color w:val="auto"/>
        </w:rPr>
        <w:t>太</w:t>
      </w:r>
      <w:r w:rsidR="00070587" w:rsidRPr="00EB2D57">
        <w:rPr>
          <w:color w:val="auto"/>
        </w:rPr>
        <w:t>……</w:t>
      </w:r>
      <w:r w:rsidR="00070587" w:rsidRPr="00EB2D57">
        <w:rPr>
          <w:rFonts w:ascii="MS Gothic" w:hAnsi="MS Gothic" w:cs="MS Gothic"/>
          <w:color w:val="auto"/>
        </w:rPr>
        <w:t>了</w:t>
      </w:r>
      <w:r w:rsidRPr="00EB2D57">
        <w:rPr>
          <w:color w:val="auto"/>
        </w:rPr>
        <w:t>!» (с наречиями</w:t>
      </w:r>
      <w:r w:rsidR="00070587" w:rsidRPr="00EB2D57">
        <w:rPr>
          <w:color w:val="auto"/>
        </w:rPr>
        <w:t xml:space="preserve"> </w:t>
      </w:r>
      <w:r w:rsidR="00070587" w:rsidRPr="00EB2D57">
        <w:rPr>
          <w:rFonts w:ascii="MS Gothic" w:hAnsi="MS Gothic" w:cs="MS Gothic"/>
          <w:color w:val="auto"/>
        </w:rPr>
        <w:t>多</w:t>
      </w:r>
      <w:r w:rsidR="00070587" w:rsidRPr="00EB2D57">
        <w:rPr>
          <w:color w:val="auto"/>
        </w:rPr>
        <w:t xml:space="preserve">, </w:t>
      </w:r>
      <w:r w:rsidR="00070587" w:rsidRPr="00EB2D57">
        <w:rPr>
          <w:rFonts w:ascii="MS Gothic" w:hAnsi="MS Gothic" w:cs="MS Gothic"/>
          <w:color w:val="auto"/>
        </w:rPr>
        <w:t>太</w:t>
      </w:r>
      <w:r w:rsidR="00070587" w:rsidRPr="00EB2D57">
        <w:rPr>
          <w:color w:val="auto"/>
        </w:rPr>
        <w:t xml:space="preserve">, </w:t>
      </w:r>
      <w:r w:rsidR="00070587" w:rsidRPr="00EB2D57">
        <w:rPr>
          <w:rFonts w:ascii="MS Gothic" w:hAnsi="MS Gothic" w:cs="MS Gothic"/>
          <w:color w:val="auto"/>
        </w:rPr>
        <w:t>真</w:t>
      </w:r>
      <w:r w:rsidR="00070587" w:rsidRPr="00EB2D57">
        <w:rPr>
          <w:color w:val="auto"/>
        </w:rPr>
        <w:t xml:space="preserve">, </w:t>
      </w:r>
      <w:r w:rsidR="00070587" w:rsidRPr="00EB2D57">
        <w:rPr>
          <w:rFonts w:ascii="MS Gothic" w:hAnsi="MS Gothic" w:cs="MS Gothic"/>
          <w:color w:val="auto"/>
        </w:rPr>
        <w:t xml:space="preserve">好 </w:t>
      </w:r>
      <w:r w:rsidRPr="00EB2D57">
        <w:rPr>
          <w:color w:val="auto"/>
        </w:rPr>
        <w:t>и фразовыми частицами</w:t>
      </w:r>
      <w:r w:rsidR="00070587" w:rsidRPr="00EB2D57">
        <w:rPr>
          <w:color w:val="auto"/>
        </w:rPr>
        <w:t xml:space="preserve"> </w:t>
      </w:r>
      <w:r w:rsidR="00070587" w:rsidRPr="00EB2D57">
        <w:rPr>
          <w:rFonts w:ascii="MS Gothic" w:hAnsi="MS Gothic" w:cs="MS Gothic"/>
          <w:color w:val="auto"/>
        </w:rPr>
        <w:t>了</w:t>
      </w:r>
      <w:r w:rsidR="00070587" w:rsidRPr="00EB2D57">
        <w:rPr>
          <w:color w:val="auto"/>
        </w:rPr>
        <w:t xml:space="preserve">, </w:t>
      </w:r>
      <w:r w:rsidR="00070587" w:rsidRPr="00EB2D57">
        <w:rPr>
          <w:rFonts w:ascii="MS Gothic" w:hAnsi="MS Gothic" w:cs="MS Gothic"/>
          <w:color w:val="auto"/>
        </w:rPr>
        <w:t>啊</w:t>
      </w:r>
      <w:r w:rsidR="00070587" w:rsidRPr="00EB2D57">
        <w:rPr>
          <w:color w:val="auto"/>
        </w:rPr>
        <w:t xml:space="preserve">, </w:t>
      </w:r>
      <w:r w:rsidR="00070587" w:rsidRPr="00EB2D57">
        <w:rPr>
          <w:rFonts w:ascii="MS Gothic" w:hAnsi="MS Gothic" w:cs="MS Gothic"/>
          <w:color w:val="auto"/>
        </w:rPr>
        <w:t>啦</w:t>
      </w:r>
      <w:r w:rsidRPr="00EB2D57">
        <w:rPr>
          <w:color w:val="auto"/>
        </w:rPr>
        <w:t>);</w:t>
      </w:r>
    </w:p>
    <w:p w14:paraId="0A0D12E6" w14:textId="77777777" w:rsidR="00A57638" w:rsidRPr="00EB2D57" w:rsidRDefault="00E235EB" w:rsidP="000B3370">
      <w:pPr>
        <w:pStyle w:val="13"/>
        <w:numPr>
          <w:ilvl w:val="0"/>
          <w:numId w:val="350"/>
        </w:numPr>
        <w:spacing w:line="360" w:lineRule="auto"/>
        <w:jc w:val="both"/>
        <w:rPr>
          <w:color w:val="auto"/>
        </w:rPr>
      </w:pPr>
      <w:r w:rsidRPr="00EB2D57">
        <w:rPr>
          <w:color w:val="auto"/>
        </w:rPr>
        <w:t>последовательно-связанных предложений;</w:t>
      </w:r>
    </w:p>
    <w:p w14:paraId="329AB1E2" w14:textId="77777777" w:rsidR="00A57638" w:rsidRPr="00EB2D57" w:rsidRDefault="00E235EB" w:rsidP="000B3370">
      <w:pPr>
        <w:pStyle w:val="13"/>
        <w:numPr>
          <w:ilvl w:val="0"/>
          <w:numId w:val="350"/>
        </w:numPr>
        <w:spacing w:line="360" w:lineRule="auto"/>
        <w:jc w:val="both"/>
        <w:rPr>
          <w:color w:val="auto"/>
        </w:rPr>
      </w:pPr>
      <w:r w:rsidRPr="00EB2D57">
        <w:rPr>
          <w:i/>
          <w:iCs/>
          <w:color w:val="auto"/>
        </w:rPr>
        <w:t>предложений пассивного строя (с предлогом</w:t>
      </w:r>
      <w:r w:rsidR="00070587" w:rsidRPr="00EB2D57">
        <w:rPr>
          <w:i/>
          <w:iCs/>
          <w:color w:val="auto"/>
        </w:rPr>
        <w:t xml:space="preserve"> </w:t>
      </w:r>
      <w:r w:rsidR="00070587" w:rsidRPr="00EB2D57">
        <w:rPr>
          <w:rFonts w:ascii="MS Gothic" w:hAnsi="MS Gothic" w:cs="MS Gothic"/>
          <w:color w:val="auto"/>
        </w:rPr>
        <w:t>被</w:t>
      </w:r>
      <w:r w:rsidRPr="00EB2D57">
        <w:rPr>
          <w:i/>
          <w:iCs/>
          <w:color w:val="auto"/>
        </w:rPr>
        <w:t>);</w:t>
      </w:r>
    </w:p>
    <w:p w14:paraId="73A70B02" w14:textId="77777777" w:rsidR="00A57638" w:rsidRPr="00EB2D57" w:rsidRDefault="00E235EB" w:rsidP="000B3370">
      <w:pPr>
        <w:pStyle w:val="13"/>
        <w:numPr>
          <w:ilvl w:val="0"/>
          <w:numId w:val="350"/>
        </w:numPr>
        <w:spacing w:line="305" w:lineRule="auto"/>
        <w:jc w:val="both"/>
        <w:rPr>
          <w:color w:val="auto"/>
        </w:rPr>
      </w:pPr>
      <w:r w:rsidRPr="00EB2D57">
        <w:rPr>
          <w:color w:val="auto"/>
        </w:rPr>
        <w:t>субъектно-предикативной структуры/глагольного словосочетания в роли подлежащего;</w:t>
      </w:r>
    </w:p>
    <w:p w14:paraId="6A5E38BF" w14:textId="77777777" w:rsidR="00A57638" w:rsidRPr="00EB2D57" w:rsidRDefault="00E235EB" w:rsidP="000B3370">
      <w:pPr>
        <w:pStyle w:val="13"/>
        <w:numPr>
          <w:ilvl w:val="0"/>
          <w:numId w:val="350"/>
        </w:numPr>
        <w:spacing w:line="276"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070587" w:rsidRPr="00EB2D57">
        <w:rPr>
          <w:color w:val="auto"/>
        </w:rPr>
        <w:t xml:space="preserve"> </w:t>
      </w:r>
      <w:r w:rsidR="00070587" w:rsidRPr="00EB2D57">
        <w:rPr>
          <w:rFonts w:ascii="SimSun" w:eastAsia="SimSun" w:hAnsi="SimSun" w:cs="SimSun" w:hint="eastAsia"/>
          <w:color w:val="auto"/>
        </w:rPr>
        <w:t>请</w:t>
      </w:r>
      <w:r w:rsidRPr="00EB2D57">
        <w:rPr>
          <w:color w:val="auto"/>
        </w:rPr>
        <w:t>;</w:t>
      </w:r>
    </w:p>
    <w:p w14:paraId="3BB3DC51" w14:textId="77777777" w:rsidR="00A57638" w:rsidRPr="00EB2D57" w:rsidRDefault="00E235EB" w:rsidP="000B3370">
      <w:pPr>
        <w:pStyle w:val="13"/>
        <w:numPr>
          <w:ilvl w:val="0"/>
          <w:numId w:val="350"/>
        </w:numPr>
        <w:spacing w:line="305" w:lineRule="auto"/>
        <w:jc w:val="both"/>
        <w:rPr>
          <w:color w:val="auto"/>
        </w:rPr>
      </w:pPr>
      <w:r w:rsidRPr="00EB2D57">
        <w:rPr>
          <w:color w:val="auto"/>
        </w:rPr>
        <w:t>личных местоимений (в единственном и множественном числах с использованием суффикса</w:t>
      </w:r>
      <w:r w:rsidR="00070587" w:rsidRPr="00EB2D57">
        <w:rPr>
          <w:color w:val="auto"/>
        </w:rPr>
        <w:t xml:space="preserve"> </w:t>
      </w:r>
      <w:r w:rsidR="00070587" w:rsidRPr="00EB2D57">
        <w:rPr>
          <w:rFonts w:ascii="SimSun" w:eastAsia="SimSun" w:hAnsi="SimSun" w:cs="SimSun" w:hint="eastAsia"/>
          <w:color w:val="auto"/>
        </w:rPr>
        <w:t>们</w:t>
      </w:r>
      <w:r w:rsidRPr="00EB2D57">
        <w:rPr>
          <w:color w:val="auto"/>
        </w:rPr>
        <w:t>);</w:t>
      </w:r>
    </w:p>
    <w:p w14:paraId="7E17DC99" w14:textId="77777777" w:rsidR="00A57638" w:rsidRPr="00EB2D57" w:rsidRDefault="00E235EB" w:rsidP="000B3370">
      <w:pPr>
        <w:pStyle w:val="13"/>
        <w:numPr>
          <w:ilvl w:val="0"/>
          <w:numId w:val="350"/>
        </w:numPr>
        <w:spacing w:line="360" w:lineRule="auto"/>
        <w:jc w:val="both"/>
        <w:rPr>
          <w:color w:val="auto"/>
        </w:rPr>
      </w:pPr>
      <w:r w:rsidRPr="00EB2D57">
        <w:rPr>
          <w:color w:val="auto"/>
        </w:rPr>
        <w:t>притяжательных местоимений;</w:t>
      </w:r>
    </w:p>
    <w:p w14:paraId="7476DD3A" w14:textId="77777777" w:rsidR="00A57638" w:rsidRPr="00EB2D57" w:rsidRDefault="00E235EB" w:rsidP="000B3370">
      <w:pPr>
        <w:pStyle w:val="13"/>
        <w:numPr>
          <w:ilvl w:val="0"/>
          <w:numId w:val="350"/>
        </w:numPr>
        <w:spacing w:line="264" w:lineRule="auto"/>
        <w:jc w:val="both"/>
        <w:rPr>
          <w:color w:val="auto"/>
        </w:rPr>
      </w:pPr>
      <w:r w:rsidRPr="00EB2D57">
        <w:rPr>
          <w:color w:val="auto"/>
        </w:rPr>
        <w:t xml:space="preserve">вопросительных местоимений </w:t>
      </w:r>
      <w:r w:rsidR="00070587" w:rsidRPr="00EB2D57">
        <w:rPr>
          <w:color w:val="auto"/>
        </w:rPr>
        <w:t>(</w:t>
      </w:r>
      <w:r w:rsidR="00070587" w:rsidRPr="00EB2D57">
        <w:rPr>
          <w:rFonts w:ascii="Microsoft JhengHei" w:eastAsia="Microsoft JhengHei" w:hAnsi="Microsoft JhengHei" w:cs="Microsoft JhengHei" w:hint="eastAsia"/>
          <w:color w:val="auto"/>
        </w:rPr>
        <w:t>谁</w:t>
      </w:r>
      <w:r w:rsidR="00070587" w:rsidRPr="00EB2D57">
        <w:rPr>
          <w:color w:val="auto"/>
        </w:rPr>
        <w:t xml:space="preserve">, </w:t>
      </w:r>
      <w:r w:rsidR="00070587" w:rsidRPr="00EB2D57">
        <w:rPr>
          <w:rFonts w:ascii="MS Gothic" w:hAnsi="MS Gothic" w:cs="MS Gothic"/>
          <w:color w:val="auto"/>
        </w:rPr>
        <w:t>什么</w:t>
      </w:r>
      <w:r w:rsidR="00070587" w:rsidRPr="00EB2D57">
        <w:rPr>
          <w:color w:val="auto"/>
        </w:rPr>
        <w:t xml:space="preserve">, </w:t>
      </w:r>
      <w:r w:rsidR="00070587" w:rsidRPr="00EB2D57">
        <w:rPr>
          <w:rFonts w:ascii="MS Gothic" w:hAnsi="MS Gothic" w:cs="MS Gothic"/>
          <w:color w:val="auto"/>
        </w:rPr>
        <w:t>哪</w:t>
      </w:r>
      <w:r w:rsidR="00070587" w:rsidRPr="00EB2D57">
        <w:rPr>
          <w:color w:val="auto"/>
        </w:rPr>
        <w:t xml:space="preserve">, </w:t>
      </w:r>
      <w:r w:rsidR="00070587" w:rsidRPr="00EB2D57">
        <w:rPr>
          <w:rFonts w:ascii="MS Gothic" w:hAnsi="MS Gothic" w:cs="MS Gothic"/>
          <w:color w:val="auto"/>
        </w:rPr>
        <w:t>几</w:t>
      </w:r>
      <w:r w:rsidR="00070587" w:rsidRPr="00EB2D57">
        <w:rPr>
          <w:color w:val="auto"/>
        </w:rPr>
        <w:t xml:space="preserve">, </w:t>
      </w:r>
      <w:r w:rsidR="00070587" w:rsidRPr="00EB2D57">
        <w:rPr>
          <w:rFonts w:ascii="MS Gothic" w:hAnsi="MS Gothic" w:cs="MS Gothic"/>
          <w:color w:val="auto"/>
        </w:rPr>
        <w:t>多大</w:t>
      </w:r>
      <w:r w:rsidR="00070587" w:rsidRPr="00EB2D57">
        <w:rPr>
          <w:color w:val="auto"/>
        </w:rPr>
        <w:t xml:space="preserve">, </w:t>
      </w:r>
      <w:r w:rsidR="00070587" w:rsidRPr="00EB2D57">
        <w:rPr>
          <w:rFonts w:ascii="MS Gothic" w:hAnsi="MS Gothic" w:cs="MS Gothic"/>
          <w:color w:val="auto"/>
        </w:rPr>
        <w:t>多少</w:t>
      </w:r>
      <w:r w:rsidR="00070587" w:rsidRPr="00EB2D57">
        <w:rPr>
          <w:color w:val="auto"/>
        </w:rPr>
        <w:t xml:space="preserve">, </w:t>
      </w:r>
      <w:r w:rsidR="00070587" w:rsidRPr="00EB2D57">
        <w:rPr>
          <w:rFonts w:ascii="MS Gothic" w:hAnsi="MS Gothic" w:cs="MS Gothic"/>
          <w:color w:val="auto"/>
        </w:rPr>
        <w:t>怎么</w:t>
      </w:r>
      <w:r w:rsidR="00070587" w:rsidRPr="00EB2D57">
        <w:rPr>
          <w:rFonts w:ascii="Microsoft JhengHei" w:eastAsia="Microsoft JhengHei" w:hAnsi="Microsoft JhengHei" w:cs="Microsoft JhengHei" w:hint="eastAsia"/>
          <w:color w:val="auto"/>
        </w:rPr>
        <w:t>样</w:t>
      </w:r>
      <w:r w:rsidR="00070587" w:rsidRPr="00EB2D57">
        <w:rPr>
          <w:color w:val="auto"/>
        </w:rPr>
        <w:t xml:space="preserve"> (в том числе для запроса оценки), </w:t>
      </w:r>
      <w:r w:rsidR="00070587" w:rsidRPr="00EB2D57">
        <w:rPr>
          <w:rFonts w:ascii="Microsoft JhengHei" w:eastAsia="Microsoft JhengHei" w:hAnsi="Microsoft JhengHei" w:cs="Microsoft JhengHei" w:hint="eastAsia"/>
          <w:color w:val="auto"/>
        </w:rPr>
        <w:t>为什么</w:t>
      </w:r>
      <w:r w:rsidR="00070587" w:rsidRPr="00EB2D57">
        <w:rPr>
          <w:color w:val="auto"/>
        </w:rPr>
        <w:t xml:space="preserve">, </w:t>
      </w:r>
      <w:r w:rsidR="00070587" w:rsidRPr="00EB2D57">
        <w:rPr>
          <w:rFonts w:ascii="MS Gothic" w:hAnsi="MS Gothic" w:cs="MS Gothic"/>
          <w:color w:val="auto"/>
        </w:rPr>
        <w:t xml:space="preserve">怎么  </w:t>
      </w:r>
      <w:r w:rsidRPr="00EB2D57">
        <w:rPr>
          <w:color w:val="auto"/>
        </w:rPr>
        <w:t>(в том числе в значении «почему»));</w:t>
      </w:r>
    </w:p>
    <w:p w14:paraId="0F11FFD2" w14:textId="77777777" w:rsidR="00A57638" w:rsidRPr="00EB2D57" w:rsidRDefault="00E235EB" w:rsidP="000B3370">
      <w:pPr>
        <w:pStyle w:val="13"/>
        <w:numPr>
          <w:ilvl w:val="0"/>
          <w:numId w:val="350"/>
        </w:numPr>
        <w:spacing w:line="264" w:lineRule="auto"/>
        <w:jc w:val="both"/>
        <w:rPr>
          <w:color w:val="auto"/>
        </w:rPr>
      </w:pPr>
      <w:r w:rsidRPr="00EB2D57">
        <w:rPr>
          <w:color w:val="auto"/>
        </w:rPr>
        <w:t>вопросительного притяжательного местоимения</w:t>
      </w:r>
      <w:r w:rsidR="00070587" w:rsidRPr="00EB2D57">
        <w:rPr>
          <w:color w:val="auto"/>
          <w:lang w:val="en-US"/>
        </w:rPr>
        <w:t xml:space="preserve"> </w:t>
      </w:r>
      <w:r w:rsidR="00070587" w:rsidRPr="00EB2D57">
        <w:rPr>
          <w:rFonts w:ascii="Microsoft JhengHei" w:eastAsia="Microsoft JhengHei" w:hAnsi="Microsoft JhengHei" w:cs="Microsoft JhengHei" w:hint="eastAsia"/>
          <w:color w:val="auto"/>
        </w:rPr>
        <w:t>谁</w:t>
      </w:r>
      <w:r w:rsidR="00070587" w:rsidRPr="00EB2D57">
        <w:rPr>
          <w:rFonts w:ascii="MS Gothic" w:hAnsi="MS Gothic" w:cs="MS Gothic"/>
          <w:color w:val="auto"/>
        </w:rPr>
        <w:t>的</w:t>
      </w:r>
      <w:r w:rsidRPr="00EB2D57">
        <w:rPr>
          <w:color w:val="auto"/>
        </w:rPr>
        <w:t>;</w:t>
      </w:r>
    </w:p>
    <w:p w14:paraId="408FD79B" w14:textId="77777777" w:rsidR="00A57638" w:rsidRPr="00EB2D57" w:rsidRDefault="00E235EB" w:rsidP="000B3370">
      <w:pPr>
        <w:pStyle w:val="13"/>
        <w:numPr>
          <w:ilvl w:val="0"/>
          <w:numId w:val="350"/>
        </w:numPr>
        <w:spacing w:line="264" w:lineRule="auto"/>
        <w:jc w:val="both"/>
        <w:rPr>
          <w:color w:val="auto"/>
        </w:rPr>
      </w:pPr>
      <w:r w:rsidRPr="00EB2D57">
        <w:rPr>
          <w:color w:val="auto"/>
        </w:rPr>
        <w:t>вопросительного слова</w:t>
      </w:r>
      <w:r w:rsidR="00070587" w:rsidRPr="00EB2D57">
        <w:rPr>
          <w:color w:val="auto"/>
        </w:rPr>
        <w:t xml:space="preserve"> </w:t>
      </w:r>
      <w:r w:rsidR="00070587" w:rsidRPr="00EB2D57">
        <w:rPr>
          <w:rFonts w:ascii="MS Gothic" w:hAnsi="MS Gothic" w:cs="MS Gothic"/>
          <w:color w:val="auto"/>
        </w:rPr>
        <w:t xml:space="preserve">什么 </w:t>
      </w:r>
      <w:r w:rsidRPr="00EB2D57">
        <w:rPr>
          <w:color w:val="auto"/>
        </w:rPr>
        <w:t>в значении «какой» и в роли дополнения;</w:t>
      </w:r>
    </w:p>
    <w:p w14:paraId="694F379D" w14:textId="77777777" w:rsidR="00A57638" w:rsidRPr="00EB2D57" w:rsidRDefault="00E235EB" w:rsidP="000B3370">
      <w:pPr>
        <w:pStyle w:val="13"/>
        <w:numPr>
          <w:ilvl w:val="0"/>
          <w:numId w:val="350"/>
        </w:numPr>
        <w:spacing w:line="264" w:lineRule="auto"/>
        <w:jc w:val="both"/>
        <w:rPr>
          <w:color w:val="auto"/>
        </w:rPr>
      </w:pPr>
      <w:r w:rsidRPr="00EB2D57">
        <w:rPr>
          <w:color w:val="auto"/>
        </w:rPr>
        <w:t>словосочетания</w:t>
      </w:r>
      <w:r w:rsidR="00070587" w:rsidRPr="00EB2D57">
        <w:rPr>
          <w:color w:val="auto"/>
          <w:lang w:val="en-US"/>
        </w:rPr>
        <w:t xml:space="preserve"> </w:t>
      </w:r>
      <w:r w:rsidR="00070587" w:rsidRPr="00EB2D57">
        <w:rPr>
          <w:rFonts w:ascii="MS Gothic" w:hAnsi="MS Gothic" w:cs="MS Gothic"/>
          <w:color w:val="auto"/>
        </w:rPr>
        <w:t>什么的</w:t>
      </w:r>
      <w:r w:rsidRPr="00EB2D57">
        <w:rPr>
          <w:color w:val="auto"/>
        </w:rPr>
        <w:t>;</w:t>
      </w:r>
    </w:p>
    <w:p w14:paraId="1F1567DD" w14:textId="77777777" w:rsidR="00A57638" w:rsidRPr="00EB2D57" w:rsidRDefault="00E235EB" w:rsidP="000B3370">
      <w:pPr>
        <w:pStyle w:val="13"/>
        <w:numPr>
          <w:ilvl w:val="0"/>
          <w:numId w:val="350"/>
        </w:numPr>
        <w:spacing w:line="264" w:lineRule="auto"/>
        <w:jc w:val="both"/>
        <w:rPr>
          <w:color w:val="auto"/>
        </w:rPr>
      </w:pPr>
      <w:r w:rsidRPr="00EB2D57">
        <w:rPr>
          <w:color w:val="auto"/>
        </w:rPr>
        <w:t>существительных (в единственном и множественном числах с использованием суффикса</w:t>
      </w:r>
      <w:r w:rsidR="00070587" w:rsidRPr="00EB2D57">
        <w:rPr>
          <w:color w:val="auto"/>
        </w:rPr>
        <w:t xml:space="preserve"> </w:t>
      </w:r>
      <w:r w:rsidR="00070587" w:rsidRPr="00EB2D57">
        <w:rPr>
          <w:rFonts w:ascii="SimSun" w:eastAsia="SimSun" w:hAnsi="SimSun" w:cs="SimSun" w:hint="eastAsia"/>
          <w:color w:val="auto"/>
        </w:rPr>
        <w:t>们</w:t>
      </w:r>
      <w:r w:rsidRPr="00EB2D57">
        <w:rPr>
          <w:color w:val="auto"/>
        </w:rPr>
        <w:t>);</w:t>
      </w:r>
    </w:p>
    <w:p w14:paraId="133E5D5C" w14:textId="77777777" w:rsidR="00A57638" w:rsidRPr="00EB2D57" w:rsidRDefault="00E235EB" w:rsidP="000B3370">
      <w:pPr>
        <w:pStyle w:val="13"/>
        <w:numPr>
          <w:ilvl w:val="0"/>
          <w:numId w:val="350"/>
        </w:numPr>
        <w:spacing w:line="264" w:lineRule="auto"/>
        <w:jc w:val="both"/>
        <w:rPr>
          <w:color w:val="auto"/>
        </w:rPr>
      </w:pPr>
      <w:r w:rsidRPr="00EB2D57">
        <w:rPr>
          <w:color w:val="auto"/>
        </w:rPr>
        <w:t>принципов конверсионной омонимии в китайском языке</w:t>
      </w:r>
      <w:r w:rsidR="00070587" w:rsidRPr="00EB2D57">
        <w:rPr>
          <w:color w:val="auto"/>
        </w:rPr>
        <w:t xml:space="preserve"> (</w:t>
      </w:r>
      <w:r w:rsidR="00070587" w:rsidRPr="00EB2D57">
        <w:rPr>
          <w:rFonts w:ascii="Microsoft JhengHei" w:eastAsia="Microsoft JhengHei" w:hAnsi="Microsoft JhengHei" w:cs="Microsoft JhengHei" w:hint="eastAsia"/>
          <w:color w:val="auto"/>
        </w:rPr>
        <w:t>爱</w:t>
      </w:r>
      <w:r w:rsidR="00070587" w:rsidRPr="00EB2D57">
        <w:rPr>
          <w:rFonts w:ascii="MS Gothic" w:hAnsi="MS Gothic" w:cs="MS Gothic"/>
          <w:color w:val="auto"/>
        </w:rPr>
        <w:t xml:space="preserve">好 </w:t>
      </w:r>
      <w:r w:rsidRPr="00EB2D57">
        <w:rPr>
          <w:color w:val="auto"/>
        </w:rPr>
        <w:t>и др.);</w:t>
      </w:r>
    </w:p>
    <w:p w14:paraId="5A903E41" w14:textId="77777777" w:rsidR="00A57638" w:rsidRPr="00EB2D57" w:rsidRDefault="00E235EB" w:rsidP="000B3370">
      <w:pPr>
        <w:pStyle w:val="13"/>
        <w:numPr>
          <w:ilvl w:val="0"/>
          <w:numId w:val="350"/>
        </w:numPr>
        <w:spacing w:line="264" w:lineRule="auto"/>
        <w:jc w:val="both"/>
        <w:rPr>
          <w:color w:val="auto"/>
        </w:rPr>
      </w:pPr>
      <w:r w:rsidRPr="00EB2D57">
        <w:rPr>
          <w:color w:val="auto"/>
        </w:rPr>
        <w:t xml:space="preserve">определительного служебного слова (структурной частицы) </w:t>
      </w:r>
      <w:r w:rsidR="00070587" w:rsidRPr="00EB2D57">
        <w:rPr>
          <w:rFonts w:ascii="MS Gothic" w:hAnsi="MS Gothic" w:cs="MS Gothic"/>
          <w:color w:val="auto"/>
        </w:rPr>
        <w:t>的</w:t>
      </w:r>
      <w:r w:rsidRPr="00EB2D57">
        <w:rPr>
          <w:color w:val="auto"/>
        </w:rPr>
        <w:t>;</w:t>
      </w:r>
    </w:p>
    <w:p w14:paraId="6AB1276A" w14:textId="77777777" w:rsidR="00A57638" w:rsidRPr="00EB2D57" w:rsidRDefault="00E235EB" w:rsidP="000B3370">
      <w:pPr>
        <w:pStyle w:val="13"/>
        <w:numPr>
          <w:ilvl w:val="0"/>
          <w:numId w:val="350"/>
        </w:numPr>
        <w:spacing w:line="264" w:lineRule="auto"/>
        <w:jc w:val="both"/>
        <w:rPr>
          <w:color w:val="auto"/>
        </w:rPr>
      </w:pPr>
      <w:r w:rsidRPr="00EB2D57">
        <w:rPr>
          <w:color w:val="auto"/>
        </w:rPr>
        <w:t>имён собственных, способов построения имён по-китайски;</w:t>
      </w:r>
    </w:p>
    <w:p w14:paraId="29420B9D" w14:textId="77777777" w:rsidR="00A57638" w:rsidRPr="00EB2D57" w:rsidRDefault="00E235EB" w:rsidP="000B3370">
      <w:pPr>
        <w:pStyle w:val="13"/>
        <w:numPr>
          <w:ilvl w:val="0"/>
          <w:numId w:val="350"/>
        </w:numPr>
        <w:spacing w:line="264" w:lineRule="auto"/>
        <w:jc w:val="both"/>
        <w:rPr>
          <w:color w:val="auto"/>
        </w:rPr>
      </w:pPr>
      <w:r w:rsidRPr="00EB2D57">
        <w:rPr>
          <w:color w:val="auto"/>
        </w:rPr>
        <w:t>префикса</w:t>
      </w:r>
      <w:r w:rsidR="00070587" w:rsidRPr="00EB2D57">
        <w:rPr>
          <w:color w:val="auto"/>
        </w:rPr>
        <w:t xml:space="preserve"> </w:t>
      </w:r>
      <w:r w:rsidR="00070587" w:rsidRPr="00EB2D57">
        <w:rPr>
          <w:rFonts w:ascii="MS Gothic" w:hAnsi="MS Gothic" w:cs="MS Gothic"/>
          <w:color w:val="auto"/>
        </w:rPr>
        <w:t xml:space="preserve">老 </w:t>
      </w:r>
      <w:r w:rsidRPr="00EB2D57">
        <w:rPr>
          <w:color w:val="auto"/>
        </w:rPr>
        <w:t>при обозначении старшинства;</w:t>
      </w:r>
    </w:p>
    <w:p w14:paraId="65C45468" w14:textId="77777777" w:rsidR="00A57638" w:rsidRPr="00EB2D57" w:rsidRDefault="00E235EB" w:rsidP="000B3370">
      <w:pPr>
        <w:pStyle w:val="13"/>
        <w:numPr>
          <w:ilvl w:val="0"/>
          <w:numId w:val="350"/>
        </w:numPr>
        <w:spacing w:line="264" w:lineRule="auto"/>
        <w:jc w:val="both"/>
        <w:rPr>
          <w:color w:val="auto"/>
        </w:rPr>
      </w:pPr>
      <w:r w:rsidRPr="00EB2D57">
        <w:rPr>
          <w:color w:val="auto"/>
        </w:rPr>
        <w:t>отрицательных частиц</w:t>
      </w:r>
      <w:r w:rsidR="00070587" w:rsidRPr="00EB2D57">
        <w:rPr>
          <w:color w:val="auto"/>
          <w:lang w:val="en-US"/>
        </w:rPr>
        <w:t xml:space="preserve"> </w:t>
      </w:r>
      <w:r w:rsidR="00070587" w:rsidRPr="00EB2D57">
        <w:rPr>
          <w:rFonts w:ascii="MS Gothic" w:hAnsi="MS Gothic" w:cs="MS Gothic"/>
          <w:color w:val="auto"/>
        </w:rPr>
        <w:t>不</w:t>
      </w:r>
      <w:r w:rsidR="00070587" w:rsidRPr="00EB2D57">
        <w:rPr>
          <w:color w:val="auto"/>
        </w:rPr>
        <w:t xml:space="preserve">, </w:t>
      </w:r>
      <w:r w:rsidR="00070587" w:rsidRPr="00EB2D57">
        <w:rPr>
          <w:rFonts w:ascii="MS Gothic" w:hAnsi="MS Gothic" w:cs="MS Gothic"/>
          <w:color w:val="auto"/>
        </w:rPr>
        <w:t>没</w:t>
      </w:r>
      <w:r w:rsidRPr="00EB2D57">
        <w:rPr>
          <w:color w:val="auto"/>
        </w:rPr>
        <w:t>;</w:t>
      </w:r>
    </w:p>
    <w:p w14:paraId="37E719D6" w14:textId="77777777" w:rsidR="00A57638" w:rsidRPr="00EB2D57" w:rsidRDefault="00E235EB" w:rsidP="000B3370">
      <w:pPr>
        <w:pStyle w:val="13"/>
        <w:numPr>
          <w:ilvl w:val="0"/>
          <w:numId w:val="350"/>
        </w:numPr>
        <w:spacing w:line="264" w:lineRule="auto"/>
        <w:jc w:val="both"/>
        <w:rPr>
          <w:color w:val="auto"/>
        </w:rPr>
      </w:pPr>
      <w:r w:rsidRPr="00EB2D57">
        <w:rPr>
          <w:color w:val="auto"/>
        </w:rPr>
        <w:t>глаголов и глагольно-объектных словосочетаний (</w:t>
      </w:r>
      <w:r w:rsidR="00070587" w:rsidRPr="00EB2D57">
        <w:rPr>
          <w:rFonts w:ascii="Microsoft JhengHei" w:eastAsia="Microsoft JhengHei" w:hAnsi="Microsoft JhengHei" w:cs="Microsoft JhengHei" w:hint="eastAsia"/>
          <w:color w:val="auto"/>
        </w:rPr>
        <w:t>见</w:t>
      </w:r>
      <w:r w:rsidR="00070587" w:rsidRPr="00EB2D57">
        <w:rPr>
          <w:rFonts w:ascii="MS Gothic" w:hAnsi="MS Gothic" w:cs="MS Gothic"/>
          <w:color w:val="auto"/>
        </w:rPr>
        <w:t xml:space="preserve">面 </w:t>
      </w:r>
      <w:r w:rsidRPr="00EB2D57">
        <w:rPr>
          <w:color w:val="auto"/>
        </w:rPr>
        <w:t>и т.д.);</w:t>
      </w:r>
    </w:p>
    <w:p w14:paraId="37D6EA7A" w14:textId="77777777" w:rsidR="00A57638" w:rsidRPr="00EB2D57" w:rsidRDefault="00E235EB" w:rsidP="000B3370">
      <w:pPr>
        <w:pStyle w:val="13"/>
        <w:numPr>
          <w:ilvl w:val="0"/>
          <w:numId w:val="350"/>
        </w:numPr>
        <w:spacing w:line="264" w:lineRule="auto"/>
        <w:jc w:val="both"/>
        <w:rPr>
          <w:color w:val="auto"/>
        </w:rPr>
      </w:pPr>
      <w:r w:rsidRPr="00EB2D57">
        <w:rPr>
          <w:color w:val="auto"/>
        </w:rPr>
        <w:t>глаголов</w:t>
      </w:r>
      <w:r w:rsidR="00070587" w:rsidRPr="00EB2D57">
        <w:rPr>
          <w:color w:val="auto"/>
        </w:rPr>
        <w:t xml:space="preserve"> </w:t>
      </w:r>
      <w:r w:rsidR="00070587" w:rsidRPr="00EB2D57">
        <w:rPr>
          <w:rFonts w:ascii="MS Gothic" w:hAnsi="MS Gothic" w:cs="MS Gothic"/>
          <w:color w:val="auto"/>
        </w:rPr>
        <w:t>打算</w:t>
      </w:r>
      <w:r w:rsidR="00070587" w:rsidRPr="00EB2D57">
        <w:rPr>
          <w:color w:val="auto"/>
        </w:rPr>
        <w:t xml:space="preserve"> и </w:t>
      </w:r>
      <w:r w:rsidR="00070587" w:rsidRPr="00EB2D57">
        <w:rPr>
          <w:rFonts w:ascii="MS Gothic" w:hAnsi="MS Gothic" w:cs="MS Gothic"/>
          <w:color w:val="auto"/>
        </w:rPr>
        <w:t xml:space="preserve">来 </w:t>
      </w:r>
      <w:r w:rsidRPr="00EB2D57">
        <w:rPr>
          <w:color w:val="auto"/>
        </w:rPr>
        <w:t>в значении «намереваться», глаголов</w:t>
      </w:r>
      <w:r w:rsidR="00070587" w:rsidRPr="00EB2D57">
        <w:rPr>
          <w:color w:val="auto"/>
        </w:rPr>
        <w:t xml:space="preserve"> </w:t>
      </w:r>
      <w:r w:rsidR="00070587" w:rsidRPr="00EB2D57">
        <w:rPr>
          <w:rFonts w:ascii="Microsoft JhengHei" w:eastAsia="Microsoft JhengHei" w:hAnsi="Microsoft JhengHei" w:cs="Microsoft JhengHei" w:hint="eastAsia"/>
          <w:color w:val="auto"/>
        </w:rPr>
        <w:t>觉</w:t>
      </w:r>
      <w:r w:rsidR="00070587" w:rsidRPr="00EB2D57">
        <w:rPr>
          <w:color w:val="auto"/>
        </w:rPr>
        <w:t xml:space="preserve"> </w:t>
      </w:r>
      <w:r w:rsidR="00070587" w:rsidRPr="00EB2D57">
        <w:rPr>
          <w:rFonts w:ascii="MS Gothic" w:hAnsi="MS Gothic" w:cs="MS Gothic"/>
          <w:color w:val="auto"/>
        </w:rPr>
        <w:t>得</w:t>
      </w:r>
      <w:r w:rsidR="00070587" w:rsidRPr="00EB2D57">
        <w:rPr>
          <w:color w:val="auto"/>
        </w:rPr>
        <w:t xml:space="preserve">, </w:t>
      </w:r>
      <w:r w:rsidR="00070587" w:rsidRPr="00EB2D57">
        <w:rPr>
          <w:rFonts w:ascii="MS Gothic" w:hAnsi="MS Gothic" w:cs="MS Gothic"/>
          <w:color w:val="auto"/>
        </w:rPr>
        <w:t>建</w:t>
      </w:r>
      <w:r w:rsidR="00070587" w:rsidRPr="00EB2D57">
        <w:rPr>
          <w:rFonts w:ascii="SimSun" w:eastAsia="SimSun" w:hAnsi="SimSun" w:cs="SimSun" w:hint="eastAsia"/>
          <w:color w:val="auto"/>
        </w:rPr>
        <w:t>议</w:t>
      </w:r>
      <w:r w:rsidR="00070587" w:rsidRPr="00EB2D57">
        <w:rPr>
          <w:rFonts w:asciiTheme="minorHAnsi" w:eastAsia="SimSun" w:hAnsiTheme="minorHAnsi" w:cs="SimSun" w:hint="eastAsia"/>
          <w:color w:val="auto"/>
        </w:rPr>
        <w:t xml:space="preserve"> </w:t>
      </w:r>
      <w:r w:rsidRPr="00EB2D57">
        <w:rPr>
          <w:color w:val="auto"/>
        </w:rPr>
        <w:t>и др.;</w:t>
      </w:r>
    </w:p>
    <w:p w14:paraId="4AEE2BF4" w14:textId="77777777" w:rsidR="00A57638" w:rsidRPr="00EB2D57" w:rsidRDefault="00E235EB" w:rsidP="000B3370">
      <w:pPr>
        <w:pStyle w:val="13"/>
        <w:numPr>
          <w:ilvl w:val="0"/>
          <w:numId w:val="350"/>
        </w:numPr>
        <w:spacing w:line="264" w:lineRule="auto"/>
        <w:jc w:val="both"/>
        <w:rPr>
          <w:color w:val="auto"/>
        </w:rPr>
      </w:pPr>
      <w:r w:rsidRPr="00EB2D57">
        <w:rPr>
          <w:color w:val="auto"/>
        </w:rPr>
        <w:t>глагола</w:t>
      </w:r>
      <w:r w:rsidR="00070587" w:rsidRPr="00EB2D57">
        <w:rPr>
          <w:color w:val="auto"/>
        </w:rPr>
        <w:t xml:space="preserve"> </w:t>
      </w:r>
      <w:r w:rsidR="00070587" w:rsidRPr="00EB2D57">
        <w:rPr>
          <w:rFonts w:ascii="MS Gothic" w:hAnsi="MS Gothic" w:cs="MS Gothic"/>
          <w:color w:val="auto"/>
        </w:rPr>
        <w:t xml:space="preserve">借 </w:t>
      </w:r>
      <w:r w:rsidRPr="00EB2D57">
        <w:rPr>
          <w:color w:val="auto"/>
        </w:rPr>
        <w:t>в значениях «брать в долг» и «давать в долг»;</w:t>
      </w:r>
    </w:p>
    <w:p w14:paraId="2E18FD1E" w14:textId="77777777" w:rsidR="00A57638" w:rsidRPr="00EB2D57" w:rsidRDefault="00E235EB" w:rsidP="000B3370">
      <w:pPr>
        <w:pStyle w:val="13"/>
        <w:numPr>
          <w:ilvl w:val="0"/>
          <w:numId w:val="350"/>
        </w:numPr>
        <w:spacing w:line="264" w:lineRule="auto"/>
        <w:jc w:val="both"/>
        <w:rPr>
          <w:color w:val="auto"/>
        </w:rPr>
      </w:pPr>
      <w:r w:rsidRPr="00EB2D57">
        <w:rPr>
          <w:color w:val="auto"/>
        </w:rPr>
        <w:t>вспомогательного глагола</w:t>
      </w:r>
      <w:r w:rsidR="00070587" w:rsidRPr="00EB2D57">
        <w:rPr>
          <w:color w:val="auto"/>
          <w:lang w:val="en-US"/>
        </w:rPr>
        <w:t xml:space="preserve"> </w:t>
      </w:r>
      <w:r w:rsidR="00070587" w:rsidRPr="00EB2D57">
        <w:rPr>
          <w:rFonts w:ascii="MS Gothic" w:hAnsi="MS Gothic" w:cs="MS Gothic"/>
          <w:color w:val="auto"/>
        </w:rPr>
        <w:t>可能</w:t>
      </w:r>
      <w:r w:rsidRPr="00EB2D57">
        <w:rPr>
          <w:color w:val="auto"/>
        </w:rPr>
        <w:t>;</w:t>
      </w:r>
    </w:p>
    <w:p w14:paraId="0FB33AB3" w14:textId="77777777" w:rsidR="00A57638" w:rsidRPr="00EB2D57" w:rsidRDefault="00E235EB" w:rsidP="000B3370">
      <w:pPr>
        <w:pStyle w:val="13"/>
        <w:numPr>
          <w:ilvl w:val="0"/>
          <w:numId w:val="350"/>
        </w:numPr>
        <w:spacing w:line="264" w:lineRule="auto"/>
        <w:jc w:val="both"/>
        <w:rPr>
          <w:color w:val="auto"/>
        </w:rPr>
      </w:pPr>
      <w:r w:rsidRPr="00EB2D57">
        <w:rPr>
          <w:color w:val="auto"/>
        </w:rPr>
        <w:t>модально-подобного глагола</w:t>
      </w:r>
      <w:r w:rsidR="00070587" w:rsidRPr="00EB2D57">
        <w:rPr>
          <w:color w:val="auto"/>
        </w:rPr>
        <w:t xml:space="preserve"> </w:t>
      </w:r>
      <w:r w:rsidR="00070587" w:rsidRPr="00EB2D57">
        <w:rPr>
          <w:rFonts w:ascii="MS Gothic" w:hAnsi="MS Gothic" w:cs="MS Gothic"/>
          <w:color w:val="auto"/>
        </w:rPr>
        <w:t>喜</w:t>
      </w:r>
      <w:r w:rsidR="00070587" w:rsidRPr="00EB2D57">
        <w:rPr>
          <w:rFonts w:ascii="Microsoft JhengHei" w:eastAsia="Microsoft JhengHei" w:hAnsi="Microsoft JhengHei" w:cs="Microsoft JhengHei" w:hint="eastAsia"/>
          <w:color w:val="auto"/>
        </w:rPr>
        <w:t>欢</w:t>
      </w:r>
      <w:r w:rsidR="00070587" w:rsidRPr="00EB2D57">
        <w:rPr>
          <w:rFonts w:asciiTheme="minorHAnsi" w:eastAsia="Microsoft JhengHei" w:hAnsiTheme="minorHAnsi" w:cs="Microsoft JhengHei" w:hint="eastAsia"/>
          <w:color w:val="auto"/>
        </w:rPr>
        <w:t xml:space="preserve"> </w:t>
      </w:r>
      <w:r w:rsidRPr="00EB2D57">
        <w:rPr>
          <w:color w:val="auto"/>
        </w:rPr>
        <w:t>с дополнением;</w:t>
      </w:r>
    </w:p>
    <w:p w14:paraId="69DF8D7D" w14:textId="77777777" w:rsidR="00A57638" w:rsidRPr="00EB2D57" w:rsidRDefault="00E235EB" w:rsidP="000B3370">
      <w:pPr>
        <w:pStyle w:val="13"/>
        <w:numPr>
          <w:ilvl w:val="0"/>
          <w:numId w:val="350"/>
        </w:numPr>
        <w:spacing w:line="264" w:lineRule="auto"/>
        <w:jc w:val="both"/>
        <w:rPr>
          <w:color w:val="auto"/>
        </w:rPr>
      </w:pPr>
      <w:r w:rsidRPr="00EB2D57">
        <w:rPr>
          <w:color w:val="auto"/>
        </w:rPr>
        <w:t>модальных глаголов желания и потребности (</w:t>
      </w:r>
      <w:r w:rsidR="00070587" w:rsidRPr="00EB2D57">
        <w:rPr>
          <w:rFonts w:ascii="MS Gothic" w:hAnsi="MS Gothic" w:cs="MS Gothic"/>
          <w:color w:val="auto"/>
        </w:rPr>
        <w:t>想</w:t>
      </w:r>
      <w:r w:rsidR="00070587" w:rsidRPr="00EB2D57">
        <w:rPr>
          <w:color w:val="auto"/>
        </w:rPr>
        <w:t xml:space="preserve">, </w:t>
      </w:r>
      <w:r w:rsidR="00070587" w:rsidRPr="00EB2D57">
        <w:rPr>
          <w:rFonts w:ascii="MS Gothic" w:hAnsi="MS Gothic" w:cs="MS Gothic"/>
          <w:color w:val="auto"/>
        </w:rPr>
        <w:t>要</w:t>
      </w:r>
      <w:r w:rsidRPr="00EB2D57">
        <w:rPr>
          <w:color w:val="auto"/>
        </w:rPr>
        <w:t>);</w:t>
      </w:r>
    </w:p>
    <w:p w14:paraId="4043D18C" w14:textId="77777777" w:rsidR="00A57638" w:rsidRPr="00EB2D57" w:rsidRDefault="00E235EB" w:rsidP="000B3370">
      <w:pPr>
        <w:pStyle w:val="13"/>
        <w:numPr>
          <w:ilvl w:val="0"/>
          <w:numId w:val="350"/>
        </w:numPr>
        <w:spacing w:line="264" w:lineRule="auto"/>
        <w:jc w:val="both"/>
        <w:rPr>
          <w:color w:val="auto"/>
        </w:rPr>
      </w:pPr>
      <w:r w:rsidRPr="00EB2D57">
        <w:rPr>
          <w:color w:val="auto"/>
        </w:rPr>
        <w:t>модальных глаголов во</w:t>
      </w:r>
      <w:r w:rsidR="00070587" w:rsidRPr="00EB2D57">
        <w:rPr>
          <w:color w:val="auto"/>
        </w:rPr>
        <w:t>зможности, умения, способности (</w:t>
      </w:r>
      <w:r w:rsidR="00070587" w:rsidRPr="00EB2D57">
        <w:rPr>
          <w:rFonts w:ascii="MS Gothic" w:hAnsi="MS Gothic" w:cs="MS Gothic"/>
          <w:color w:val="auto"/>
        </w:rPr>
        <w:t>会</w:t>
      </w:r>
      <w:r w:rsidR="00070587" w:rsidRPr="00EB2D57">
        <w:rPr>
          <w:color w:val="auto"/>
        </w:rPr>
        <w:t xml:space="preserve">, </w:t>
      </w:r>
      <w:r w:rsidR="00070587" w:rsidRPr="00EB2D57">
        <w:rPr>
          <w:rFonts w:ascii="MS Gothic" w:hAnsi="MS Gothic" w:cs="MS Gothic"/>
          <w:color w:val="auto"/>
        </w:rPr>
        <w:t>可以</w:t>
      </w:r>
      <w:r w:rsidR="00070587" w:rsidRPr="00EB2D57">
        <w:rPr>
          <w:color w:val="auto"/>
        </w:rPr>
        <w:t xml:space="preserve">, </w:t>
      </w:r>
      <w:r w:rsidR="00070587" w:rsidRPr="00EB2D57">
        <w:rPr>
          <w:rFonts w:ascii="MS Gothic" w:hAnsi="MS Gothic" w:cs="MS Gothic"/>
          <w:color w:val="auto"/>
        </w:rPr>
        <w:t>能</w:t>
      </w:r>
      <w:r w:rsidRPr="00EB2D57">
        <w:rPr>
          <w:color w:val="auto"/>
        </w:rPr>
        <w:t>);</w:t>
      </w:r>
    </w:p>
    <w:p w14:paraId="04CAB93C" w14:textId="77777777" w:rsidR="00A57638" w:rsidRPr="00EB2D57" w:rsidRDefault="00E235EB" w:rsidP="000B3370">
      <w:pPr>
        <w:pStyle w:val="13"/>
        <w:numPr>
          <w:ilvl w:val="0"/>
          <w:numId w:val="350"/>
        </w:numPr>
        <w:spacing w:line="264" w:lineRule="auto"/>
        <w:jc w:val="both"/>
        <w:rPr>
          <w:color w:val="auto"/>
        </w:rPr>
      </w:pPr>
      <w:r w:rsidRPr="00EB2D57">
        <w:rPr>
          <w:color w:val="auto"/>
        </w:rPr>
        <w:t>побудительных глаголов (</w:t>
      </w:r>
      <w:r w:rsidR="00070587" w:rsidRPr="00EB2D57">
        <w:rPr>
          <w:rFonts w:ascii="SimSun" w:eastAsia="SimSun" w:hAnsi="SimSun" w:cs="SimSun" w:hint="eastAsia"/>
          <w:color w:val="auto"/>
        </w:rPr>
        <w:t>让</w:t>
      </w:r>
      <w:r w:rsidR="00070587" w:rsidRPr="00EB2D57">
        <w:rPr>
          <w:rFonts w:asciiTheme="minorHAnsi" w:eastAsia="SimSun" w:hAnsiTheme="minorHAnsi" w:cs="SimSun" w:hint="eastAsia"/>
          <w:color w:val="auto"/>
        </w:rPr>
        <w:t xml:space="preserve"> </w:t>
      </w:r>
      <w:r w:rsidRPr="00EB2D57">
        <w:rPr>
          <w:color w:val="auto"/>
        </w:rPr>
        <w:t>и другие);</w:t>
      </w:r>
    </w:p>
    <w:p w14:paraId="7030F04F" w14:textId="77777777" w:rsidR="00A57638" w:rsidRPr="00EB2D57" w:rsidRDefault="00E235EB" w:rsidP="000B3370">
      <w:pPr>
        <w:pStyle w:val="13"/>
        <w:numPr>
          <w:ilvl w:val="0"/>
          <w:numId w:val="350"/>
        </w:numPr>
        <w:spacing w:line="264" w:lineRule="auto"/>
        <w:jc w:val="both"/>
        <w:rPr>
          <w:color w:val="auto"/>
        </w:rPr>
      </w:pPr>
      <w:r w:rsidRPr="00EB2D57">
        <w:rPr>
          <w:color w:val="auto"/>
        </w:rPr>
        <w:t>модальных глаголов долженствования (</w:t>
      </w:r>
      <w:r w:rsidR="00070587" w:rsidRPr="00EB2D57">
        <w:rPr>
          <w:rFonts w:ascii="MS Gothic" w:hAnsi="MS Gothic" w:cs="MS Gothic"/>
          <w:color w:val="auto"/>
        </w:rPr>
        <w:t>要</w:t>
      </w:r>
      <w:r w:rsidR="00070587" w:rsidRPr="00EB2D57">
        <w:rPr>
          <w:color w:val="auto"/>
        </w:rPr>
        <w:t xml:space="preserve">, </w:t>
      </w:r>
      <w:r w:rsidR="00070587" w:rsidRPr="00EB2D57">
        <w:rPr>
          <w:rFonts w:ascii="Microsoft JhengHei" w:eastAsia="Microsoft JhengHei" w:hAnsi="Microsoft JhengHei" w:cs="Microsoft JhengHei" w:hint="eastAsia"/>
          <w:color w:val="auto"/>
        </w:rPr>
        <w:t>应</w:t>
      </w:r>
      <w:r w:rsidR="00070587" w:rsidRPr="00EB2D57">
        <w:rPr>
          <w:rFonts w:ascii="SimSun" w:eastAsia="SimSun" w:hAnsi="SimSun" w:cs="SimSun" w:hint="eastAsia"/>
          <w:color w:val="auto"/>
        </w:rPr>
        <w:t>该</w:t>
      </w:r>
      <w:r w:rsidRPr="00EB2D57">
        <w:rPr>
          <w:color w:val="auto"/>
        </w:rPr>
        <w:t>);</w:t>
      </w:r>
    </w:p>
    <w:p w14:paraId="20800BC6" w14:textId="77777777" w:rsidR="00A57638" w:rsidRPr="00EB2D57" w:rsidRDefault="00E235EB" w:rsidP="000B3370">
      <w:pPr>
        <w:pStyle w:val="13"/>
        <w:numPr>
          <w:ilvl w:val="0"/>
          <w:numId w:val="350"/>
        </w:numPr>
        <w:spacing w:line="264" w:lineRule="auto"/>
        <w:jc w:val="both"/>
        <w:rPr>
          <w:color w:val="auto"/>
        </w:rPr>
      </w:pPr>
      <w:r w:rsidRPr="00EB2D57">
        <w:rPr>
          <w:color w:val="auto"/>
        </w:rPr>
        <w:t>модального глагола</w:t>
      </w:r>
      <w:r w:rsidR="00070587" w:rsidRPr="00EB2D57">
        <w:rPr>
          <w:color w:val="auto"/>
        </w:rPr>
        <w:t xml:space="preserve"> </w:t>
      </w:r>
      <w:r w:rsidR="00070587" w:rsidRPr="00EB2D57">
        <w:rPr>
          <w:rFonts w:ascii="MS Gothic" w:hAnsi="MS Gothic" w:cs="MS Gothic"/>
          <w:color w:val="auto"/>
        </w:rPr>
        <w:t xml:space="preserve">可以 </w:t>
      </w:r>
      <w:r w:rsidRPr="00EB2D57">
        <w:rPr>
          <w:color w:val="auto"/>
        </w:rPr>
        <w:t>в разрешительном значении, его отрицательной формы</w:t>
      </w:r>
      <w:r w:rsidR="00070587" w:rsidRPr="00EB2D57">
        <w:rPr>
          <w:color w:val="auto"/>
        </w:rPr>
        <w:t xml:space="preserve"> </w:t>
      </w:r>
      <w:r w:rsidR="00070587" w:rsidRPr="00EB2D57">
        <w:rPr>
          <w:rFonts w:ascii="MS Gothic" w:hAnsi="MS Gothic" w:cs="MS Gothic"/>
          <w:color w:val="auto"/>
        </w:rPr>
        <w:t>不能</w:t>
      </w:r>
      <w:r w:rsidRPr="00EB2D57">
        <w:rPr>
          <w:color w:val="auto"/>
        </w:rPr>
        <w:t>;</w:t>
      </w:r>
    </w:p>
    <w:p w14:paraId="6B50752E" w14:textId="77777777" w:rsidR="00A57638" w:rsidRPr="00EB2D57" w:rsidRDefault="00E235EB" w:rsidP="000B3370">
      <w:pPr>
        <w:pStyle w:val="13"/>
        <w:numPr>
          <w:ilvl w:val="0"/>
          <w:numId w:val="350"/>
        </w:numPr>
        <w:spacing w:line="264" w:lineRule="auto"/>
        <w:jc w:val="both"/>
        <w:rPr>
          <w:color w:val="auto"/>
        </w:rPr>
      </w:pPr>
      <w:r w:rsidRPr="00EB2D57">
        <w:rPr>
          <w:color w:val="auto"/>
        </w:rPr>
        <w:t>модального глагола предположения (</w:t>
      </w:r>
      <w:r w:rsidR="00070587" w:rsidRPr="00EB2D57">
        <w:rPr>
          <w:rFonts w:ascii="MS Gothic" w:hAnsi="MS Gothic" w:cs="MS Gothic"/>
          <w:color w:val="auto"/>
        </w:rPr>
        <w:t>会</w:t>
      </w:r>
      <w:r w:rsidRPr="00EB2D57">
        <w:rPr>
          <w:color w:val="auto"/>
        </w:rPr>
        <w:t>);</w:t>
      </w:r>
    </w:p>
    <w:p w14:paraId="08AC6624" w14:textId="77777777" w:rsidR="00A57638" w:rsidRPr="00EB2D57" w:rsidRDefault="00E235EB" w:rsidP="000B3370">
      <w:pPr>
        <w:pStyle w:val="13"/>
        <w:numPr>
          <w:ilvl w:val="0"/>
          <w:numId w:val="350"/>
        </w:numPr>
        <w:spacing w:line="264" w:lineRule="auto"/>
        <w:jc w:val="both"/>
        <w:rPr>
          <w:color w:val="auto"/>
        </w:rPr>
      </w:pPr>
      <w:r w:rsidRPr="00EB2D57">
        <w:rPr>
          <w:color w:val="auto"/>
        </w:rPr>
        <w:t>побудительных глаголов (</w:t>
      </w:r>
      <w:r w:rsidR="00070587" w:rsidRPr="00EB2D57">
        <w:rPr>
          <w:rFonts w:ascii="SimSun" w:eastAsia="SimSun" w:hAnsi="SimSun" w:cs="SimSun" w:hint="eastAsia"/>
          <w:color w:val="auto"/>
        </w:rPr>
        <w:t>让</w:t>
      </w:r>
      <w:r w:rsidR="00070587" w:rsidRPr="00EB2D57">
        <w:rPr>
          <w:rFonts w:asciiTheme="minorHAnsi" w:eastAsia="SimSun" w:hAnsiTheme="minorHAnsi" w:cs="SimSun" w:hint="eastAsia"/>
          <w:color w:val="auto"/>
        </w:rPr>
        <w:t xml:space="preserve"> </w:t>
      </w:r>
      <w:r w:rsidRPr="00EB2D57">
        <w:rPr>
          <w:color w:val="auto"/>
        </w:rPr>
        <w:t>и другие);</w:t>
      </w:r>
    </w:p>
    <w:p w14:paraId="58D73371" w14:textId="77777777" w:rsidR="00A57638" w:rsidRPr="00EB2D57" w:rsidRDefault="00E235EB" w:rsidP="000B3370">
      <w:pPr>
        <w:pStyle w:val="13"/>
        <w:numPr>
          <w:ilvl w:val="0"/>
          <w:numId w:val="350"/>
        </w:numPr>
        <w:spacing w:after="60" w:line="264" w:lineRule="auto"/>
        <w:jc w:val="both"/>
        <w:rPr>
          <w:color w:val="auto"/>
        </w:rPr>
      </w:pPr>
      <w:r w:rsidRPr="00EB2D57">
        <w:rPr>
          <w:color w:val="auto"/>
        </w:rPr>
        <w:t>удвоения глагола;</w:t>
      </w:r>
    </w:p>
    <w:p w14:paraId="52DD5103" w14:textId="77777777" w:rsidR="00A57638" w:rsidRPr="00EB2D57" w:rsidRDefault="00E235EB" w:rsidP="000B3370">
      <w:pPr>
        <w:pStyle w:val="13"/>
        <w:numPr>
          <w:ilvl w:val="0"/>
          <w:numId w:val="350"/>
        </w:numPr>
        <w:spacing w:after="60" w:line="264" w:lineRule="auto"/>
        <w:jc w:val="both"/>
        <w:rPr>
          <w:color w:val="auto"/>
        </w:rPr>
      </w:pPr>
      <w:r w:rsidRPr="00EB2D57">
        <w:rPr>
          <w:color w:val="auto"/>
        </w:rPr>
        <w:t>прилагательных;</w:t>
      </w:r>
    </w:p>
    <w:p w14:paraId="0F79CD90" w14:textId="77777777" w:rsidR="00A57638" w:rsidRPr="00EB2D57" w:rsidRDefault="00E235EB" w:rsidP="000B3370">
      <w:pPr>
        <w:pStyle w:val="13"/>
        <w:numPr>
          <w:ilvl w:val="0"/>
          <w:numId w:val="350"/>
        </w:numPr>
        <w:spacing w:after="60" w:line="264" w:lineRule="auto"/>
        <w:jc w:val="both"/>
        <w:rPr>
          <w:color w:val="auto"/>
        </w:rPr>
      </w:pPr>
      <w:r w:rsidRPr="00EB2D57">
        <w:rPr>
          <w:color w:val="auto"/>
        </w:rPr>
        <w:t>удвоения односложных прилагательных;</w:t>
      </w:r>
    </w:p>
    <w:p w14:paraId="4ECFCF40" w14:textId="77777777" w:rsidR="00A57638" w:rsidRPr="00EB2D57" w:rsidRDefault="00E235EB" w:rsidP="000B3370">
      <w:pPr>
        <w:pStyle w:val="13"/>
        <w:numPr>
          <w:ilvl w:val="0"/>
          <w:numId w:val="350"/>
        </w:numPr>
        <w:spacing w:line="264" w:lineRule="auto"/>
        <w:jc w:val="both"/>
        <w:rPr>
          <w:color w:val="auto"/>
        </w:rPr>
      </w:pPr>
      <w:r w:rsidRPr="00EB2D57">
        <w:rPr>
          <w:color w:val="auto"/>
        </w:rPr>
        <w:t>наречий степени</w:t>
      </w:r>
      <w:r w:rsidR="00070587" w:rsidRPr="00EB2D57">
        <w:rPr>
          <w:color w:val="auto"/>
        </w:rPr>
        <w:t xml:space="preserve"> </w:t>
      </w:r>
      <w:r w:rsidR="00070587" w:rsidRPr="00EB2D57">
        <w:rPr>
          <w:rFonts w:ascii="MS Gothic" w:hAnsi="MS Gothic" w:cs="MS Gothic"/>
          <w:color w:val="auto"/>
        </w:rPr>
        <w:t>很</w:t>
      </w:r>
      <w:r w:rsidR="00070587" w:rsidRPr="00EB2D57">
        <w:rPr>
          <w:color w:val="auto"/>
        </w:rPr>
        <w:t xml:space="preserve">, </w:t>
      </w:r>
      <w:r w:rsidR="00070587" w:rsidRPr="00EB2D57">
        <w:rPr>
          <w:rFonts w:ascii="MS Gothic" w:hAnsi="MS Gothic" w:cs="MS Gothic"/>
          <w:color w:val="auto"/>
        </w:rPr>
        <w:t>挺</w:t>
      </w:r>
      <w:r w:rsidR="00070587" w:rsidRPr="00EB2D57">
        <w:rPr>
          <w:color w:val="auto"/>
        </w:rPr>
        <w:t xml:space="preserve">, </w:t>
      </w:r>
      <w:r w:rsidR="00070587" w:rsidRPr="00EB2D57">
        <w:rPr>
          <w:rFonts w:ascii="MS Gothic" w:hAnsi="MS Gothic" w:cs="MS Gothic"/>
          <w:color w:val="auto"/>
        </w:rPr>
        <w:t>非常</w:t>
      </w:r>
      <w:r w:rsidR="00070587" w:rsidRPr="00EB2D57">
        <w:rPr>
          <w:color w:val="auto"/>
        </w:rPr>
        <w:t xml:space="preserve">; </w:t>
      </w:r>
      <w:r w:rsidR="00070587" w:rsidRPr="00EB2D57">
        <w:rPr>
          <w:rFonts w:ascii="MS Gothic" w:hAnsi="MS Gothic" w:cs="MS Gothic"/>
          <w:color w:val="auto"/>
        </w:rPr>
        <w:t>太</w:t>
      </w:r>
      <w:r w:rsidR="00070587" w:rsidRPr="00EB2D57">
        <w:rPr>
          <w:color w:val="auto"/>
        </w:rPr>
        <w:t xml:space="preserve">, </w:t>
      </w:r>
      <w:r w:rsidR="00070587" w:rsidRPr="00EB2D57">
        <w:rPr>
          <w:rFonts w:ascii="MS Gothic" w:hAnsi="MS Gothic" w:cs="MS Gothic"/>
          <w:color w:val="auto"/>
        </w:rPr>
        <w:t>可</w:t>
      </w:r>
      <w:r w:rsidR="00070587" w:rsidRPr="00EB2D57">
        <w:rPr>
          <w:color w:val="auto"/>
        </w:rPr>
        <w:t xml:space="preserve">, </w:t>
      </w:r>
      <w:r w:rsidR="00070587" w:rsidRPr="00EB2D57">
        <w:rPr>
          <w:rFonts w:ascii="MS Gothic" w:hAnsi="MS Gothic" w:cs="MS Gothic"/>
          <w:color w:val="auto"/>
        </w:rPr>
        <w:t>比</w:t>
      </w:r>
      <w:r w:rsidR="00070587" w:rsidRPr="00EB2D57">
        <w:rPr>
          <w:rFonts w:ascii="SimSun" w:eastAsia="SimSun" w:hAnsi="SimSun" w:cs="SimSun" w:hint="eastAsia"/>
          <w:color w:val="auto"/>
        </w:rPr>
        <w:t>较</w:t>
      </w:r>
      <w:r w:rsidR="00070587" w:rsidRPr="00EB2D57">
        <w:rPr>
          <w:rFonts w:asciiTheme="minorHAnsi" w:eastAsia="SimSun" w:hAnsiTheme="minorHAnsi" w:cs="SimSun" w:hint="eastAsia"/>
          <w:color w:val="auto"/>
        </w:rPr>
        <w:t xml:space="preserve"> </w:t>
      </w:r>
      <w:r w:rsidRPr="00EB2D57">
        <w:rPr>
          <w:i/>
          <w:iCs/>
          <w:color w:val="auto"/>
        </w:rPr>
        <w:t>и др.;</w:t>
      </w:r>
    </w:p>
    <w:p w14:paraId="154E9E19" w14:textId="77777777" w:rsidR="00A57638" w:rsidRPr="00EB2D57" w:rsidRDefault="00E235EB" w:rsidP="000B3370">
      <w:pPr>
        <w:pStyle w:val="13"/>
        <w:numPr>
          <w:ilvl w:val="0"/>
          <w:numId w:val="350"/>
        </w:numPr>
        <w:spacing w:line="264" w:lineRule="auto"/>
        <w:jc w:val="both"/>
        <w:rPr>
          <w:color w:val="auto"/>
        </w:rPr>
      </w:pPr>
      <w:r w:rsidRPr="00EB2D57">
        <w:rPr>
          <w:color w:val="auto"/>
        </w:rPr>
        <w:t>наречия</w:t>
      </w:r>
      <w:r w:rsidR="00070587" w:rsidRPr="00EB2D57">
        <w:rPr>
          <w:color w:val="auto"/>
        </w:rPr>
        <w:t xml:space="preserve"> </w:t>
      </w:r>
      <w:r w:rsidR="00070587"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14:paraId="0413E261" w14:textId="77777777" w:rsidR="00A57638" w:rsidRPr="00EB2D57" w:rsidRDefault="00E235EB" w:rsidP="000B3370">
      <w:pPr>
        <w:pStyle w:val="13"/>
        <w:numPr>
          <w:ilvl w:val="0"/>
          <w:numId w:val="350"/>
        </w:numPr>
        <w:spacing w:line="264" w:lineRule="auto"/>
        <w:jc w:val="both"/>
        <w:rPr>
          <w:color w:val="auto"/>
        </w:rPr>
      </w:pPr>
      <w:r w:rsidRPr="00EB2D57">
        <w:rPr>
          <w:color w:val="auto"/>
        </w:rPr>
        <w:t>конструкции «прилагательное +</w:t>
      </w:r>
      <w:r w:rsidR="00070587" w:rsidRPr="00EB2D57">
        <w:rPr>
          <w:color w:val="auto"/>
        </w:rPr>
        <w:t xml:space="preserve"> </w:t>
      </w:r>
      <w:r w:rsidR="00070587" w:rsidRPr="00EB2D57">
        <w:rPr>
          <w:rFonts w:ascii="MS Gothic" w:hAnsi="MS Gothic" w:cs="MS Gothic"/>
          <w:color w:val="auto"/>
        </w:rPr>
        <w:t>极了</w:t>
      </w:r>
      <w:r w:rsidRPr="00EB2D57">
        <w:rPr>
          <w:color w:val="auto"/>
        </w:rPr>
        <w:t>» для передачи превосходной степени признака;</w:t>
      </w:r>
    </w:p>
    <w:p w14:paraId="09E046AF" w14:textId="77777777" w:rsidR="00A57638" w:rsidRPr="00EB2D57" w:rsidRDefault="00E235EB" w:rsidP="000B3370">
      <w:pPr>
        <w:pStyle w:val="13"/>
        <w:numPr>
          <w:ilvl w:val="0"/>
          <w:numId w:val="350"/>
        </w:numPr>
        <w:spacing w:after="60" w:line="264" w:lineRule="auto"/>
        <w:jc w:val="both"/>
        <w:rPr>
          <w:color w:val="auto"/>
        </w:rPr>
      </w:pPr>
      <w:r w:rsidRPr="00EB2D57">
        <w:rPr>
          <w:color w:val="auto"/>
        </w:rPr>
        <w:t>наречия</w:t>
      </w:r>
      <w:r w:rsidR="00070587" w:rsidRPr="00EB2D57">
        <w:rPr>
          <w:color w:val="auto"/>
        </w:rPr>
        <w:t xml:space="preserve"> </w:t>
      </w:r>
      <w:r w:rsidR="00070587" w:rsidRPr="00EB2D57">
        <w:rPr>
          <w:rFonts w:ascii="MS Gothic" w:hAnsi="MS Gothic" w:cs="MS Gothic"/>
          <w:color w:val="auto"/>
        </w:rPr>
        <w:t>更</w:t>
      </w:r>
      <w:r w:rsidRPr="00EB2D57">
        <w:rPr>
          <w:color w:val="auto"/>
        </w:rPr>
        <w:t>, образования сравнительной степени;</w:t>
      </w:r>
    </w:p>
    <w:p w14:paraId="7C0457D3" w14:textId="77777777" w:rsidR="00A57638" w:rsidRPr="00EB2D57" w:rsidRDefault="00E235EB" w:rsidP="000B3370">
      <w:pPr>
        <w:pStyle w:val="13"/>
        <w:numPr>
          <w:ilvl w:val="0"/>
          <w:numId w:val="350"/>
        </w:numPr>
        <w:spacing w:line="257" w:lineRule="auto"/>
        <w:jc w:val="both"/>
        <w:rPr>
          <w:color w:val="auto"/>
        </w:rPr>
      </w:pPr>
      <w:r w:rsidRPr="00EB2D57">
        <w:rPr>
          <w:color w:val="auto"/>
        </w:rPr>
        <w:t>наречий</w:t>
      </w:r>
      <w:r w:rsidR="00B550FA" w:rsidRPr="00EB2D57">
        <w:rPr>
          <w:color w:val="auto"/>
        </w:rPr>
        <w:t xml:space="preserve"> </w:t>
      </w:r>
      <w:r w:rsidR="00070587" w:rsidRPr="00EB2D57">
        <w:rPr>
          <w:rFonts w:ascii="MS Gothic" w:hAnsi="MS Gothic" w:cs="MS Gothic"/>
          <w:color w:val="auto"/>
        </w:rPr>
        <w:t>都</w:t>
      </w:r>
      <w:r w:rsidR="00070587" w:rsidRPr="00EB2D57">
        <w:rPr>
          <w:color w:val="auto"/>
        </w:rPr>
        <w:t xml:space="preserve">, </w:t>
      </w:r>
      <w:r w:rsidR="00070587" w:rsidRPr="00EB2D57">
        <w:rPr>
          <w:rFonts w:ascii="MS Gothic" w:hAnsi="MS Gothic" w:cs="MS Gothic"/>
          <w:color w:val="auto"/>
        </w:rPr>
        <w:t>也</w:t>
      </w:r>
      <w:r w:rsidR="00070587" w:rsidRPr="00EB2D57">
        <w:rPr>
          <w:color w:val="auto"/>
        </w:rPr>
        <w:t xml:space="preserve">, </w:t>
      </w:r>
      <w:r w:rsidR="00070587" w:rsidRPr="00EB2D57">
        <w:rPr>
          <w:rFonts w:ascii="MS Gothic" w:hAnsi="MS Gothic" w:cs="MS Gothic"/>
          <w:color w:val="auto"/>
        </w:rPr>
        <w:t>常</w:t>
      </w:r>
      <w:r w:rsidR="00070587" w:rsidRPr="00EB2D57">
        <w:rPr>
          <w:color w:val="auto"/>
        </w:rPr>
        <w:t xml:space="preserve"> (</w:t>
      </w:r>
      <w:r w:rsidR="00070587" w:rsidRPr="00EB2D57">
        <w:rPr>
          <w:rFonts w:ascii="MS Gothic" w:hAnsi="MS Gothic" w:cs="MS Gothic"/>
          <w:color w:val="auto"/>
        </w:rPr>
        <w:t>常常</w:t>
      </w:r>
      <w:r w:rsidR="00070587" w:rsidRPr="00EB2D57">
        <w:rPr>
          <w:color w:val="auto"/>
        </w:rPr>
        <w:t xml:space="preserve">), </w:t>
      </w:r>
      <w:r w:rsidR="00070587" w:rsidRPr="00EB2D57">
        <w:rPr>
          <w:rFonts w:ascii="MS Gothic" w:hAnsi="MS Gothic" w:cs="MS Gothic"/>
          <w:color w:val="auto"/>
        </w:rPr>
        <w:t>一共</w:t>
      </w:r>
      <w:r w:rsidR="00070587" w:rsidRPr="00EB2D57">
        <w:rPr>
          <w:color w:val="auto"/>
        </w:rPr>
        <w:t xml:space="preserve">, </w:t>
      </w:r>
      <w:r w:rsidR="00070587" w:rsidRPr="00EB2D57">
        <w:rPr>
          <w:rFonts w:ascii="MS Gothic" w:hAnsi="MS Gothic" w:cs="MS Gothic"/>
          <w:color w:val="auto"/>
        </w:rPr>
        <w:t>一直</w:t>
      </w:r>
      <w:r w:rsidR="00070587" w:rsidRPr="00EB2D57">
        <w:rPr>
          <w:color w:val="auto"/>
        </w:rPr>
        <w:t xml:space="preserve">, </w:t>
      </w:r>
      <w:r w:rsidR="00070587" w:rsidRPr="00EB2D57">
        <w:rPr>
          <w:rFonts w:ascii="MS Gothic" w:hAnsi="MS Gothic" w:cs="MS Gothic"/>
          <w:color w:val="auto"/>
        </w:rPr>
        <w:t>只</w:t>
      </w:r>
      <w:r w:rsidR="00070587" w:rsidRPr="00EB2D57">
        <w:rPr>
          <w:color w:val="auto"/>
        </w:rPr>
        <w:t xml:space="preserve">, </w:t>
      </w:r>
      <w:r w:rsidR="00070587" w:rsidRPr="00EB2D57">
        <w:rPr>
          <w:rFonts w:ascii="MS Gothic" w:hAnsi="MS Gothic" w:cs="MS Gothic"/>
          <w:color w:val="auto"/>
        </w:rPr>
        <w:t>真</w:t>
      </w:r>
      <w:r w:rsidR="00070587" w:rsidRPr="00EB2D57">
        <w:rPr>
          <w:color w:val="auto"/>
        </w:rPr>
        <w:t xml:space="preserve">; </w:t>
      </w:r>
      <w:r w:rsidR="00070587" w:rsidRPr="00EB2D57">
        <w:rPr>
          <w:rFonts w:ascii="MS Gothic" w:hAnsi="MS Gothic" w:cs="MS Gothic"/>
          <w:color w:val="auto"/>
        </w:rPr>
        <w:t>才</w:t>
      </w:r>
      <w:r w:rsidR="00070587" w:rsidRPr="00EB2D57">
        <w:rPr>
          <w:color w:val="auto"/>
        </w:rPr>
        <w:t xml:space="preserve">, </w:t>
      </w:r>
      <w:r w:rsidR="00070587" w:rsidRPr="00EB2D57">
        <w:rPr>
          <w:rFonts w:ascii="Microsoft JhengHei" w:eastAsia="Microsoft JhengHei" w:hAnsi="Microsoft JhengHei" w:cs="Microsoft JhengHei" w:hint="eastAsia"/>
          <w:color w:val="auto"/>
        </w:rPr>
        <w:t>刚才</w:t>
      </w:r>
      <w:r w:rsidR="00070587" w:rsidRPr="00EB2D57">
        <w:rPr>
          <w:color w:val="auto"/>
        </w:rPr>
        <w:t xml:space="preserve">, </w:t>
      </w:r>
      <w:r w:rsidR="00070587" w:rsidRPr="00EB2D57">
        <w:rPr>
          <w:rFonts w:ascii="MS Gothic" w:hAnsi="MS Gothic" w:cs="MS Gothic"/>
          <w:color w:val="auto"/>
        </w:rPr>
        <w:t>后来</w:t>
      </w:r>
      <w:r w:rsidR="00070587" w:rsidRPr="00EB2D57">
        <w:rPr>
          <w:color w:val="auto"/>
        </w:rPr>
        <w:t xml:space="preserve">, </w:t>
      </w:r>
      <w:r w:rsidR="00070587" w:rsidRPr="00EB2D57">
        <w:rPr>
          <w:rFonts w:ascii="Microsoft JhengHei" w:eastAsia="Microsoft JhengHei" w:hAnsi="Microsoft JhengHei" w:cs="Microsoft JhengHei" w:hint="eastAsia"/>
          <w:color w:val="auto"/>
        </w:rPr>
        <w:t>别</w:t>
      </w:r>
      <w:r w:rsidR="00070587" w:rsidRPr="00EB2D57">
        <w:rPr>
          <w:color w:val="auto"/>
        </w:rPr>
        <w:t xml:space="preserve">, </w:t>
      </w:r>
      <w:r w:rsidR="00070587" w:rsidRPr="00EB2D57">
        <w:rPr>
          <w:rFonts w:ascii="MS Gothic" w:hAnsi="MS Gothic" w:cs="MS Gothic"/>
          <w:color w:val="auto"/>
        </w:rPr>
        <w:t>也</w:t>
      </w:r>
      <w:r w:rsidR="00070587" w:rsidRPr="00EB2D57">
        <w:rPr>
          <w:rFonts w:ascii="Microsoft JhengHei" w:eastAsia="Microsoft JhengHei" w:hAnsi="Microsoft JhengHei" w:cs="Microsoft JhengHei" w:hint="eastAsia"/>
          <w:color w:val="auto"/>
        </w:rPr>
        <w:t>许</w:t>
      </w:r>
      <w:r w:rsidR="00070587" w:rsidRPr="00EB2D57">
        <w:rPr>
          <w:color w:val="auto"/>
        </w:rPr>
        <w:t xml:space="preserve">, </w:t>
      </w:r>
      <w:r w:rsidR="00070587" w:rsidRPr="00EB2D57">
        <w:rPr>
          <w:rFonts w:ascii="MS Gothic" w:hAnsi="MS Gothic" w:cs="MS Gothic"/>
          <w:color w:val="auto"/>
        </w:rPr>
        <w:t>差点儿</w:t>
      </w:r>
      <w:r w:rsidR="00070587" w:rsidRPr="00EB2D57">
        <w:rPr>
          <w:color w:val="auto"/>
        </w:rPr>
        <w:t xml:space="preserve">, </w:t>
      </w:r>
      <w:r w:rsidR="00070587" w:rsidRPr="00EB2D57">
        <w:rPr>
          <w:rFonts w:ascii="MS Gothic" w:hAnsi="MS Gothic" w:cs="MS Gothic"/>
          <w:color w:val="auto"/>
        </w:rPr>
        <w:t>又</w:t>
      </w:r>
      <w:r w:rsidR="00070587" w:rsidRPr="00EB2D57">
        <w:rPr>
          <w:color w:val="auto"/>
        </w:rPr>
        <w:t xml:space="preserve">, </w:t>
      </w:r>
      <w:r w:rsidR="00070587" w:rsidRPr="00EB2D57">
        <w:rPr>
          <w:rFonts w:ascii="MS Gothic" w:hAnsi="MS Gothic" w:cs="MS Gothic"/>
          <w:color w:val="auto"/>
        </w:rPr>
        <w:t>甚至</w:t>
      </w:r>
      <w:r w:rsidR="00070587" w:rsidRPr="00EB2D57">
        <w:rPr>
          <w:color w:val="auto"/>
        </w:rPr>
        <w:t>;</w:t>
      </w:r>
    </w:p>
    <w:p w14:paraId="4DAA38F4" w14:textId="77777777"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color w:val="auto"/>
        </w:rPr>
        <w:t xml:space="preserve"> </w:t>
      </w:r>
      <w:r w:rsidR="00B550FA" w:rsidRPr="00EB2D57">
        <w:rPr>
          <w:rFonts w:ascii="MS Gothic" w:hAnsi="MS Gothic" w:cs="MS Gothic"/>
          <w:color w:val="auto"/>
        </w:rPr>
        <w:t>已</w:t>
      </w:r>
      <w:r w:rsidR="00B550FA" w:rsidRPr="00EB2D57">
        <w:rPr>
          <w:rFonts w:ascii="Microsoft JhengHei" w:eastAsia="Microsoft JhengHei" w:hAnsi="Microsoft JhengHei" w:cs="Microsoft JhengHei" w:hint="eastAsia"/>
          <w:color w:val="auto"/>
        </w:rPr>
        <w:t>经</w:t>
      </w:r>
      <w:r w:rsidR="00B550FA" w:rsidRPr="00EB2D57">
        <w:rPr>
          <w:color w:val="auto"/>
        </w:rPr>
        <w:t xml:space="preserve"> (и его сочетание с частицей </w:t>
      </w:r>
      <w:r w:rsidR="00B550FA" w:rsidRPr="00EB2D57">
        <w:rPr>
          <w:rFonts w:ascii="MS Gothic" w:hAnsi="MS Gothic" w:cs="MS Gothic"/>
          <w:color w:val="auto"/>
        </w:rPr>
        <w:t>了</w:t>
      </w:r>
      <w:r w:rsidR="00B550FA" w:rsidRPr="00EB2D57">
        <w:rPr>
          <w:color w:val="auto"/>
        </w:rPr>
        <w:t>);</w:t>
      </w:r>
    </w:p>
    <w:p w14:paraId="1657D9DC" w14:textId="77777777"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color w:val="auto"/>
        </w:rPr>
        <w:t xml:space="preserve"> </w:t>
      </w:r>
      <w:r w:rsidR="00B550FA" w:rsidRPr="00EB2D57">
        <w:rPr>
          <w:rFonts w:ascii="SimSun" w:eastAsia="SimSun" w:hAnsi="SimSun" w:cs="SimSun" w:hint="eastAsia"/>
          <w:color w:val="auto"/>
        </w:rPr>
        <w:t>还</w:t>
      </w:r>
      <w:r w:rsidRPr="00EB2D57">
        <w:rPr>
          <w:color w:val="auto"/>
        </w:rPr>
        <w:t>, указывающего на продолженное действие;</w:t>
      </w:r>
    </w:p>
    <w:p w14:paraId="434D9202" w14:textId="77777777"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color w:val="auto"/>
        </w:rPr>
        <w:t xml:space="preserve"> </w:t>
      </w:r>
      <w:r w:rsidR="00B550FA" w:rsidRPr="00EB2D57">
        <w:rPr>
          <w:rFonts w:ascii="MS Gothic" w:hAnsi="MS Gothic" w:cs="MS Gothic"/>
          <w:color w:val="auto"/>
        </w:rPr>
        <w:t xml:space="preserve">最 </w:t>
      </w:r>
      <w:r w:rsidRPr="00EB2D57">
        <w:rPr>
          <w:color w:val="auto"/>
        </w:rPr>
        <w:t>в сочетании с глаголами;</w:t>
      </w:r>
    </w:p>
    <w:p w14:paraId="11E71C57" w14:textId="77777777" w:rsidR="00A57638" w:rsidRPr="00EB2D57" w:rsidRDefault="00E235EB" w:rsidP="000B3370">
      <w:pPr>
        <w:pStyle w:val="13"/>
        <w:numPr>
          <w:ilvl w:val="0"/>
          <w:numId w:val="350"/>
        </w:numPr>
        <w:spacing w:line="257" w:lineRule="auto"/>
        <w:rPr>
          <w:color w:val="auto"/>
        </w:rPr>
      </w:pPr>
      <w:r w:rsidRPr="00EB2D57">
        <w:rPr>
          <w:color w:val="auto"/>
        </w:rPr>
        <w:t>словосочетания</w:t>
      </w:r>
      <w:r w:rsidR="00B550FA" w:rsidRPr="00EB2D57">
        <w:rPr>
          <w:color w:val="auto"/>
        </w:rPr>
        <w:t xml:space="preserve"> </w:t>
      </w:r>
      <w:r w:rsidR="00B550FA" w:rsidRPr="00EB2D57">
        <w:rPr>
          <w:rFonts w:ascii="MS Gothic" w:hAnsi="MS Gothic" w:cs="MS Gothic"/>
          <w:color w:val="auto"/>
        </w:rPr>
        <w:t xml:space="preserve">最好 </w:t>
      </w:r>
      <w:r w:rsidRPr="00EB2D57">
        <w:rPr>
          <w:color w:val="auto"/>
        </w:rPr>
        <w:t>в рекомендательных фразах;</w:t>
      </w:r>
    </w:p>
    <w:p w14:paraId="6A36DF43" w14:textId="77777777" w:rsidR="00A57638" w:rsidRPr="00EB2D57" w:rsidRDefault="00E235EB" w:rsidP="000B3370">
      <w:pPr>
        <w:pStyle w:val="13"/>
        <w:numPr>
          <w:ilvl w:val="0"/>
          <w:numId w:val="350"/>
        </w:numPr>
        <w:spacing w:line="257" w:lineRule="auto"/>
        <w:jc w:val="both"/>
        <w:rPr>
          <w:color w:val="auto"/>
        </w:rPr>
      </w:pPr>
      <w:r w:rsidRPr="00EB2D57">
        <w:rPr>
          <w:color w:val="auto"/>
        </w:rPr>
        <w:t>служебного наречия (</w:t>
      </w:r>
      <w:r w:rsidR="00B550FA" w:rsidRPr="00EB2D57">
        <w:rPr>
          <w:rFonts w:ascii="MS Gothic" w:hAnsi="MS Gothic" w:cs="MS Gothic"/>
          <w:color w:val="auto"/>
        </w:rPr>
        <w:t>正</w:t>
      </w:r>
      <w:r w:rsidR="00B550FA" w:rsidRPr="00EB2D57">
        <w:rPr>
          <w:color w:val="auto"/>
        </w:rPr>
        <w:t>)</w:t>
      </w:r>
      <w:r w:rsidR="00B550FA" w:rsidRPr="00EB2D57">
        <w:rPr>
          <w:rFonts w:ascii="MS Gothic" w:hAnsi="MS Gothic" w:cs="MS Gothic"/>
          <w:color w:val="auto"/>
        </w:rPr>
        <w:t xml:space="preserve">在 </w:t>
      </w:r>
      <w:r w:rsidRPr="00EB2D57">
        <w:rPr>
          <w:color w:val="auto"/>
        </w:rPr>
        <w:t>при обозначении продолженного действия, конструкции (</w:t>
      </w:r>
      <w:r w:rsidR="00B550FA" w:rsidRPr="00EB2D57">
        <w:rPr>
          <w:rFonts w:ascii="MS Gothic" w:hAnsi="MS Gothic" w:cs="MS Gothic"/>
          <w:color w:val="auto"/>
        </w:rPr>
        <w:t>正</w:t>
      </w:r>
      <w:r w:rsidR="00B550FA" w:rsidRPr="00EB2D57">
        <w:rPr>
          <w:color w:val="auto"/>
        </w:rPr>
        <w:t>)</w:t>
      </w:r>
      <w:r w:rsidR="00B550FA" w:rsidRPr="00EB2D57">
        <w:rPr>
          <w:rFonts w:ascii="MS Gothic" w:hAnsi="MS Gothic" w:cs="MS Gothic"/>
          <w:color w:val="auto"/>
        </w:rPr>
        <w:t>在</w:t>
      </w:r>
      <w:r w:rsidR="00B550FA" w:rsidRPr="00EB2D57">
        <w:rPr>
          <w:color w:val="auto"/>
        </w:rPr>
        <w:t xml:space="preserve">…… </w:t>
      </w:r>
      <w:r w:rsidR="00B550FA" w:rsidRPr="00EB2D57">
        <w:rPr>
          <w:rFonts w:ascii="MS Gothic" w:hAnsi="MS Gothic" w:cs="MS Gothic"/>
          <w:color w:val="auto"/>
        </w:rPr>
        <w:t>呢</w:t>
      </w:r>
      <w:r w:rsidR="00B550FA" w:rsidRPr="00EB2D57">
        <w:rPr>
          <w:color w:val="auto"/>
        </w:rPr>
        <w:t>;</w:t>
      </w:r>
    </w:p>
    <w:p w14:paraId="56200D3E" w14:textId="77777777"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color w:val="auto"/>
        </w:rPr>
        <w:t xml:space="preserve"> </w:t>
      </w:r>
      <w:r w:rsidR="00B550FA" w:rsidRPr="00EB2D57">
        <w:rPr>
          <w:rFonts w:ascii="MS Gothic" w:hAnsi="MS Gothic" w:cs="MS Gothic"/>
          <w:color w:val="auto"/>
        </w:rPr>
        <w:t>必</w:t>
      </w:r>
      <w:r w:rsidR="00B550FA" w:rsidRPr="00EB2D57">
        <w:rPr>
          <w:rFonts w:ascii="Microsoft JhengHei" w:eastAsia="Microsoft JhengHei" w:hAnsi="Microsoft JhengHei" w:cs="Microsoft JhengHei" w:hint="eastAsia"/>
          <w:color w:val="auto"/>
        </w:rPr>
        <w:t>须</w:t>
      </w:r>
      <w:r w:rsidR="00B550FA" w:rsidRPr="00EB2D57">
        <w:rPr>
          <w:color w:val="auto"/>
        </w:rPr>
        <w:t xml:space="preserve"> и его отрицательной формы (</w:t>
      </w:r>
      <w:r w:rsidR="00B550FA" w:rsidRPr="00EB2D57">
        <w:rPr>
          <w:rFonts w:ascii="MS Gothic" w:hAnsi="MS Gothic" w:cs="MS Gothic"/>
          <w:color w:val="auto"/>
        </w:rPr>
        <w:t>不必</w:t>
      </w:r>
      <w:r w:rsidR="00B550FA" w:rsidRPr="00EB2D57">
        <w:rPr>
          <w:color w:val="auto"/>
        </w:rPr>
        <w:t>);</w:t>
      </w:r>
    </w:p>
    <w:p w14:paraId="26A8DFB0" w14:textId="77777777" w:rsidR="00B550FA" w:rsidRPr="00EB2D57" w:rsidRDefault="00E235EB" w:rsidP="000B3370">
      <w:pPr>
        <w:pStyle w:val="13"/>
        <w:numPr>
          <w:ilvl w:val="0"/>
          <w:numId w:val="350"/>
        </w:numPr>
        <w:spacing w:line="257" w:lineRule="auto"/>
        <w:jc w:val="both"/>
        <w:rPr>
          <w:color w:val="auto"/>
        </w:rPr>
      </w:pPr>
      <w:r w:rsidRPr="00EB2D57">
        <w:rPr>
          <w:color w:val="auto"/>
        </w:rPr>
        <w:t>союзов</w:t>
      </w:r>
      <w:r w:rsidR="00B550FA" w:rsidRPr="00EB2D57">
        <w:rPr>
          <w:color w:val="auto"/>
          <w:lang w:val="en-US"/>
        </w:rPr>
        <w:t xml:space="preserve"> </w:t>
      </w:r>
      <w:r w:rsidR="00B550FA" w:rsidRPr="00EB2D57">
        <w:rPr>
          <w:rFonts w:ascii="MS Gothic" w:hAnsi="MS Gothic" w:cs="MS Gothic"/>
          <w:color w:val="auto"/>
        </w:rPr>
        <w:t>和</w:t>
      </w:r>
      <w:r w:rsidR="00B550FA" w:rsidRPr="00EB2D57">
        <w:rPr>
          <w:color w:val="auto"/>
        </w:rPr>
        <w:t xml:space="preserve">, </w:t>
      </w:r>
      <w:r w:rsidR="00B550FA" w:rsidRPr="00EB2D57">
        <w:rPr>
          <w:rFonts w:ascii="MS Gothic" w:hAnsi="MS Gothic" w:cs="MS Gothic"/>
          <w:color w:val="auto"/>
        </w:rPr>
        <w:t>或者</w:t>
      </w:r>
      <w:r w:rsidR="00B550FA" w:rsidRPr="00EB2D57">
        <w:rPr>
          <w:color w:val="auto"/>
        </w:rPr>
        <w:t xml:space="preserve">; </w:t>
      </w:r>
    </w:p>
    <w:p w14:paraId="379A2673" w14:textId="77777777" w:rsidR="00A57638" w:rsidRPr="00EB2D57" w:rsidRDefault="00E235EB" w:rsidP="000B3370">
      <w:pPr>
        <w:pStyle w:val="13"/>
        <w:numPr>
          <w:ilvl w:val="0"/>
          <w:numId w:val="350"/>
        </w:numPr>
        <w:spacing w:line="257" w:lineRule="auto"/>
        <w:jc w:val="both"/>
        <w:rPr>
          <w:color w:val="auto"/>
        </w:rPr>
      </w:pPr>
      <w:r w:rsidRPr="00EB2D57">
        <w:rPr>
          <w:color w:val="auto"/>
        </w:rPr>
        <w:t>союза</w:t>
      </w:r>
      <w:r w:rsidR="00B550FA" w:rsidRPr="00EB2D57">
        <w:rPr>
          <w:color w:val="auto"/>
        </w:rPr>
        <w:t xml:space="preserve"> </w:t>
      </w:r>
      <w:r w:rsidR="00B550FA" w:rsidRPr="00EB2D57">
        <w:rPr>
          <w:rFonts w:ascii="MS Gothic" w:hAnsi="MS Gothic" w:cs="MS Gothic"/>
          <w:color w:val="auto"/>
        </w:rPr>
        <w:t>不</w:t>
      </w:r>
      <w:r w:rsidR="00B550FA" w:rsidRPr="00EB2D57">
        <w:rPr>
          <w:rFonts w:ascii="SimSun" w:eastAsia="SimSun" w:hAnsi="SimSun" w:cs="SimSun" w:hint="eastAsia"/>
          <w:color w:val="auto"/>
        </w:rPr>
        <w:t>过</w:t>
      </w:r>
      <w:r w:rsidR="00B550FA"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2FC1D681" w14:textId="77777777" w:rsidR="00A57638" w:rsidRPr="00EB2D57" w:rsidRDefault="00E235EB" w:rsidP="000B3370">
      <w:pPr>
        <w:pStyle w:val="13"/>
        <w:numPr>
          <w:ilvl w:val="0"/>
          <w:numId w:val="350"/>
        </w:numPr>
        <w:spacing w:line="257" w:lineRule="auto"/>
        <w:jc w:val="both"/>
        <w:rPr>
          <w:color w:val="auto"/>
        </w:rPr>
      </w:pPr>
      <w:r w:rsidRPr="00EB2D57">
        <w:rPr>
          <w:color w:val="auto"/>
        </w:rPr>
        <w:t>союза</w:t>
      </w:r>
      <w:r w:rsidR="00B550FA" w:rsidRPr="00EB2D57">
        <w:rPr>
          <w:color w:val="auto"/>
        </w:rPr>
        <w:t xml:space="preserve"> </w:t>
      </w:r>
      <w:r w:rsidR="00B550FA" w:rsidRPr="00EB2D57">
        <w:rPr>
          <w:rFonts w:ascii="Microsoft JhengHei" w:eastAsia="Microsoft JhengHei" w:hAnsi="Microsoft JhengHei" w:cs="Microsoft JhengHei" w:hint="eastAsia"/>
          <w:color w:val="auto"/>
        </w:rPr>
        <w:t>还</w:t>
      </w:r>
      <w:r w:rsidR="00B550FA" w:rsidRPr="00EB2D57">
        <w:rPr>
          <w:rFonts w:ascii="MS Gothic" w:hAnsi="MS Gothic" w:cs="MS Gothic"/>
          <w:color w:val="auto"/>
        </w:rPr>
        <w:t>是</w:t>
      </w:r>
      <w:r w:rsidRPr="00EB2D57">
        <w:rPr>
          <w:color w:val="auto"/>
        </w:rPr>
        <w:t>, его использование в альтернативном вопросе;</w:t>
      </w:r>
    </w:p>
    <w:p w14:paraId="3A4EECB4" w14:textId="77777777" w:rsidR="00A57638" w:rsidRPr="00EB2D57" w:rsidRDefault="00E235EB" w:rsidP="000B3370">
      <w:pPr>
        <w:pStyle w:val="13"/>
        <w:numPr>
          <w:ilvl w:val="0"/>
          <w:numId w:val="350"/>
        </w:numPr>
        <w:tabs>
          <w:tab w:val="left" w:leader="dot" w:pos="5486"/>
          <w:tab w:val="left" w:leader="dot" w:pos="6034"/>
        </w:tabs>
        <w:spacing w:line="257" w:lineRule="auto"/>
        <w:jc w:val="both"/>
        <w:rPr>
          <w:color w:val="auto"/>
        </w:rPr>
      </w:pPr>
      <w:r w:rsidRPr="00EB2D57">
        <w:rPr>
          <w:color w:val="auto"/>
        </w:rPr>
        <w:t>предлога</w:t>
      </w:r>
      <w:r w:rsidR="00B550FA" w:rsidRPr="00EB2D57">
        <w:rPr>
          <w:color w:val="auto"/>
        </w:rPr>
        <w:t xml:space="preserve"> </w:t>
      </w:r>
      <w:r w:rsidR="00B550FA" w:rsidRPr="00EB2D57">
        <w:rPr>
          <w:rFonts w:ascii="MS Gothic" w:hAnsi="MS Gothic" w:cs="MS Gothic"/>
          <w:color w:val="auto"/>
        </w:rPr>
        <w:t>跟</w:t>
      </w:r>
      <w:r w:rsidR="00B550FA" w:rsidRPr="00EB2D57">
        <w:rPr>
          <w:color w:val="auto"/>
        </w:rPr>
        <w:t xml:space="preserve"> («с») и предложной конструкции ……</w:t>
      </w:r>
      <w:r w:rsidR="00B550FA" w:rsidRPr="00EB2D57">
        <w:rPr>
          <w:rFonts w:ascii="MS Gothic" w:hAnsi="MS Gothic" w:cs="MS Gothic"/>
          <w:color w:val="auto"/>
        </w:rPr>
        <w:t>跟</w:t>
      </w:r>
      <w:r w:rsidR="00B550FA" w:rsidRPr="00EB2D57">
        <w:rPr>
          <w:color w:val="auto"/>
        </w:rPr>
        <w:t>……</w:t>
      </w:r>
      <w:r w:rsidR="00B550FA" w:rsidRPr="00EB2D57">
        <w:rPr>
          <w:rFonts w:ascii="MS Gothic" w:hAnsi="MS Gothic" w:cs="MS Gothic"/>
          <w:color w:val="auto"/>
        </w:rPr>
        <w:t>一</w:t>
      </w:r>
      <w:r w:rsidR="00B550FA" w:rsidRPr="00EB2D57">
        <w:rPr>
          <w:color w:val="auto"/>
        </w:rPr>
        <w:t xml:space="preserve"> </w:t>
      </w:r>
      <w:r w:rsidR="00B550FA" w:rsidRPr="00EB2D57">
        <w:rPr>
          <w:rFonts w:ascii="MS Gothic" w:hAnsi="MS Gothic" w:cs="MS Gothic"/>
          <w:color w:val="auto"/>
        </w:rPr>
        <w:t>起</w:t>
      </w:r>
      <w:r w:rsidR="00B550FA" w:rsidRPr="00EB2D57">
        <w:rPr>
          <w:color w:val="auto"/>
        </w:rPr>
        <w:t xml:space="preserve">……; предлога </w:t>
      </w:r>
      <w:r w:rsidR="00B550FA" w:rsidRPr="00EB2D57">
        <w:rPr>
          <w:rFonts w:ascii="MS Gothic" w:hAnsi="MS Gothic" w:cs="MS Gothic"/>
          <w:color w:val="auto"/>
        </w:rPr>
        <w:t>从</w:t>
      </w:r>
      <w:r w:rsidR="00B550FA" w:rsidRPr="00EB2D57">
        <w:rPr>
          <w:color w:val="auto"/>
        </w:rPr>
        <w:t xml:space="preserve"> («от»), предлога </w:t>
      </w:r>
      <w:r w:rsidR="00B550FA" w:rsidRPr="00EB2D57">
        <w:rPr>
          <w:rFonts w:ascii="Microsoft JhengHei" w:eastAsia="Microsoft JhengHei" w:hAnsi="Microsoft JhengHei" w:cs="Microsoft JhengHei" w:hint="eastAsia"/>
          <w:color w:val="auto"/>
        </w:rPr>
        <w:t>给</w:t>
      </w:r>
      <w:r w:rsidR="00B550FA" w:rsidRPr="00EB2D57">
        <w:rPr>
          <w:rFonts w:asciiTheme="minorHAnsi" w:eastAsia="Microsoft JhengHei" w:hAnsiTheme="minorHAnsi" w:cs="Microsoft JhengHei" w:hint="eastAsia"/>
          <w:color w:val="auto"/>
        </w:rPr>
        <w:t xml:space="preserve"> </w:t>
      </w:r>
      <w:r w:rsidRPr="00EB2D57">
        <w:rPr>
          <w:color w:val="auto"/>
        </w:rPr>
        <w:t>и предложной кон</w:t>
      </w:r>
    </w:p>
    <w:p w14:paraId="00DB8711" w14:textId="77777777" w:rsidR="00A57638" w:rsidRPr="00EB2D57" w:rsidRDefault="00E235EB" w:rsidP="000B3370">
      <w:pPr>
        <w:pStyle w:val="13"/>
        <w:numPr>
          <w:ilvl w:val="0"/>
          <w:numId w:val="350"/>
        </w:numPr>
        <w:spacing w:line="257" w:lineRule="auto"/>
        <w:jc w:val="both"/>
        <w:rPr>
          <w:color w:val="auto"/>
        </w:rPr>
      </w:pPr>
      <w:r w:rsidRPr="00EB2D57">
        <w:rPr>
          <w:color w:val="auto"/>
        </w:rPr>
        <w:t>струкции, отвечающей на вопросы «кому?», «чему?»;</w:t>
      </w:r>
    </w:p>
    <w:p w14:paraId="00D94A35" w14:textId="77777777" w:rsidR="00A57638" w:rsidRPr="00EB2D57" w:rsidRDefault="00E235EB" w:rsidP="000B3370">
      <w:pPr>
        <w:pStyle w:val="13"/>
        <w:numPr>
          <w:ilvl w:val="0"/>
          <w:numId w:val="350"/>
        </w:numPr>
        <w:spacing w:line="257" w:lineRule="auto"/>
        <w:jc w:val="both"/>
        <w:rPr>
          <w:color w:val="auto"/>
        </w:rPr>
      </w:pPr>
      <w:r w:rsidRPr="00EB2D57">
        <w:rPr>
          <w:color w:val="auto"/>
        </w:rPr>
        <w:t>предлогов</w:t>
      </w:r>
      <w:r w:rsidR="00B550FA" w:rsidRPr="00EB2D57">
        <w:rPr>
          <w:color w:val="auto"/>
        </w:rPr>
        <w:t xml:space="preserve"> </w:t>
      </w:r>
      <w:r w:rsidR="00B550FA" w:rsidRPr="00EB2D57">
        <w:rPr>
          <w:rFonts w:ascii="MS Gothic" w:hAnsi="MS Gothic" w:cs="MS Gothic"/>
          <w:color w:val="auto"/>
        </w:rPr>
        <w:t>向</w:t>
      </w:r>
      <w:r w:rsidR="00B550FA" w:rsidRPr="00EB2D57">
        <w:rPr>
          <w:color w:val="auto"/>
        </w:rPr>
        <w:t xml:space="preserve">, </w:t>
      </w:r>
      <w:r w:rsidR="00B550FA" w:rsidRPr="00EB2D57">
        <w:rPr>
          <w:rFonts w:ascii="MS Gothic" w:hAnsi="MS Gothic" w:cs="MS Gothic"/>
          <w:color w:val="auto"/>
        </w:rPr>
        <w:t>往</w:t>
      </w:r>
      <w:r w:rsidRPr="00EB2D57">
        <w:rPr>
          <w:color w:val="auto"/>
        </w:rPr>
        <w:t>и предложных конструкций, вводящих направление действия;</w:t>
      </w:r>
    </w:p>
    <w:p w14:paraId="2B007B1E" w14:textId="77777777" w:rsidR="00A57638" w:rsidRPr="00EB2D57" w:rsidRDefault="00E235EB" w:rsidP="000B3370">
      <w:pPr>
        <w:pStyle w:val="13"/>
        <w:numPr>
          <w:ilvl w:val="0"/>
          <w:numId w:val="350"/>
        </w:numPr>
        <w:spacing w:line="257" w:lineRule="auto"/>
        <w:jc w:val="both"/>
        <w:rPr>
          <w:color w:val="auto"/>
        </w:rPr>
      </w:pPr>
      <w:r w:rsidRPr="00EB2D57">
        <w:rPr>
          <w:color w:val="auto"/>
        </w:rPr>
        <w:t>предлога</w:t>
      </w:r>
      <w:r w:rsidR="00B550FA" w:rsidRPr="00EB2D57">
        <w:rPr>
          <w:color w:val="auto"/>
        </w:rPr>
        <w:t xml:space="preserve"> </w:t>
      </w:r>
      <w:r w:rsidR="00B550FA" w:rsidRPr="00EB2D57">
        <w:rPr>
          <w:rFonts w:ascii="SimSun" w:eastAsia="SimSun" w:hAnsi="SimSun" w:cs="SimSun" w:hint="eastAsia"/>
          <w:color w:val="auto"/>
        </w:rPr>
        <w:t>为</w:t>
      </w:r>
      <w:r w:rsidR="00B550FA" w:rsidRPr="00EB2D57">
        <w:rPr>
          <w:rFonts w:asciiTheme="minorHAnsi" w:eastAsia="SimSun" w:hAnsiTheme="minorHAnsi" w:cs="SimSun" w:hint="eastAsia"/>
          <w:color w:val="auto"/>
        </w:rPr>
        <w:t xml:space="preserve"> </w:t>
      </w:r>
      <w:r w:rsidRPr="00EB2D57">
        <w:rPr>
          <w:color w:val="auto"/>
        </w:rPr>
        <w:t>и предложной конструкции, уточняющей адресата или цель действия;</w:t>
      </w:r>
    </w:p>
    <w:p w14:paraId="4C800526" w14:textId="77777777" w:rsidR="00A57638" w:rsidRPr="00EB2D57" w:rsidRDefault="00E235EB" w:rsidP="000B3370">
      <w:pPr>
        <w:pStyle w:val="13"/>
        <w:numPr>
          <w:ilvl w:val="0"/>
          <w:numId w:val="350"/>
        </w:numPr>
        <w:spacing w:line="257" w:lineRule="auto"/>
        <w:jc w:val="both"/>
        <w:rPr>
          <w:color w:val="auto"/>
        </w:rPr>
      </w:pPr>
      <w:r w:rsidRPr="00EB2D57">
        <w:rPr>
          <w:i/>
          <w:iCs/>
          <w:color w:val="auto"/>
        </w:rPr>
        <w:t>предлога</w:t>
      </w:r>
      <w:r w:rsidR="00B550FA" w:rsidRPr="00EB2D57">
        <w:rPr>
          <w:i/>
          <w:iCs/>
          <w:color w:val="auto"/>
        </w:rPr>
        <w:t xml:space="preserve"> </w:t>
      </w:r>
      <w:r w:rsidR="00B550FA" w:rsidRPr="00EB2D57">
        <w:rPr>
          <w:rFonts w:ascii="MS Gothic" w:hAnsi="MS Gothic" w:cs="MS Gothic"/>
          <w:color w:val="auto"/>
        </w:rPr>
        <w:t xml:space="preserve">离 </w:t>
      </w:r>
      <w:r w:rsidRPr="00EB2D57">
        <w:rPr>
          <w:i/>
          <w:iCs/>
          <w:color w:val="auto"/>
        </w:rPr>
        <w:t>и предложной конструкции для обозначения расстояния между объектами;</w:t>
      </w:r>
    </w:p>
    <w:p w14:paraId="66526CCA" w14:textId="77777777" w:rsidR="00A57638" w:rsidRPr="00EB2D57" w:rsidRDefault="00E235EB" w:rsidP="000B3370">
      <w:pPr>
        <w:pStyle w:val="13"/>
        <w:numPr>
          <w:ilvl w:val="0"/>
          <w:numId w:val="350"/>
        </w:numPr>
        <w:spacing w:line="257" w:lineRule="auto"/>
        <w:jc w:val="both"/>
        <w:rPr>
          <w:color w:val="auto"/>
        </w:rPr>
      </w:pPr>
      <w:r w:rsidRPr="00EB2D57">
        <w:rPr>
          <w:color w:val="auto"/>
        </w:rPr>
        <w:t xml:space="preserve">числительных от 1 до 1000000 </w:t>
      </w:r>
      <w:r w:rsidRPr="00EB2D57">
        <w:rPr>
          <w:i/>
          <w:iCs/>
          <w:color w:val="auto"/>
        </w:rPr>
        <w:t>(</w:t>
      </w:r>
      <w:r w:rsidR="00B550FA" w:rsidRPr="00EB2D57">
        <w:rPr>
          <w:rFonts w:ascii="MS Gothic" w:hAnsi="MS Gothic" w:cs="MS Gothic"/>
          <w:color w:val="auto"/>
        </w:rPr>
        <w:t>千，百万</w:t>
      </w:r>
      <w:r w:rsidRPr="00EB2D57">
        <w:rPr>
          <w:color w:val="auto"/>
        </w:rPr>
        <w:t>); числительных</w:t>
      </w:r>
      <w:r w:rsidR="00B550FA" w:rsidRPr="00EB2D57">
        <w:rPr>
          <w:color w:val="auto"/>
        </w:rPr>
        <w:t xml:space="preserve"> </w:t>
      </w:r>
      <w:r w:rsidR="00B550FA" w:rsidRPr="00EB2D57">
        <w:rPr>
          <w:rFonts w:ascii="MS Gothic" w:hAnsi="MS Gothic" w:cs="MS Gothic"/>
          <w:color w:val="auto"/>
        </w:rPr>
        <w:t>二</w:t>
      </w:r>
      <w:r w:rsidR="00B550FA" w:rsidRPr="00EB2D57">
        <w:rPr>
          <w:color w:val="auto"/>
        </w:rPr>
        <w:t xml:space="preserve">и </w:t>
      </w:r>
      <w:r w:rsidR="00B550FA" w:rsidRPr="00EB2D57">
        <w:rPr>
          <w:rFonts w:ascii="MS Gothic" w:hAnsi="MS Gothic" w:cs="MS Gothic"/>
          <w:color w:val="auto"/>
        </w:rPr>
        <w:t>两</w:t>
      </w:r>
      <w:r w:rsidRPr="00EB2D57">
        <w:rPr>
          <w:color w:val="auto"/>
        </w:rPr>
        <w:t>;</w:t>
      </w:r>
    </w:p>
    <w:p w14:paraId="03246BC9" w14:textId="77777777" w:rsidR="00A57638" w:rsidRPr="00EB2D57" w:rsidRDefault="00E235EB" w:rsidP="000B3370">
      <w:pPr>
        <w:pStyle w:val="13"/>
        <w:numPr>
          <w:ilvl w:val="0"/>
          <w:numId w:val="350"/>
        </w:numPr>
        <w:spacing w:line="257" w:lineRule="auto"/>
        <w:rPr>
          <w:color w:val="auto"/>
        </w:rPr>
      </w:pPr>
      <w:r w:rsidRPr="00EB2D57">
        <w:rPr>
          <w:color w:val="auto"/>
        </w:rPr>
        <w:t>порядковые числительные и префикс</w:t>
      </w:r>
      <w:r w:rsidR="00B550FA" w:rsidRPr="00EB2D57">
        <w:rPr>
          <w:color w:val="auto"/>
        </w:rPr>
        <w:t xml:space="preserve"> </w:t>
      </w:r>
      <w:r w:rsidR="00B550FA" w:rsidRPr="00EB2D57">
        <w:rPr>
          <w:rFonts w:ascii="MS Gothic" w:hAnsi="MS Gothic" w:cs="MS Gothic"/>
          <w:color w:val="auto"/>
        </w:rPr>
        <w:t>第</w:t>
      </w:r>
      <w:r w:rsidRPr="00EB2D57">
        <w:rPr>
          <w:color w:val="auto"/>
        </w:rPr>
        <w:t>;</w:t>
      </w:r>
    </w:p>
    <w:p w14:paraId="2747AECD" w14:textId="77777777" w:rsidR="00A57638" w:rsidRPr="00EB2D57" w:rsidRDefault="00E235EB" w:rsidP="000B3370">
      <w:pPr>
        <w:pStyle w:val="13"/>
        <w:numPr>
          <w:ilvl w:val="0"/>
          <w:numId w:val="350"/>
        </w:numPr>
        <w:spacing w:line="257" w:lineRule="auto"/>
        <w:rPr>
          <w:color w:val="auto"/>
        </w:rPr>
      </w:pPr>
      <w:r w:rsidRPr="00EB2D57">
        <w:rPr>
          <w:color w:val="auto"/>
        </w:rPr>
        <w:t>порядковых числительных и префикса</w:t>
      </w:r>
      <w:r w:rsidR="00B550FA" w:rsidRPr="00EB2D57">
        <w:rPr>
          <w:color w:val="auto"/>
        </w:rPr>
        <w:t xml:space="preserve"> </w:t>
      </w:r>
      <w:r w:rsidR="00B550FA" w:rsidRPr="00EB2D57">
        <w:rPr>
          <w:rFonts w:ascii="MS Gothic" w:hAnsi="MS Gothic" w:cs="MS Gothic"/>
          <w:color w:val="auto"/>
        </w:rPr>
        <w:t>第</w:t>
      </w:r>
      <w:r w:rsidRPr="00EB2D57">
        <w:rPr>
          <w:color w:val="auto"/>
        </w:rPr>
        <w:t>;</w:t>
      </w:r>
    </w:p>
    <w:p w14:paraId="0409AB78" w14:textId="77777777" w:rsidR="00B550FA" w:rsidRPr="00EB2D57" w:rsidRDefault="00E235EB" w:rsidP="000B3370">
      <w:pPr>
        <w:pStyle w:val="13"/>
        <w:numPr>
          <w:ilvl w:val="0"/>
          <w:numId w:val="350"/>
        </w:numPr>
        <w:spacing w:line="257" w:lineRule="auto"/>
        <w:jc w:val="both"/>
        <w:rPr>
          <w:color w:val="auto"/>
        </w:rPr>
      </w:pPr>
      <w:r w:rsidRPr="00EB2D57">
        <w:rPr>
          <w:color w:val="auto"/>
        </w:rPr>
        <w:t xml:space="preserve">счётных слов (классификаторов) </w:t>
      </w:r>
      <w:r w:rsidR="00B550FA" w:rsidRPr="00EB2D57">
        <w:rPr>
          <w:color w:val="auto"/>
        </w:rPr>
        <w:t>(</w:t>
      </w:r>
      <w:r w:rsidR="00B550FA" w:rsidRPr="00EB2D57">
        <w:rPr>
          <w:rFonts w:ascii="MS Gothic" w:hAnsi="MS Gothic" w:cs="MS Gothic"/>
          <w:color w:val="auto"/>
        </w:rPr>
        <w:t>碗</w:t>
      </w:r>
      <w:r w:rsidR="00B550FA" w:rsidRPr="00EB2D57">
        <w:rPr>
          <w:color w:val="auto"/>
        </w:rPr>
        <w:t xml:space="preserve">, </w:t>
      </w:r>
      <w:r w:rsidR="00B550FA" w:rsidRPr="00EB2D57">
        <w:rPr>
          <w:rFonts w:ascii="MS Gothic" w:hAnsi="MS Gothic" w:cs="MS Gothic"/>
          <w:color w:val="auto"/>
        </w:rPr>
        <w:t>种</w:t>
      </w:r>
      <w:r w:rsidR="00B550FA" w:rsidRPr="00EB2D57">
        <w:rPr>
          <w:color w:val="auto"/>
        </w:rPr>
        <w:t xml:space="preserve"> и др.), универсального счётного слова </w:t>
      </w:r>
      <w:r w:rsidR="00B550FA" w:rsidRPr="00EB2D57">
        <w:rPr>
          <w:rFonts w:ascii="MS Gothic" w:hAnsi="MS Gothic" w:cs="MS Gothic"/>
          <w:color w:val="auto"/>
        </w:rPr>
        <w:t>个</w:t>
      </w:r>
      <w:r w:rsidR="00B550FA" w:rsidRPr="00EB2D57">
        <w:rPr>
          <w:color w:val="auto"/>
        </w:rPr>
        <w:t xml:space="preserve">, </w:t>
      </w:r>
    </w:p>
    <w:p w14:paraId="0203DF88" w14:textId="77777777" w:rsidR="00A57638" w:rsidRPr="00EB2D57" w:rsidRDefault="00E235EB" w:rsidP="000B3370">
      <w:pPr>
        <w:pStyle w:val="13"/>
        <w:numPr>
          <w:ilvl w:val="0"/>
          <w:numId w:val="350"/>
        </w:numPr>
        <w:spacing w:line="257" w:lineRule="auto"/>
        <w:jc w:val="both"/>
        <w:rPr>
          <w:color w:val="auto"/>
        </w:rPr>
      </w:pPr>
      <w:r w:rsidRPr="00EB2D57">
        <w:rPr>
          <w:color w:val="auto"/>
        </w:rPr>
        <w:t>вопросительной частицы</w:t>
      </w:r>
      <w:r w:rsidR="00B550FA" w:rsidRPr="00EB2D57">
        <w:rPr>
          <w:color w:val="auto"/>
          <w:lang w:val="en-US"/>
        </w:rPr>
        <w:t xml:space="preserve"> </w:t>
      </w:r>
      <w:r w:rsidR="00B550FA" w:rsidRPr="00EB2D57">
        <w:rPr>
          <w:rFonts w:ascii="SimSun" w:eastAsia="SimSun" w:hAnsi="SimSun" w:cs="SimSun" w:hint="eastAsia"/>
          <w:color w:val="auto"/>
        </w:rPr>
        <w:t>吗</w:t>
      </w:r>
      <w:r w:rsidRPr="00EB2D57">
        <w:rPr>
          <w:color w:val="auto"/>
        </w:rPr>
        <w:t>;</w:t>
      </w:r>
    </w:p>
    <w:p w14:paraId="69A31C13" w14:textId="77777777" w:rsidR="00A57638" w:rsidRPr="00EB2D57" w:rsidRDefault="00E235EB" w:rsidP="000B3370">
      <w:pPr>
        <w:pStyle w:val="13"/>
        <w:numPr>
          <w:ilvl w:val="0"/>
          <w:numId w:val="350"/>
        </w:numPr>
        <w:spacing w:line="257" w:lineRule="auto"/>
        <w:jc w:val="both"/>
        <w:rPr>
          <w:color w:val="auto"/>
        </w:rPr>
      </w:pPr>
      <w:r w:rsidRPr="00EB2D57">
        <w:rPr>
          <w:color w:val="auto"/>
        </w:rPr>
        <w:t>модальной частицы</w:t>
      </w:r>
      <w:r w:rsidR="00B550FA" w:rsidRPr="00EB2D57">
        <w:rPr>
          <w:color w:val="auto"/>
        </w:rPr>
        <w:t xml:space="preserve"> </w:t>
      </w:r>
      <w:r w:rsidR="00B550FA" w:rsidRPr="00EB2D57">
        <w:rPr>
          <w:rFonts w:ascii="MS Gothic" w:hAnsi="MS Gothic" w:cs="MS Gothic"/>
          <w:color w:val="auto"/>
        </w:rPr>
        <w:t xml:space="preserve">呢 </w:t>
      </w:r>
      <w:r w:rsidRPr="00EB2D57">
        <w:rPr>
          <w:color w:val="auto"/>
        </w:rPr>
        <w:t>для формирования неполного вопроса;</w:t>
      </w:r>
    </w:p>
    <w:p w14:paraId="31790389" w14:textId="77777777" w:rsidR="00A57638" w:rsidRPr="00EB2D57" w:rsidRDefault="00E235EB" w:rsidP="000B3370">
      <w:pPr>
        <w:pStyle w:val="13"/>
        <w:numPr>
          <w:ilvl w:val="0"/>
          <w:numId w:val="350"/>
        </w:numPr>
        <w:spacing w:line="257" w:lineRule="auto"/>
        <w:rPr>
          <w:color w:val="auto"/>
        </w:rPr>
      </w:pPr>
      <w:r w:rsidRPr="00EB2D57">
        <w:rPr>
          <w:color w:val="auto"/>
        </w:rPr>
        <w:t>модальной частицы</w:t>
      </w:r>
      <w:r w:rsidR="00B550FA" w:rsidRPr="00EB2D57">
        <w:rPr>
          <w:color w:val="auto"/>
          <w:lang w:val="en-US"/>
        </w:rPr>
        <w:t xml:space="preserve"> </w:t>
      </w:r>
      <w:r w:rsidR="00B550FA" w:rsidRPr="00EB2D57">
        <w:rPr>
          <w:rFonts w:ascii="MS Gothic" w:hAnsi="MS Gothic" w:cs="MS Gothic"/>
          <w:color w:val="auto"/>
        </w:rPr>
        <w:t>了</w:t>
      </w:r>
      <w:r w:rsidRPr="00EB2D57">
        <w:rPr>
          <w:color w:val="auto"/>
        </w:rPr>
        <w:t>;</w:t>
      </w:r>
    </w:p>
    <w:p w14:paraId="0A896834" w14:textId="77777777" w:rsidR="00A57638" w:rsidRPr="00EB2D57" w:rsidRDefault="00E235EB" w:rsidP="000B3370">
      <w:pPr>
        <w:pStyle w:val="13"/>
        <w:numPr>
          <w:ilvl w:val="0"/>
          <w:numId w:val="350"/>
        </w:numPr>
        <w:spacing w:line="257" w:lineRule="auto"/>
        <w:rPr>
          <w:color w:val="auto"/>
        </w:rPr>
      </w:pPr>
      <w:r w:rsidRPr="00EB2D57">
        <w:rPr>
          <w:color w:val="auto"/>
        </w:rPr>
        <w:t>частицы</w:t>
      </w:r>
      <w:r w:rsidR="00B550FA" w:rsidRPr="00EB2D57">
        <w:rPr>
          <w:color w:val="auto"/>
        </w:rPr>
        <w:t xml:space="preserve"> </w:t>
      </w:r>
      <w:r w:rsidR="00B550FA" w:rsidRPr="00EB2D57">
        <w:rPr>
          <w:rFonts w:ascii="MS Gothic" w:hAnsi="MS Gothic" w:cs="MS Gothic"/>
          <w:color w:val="auto"/>
        </w:rPr>
        <w:t xml:space="preserve">吧 </w:t>
      </w:r>
      <w:r w:rsidRPr="00EB2D57">
        <w:rPr>
          <w:color w:val="auto"/>
        </w:rPr>
        <w:t>в побудительных предложениях;</w:t>
      </w:r>
    </w:p>
    <w:p w14:paraId="546F46AA" w14:textId="77777777" w:rsidR="00A57638" w:rsidRPr="00EB2D57" w:rsidRDefault="00E235EB" w:rsidP="000B3370">
      <w:pPr>
        <w:pStyle w:val="13"/>
        <w:numPr>
          <w:ilvl w:val="0"/>
          <w:numId w:val="350"/>
        </w:numPr>
        <w:spacing w:line="257" w:lineRule="auto"/>
        <w:jc w:val="both"/>
        <w:rPr>
          <w:color w:val="auto"/>
        </w:rPr>
      </w:pPr>
      <w:r w:rsidRPr="00EB2D57">
        <w:rPr>
          <w:color w:val="auto"/>
        </w:rPr>
        <w:t>модальной частицы</w:t>
      </w:r>
      <w:r w:rsidR="00B550FA" w:rsidRPr="00EB2D57">
        <w:rPr>
          <w:color w:val="auto"/>
        </w:rPr>
        <w:t xml:space="preserve"> </w:t>
      </w:r>
      <w:r w:rsidR="00B550FA" w:rsidRPr="00EB2D57">
        <w:rPr>
          <w:rFonts w:ascii="MS Gothic" w:hAnsi="MS Gothic" w:cs="MS Gothic"/>
          <w:color w:val="auto"/>
        </w:rPr>
        <w:t xml:space="preserve">吧 </w:t>
      </w:r>
      <w:r w:rsidRPr="00EB2D57">
        <w:rPr>
          <w:color w:val="auto"/>
        </w:rPr>
        <w:t>для выражения неопределённости или предположения;</w:t>
      </w:r>
    </w:p>
    <w:p w14:paraId="4BF6D54D" w14:textId="77777777" w:rsidR="00A57638" w:rsidRPr="00EB2D57" w:rsidRDefault="00E235EB" w:rsidP="000B3370">
      <w:pPr>
        <w:pStyle w:val="13"/>
        <w:numPr>
          <w:ilvl w:val="0"/>
          <w:numId w:val="350"/>
        </w:numPr>
        <w:spacing w:line="295" w:lineRule="auto"/>
        <w:jc w:val="both"/>
        <w:rPr>
          <w:color w:val="auto"/>
        </w:rPr>
      </w:pPr>
      <w:r w:rsidRPr="00EB2D57">
        <w:rPr>
          <w:color w:val="auto"/>
        </w:rPr>
        <w:t>суффикса</w:t>
      </w:r>
      <w:r w:rsidR="00B550FA" w:rsidRPr="00EB2D57">
        <w:rPr>
          <w:color w:val="auto"/>
        </w:rPr>
        <w:t xml:space="preserve"> </w:t>
      </w:r>
      <w:r w:rsidR="00B550FA" w:rsidRPr="00EB2D57">
        <w:rPr>
          <w:rFonts w:ascii="MS Gothic" w:hAnsi="MS Gothic" w:cs="MS Gothic"/>
          <w:color w:val="auto"/>
        </w:rPr>
        <w:t>了</w:t>
      </w:r>
      <w:r w:rsidR="00B550FA" w:rsidRPr="00EB2D57">
        <w:rPr>
          <w:color w:val="auto"/>
        </w:rPr>
        <w:t xml:space="preserve"> (для обозначения завершенности действия), </w:t>
      </w:r>
      <w:r w:rsidR="00B550FA" w:rsidRPr="00EB2D57">
        <w:rPr>
          <w:rFonts w:ascii="Microsoft JhengHei" w:eastAsia="Microsoft JhengHei" w:hAnsi="Microsoft JhengHei" w:cs="Microsoft JhengHei" w:hint="eastAsia"/>
          <w:color w:val="auto"/>
        </w:rPr>
        <w:t>过</w:t>
      </w:r>
      <w:r w:rsidR="00B550FA" w:rsidRPr="00EB2D57">
        <w:rPr>
          <w:color w:val="auto"/>
        </w:rPr>
        <w:t xml:space="preserve">, </w:t>
      </w:r>
      <w:r w:rsidR="00B550FA" w:rsidRPr="00EB2D57">
        <w:rPr>
          <w:rFonts w:ascii="MS Gothic" w:hAnsi="MS Gothic" w:cs="MS Gothic"/>
          <w:color w:val="auto"/>
        </w:rPr>
        <w:t>着</w:t>
      </w:r>
      <w:r w:rsidR="00B550FA" w:rsidRPr="00EB2D57">
        <w:rPr>
          <w:color w:val="auto"/>
        </w:rPr>
        <w:t>;</w:t>
      </w:r>
    </w:p>
    <w:p w14:paraId="5761DA3D" w14:textId="77777777" w:rsidR="00A57638" w:rsidRPr="00EB2D57" w:rsidRDefault="00E235EB" w:rsidP="000B3370">
      <w:pPr>
        <w:pStyle w:val="13"/>
        <w:numPr>
          <w:ilvl w:val="0"/>
          <w:numId w:val="350"/>
        </w:numPr>
        <w:spacing w:line="257" w:lineRule="auto"/>
        <w:rPr>
          <w:color w:val="auto"/>
        </w:rPr>
      </w:pPr>
      <w:r w:rsidRPr="00EB2D57">
        <w:rPr>
          <w:i/>
          <w:iCs/>
          <w:color w:val="auto"/>
        </w:rPr>
        <w:t>служебного слова</w:t>
      </w:r>
      <w:r w:rsidR="00B550FA" w:rsidRPr="00EB2D57">
        <w:rPr>
          <w:i/>
          <w:iCs/>
          <w:color w:val="auto"/>
          <w:lang w:val="en-US"/>
        </w:rPr>
        <w:t xml:space="preserve"> </w:t>
      </w:r>
      <w:r w:rsidR="00B550FA" w:rsidRPr="00EB2D57">
        <w:rPr>
          <w:rFonts w:ascii="MS Gothic" w:hAnsi="MS Gothic" w:cs="MS Gothic"/>
          <w:color w:val="auto"/>
        </w:rPr>
        <w:t>地</w:t>
      </w:r>
      <w:r w:rsidRPr="00EB2D57">
        <w:rPr>
          <w:i/>
          <w:iCs/>
          <w:color w:val="auto"/>
        </w:rPr>
        <w:t>;</w:t>
      </w:r>
    </w:p>
    <w:p w14:paraId="5FFE4C3F" w14:textId="77777777" w:rsidR="00A57638" w:rsidRPr="00EB2D57" w:rsidRDefault="00E235EB" w:rsidP="000B3370">
      <w:pPr>
        <w:pStyle w:val="13"/>
        <w:numPr>
          <w:ilvl w:val="0"/>
          <w:numId w:val="350"/>
        </w:numPr>
        <w:spacing w:line="257" w:lineRule="auto"/>
        <w:jc w:val="both"/>
        <w:rPr>
          <w:color w:val="auto"/>
        </w:rPr>
      </w:pPr>
      <w:r w:rsidRPr="00EB2D57">
        <w:rPr>
          <w:color w:val="auto"/>
        </w:rPr>
        <w:t>междометий (</w:t>
      </w:r>
      <w:r w:rsidR="00B550FA"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14:paraId="39BFF0EB" w14:textId="77777777" w:rsidR="00A57638" w:rsidRPr="00EB2D57" w:rsidRDefault="00E235EB" w:rsidP="000B3370">
      <w:pPr>
        <w:pStyle w:val="13"/>
        <w:numPr>
          <w:ilvl w:val="0"/>
          <w:numId w:val="350"/>
        </w:numPr>
        <w:spacing w:line="257" w:lineRule="auto"/>
        <w:rPr>
          <w:color w:val="auto"/>
        </w:rPr>
      </w:pPr>
      <w:r w:rsidRPr="00EB2D57">
        <w:rPr>
          <w:color w:val="auto"/>
        </w:rPr>
        <w:t>способов обозначения дат в китайском языке;</w:t>
      </w:r>
    </w:p>
    <w:p w14:paraId="138A2DA8" w14:textId="77777777" w:rsidR="00A57638" w:rsidRPr="00EB2D57" w:rsidRDefault="00E235EB" w:rsidP="000B3370">
      <w:pPr>
        <w:pStyle w:val="13"/>
        <w:numPr>
          <w:ilvl w:val="0"/>
          <w:numId w:val="350"/>
        </w:numPr>
        <w:spacing w:line="257" w:lineRule="auto"/>
        <w:rPr>
          <w:color w:val="auto"/>
        </w:rPr>
      </w:pPr>
      <w:r w:rsidRPr="00EB2D57">
        <w:rPr>
          <w:color w:val="auto"/>
        </w:rPr>
        <w:t>способов обозначения дней недели;</w:t>
      </w:r>
    </w:p>
    <w:p w14:paraId="3706480B" w14:textId="77777777" w:rsidR="00A57638" w:rsidRPr="00EB2D57" w:rsidRDefault="00E235EB" w:rsidP="000B3370">
      <w:pPr>
        <w:pStyle w:val="13"/>
        <w:numPr>
          <w:ilvl w:val="0"/>
          <w:numId w:val="350"/>
        </w:numPr>
        <w:spacing w:line="252" w:lineRule="auto"/>
        <w:jc w:val="both"/>
        <w:rPr>
          <w:color w:val="auto"/>
        </w:rPr>
      </w:pPr>
      <w:r w:rsidRPr="00EB2D57">
        <w:rPr>
          <w:color w:val="auto"/>
        </w:rPr>
        <w:t>способов обозначения точного времени;</w:t>
      </w:r>
    </w:p>
    <w:p w14:paraId="0706A8D0" w14:textId="77777777" w:rsidR="00A57638" w:rsidRPr="00EB2D57" w:rsidRDefault="00E235EB" w:rsidP="000B3370">
      <w:pPr>
        <w:pStyle w:val="13"/>
        <w:numPr>
          <w:ilvl w:val="0"/>
          <w:numId w:val="350"/>
        </w:numPr>
        <w:spacing w:line="25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счётных слов/наречий </w:t>
      </w:r>
      <w:r w:rsidR="00B550FA" w:rsidRPr="00EB2D57">
        <w:rPr>
          <w:color w:val="auto"/>
        </w:rPr>
        <w:t>(</w:t>
      </w:r>
      <w:r w:rsidR="00B550FA" w:rsidRPr="00EB2D57">
        <w:rPr>
          <w:rFonts w:ascii="MS Gothic" w:hAnsi="MS Gothic" w:cs="MS Gothic"/>
          <w:color w:val="auto"/>
        </w:rPr>
        <w:t>一</w:t>
      </w:r>
      <w:r w:rsidR="00B550FA" w:rsidRPr="00EB2D57">
        <w:rPr>
          <w:color w:val="auto"/>
        </w:rPr>
        <w:t>)</w:t>
      </w:r>
      <w:r w:rsidR="00B550FA" w:rsidRPr="00EB2D57">
        <w:rPr>
          <w:rFonts w:ascii="MS Gothic" w:hAnsi="MS Gothic" w:cs="MS Gothic"/>
          <w:color w:val="auto"/>
        </w:rPr>
        <w:t>点</w:t>
      </w:r>
      <w:r w:rsidR="00B550FA" w:rsidRPr="00EB2D57">
        <w:rPr>
          <w:color w:val="auto"/>
        </w:rPr>
        <w:t xml:space="preserve"> </w:t>
      </w:r>
      <w:r w:rsidR="00B550FA" w:rsidRPr="00EB2D57">
        <w:rPr>
          <w:rFonts w:ascii="MS Gothic" w:hAnsi="MS Gothic" w:cs="MS Gothic"/>
          <w:color w:val="auto"/>
        </w:rPr>
        <w:t>儿</w:t>
      </w:r>
      <w:r w:rsidR="00B550FA" w:rsidRPr="00EB2D57">
        <w:rPr>
          <w:color w:val="auto"/>
        </w:rPr>
        <w:t xml:space="preserve">; </w:t>
      </w:r>
      <w:r w:rsidRPr="00EB2D57">
        <w:rPr>
          <w:i/>
          <w:iCs/>
          <w:color w:val="auto"/>
        </w:rPr>
        <w:t>приблизительного количества (с использованием соседних чисел и др.);</w:t>
      </w:r>
    </w:p>
    <w:p w14:paraId="2586ECBC" w14:textId="77777777" w:rsidR="00A57638" w:rsidRPr="00EB2D57" w:rsidRDefault="00E235EB" w:rsidP="000B3370">
      <w:pPr>
        <w:pStyle w:val="13"/>
        <w:numPr>
          <w:ilvl w:val="0"/>
          <w:numId w:val="350"/>
        </w:numPr>
        <w:spacing w:line="252" w:lineRule="auto"/>
        <w:jc w:val="both"/>
        <w:rPr>
          <w:color w:val="auto"/>
        </w:rPr>
      </w:pPr>
      <w:r w:rsidRPr="00EB2D57">
        <w:rPr>
          <w:color w:val="auto"/>
        </w:rPr>
        <w:t>словосочетания</w:t>
      </w:r>
      <w:r w:rsidR="00B550FA" w:rsidRPr="00EB2D57">
        <w:rPr>
          <w:color w:val="auto"/>
        </w:rPr>
        <w:t xml:space="preserve"> </w:t>
      </w:r>
      <w:r w:rsidR="00B550FA" w:rsidRPr="00EB2D57">
        <w:rPr>
          <w:rFonts w:ascii="MS Gothic" w:hAnsi="MS Gothic" w:cs="MS Gothic"/>
          <w:color w:val="auto"/>
        </w:rPr>
        <w:t>有（一）点儿</w:t>
      </w:r>
      <w:r w:rsidR="00B550FA" w:rsidRPr="00EB2D57">
        <w:rPr>
          <w:color w:val="auto"/>
        </w:rPr>
        <w:t xml:space="preserve">, отличия от </w:t>
      </w:r>
      <w:r w:rsidR="00B550FA" w:rsidRPr="00EB2D57">
        <w:rPr>
          <w:rFonts w:ascii="MS Gothic" w:hAnsi="MS Gothic" w:cs="MS Gothic"/>
          <w:color w:val="auto"/>
        </w:rPr>
        <w:t>一点儿</w:t>
      </w:r>
      <w:r w:rsidR="00B550FA" w:rsidRPr="00EB2D57">
        <w:rPr>
          <w:color w:val="auto"/>
        </w:rPr>
        <w:t>;</w:t>
      </w:r>
    </w:p>
    <w:p w14:paraId="4434B27A" w14:textId="77777777" w:rsidR="00A57638" w:rsidRPr="00EB2D57" w:rsidRDefault="00E235EB" w:rsidP="000B3370">
      <w:pPr>
        <w:pStyle w:val="13"/>
        <w:numPr>
          <w:ilvl w:val="0"/>
          <w:numId w:val="350"/>
        </w:numPr>
        <w:spacing w:line="252" w:lineRule="auto"/>
        <w:jc w:val="both"/>
        <w:rPr>
          <w:color w:val="auto"/>
        </w:rPr>
      </w:pPr>
      <w:r w:rsidRPr="00EB2D57">
        <w:rPr>
          <w:color w:val="auto"/>
        </w:rPr>
        <w:t>словосочетания</w:t>
      </w:r>
      <w:r w:rsidR="00B550FA" w:rsidRPr="00EB2D57">
        <w:rPr>
          <w:color w:val="auto"/>
          <w:lang w:val="en-US"/>
        </w:rPr>
        <w:t xml:space="preserve"> </w:t>
      </w:r>
      <w:r w:rsidR="00B550FA" w:rsidRPr="00EB2D57">
        <w:rPr>
          <w:rFonts w:ascii="MS Gothic" w:hAnsi="MS Gothic" w:cs="MS Gothic"/>
          <w:color w:val="auto"/>
        </w:rPr>
        <w:t>一下儿</w:t>
      </w:r>
      <w:r w:rsidR="00B550FA" w:rsidRPr="00EB2D57">
        <w:rPr>
          <w:rFonts w:ascii="MS Gothic" w:hAnsi="MS Gothic" w:cs="MS Gothic"/>
          <w:color w:val="auto"/>
          <w:lang w:val="en-US"/>
        </w:rPr>
        <w:t xml:space="preserve"> </w:t>
      </w:r>
      <w:r w:rsidRPr="00EB2D57">
        <w:rPr>
          <w:color w:val="auto"/>
        </w:rPr>
        <w:t>с глаголом;</w:t>
      </w:r>
    </w:p>
    <w:p w14:paraId="34AFC56B" w14:textId="77777777" w:rsidR="00A57638" w:rsidRPr="00EB2D57" w:rsidRDefault="00E235EB" w:rsidP="000B3370">
      <w:pPr>
        <w:pStyle w:val="13"/>
        <w:numPr>
          <w:ilvl w:val="0"/>
          <w:numId w:val="350"/>
        </w:numPr>
        <w:spacing w:line="252" w:lineRule="auto"/>
        <w:jc w:val="both"/>
        <w:rPr>
          <w:color w:val="auto"/>
        </w:rPr>
      </w:pPr>
      <w:r w:rsidRPr="00EB2D57">
        <w:rPr>
          <w:color w:val="auto"/>
        </w:rPr>
        <w:t>обстоятельства времени;</w:t>
      </w:r>
    </w:p>
    <w:p w14:paraId="56355E34" w14:textId="77777777" w:rsidR="00A57638" w:rsidRPr="00EB2D57" w:rsidRDefault="00E235EB" w:rsidP="000B3370">
      <w:pPr>
        <w:pStyle w:val="13"/>
        <w:numPr>
          <w:ilvl w:val="0"/>
          <w:numId w:val="350"/>
        </w:numPr>
        <w:spacing w:line="252" w:lineRule="auto"/>
        <w:jc w:val="both"/>
        <w:rPr>
          <w:color w:val="auto"/>
        </w:rPr>
      </w:pPr>
      <w:r w:rsidRPr="00EB2D57">
        <w:rPr>
          <w:color w:val="auto"/>
        </w:rPr>
        <w:t>оборота</w:t>
      </w:r>
      <w:r w:rsidR="00B550FA" w:rsidRPr="00EB2D57">
        <w:rPr>
          <w:color w:val="auto"/>
          <w:lang w:val="en-US"/>
        </w:rPr>
        <w:t xml:space="preserve"> </w:t>
      </w:r>
      <w:r w:rsidR="00B550FA" w:rsidRPr="00EB2D57">
        <w:rPr>
          <w:rFonts w:ascii="MS Gothic" w:hAnsi="MS Gothic" w:cs="MS Gothic"/>
          <w:color w:val="auto"/>
        </w:rPr>
        <w:t>的</w:t>
      </w:r>
      <w:r w:rsidR="00B550FA" w:rsidRPr="00EB2D57">
        <w:rPr>
          <w:rFonts w:ascii="Microsoft JhengHei" w:eastAsia="Microsoft JhengHei" w:hAnsi="Microsoft JhengHei" w:cs="Microsoft JhengHei" w:hint="eastAsia"/>
          <w:color w:val="auto"/>
        </w:rPr>
        <w:t>时</w:t>
      </w:r>
      <w:r w:rsidR="00B550FA" w:rsidRPr="00EB2D57">
        <w:rPr>
          <w:rFonts w:ascii="MS Gothic" w:hAnsi="MS Gothic" w:cs="MS Gothic"/>
          <w:color w:val="auto"/>
        </w:rPr>
        <w:t>候</w:t>
      </w:r>
      <w:r w:rsidR="00B550FA" w:rsidRPr="00EB2D57">
        <w:rPr>
          <w:rFonts w:ascii="MS Gothic" w:hAnsi="MS Gothic" w:cs="MS Gothic"/>
          <w:color w:val="auto"/>
          <w:lang w:val="en-US"/>
        </w:rPr>
        <w:t xml:space="preserve"> </w:t>
      </w:r>
      <w:r w:rsidRPr="00EB2D57">
        <w:rPr>
          <w:color w:val="auto"/>
        </w:rPr>
        <w:t>(«во время...»);</w:t>
      </w:r>
    </w:p>
    <w:p w14:paraId="586BE3E8" w14:textId="77777777" w:rsidR="00A57638" w:rsidRPr="00EB2D57" w:rsidRDefault="00E235EB" w:rsidP="000B3370">
      <w:pPr>
        <w:pStyle w:val="13"/>
        <w:numPr>
          <w:ilvl w:val="0"/>
          <w:numId w:val="350"/>
        </w:numPr>
        <w:spacing w:line="252" w:lineRule="auto"/>
        <w:jc w:val="both"/>
        <w:rPr>
          <w:color w:val="auto"/>
        </w:rPr>
      </w:pPr>
      <w:r w:rsidRPr="00EB2D57">
        <w:rPr>
          <w:color w:val="auto"/>
        </w:rPr>
        <w:t>способов выяснения времени с вопросительными словосочетаниями</w:t>
      </w:r>
      <w:r w:rsidR="00B550FA" w:rsidRPr="00EB2D57">
        <w:rPr>
          <w:color w:val="auto"/>
        </w:rPr>
        <w:t xml:space="preserve"> </w:t>
      </w:r>
      <w:r w:rsidR="00B550FA" w:rsidRPr="00EB2D57">
        <w:rPr>
          <w:rFonts w:ascii="MS Gothic" w:hAnsi="MS Gothic" w:cs="MS Gothic"/>
          <w:color w:val="auto"/>
        </w:rPr>
        <w:t>几点</w:t>
      </w:r>
      <w:r w:rsidR="00B550FA" w:rsidRPr="00EB2D57">
        <w:rPr>
          <w:color w:val="auto"/>
        </w:rPr>
        <w:t xml:space="preserve"> и </w:t>
      </w:r>
      <w:r w:rsidR="00B550FA" w:rsidRPr="00EB2D57">
        <w:rPr>
          <w:rFonts w:ascii="MS Gothic" w:hAnsi="MS Gothic" w:cs="MS Gothic"/>
          <w:color w:val="auto"/>
        </w:rPr>
        <w:t>什么</w:t>
      </w:r>
      <w:r w:rsidR="00B550FA" w:rsidRPr="00EB2D57">
        <w:rPr>
          <w:rFonts w:ascii="Microsoft JhengHei" w:eastAsia="Microsoft JhengHei" w:hAnsi="Microsoft JhengHei" w:cs="Microsoft JhengHei" w:hint="eastAsia"/>
          <w:color w:val="auto"/>
        </w:rPr>
        <w:t>时候</w:t>
      </w:r>
      <w:r w:rsidR="00B550FA" w:rsidRPr="00EB2D57">
        <w:rPr>
          <w:color w:val="auto"/>
        </w:rPr>
        <w:t>;</w:t>
      </w:r>
    </w:p>
    <w:p w14:paraId="3E130E27" w14:textId="77777777" w:rsidR="00A57638" w:rsidRPr="00EB2D57" w:rsidRDefault="00E235EB" w:rsidP="000B3370">
      <w:pPr>
        <w:pStyle w:val="13"/>
        <w:numPr>
          <w:ilvl w:val="0"/>
          <w:numId w:val="350"/>
        </w:numPr>
        <w:spacing w:line="252" w:lineRule="auto"/>
        <w:jc w:val="both"/>
        <w:rPr>
          <w:color w:val="auto"/>
        </w:rPr>
      </w:pPr>
      <w:r w:rsidRPr="00EB2D57">
        <w:rPr>
          <w:color w:val="auto"/>
        </w:rPr>
        <w:t>обстоятельства места;</w:t>
      </w:r>
    </w:p>
    <w:p w14:paraId="7C12C3F5" w14:textId="77777777" w:rsidR="00A57638" w:rsidRPr="00EB2D57" w:rsidRDefault="00E235EB" w:rsidP="000B3370">
      <w:pPr>
        <w:pStyle w:val="13"/>
        <w:numPr>
          <w:ilvl w:val="0"/>
          <w:numId w:val="350"/>
        </w:numPr>
        <w:spacing w:line="252" w:lineRule="auto"/>
        <w:jc w:val="both"/>
        <w:rPr>
          <w:color w:val="auto"/>
        </w:rPr>
      </w:pPr>
      <w:r w:rsidRPr="00EB2D57">
        <w:rPr>
          <w:color w:val="auto"/>
        </w:rPr>
        <w:t xml:space="preserve">способов описания местонахождения, в том числе с помощью локативов </w:t>
      </w:r>
      <w:r w:rsidR="00B550FA" w:rsidRPr="00EB2D57">
        <w:rPr>
          <w:color w:val="auto"/>
        </w:rPr>
        <w:t>(</w:t>
      </w:r>
      <w:r w:rsidR="00B550FA" w:rsidRPr="00EB2D57">
        <w:rPr>
          <w:rFonts w:ascii="MS Gothic" w:hAnsi="MS Gothic" w:cs="MS Gothic"/>
          <w:color w:val="auto"/>
        </w:rPr>
        <w:t>里</w:t>
      </w:r>
      <w:r w:rsidR="00B550FA" w:rsidRPr="00EB2D57">
        <w:rPr>
          <w:color w:val="auto"/>
        </w:rPr>
        <w:t xml:space="preserve">, </w:t>
      </w:r>
      <w:r w:rsidR="00B550FA" w:rsidRPr="00EB2D57">
        <w:rPr>
          <w:rFonts w:ascii="MS Gothic" w:hAnsi="MS Gothic" w:cs="MS Gothic"/>
          <w:color w:val="auto"/>
        </w:rPr>
        <w:t>上</w:t>
      </w:r>
      <w:r w:rsidR="00B550FA" w:rsidRPr="00EB2D57">
        <w:rPr>
          <w:color w:val="auto"/>
        </w:rPr>
        <w:t xml:space="preserve"> и других) и их сочетания с </w:t>
      </w:r>
      <w:r w:rsidR="00B550FA" w:rsidRPr="00EB2D57">
        <w:rPr>
          <w:rFonts w:ascii="MS Gothic" w:hAnsi="MS Gothic" w:cs="MS Gothic"/>
          <w:color w:val="auto"/>
        </w:rPr>
        <w:t>面</w:t>
      </w:r>
      <w:r w:rsidR="00B550FA" w:rsidRPr="00EB2D57">
        <w:rPr>
          <w:color w:val="auto"/>
        </w:rPr>
        <w:t xml:space="preserve"> и </w:t>
      </w:r>
      <w:r w:rsidR="00B550FA" w:rsidRPr="00EB2D57">
        <w:rPr>
          <w:rFonts w:ascii="Microsoft JhengHei" w:eastAsia="Microsoft JhengHei" w:hAnsi="Microsoft JhengHei" w:cs="Microsoft JhengHei" w:hint="eastAsia"/>
          <w:color w:val="auto"/>
        </w:rPr>
        <w:t>边</w:t>
      </w:r>
      <w:r w:rsidR="00B550FA" w:rsidRPr="00EB2D57">
        <w:rPr>
          <w:color w:val="auto"/>
        </w:rPr>
        <w:t>,</w:t>
      </w:r>
    </w:p>
    <w:p w14:paraId="76F48D61" w14:textId="77777777" w:rsidR="00A57638" w:rsidRPr="00EB2D57" w:rsidRDefault="00E235EB" w:rsidP="000B3370">
      <w:pPr>
        <w:pStyle w:val="13"/>
        <w:numPr>
          <w:ilvl w:val="0"/>
          <w:numId w:val="350"/>
        </w:numPr>
        <w:spacing w:line="252" w:lineRule="auto"/>
        <w:jc w:val="both"/>
        <w:rPr>
          <w:color w:val="auto"/>
        </w:rPr>
      </w:pPr>
      <w:r w:rsidRPr="00EB2D57">
        <w:rPr>
          <w:color w:val="auto"/>
        </w:rPr>
        <w:t xml:space="preserve">послелогов со значением места </w:t>
      </w:r>
      <w:r w:rsidR="00B550FA" w:rsidRPr="00EB2D57">
        <w:rPr>
          <w:color w:val="auto"/>
        </w:rPr>
        <w:t>(</w:t>
      </w:r>
      <w:r w:rsidR="00B550FA" w:rsidRPr="00EB2D57">
        <w:rPr>
          <w:rFonts w:ascii="MS Gothic" w:hAnsi="MS Gothic" w:cs="MS Gothic"/>
          <w:color w:val="auto"/>
        </w:rPr>
        <w:t>上面</w:t>
      </w:r>
      <w:r w:rsidR="00B550FA" w:rsidRPr="00EB2D57">
        <w:rPr>
          <w:color w:val="auto"/>
        </w:rPr>
        <w:t xml:space="preserve">, </w:t>
      </w:r>
      <w:r w:rsidR="00B550FA" w:rsidRPr="00EB2D57">
        <w:rPr>
          <w:rFonts w:ascii="MS Gothic" w:hAnsi="MS Gothic" w:cs="MS Gothic"/>
          <w:color w:val="auto"/>
        </w:rPr>
        <w:t>下面</w:t>
      </w:r>
      <w:r w:rsidR="00B550FA" w:rsidRPr="00EB2D57">
        <w:rPr>
          <w:color w:val="auto"/>
        </w:rPr>
        <w:t xml:space="preserve">, </w:t>
      </w:r>
      <w:r w:rsidR="00B550FA" w:rsidRPr="00EB2D57">
        <w:rPr>
          <w:rFonts w:ascii="MS Gothic" w:hAnsi="MS Gothic" w:cs="MS Gothic"/>
          <w:color w:val="auto"/>
        </w:rPr>
        <w:t>左</w:t>
      </w:r>
      <w:r w:rsidR="00B550FA" w:rsidRPr="00EB2D57">
        <w:rPr>
          <w:color w:val="auto"/>
        </w:rPr>
        <w:t xml:space="preserve">, </w:t>
      </w:r>
      <w:r w:rsidR="00B550FA" w:rsidRPr="00EB2D57">
        <w:rPr>
          <w:rFonts w:ascii="MS Gothic" w:hAnsi="MS Gothic" w:cs="MS Gothic"/>
          <w:color w:val="auto"/>
        </w:rPr>
        <w:t xml:space="preserve">右 </w:t>
      </w:r>
      <w:r w:rsidRPr="00EB2D57">
        <w:rPr>
          <w:color w:val="auto"/>
        </w:rPr>
        <w:t>и другие);</w:t>
      </w:r>
    </w:p>
    <w:p w14:paraId="1EE0BA5A" w14:textId="77777777" w:rsidR="00A57638" w:rsidRPr="00EB2D57" w:rsidRDefault="00E235EB" w:rsidP="000B3370">
      <w:pPr>
        <w:pStyle w:val="13"/>
        <w:numPr>
          <w:ilvl w:val="0"/>
          <w:numId w:val="350"/>
        </w:numPr>
        <w:spacing w:line="252" w:lineRule="auto"/>
        <w:jc w:val="both"/>
        <w:rPr>
          <w:color w:val="auto"/>
        </w:rPr>
      </w:pPr>
      <w:r w:rsidRPr="00EB2D57">
        <w:rPr>
          <w:color w:val="auto"/>
        </w:rPr>
        <w:t>обозначения местоположения с помощью</w:t>
      </w:r>
      <w:r w:rsidR="00B550FA" w:rsidRPr="00EB2D57">
        <w:rPr>
          <w:color w:val="auto"/>
        </w:rPr>
        <w:t xml:space="preserve"> </w:t>
      </w:r>
      <w:r w:rsidR="00B550FA" w:rsidRPr="00EB2D57">
        <w:rPr>
          <w:rFonts w:ascii="MS Gothic" w:hAnsi="MS Gothic" w:cs="MS Gothic"/>
          <w:color w:val="auto"/>
        </w:rPr>
        <w:t xml:space="preserve">在 </w:t>
      </w:r>
      <w:r w:rsidRPr="00EB2D57">
        <w:rPr>
          <w:color w:val="auto"/>
        </w:rPr>
        <w:t>в сочетании с личными местоимениями</w:t>
      </w:r>
      <w:r w:rsidR="00B550FA" w:rsidRPr="00EB2D57">
        <w:rPr>
          <w:color w:val="auto"/>
        </w:rPr>
        <w:t xml:space="preserve"> </w:t>
      </w:r>
      <w:r w:rsidR="00B550FA" w:rsidRPr="00EB2D57">
        <w:rPr>
          <w:rFonts w:ascii="Microsoft JhengHei" w:eastAsia="Microsoft JhengHei" w:hAnsi="Microsoft JhengHei" w:cs="Microsoft JhengHei" w:hint="eastAsia"/>
          <w:color w:val="auto"/>
        </w:rPr>
        <w:t>这儿</w:t>
      </w:r>
      <w:r w:rsidR="00B550FA" w:rsidRPr="00EB2D57">
        <w:rPr>
          <w:color w:val="auto"/>
        </w:rPr>
        <w:t xml:space="preserve"> и </w:t>
      </w:r>
      <w:r w:rsidR="00B550FA" w:rsidRPr="00EB2D57">
        <w:rPr>
          <w:rFonts w:ascii="MS Gothic" w:hAnsi="MS Gothic" w:cs="MS Gothic"/>
          <w:color w:val="auto"/>
        </w:rPr>
        <w:t>那儿</w:t>
      </w:r>
      <w:r w:rsidRPr="00EB2D57">
        <w:rPr>
          <w:color w:val="auto"/>
        </w:rPr>
        <w:t>;</w:t>
      </w:r>
    </w:p>
    <w:p w14:paraId="2E59C8C4" w14:textId="77777777" w:rsidR="00A57638" w:rsidRPr="00EB2D57" w:rsidRDefault="00E235EB" w:rsidP="000B3370">
      <w:pPr>
        <w:pStyle w:val="13"/>
        <w:numPr>
          <w:ilvl w:val="0"/>
          <w:numId w:val="350"/>
        </w:numPr>
        <w:spacing w:line="252" w:lineRule="auto"/>
        <w:jc w:val="both"/>
        <w:rPr>
          <w:color w:val="auto"/>
        </w:rPr>
      </w:pPr>
      <w:r w:rsidRPr="00EB2D57">
        <w:rPr>
          <w:color w:val="auto"/>
        </w:rPr>
        <w:t>словосочетания</w:t>
      </w:r>
      <w:r w:rsidR="00B550FA" w:rsidRPr="00EB2D57">
        <w:rPr>
          <w:color w:val="auto"/>
        </w:rPr>
        <w:t xml:space="preserve"> </w:t>
      </w:r>
      <w:r w:rsidR="00B550FA"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4577D847" w14:textId="77777777" w:rsidR="00A57638" w:rsidRPr="00EB2D57" w:rsidRDefault="00E235EB" w:rsidP="000B3370">
      <w:pPr>
        <w:pStyle w:val="13"/>
        <w:numPr>
          <w:ilvl w:val="0"/>
          <w:numId w:val="350"/>
        </w:numPr>
        <w:spacing w:line="252" w:lineRule="auto"/>
        <w:jc w:val="both"/>
        <w:rPr>
          <w:color w:val="auto"/>
        </w:rPr>
      </w:pPr>
      <w:r w:rsidRPr="00EB2D57">
        <w:rPr>
          <w:color w:val="auto"/>
        </w:rPr>
        <w:t>обозначения местонахождения/наличия с помощью глагола-связки</w:t>
      </w:r>
      <w:r w:rsidR="00B550FA" w:rsidRPr="00EB2D57">
        <w:rPr>
          <w:color w:val="auto"/>
        </w:rPr>
        <w:t xml:space="preserve"> </w:t>
      </w:r>
      <w:r w:rsidR="00B550FA" w:rsidRPr="00EB2D57">
        <w:rPr>
          <w:rFonts w:ascii="MS Gothic" w:hAnsi="MS Gothic" w:cs="MS Gothic"/>
          <w:color w:val="auto"/>
        </w:rPr>
        <w:t>是</w:t>
      </w:r>
      <w:r w:rsidRPr="00EB2D57">
        <w:rPr>
          <w:color w:val="auto"/>
        </w:rPr>
        <w:t>;</w:t>
      </w:r>
    </w:p>
    <w:p w14:paraId="21B0E3CD" w14:textId="77777777" w:rsidR="00A57638" w:rsidRPr="00EB2D57" w:rsidRDefault="00E235EB" w:rsidP="000B3370">
      <w:pPr>
        <w:pStyle w:val="13"/>
        <w:numPr>
          <w:ilvl w:val="0"/>
          <w:numId w:val="350"/>
        </w:numPr>
        <w:spacing w:line="252" w:lineRule="auto"/>
        <w:jc w:val="both"/>
        <w:rPr>
          <w:color w:val="auto"/>
        </w:rPr>
      </w:pPr>
      <w:r w:rsidRPr="00EB2D57">
        <w:rPr>
          <w:i/>
          <w:iCs/>
          <w:color w:val="auto"/>
        </w:rPr>
        <w:t>обстоятельства образа действия (в том числе со служебным словом</w:t>
      </w:r>
      <w:r w:rsidR="00B550FA" w:rsidRPr="00EB2D57">
        <w:rPr>
          <w:i/>
          <w:iCs/>
          <w:color w:val="auto"/>
        </w:rPr>
        <w:t xml:space="preserve"> </w:t>
      </w:r>
      <w:r w:rsidR="00B550FA" w:rsidRPr="00EB2D57">
        <w:rPr>
          <w:rFonts w:ascii="MS Gothic" w:hAnsi="MS Gothic" w:cs="MS Gothic"/>
          <w:color w:val="auto"/>
        </w:rPr>
        <w:t>地</w:t>
      </w:r>
      <w:r w:rsidRPr="00EB2D57">
        <w:rPr>
          <w:i/>
          <w:iCs/>
          <w:color w:val="auto"/>
        </w:rPr>
        <w:t>);</w:t>
      </w:r>
    </w:p>
    <w:p w14:paraId="1A1FF84E" w14:textId="77777777" w:rsidR="00B550FA" w:rsidRPr="00EB2D57" w:rsidRDefault="00E235EB" w:rsidP="000B3370">
      <w:pPr>
        <w:pStyle w:val="13"/>
        <w:numPr>
          <w:ilvl w:val="0"/>
          <w:numId w:val="350"/>
        </w:numPr>
        <w:tabs>
          <w:tab w:val="left" w:pos="1743"/>
          <w:tab w:val="left" w:leader="dot" w:pos="2262"/>
          <w:tab w:val="left" w:leader="dot" w:pos="2958"/>
          <w:tab w:val="left" w:leader="dot" w:pos="3930"/>
          <w:tab w:val="left" w:leader="dot" w:pos="4926"/>
          <w:tab w:val="left" w:leader="dot" w:pos="6033"/>
        </w:tabs>
        <w:spacing w:line="252" w:lineRule="auto"/>
        <w:jc w:val="both"/>
        <w:rPr>
          <w:color w:val="auto"/>
        </w:rPr>
      </w:pPr>
      <w:r w:rsidRPr="00EB2D57">
        <w:rPr>
          <w:i/>
          <w:iCs/>
          <w:color w:val="auto"/>
        </w:rPr>
        <w:t>конструкций</w:t>
      </w:r>
      <w:r w:rsidR="00F365A1" w:rsidRPr="00EB2D57">
        <w:rPr>
          <w:i/>
          <w:iCs/>
          <w:color w:val="auto"/>
        </w:rPr>
        <w:t xml:space="preserve"> </w:t>
      </w:r>
      <w:r w:rsidR="00B550FA" w:rsidRPr="00EB2D57">
        <w:rPr>
          <w:rFonts w:ascii="MS Gothic" w:hAnsi="MS Gothic" w:cs="MS Gothic"/>
          <w:color w:val="auto"/>
        </w:rPr>
        <w:t>不</w:t>
      </w:r>
      <w:r w:rsidR="00B550FA" w:rsidRPr="00EB2D57">
        <w:rPr>
          <w:color w:val="auto"/>
        </w:rPr>
        <w:t>……</w:t>
      </w:r>
      <w:r w:rsidR="00B550FA" w:rsidRPr="00EB2D57">
        <w:rPr>
          <w:rFonts w:ascii="MS Gothic" w:hAnsi="MS Gothic" w:cs="MS Gothic"/>
          <w:color w:val="auto"/>
        </w:rPr>
        <w:t>也不</w:t>
      </w:r>
      <w:r w:rsidR="00B550FA" w:rsidRPr="00EB2D57">
        <w:rPr>
          <w:color w:val="auto"/>
        </w:rPr>
        <w:t xml:space="preserve">……; </w:t>
      </w:r>
      <w:r w:rsidR="00B550FA" w:rsidRPr="00EB2D57">
        <w:rPr>
          <w:rFonts w:ascii="MS Gothic" w:hAnsi="MS Gothic" w:cs="MS Gothic"/>
          <w:color w:val="auto"/>
        </w:rPr>
        <w:t>有的</w:t>
      </w:r>
      <w:r w:rsidR="00B550FA" w:rsidRPr="00EB2D57">
        <w:rPr>
          <w:color w:val="auto"/>
        </w:rPr>
        <w:t>……</w:t>
      </w:r>
      <w:r w:rsidR="00B550FA" w:rsidRPr="00EB2D57">
        <w:rPr>
          <w:rFonts w:ascii="MS Gothic" w:hAnsi="MS Gothic" w:cs="MS Gothic"/>
          <w:color w:val="auto"/>
        </w:rPr>
        <w:t>，有的</w:t>
      </w:r>
      <w:r w:rsidR="00B550FA" w:rsidRPr="00EB2D57">
        <w:rPr>
          <w:color w:val="auto"/>
        </w:rPr>
        <w:t xml:space="preserve">……; </w:t>
      </w:r>
      <w:r w:rsidR="00B550FA" w:rsidRPr="00EB2D57">
        <w:rPr>
          <w:rFonts w:ascii="MS Gothic" w:hAnsi="MS Gothic" w:cs="MS Gothic"/>
          <w:color w:val="auto"/>
        </w:rPr>
        <w:t>就要</w:t>
      </w:r>
      <w:r w:rsidR="00B550FA" w:rsidRPr="00EB2D57">
        <w:rPr>
          <w:color w:val="auto"/>
        </w:rPr>
        <w:t>……</w:t>
      </w:r>
      <w:r w:rsidR="00B550FA" w:rsidRPr="00EB2D57">
        <w:rPr>
          <w:rFonts w:ascii="MS Gothic" w:hAnsi="MS Gothic" w:cs="MS Gothic"/>
          <w:color w:val="auto"/>
        </w:rPr>
        <w:t>了</w:t>
      </w:r>
      <w:r w:rsidR="00B550FA" w:rsidRPr="00EB2D57">
        <w:rPr>
          <w:color w:val="auto"/>
        </w:rPr>
        <w:t xml:space="preserve">; </w:t>
      </w:r>
      <w:r w:rsidR="00B550FA" w:rsidRPr="00EB2D57">
        <w:rPr>
          <w:rFonts w:ascii="MS Gothic" w:hAnsi="MS Gothic" w:cs="MS Gothic"/>
          <w:color w:val="auto"/>
        </w:rPr>
        <w:t>从</w:t>
      </w:r>
      <w:r w:rsidR="00B550FA" w:rsidRPr="00EB2D57">
        <w:rPr>
          <w:color w:val="auto"/>
        </w:rPr>
        <w:t>……</w:t>
      </w:r>
      <w:r w:rsidR="00B550FA" w:rsidRPr="00EB2D57">
        <w:rPr>
          <w:rFonts w:ascii="MS Gothic" w:hAnsi="MS Gothic" w:cs="MS Gothic"/>
          <w:color w:val="auto"/>
        </w:rPr>
        <w:t>到</w:t>
      </w:r>
      <w:r w:rsidR="00B550FA" w:rsidRPr="00EB2D57">
        <w:rPr>
          <w:color w:val="auto"/>
        </w:rPr>
        <w:t xml:space="preserve">……; </w:t>
      </w:r>
      <w:r w:rsidR="00B550FA" w:rsidRPr="00EB2D57">
        <w:rPr>
          <w:rFonts w:ascii="MS Gothic" w:hAnsi="MS Gothic" w:cs="MS Gothic"/>
          <w:color w:val="auto"/>
        </w:rPr>
        <w:t>又</w:t>
      </w:r>
      <w:r w:rsidR="00B550FA" w:rsidRPr="00EB2D57">
        <w:rPr>
          <w:color w:val="auto"/>
        </w:rPr>
        <w:t>……</w:t>
      </w:r>
      <w:r w:rsidR="00B550FA" w:rsidRPr="00EB2D57">
        <w:rPr>
          <w:rFonts w:ascii="MS Gothic" w:hAnsi="MS Gothic" w:cs="MS Gothic"/>
          <w:color w:val="auto"/>
        </w:rPr>
        <w:t>又</w:t>
      </w:r>
      <w:r w:rsidR="00B550FA" w:rsidRPr="00EB2D57">
        <w:rPr>
          <w:color w:val="auto"/>
        </w:rPr>
        <w:t xml:space="preserve">……; </w:t>
      </w:r>
      <w:r w:rsidR="00B550FA" w:rsidRPr="00EB2D57">
        <w:rPr>
          <w:rFonts w:ascii="MS Gothic" w:hAnsi="MS Gothic" w:cs="MS Gothic"/>
          <w:color w:val="auto"/>
        </w:rPr>
        <w:t>先</w:t>
      </w:r>
      <w:r w:rsidR="00B550FA" w:rsidRPr="00EB2D57">
        <w:rPr>
          <w:color w:val="auto"/>
        </w:rPr>
        <w:t xml:space="preserve">……, </w:t>
      </w:r>
      <w:r w:rsidR="00B550FA" w:rsidRPr="00EB2D57">
        <w:rPr>
          <w:rFonts w:ascii="MS Gothic" w:hAnsi="MS Gothic" w:cs="MS Gothic"/>
          <w:color w:val="auto"/>
        </w:rPr>
        <w:t>然后</w:t>
      </w:r>
      <w:r w:rsidR="00B550FA" w:rsidRPr="00EB2D57">
        <w:rPr>
          <w:color w:val="auto"/>
        </w:rPr>
        <w:t xml:space="preserve">……; </w:t>
      </w:r>
      <w:r w:rsidR="00B550FA" w:rsidRPr="00EB2D57">
        <w:rPr>
          <w:rFonts w:ascii="MS Gothic" w:hAnsi="MS Gothic" w:cs="MS Gothic"/>
          <w:color w:val="auto"/>
        </w:rPr>
        <w:t>一</w:t>
      </w:r>
      <w:r w:rsidR="00B550FA" w:rsidRPr="00EB2D57">
        <w:rPr>
          <w:color w:val="auto"/>
        </w:rPr>
        <w:t>……</w:t>
      </w:r>
      <w:r w:rsidR="00B550FA" w:rsidRPr="00EB2D57">
        <w:rPr>
          <w:rFonts w:ascii="MS Gothic" w:hAnsi="MS Gothic" w:cs="MS Gothic"/>
          <w:color w:val="auto"/>
        </w:rPr>
        <w:t>就</w:t>
      </w:r>
      <w:r w:rsidR="00B550FA" w:rsidRPr="00EB2D57">
        <w:rPr>
          <w:color w:val="auto"/>
        </w:rPr>
        <w:t xml:space="preserve">……; </w:t>
      </w:r>
      <w:r w:rsidR="00B550FA" w:rsidRPr="00EB2D57">
        <w:rPr>
          <w:rFonts w:ascii="MS Gothic" w:hAnsi="MS Gothic" w:cs="MS Gothic"/>
          <w:color w:val="auto"/>
        </w:rPr>
        <w:t>一</w:t>
      </w:r>
      <w:r w:rsidR="00B550FA" w:rsidRPr="00EB2D57">
        <w:rPr>
          <w:color w:val="auto"/>
        </w:rPr>
        <w:t xml:space="preserve"> </w:t>
      </w:r>
      <w:r w:rsidR="00B550FA" w:rsidRPr="00EB2D57">
        <w:rPr>
          <w:rFonts w:ascii="Microsoft JhengHei" w:eastAsia="Microsoft JhengHei" w:hAnsi="Microsoft JhengHei" w:cs="Microsoft JhengHei" w:hint="eastAsia"/>
          <w:color w:val="auto"/>
        </w:rPr>
        <w:t>边</w:t>
      </w:r>
      <w:r w:rsidR="00B550FA" w:rsidRPr="00EB2D57">
        <w:rPr>
          <w:color w:val="auto"/>
        </w:rPr>
        <w:t xml:space="preserve">…… </w:t>
      </w:r>
      <w:r w:rsidR="00B550FA" w:rsidRPr="00EB2D57">
        <w:rPr>
          <w:rFonts w:ascii="MS Gothic" w:hAnsi="MS Gothic" w:cs="MS Gothic"/>
          <w:color w:val="auto"/>
        </w:rPr>
        <w:t>，</w:t>
      </w:r>
      <w:r w:rsidR="00B550FA" w:rsidRPr="00EB2D57">
        <w:rPr>
          <w:color w:val="auto"/>
        </w:rPr>
        <w:t xml:space="preserve"> </w:t>
      </w:r>
      <w:r w:rsidR="00B550FA" w:rsidRPr="00EB2D57">
        <w:rPr>
          <w:rFonts w:ascii="MS Gothic" w:hAnsi="MS Gothic" w:cs="MS Gothic"/>
          <w:color w:val="auto"/>
        </w:rPr>
        <w:t>一</w:t>
      </w:r>
      <w:r w:rsidR="00B550FA" w:rsidRPr="00EB2D57">
        <w:rPr>
          <w:rFonts w:ascii="Microsoft JhengHei" w:eastAsia="Microsoft JhengHei" w:hAnsi="Microsoft JhengHei" w:cs="Microsoft JhengHei" w:hint="eastAsia"/>
          <w:color w:val="auto"/>
        </w:rPr>
        <w:t>边</w:t>
      </w:r>
      <w:r w:rsidR="00B550FA" w:rsidRPr="00EB2D57">
        <w:rPr>
          <w:color w:val="auto"/>
        </w:rPr>
        <w:t>……;</w:t>
      </w:r>
      <w:r w:rsidR="00B550FA" w:rsidRPr="00EB2D57">
        <w:rPr>
          <w:i/>
          <w:iCs/>
          <w:color w:val="auto"/>
        </w:rPr>
        <w:t xml:space="preserve"> </w:t>
      </w:r>
    </w:p>
    <w:p w14:paraId="57859117" w14:textId="77777777" w:rsidR="00A57638" w:rsidRPr="00EB2D57" w:rsidRDefault="00E235EB" w:rsidP="000B3370">
      <w:pPr>
        <w:pStyle w:val="13"/>
        <w:numPr>
          <w:ilvl w:val="0"/>
          <w:numId w:val="350"/>
        </w:numPr>
        <w:tabs>
          <w:tab w:val="left" w:pos="1743"/>
          <w:tab w:val="left" w:leader="dot" w:pos="2262"/>
          <w:tab w:val="left" w:leader="dot" w:pos="2958"/>
          <w:tab w:val="left" w:leader="dot" w:pos="3930"/>
          <w:tab w:val="left" w:leader="dot" w:pos="4926"/>
          <w:tab w:val="left" w:leader="dot" w:pos="6033"/>
        </w:tabs>
        <w:spacing w:line="252" w:lineRule="auto"/>
        <w:jc w:val="both"/>
        <w:rPr>
          <w:color w:val="auto"/>
        </w:rPr>
      </w:pPr>
      <w:r w:rsidRPr="00EB2D57">
        <w:rPr>
          <w:i/>
          <w:iCs/>
          <w:color w:val="auto"/>
        </w:rPr>
        <w:t>различных типов связей в рамках сверхфразового единства, оформляемых союзами и конструкциями (противительных, причинно-следственных, целевых и других);</w:t>
      </w:r>
    </w:p>
    <w:p w14:paraId="3A1C0782" w14:textId="77777777" w:rsidR="00A57638" w:rsidRPr="00EB2D57" w:rsidRDefault="00E235EB" w:rsidP="000B3370">
      <w:pPr>
        <w:pStyle w:val="13"/>
        <w:numPr>
          <w:ilvl w:val="0"/>
          <w:numId w:val="350"/>
        </w:numPr>
        <w:spacing w:line="252" w:lineRule="auto"/>
        <w:jc w:val="both"/>
        <w:rPr>
          <w:color w:val="auto"/>
        </w:rPr>
      </w:pPr>
      <w:r w:rsidRPr="00EB2D57">
        <w:rPr>
          <w:color w:val="auto"/>
        </w:rPr>
        <w:t>союзных конструкций</w:t>
      </w:r>
      <w:r w:rsidR="00F365A1" w:rsidRPr="00EB2D57">
        <w:rPr>
          <w:color w:val="auto"/>
        </w:rPr>
        <w:t xml:space="preserve"> </w:t>
      </w:r>
      <w:r w:rsidR="00F365A1" w:rsidRPr="00EB2D57">
        <w:rPr>
          <w:rFonts w:ascii="MS Gothic" w:hAnsi="MS Gothic" w:cs="MS Gothic"/>
          <w:color w:val="auto"/>
        </w:rPr>
        <w:t>因</w:t>
      </w:r>
      <w:r w:rsidR="00F365A1" w:rsidRPr="00EB2D57">
        <w:rPr>
          <w:rFonts w:ascii="Microsoft JhengHei" w:eastAsia="Microsoft JhengHei" w:hAnsi="Microsoft JhengHei" w:cs="Microsoft JhengHei" w:hint="eastAsia"/>
          <w:color w:val="auto"/>
        </w:rPr>
        <w:t>为</w:t>
      </w:r>
      <w:r w:rsidR="00F365A1" w:rsidRPr="00EB2D57">
        <w:rPr>
          <w:color w:val="auto"/>
        </w:rPr>
        <w:t>……, (</w:t>
      </w:r>
      <w:r w:rsidR="00F365A1" w:rsidRPr="00EB2D57">
        <w:rPr>
          <w:rFonts w:ascii="MS Gothic" w:hAnsi="MS Gothic" w:cs="MS Gothic"/>
          <w:color w:val="auto"/>
        </w:rPr>
        <w:t>所以</w:t>
      </w:r>
      <w:r w:rsidR="00F365A1" w:rsidRPr="00EB2D57">
        <w:rPr>
          <w:color w:val="auto"/>
        </w:rPr>
        <w:t>……)</w:t>
      </w:r>
      <w:r w:rsidRPr="00EB2D57">
        <w:rPr>
          <w:color w:val="auto"/>
        </w:rPr>
        <w:t>, оформляющих причинно-следственную связь;</w:t>
      </w:r>
    </w:p>
    <w:p w14:paraId="6058CC22" w14:textId="77777777" w:rsidR="00A57638" w:rsidRPr="00EB2D57" w:rsidRDefault="00E235EB" w:rsidP="000B3370">
      <w:pPr>
        <w:pStyle w:val="13"/>
        <w:numPr>
          <w:ilvl w:val="0"/>
          <w:numId w:val="350"/>
        </w:numPr>
        <w:tabs>
          <w:tab w:val="left" w:leader="dot" w:pos="6061"/>
        </w:tabs>
        <w:spacing w:line="252" w:lineRule="auto"/>
        <w:jc w:val="both"/>
        <w:rPr>
          <w:color w:val="auto"/>
        </w:rPr>
      </w:pPr>
      <w:r w:rsidRPr="00EB2D57">
        <w:rPr>
          <w:color w:val="auto"/>
        </w:rPr>
        <w:t>сложных предложений условия с конструкцией</w:t>
      </w:r>
      <w:r w:rsidR="00F365A1" w:rsidRPr="00EB2D57">
        <w:rPr>
          <w:rFonts w:ascii="MS Gothic" w:hAnsi="MS Gothic" w:cs="MS Gothic"/>
          <w:color w:val="auto"/>
        </w:rPr>
        <w:t>如果</w:t>
      </w:r>
      <w:r w:rsidR="00F365A1" w:rsidRPr="00EB2D57">
        <w:rPr>
          <w:color w:val="auto"/>
        </w:rPr>
        <w:t xml:space="preserve">……, </w:t>
      </w:r>
      <w:r w:rsidR="00F365A1" w:rsidRPr="00EB2D57">
        <w:rPr>
          <w:rFonts w:ascii="MS Gothic" w:hAnsi="MS Gothic" w:cs="MS Gothic"/>
          <w:color w:val="auto"/>
        </w:rPr>
        <w:t>就</w:t>
      </w:r>
      <w:r w:rsidR="00F365A1" w:rsidRPr="00EB2D57">
        <w:rPr>
          <w:color w:val="auto"/>
        </w:rPr>
        <w:t>……</w:t>
      </w:r>
      <w:r w:rsidRPr="00EB2D57">
        <w:rPr>
          <w:color w:val="auto"/>
        </w:rPr>
        <w:t>;</w:t>
      </w:r>
    </w:p>
    <w:p w14:paraId="499C203F" w14:textId="77777777" w:rsidR="00A57638" w:rsidRPr="00EB2D57" w:rsidRDefault="00E235EB" w:rsidP="000B3370">
      <w:pPr>
        <w:pStyle w:val="13"/>
        <w:numPr>
          <w:ilvl w:val="0"/>
          <w:numId w:val="350"/>
        </w:numPr>
        <w:spacing w:line="252" w:lineRule="auto"/>
        <w:jc w:val="both"/>
        <w:rPr>
          <w:color w:val="auto"/>
        </w:rPr>
      </w:pPr>
      <w:r w:rsidRPr="00EB2D57">
        <w:rPr>
          <w:color w:val="auto"/>
        </w:rPr>
        <w:t>сложных предложений условия с союзом</w:t>
      </w:r>
      <w:r w:rsidR="00F365A1" w:rsidRPr="00EB2D57">
        <w:rPr>
          <w:color w:val="auto"/>
        </w:rPr>
        <w:t xml:space="preserve"> </w:t>
      </w:r>
      <w:r w:rsidR="00F365A1" w:rsidRPr="00EB2D57">
        <w:rPr>
          <w:rFonts w:ascii="MS Gothic" w:hAnsi="MS Gothic" w:cs="MS Gothic"/>
          <w:color w:val="auto"/>
        </w:rPr>
        <w:t>要是</w:t>
      </w:r>
      <w:r w:rsidRPr="00EB2D57">
        <w:rPr>
          <w:color w:val="auto"/>
        </w:rPr>
        <w:t>;</w:t>
      </w:r>
    </w:p>
    <w:p w14:paraId="058E004F" w14:textId="77777777" w:rsidR="00A57638" w:rsidRPr="00EB2D57" w:rsidRDefault="00E235EB" w:rsidP="000B3370">
      <w:pPr>
        <w:pStyle w:val="13"/>
        <w:numPr>
          <w:ilvl w:val="0"/>
          <w:numId w:val="350"/>
        </w:numPr>
        <w:spacing w:line="252" w:lineRule="auto"/>
        <w:jc w:val="both"/>
        <w:rPr>
          <w:color w:val="auto"/>
        </w:rPr>
      </w:pPr>
      <w:r w:rsidRPr="00EB2D57">
        <w:rPr>
          <w:color w:val="auto"/>
        </w:rPr>
        <w:t>конструкций</w:t>
      </w:r>
      <w:r w:rsidR="00F365A1" w:rsidRPr="00EB2D57">
        <w:rPr>
          <w:color w:val="auto"/>
        </w:rPr>
        <w:t xml:space="preserve"> </w:t>
      </w:r>
      <w:r w:rsidR="00F365A1" w:rsidRPr="00EB2D57">
        <w:rPr>
          <w:rFonts w:ascii="MS Gothic" w:hAnsi="MS Gothic" w:cs="MS Gothic"/>
          <w:color w:val="auto"/>
        </w:rPr>
        <w:t>就要</w:t>
      </w:r>
      <w:r w:rsidR="00F365A1" w:rsidRPr="00EB2D57">
        <w:rPr>
          <w:color w:val="auto"/>
        </w:rPr>
        <w:t>……</w:t>
      </w:r>
      <w:r w:rsidR="00F365A1" w:rsidRPr="00EB2D57">
        <w:rPr>
          <w:rFonts w:ascii="MS Gothic" w:hAnsi="MS Gothic" w:cs="MS Gothic"/>
          <w:color w:val="auto"/>
        </w:rPr>
        <w:t>了</w:t>
      </w:r>
      <w:r w:rsidR="00F365A1" w:rsidRPr="00EB2D57">
        <w:rPr>
          <w:color w:val="auto"/>
        </w:rPr>
        <w:t xml:space="preserve">; </w:t>
      </w:r>
      <w:r w:rsidR="00F365A1" w:rsidRPr="00EB2D57">
        <w:rPr>
          <w:rFonts w:ascii="MS Gothic" w:hAnsi="MS Gothic" w:cs="MS Gothic"/>
          <w:color w:val="auto"/>
        </w:rPr>
        <w:t>从</w:t>
      </w:r>
      <w:r w:rsidR="00F365A1" w:rsidRPr="00EB2D57">
        <w:rPr>
          <w:color w:val="auto"/>
        </w:rPr>
        <w:t>……</w:t>
      </w:r>
      <w:r w:rsidR="00F365A1" w:rsidRPr="00EB2D57">
        <w:rPr>
          <w:rFonts w:ascii="MS Gothic" w:hAnsi="MS Gothic" w:cs="MS Gothic"/>
          <w:color w:val="auto"/>
        </w:rPr>
        <w:t>到</w:t>
      </w:r>
      <w:r w:rsidR="00F365A1" w:rsidRPr="00EB2D57">
        <w:rPr>
          <w:color w:val="auto"/>
        </w:rPr>
        <w:t xml:space="preserve">……; </w:t>
      </w:r>
      <w:r w:rsidR="00F365A1" w:rsidRPr="00EB2D57">
        <w:rPr>
          <w:rFonts w:ascii="MS Gothic" w:hAnsi="MS Gothic" w:cs="MS Gothic"/>
          <w:color w:val="auto"/>
        </w:rPr>
        <w:t>又</w:t>
      </w:r>
      <w:r w:rsidR="00F365A1" w:rsidRPr="00EB2D57">
        <w:rPr>
          <w:color w:val="auto"/>
        </w:rPr>
        <w:t>……</w:t>
      </w:r>
      <w:r w:rsidR="00F365A1" w:rsidRPr="00EB2D57">
        <w:rPr>
          <w:rFonts w:ascii="MS Gothic" w:hAnsi="MS Gothic" w:cs="MS Gothic"/>
          <w:color w:val="auto"/>
        </w:rPr>
        <w:t>又</w:t>
      </w:r>
      <w:r w:rsidR="00F365A1" w:rsidRPr="00EB2D57">
        <w:rPr>
          <w:color w:val="auto"/>
        </w:rPr>
        <w:t>……;</w:t>
      </w:r>
    </w:p>
    <w:p w14:paraId="33AE8DFF" w14:textId="77777777" w:rsidR="00A57638" w:rsidRPr="00EB2D57" w:rsidRDefault="00E235EB" w:rsidP="000B3370">
      <w:pPr>
        <w:pStyle w:val="13"/>
        <w:numPr>
          <w:ilvl w:val="0"/>
          <w:numId w:val="350"/>
        </w:numPr>
        <w:spacing w:line="252" w:lineRule="auto"/>
        <w:jc w:val="both"/>
        <w:rPr>
          <w:color w:val="auto"/>
        </w:rPr>
      </w:pPr>
      <w:r w:rsidRPr="00EB2D57">
        <w:rPr>
          <w:color w:val="auto"/>
        </w:rPr>
        <w:t xml:space="preserve">конструкции сравнения с предлогом </w:t>
      </w:r>
      <w:r w:rsidRPr="00EB2D57">
        <w:rPr>
          <w:color w:val="auto"/>
          <w:sz w:val="18"/>
          <w:szCs w:val="18"/>
        </w:rPr>
        <w:t xml:space="preserve">Л </w:t>
      </w:r>
      <w:r w:rsidRPr="00EB2D57">
        <w:rPr>
          <w:color w:val="auto"/>
        </w:rPr>
        <w:t>и её отрицательной формы (</w:t>
      </w:r>
      <w:r w:rsidR="00F365A1" w:rsidRPr="00EB2D57">
        <w:rPr>
          <w:rFonts w:ascii="MS Gothic" w:hAnsi="MS Gothic" w:cs="MS Gothic"/>
          <w:color w:val="auto"/>
        </w:rPr>
        <w:t>没有</w:t>
      </w:r>
      <w:r w:rsidRPr="00EB2D57">
        <w:rPr>
          <w:color w:val="auto"/>
        </w:rPr>
        <w:t>);</w:t>
      </w:r>
    </w:p>
    <w:p w14:paraId="4A8A4B6C" w14:textId="77777777" w:rsidR="00F365A1" w:rsidRPr="00EB2D57" w:rsidRDefault="00E235EB" w:rsidP="000B3370">
      <w:pPr>
        <w:pStyle w:val="13"/>
        <w:numPr>
          <w:ilvl w:val="0"/>
          <w:numId w:val="350"/>
        </w:numPr>
        <w:spacing w:line="252" w:lineRule="auto"/>
        <w:jc w:val="both"/>
        <w:rPr>
          <w:color w:val="auto"/>
        </w:rPr>
      </w:pPr>
      <w:r w:rsidRPr="00EB2D57">
        <w:rPr>
          <w:color w:val="auto"/>
        </w:rPr>
        <w:t xml:space="preserve">конструкций сравнения с предлогом </w:t>
      </w:r>
      <w:r w:rsidRPr="00EB2D57">
        <w:rPr>
          <w:color w:val="auto"/>
          <w:sz w:val="18"/>
          <w:szCs w:val="18"/>
        </w:rPr>
        <w:t xml:space="preserve">Л </w:t>
      </w:r>
      <w:r w:rsidRPr="00EB2D57">
        <w:rPr>
          <w:color w:val="auto"/>
        </w:rPr>
        <w:t>и словосочетаниями</w:t>
      </w:r>
      <w:r w:rsidR="00F365A1" w:rsidRPr="00EB2D57">
        <w:rPr>
          <w:color w:val="auto"/>
        </w:rPr>
        <w:t xml:space="preserve"> </w:t>
      </w:r>
      <w:r w:rsidR="00F365A1" w:rsidRPr="00EB2D57">
        <w:rPr>
          <w:rFonts w:ascii="MS Gothic" w:hAnsi="MS Gothic" w:cs="MS Gothic"/>
          <w:color w:val="auto"/>
        </w:rPr>
        <w:t>得多</w:t>
      </w:r>
      <w:r w:rsidR="00F365A1" w:rsidRPr="00EB2D57">
        <w:rPr>
          <w:color w:val="auto"/>
        </w:rPr>
        <w:t xml:space="preserve">, </w:t>
      </w:r>
      <w:r w:rsidR="00F365A1" w:rsidRPr="00EB2D57">
        <w:rPr>
          <w:rFonts w:ascii="MS Gothic" w:hAnsi="MS Gothic" w:cs="MS Gothic"/>
          <w:color w:val="auto"/>
        </w:rPr>
        <w:t>多了</w:t>
      </w:r>
      <w:r w:rsidR="00F365A1" w:rsidRPr="00EB2D57">
        <w:rPr>
          <w:color w:val="auto"/>
        </w:rPr>
        <w:t xml:space="preserve">, </w:t>
      </w:r>
      <w:r w:rsidR="00F365A1" w:rsidRPr="00EB2D57">
        <w:rPr>
          <w:rFonts w:ascii="MS Gothic" w:hAnsi="MS Gothic" w:cs="MS Gothic"/>
          <w:color w:val="auto"/>
        </w:rPr>
        <w:t>（一）点（儿）</w:t>
      </w:r>
      <w:r w:rsidR="00F365A1" w:rsidRPr="00EB2D57">
        <w:rPr>
          <w:color w:val="auto"/>
        </w:rPr>
        <w:t xml:space="preserve">, </w:t>
      </w:r>
      <w:r w:rsidR="00F365A1" w:rsidRPr="00EB2D57">
        <w:rPr>
          <w:rFonts w:ascii="MS Gothic" w:hAnsi="MS Gothic" w:cs="MS Gothic"/>
          <w:color w:val="auto"/>
        </w:rPr>
        <w:t>一些（些）</w:t>
      </w:r>
      <w:r w:rsidR="00F365A1" w:rsidRPr="00EB2D57">
        <w:rPr>
          <w:color w:val="auto"/>
        </w:rPr>
        <w:t xml:space="preserve">; </w:t>
      </w:r>
    </w:p>
    <w:p w14:paraId="367C5BA1" w14:textId="77777777" w:rsidR="00A57638" w:rsidRPr="00EB2D57" w:rsidRDefault="00E235EB" w:rsidP="000B3370">
      <w:pPr>
        <w:pStyle w:val="13"/>
        <w:numPr>
          <w:ilvl w:val="0"/>
          <w:numId w:val="350"/>
        </w:numPr>
        <w:spacing w:line="252" w:lineRule="auto"/>
        <w:jc w:val="both"/>
        <w:rPr>
          <w:color w:val="auto"/>
        </w:rPr>
      </w:pPr>
      <w:r w:rsidRPr="00EB2D57">
        <w:rPr>
          <w:color w:val="auto"/>
        </w:rPr>
        <w:t>конструкций сравнения с предлогом</w:t>
      </w:r>
      <w:r w:rsidR="00F365A1" w:rsidRPr="00EB2D57">
        <w:rPr>
          <w:color w:val="auto"/>
        </w:rPr>
        <w:t xml:space="preserve"> </w:t>
      </w:r>
      <w:r w:rsidR="00F365A1" w:rsidRPr="00EB2D57">
        <w:rPr>
          <w:rFonts w:ascii="MS Gothic" w:hAnsi="MS Gothic" w:cs="MS Gothic"/>
          <w:color w:val="auto"/>
        </w:rPr>
        <w:t xml:space="preserve">比 </w:t>
      </w:r>
      <w:r w:rsidRPr="00EB2D57">
        <w:rPr>
          <w:color w:val="auto"/>
        </w:rPr>
        <w:t>и указанием количественной разницы;</w:t>
      </w:r>
    </w:p>
    <w:p w14:paraId="5BD410D2" w14:textId="77777777" w:rsidR="00A57638" w:rsidRPr="00EB2D57" w:rsidRDefault="00E235EB" w:rsidP="000B3370">
      <w:pPr>
        <w:pStyle w:val="13"/>
        <w:numPr>
          <w:ilvl w:val="0"/>
          <w:numId w:val="350"/>
        </w:numPr>
        <w:spacing w:line="240" w:lineRule="auto"/>
        <w:jc w:val="both"/>
        <w:rPr>
          <w:color w:val="auto"/>
        </w:rPr>
      </w:pPr>
      <w:r w:rsidRPr="00EB2D57">
        <w:rPr>
          <w:i/>
          <w:iCs/>
          <w:color w:val="auto"/>
        </w:rPr>
        <w:t>предложений со сравнительной конструкцией и глагольным сказуемым;</w:t>
      </w:r>
    </w:p>
    <w:p w14:paraId="71962041" w14:textId="77777777" w:rsidR="00A57638" w:rsidRPr="00EB2D57" w:rsidRDefault="00E235EB" w:rsidP="000B3370">
      <w:pPr>
        <w:pStyle w:val="13"/>
        <w:numPr>
          <w:ilvl w:val="0"/>
          <w:numId w:val="350"/>
        </w:numPr>
        <w:tabs>
          <w:tab w:val="left" w:leader="dot" w:pos="3708"/>
        </w:tabs>
        <w:spacing w:line="240" w:lineRule="auto"/>
        <w:jc w:val="both"/>
        <w:rPr>
          <w:color w:val="auto"/>
        </w:rPr>
      </w:pPr>
      <w:r w:rsidRPr="00EB2D57">
        <w:rPr>
          <w:color w:val="auto"/>
        </w:rPr>
        <w:t>сравнительной конструкции</w:t>
      </w:r>
      <w:r w:rsidR="00F365A1" w:rsidRPr="00EB2D57">
        <w:rPr>
          <w:color w:val="auto"/>
        </w:rPr>
        <w:t xml:space="preserve"> </w:t>
      </w:r>
      <w:r w:rsidR="00F365A1" w:rsidRPr="00EB2D57">
        <w:rPr>
          <w:rFonts w:ascii="MS Gothic" w:hAnsi="MS Gothic" w:cs="MS Gothic"/>
          <w:color w:val="auto"/>
        </w:rPr>
        <w:t>比</w:t>
      </w:r>
      <w:r w:rsidR="00F365A1" w:rsidRPr="00EB2D57">
        <w:rPr>
          <w:color w:val="auto"/>
        </w:rPr>
        <w:t>……</w:t>
      </w:r>
      <w:r w:rsidR="00F365A1" w:rsidRPr="00EB2D57">
        <w:rPr>
          <w:rFonts w:ascii="MS Gothic" w:hAnsi="MS Gothic" w:cs="MS Gothic"/>
          <w:color w:val="auto"/>
        </w:rPr>
        <w:t xml:space="preserve">更 </w:t>
      </w:r>
      <w:r w:rsidRPr="00EB2D57">
        <w:rPr>
          <w:color w:val="auto"/>
        </w:rPr>
        <w:t>+ прилагательное;</w:t>
      </w:r>
    </w:p>
    <w:p w14:paraId="276040E5" w14:textId="77777777" w:rsidR="00A57638" w:rsidRPr="00EB2D57" w:rsidRDefault="00E235EB" w:rsidP="000B3370">
      <w:pPr>
        <w:pStyle w:val="13"/>
        <w:numPr>
          <w:ilvl w:val="0"/>
          <w:numId w:val="350"/>
        </w:numPr>
        <w:tabs>
          <w:tab w:val="left" w:leader="dot" w:pos="3708"/>
        </w:tabs>
        <w:spacing w:line="240" w:lineRule="auto"/>
        <w:jc w:val="both"/>
        <w:rPr>
          <w:color w:val="auto"/>
        </w:rPr>
      </w:pPr>
      <w:r w:rsidRPr="00EB2D57">
        <w:rPr>
          <w:i/>
          <w:iCs/>
          <w:color w:val="auto"/>
        </w:rPr>
        <w:t>сравнительной конструкции</w:t>
      </w:r>
      <w:r w:rsidR="00F365A1" w:rsidRPr="00EB2D57">
        <w:rPr>
          <w:i/>
          <w:iCs/>
          <w:color w:val="auto"/>
        </w:rPr>
        <w:t xml:space="preserve"> </w:t>
      </w:r>
      <w:r w:rsidR="00F365A1" w:rsidRPr="00EB2D57">
        <w:rPr>
          <w:rFonts w:ascii="MS Gothic" w:hAnsi="MS Gothic" w:cs="MS Gothic"/>
          <w:color w:val="auto"/>
        </w:rPr>
        <w:t>比</w:t>
      </w:r>
      <w:r w:rsidR="00F365A1" w:rsidRPr="00EB2D57">
        <w:rPr>
          <w:color w:val="auto"/>
        </w:rPr>
        <w:t>……</w:t>
      </w:r>
      <w:r w:rsidR="00F365A1" w:rsidRPr="00EB2D57">
        <w:rPr>
          <w:rFonts w:ascii="SimSun" w:eastAsia="SimSun" w:hAnsi="SimSun" w:cs="SimSun" w:hint="eastAsia"/>
          <w:color w:val="auto"/>
        </w:rPr>
        <w:t>还</w:t>
      </w:r>
      <w:r w:rsidR="00F365A1" w:rsidRPr="00EB2D57">
        <w:rPr>
          <w:rFonts w:asciiTheme="minorHAnsi" w:eastAsia="SimSun" w:hAnsiTheme="minorHAnsi" w:cs="SimSun" w:hint="eastAsia"/>
          <w:color w:val="auto"/>
        </w:rPr>
        <w:t xml:space="preserve"> </w:t>
      </w:r>
      <w:r w:rsidRPr="00EB2D57">
        <w:rPr>
          <w:i/>
          <w:iCs/>
          <w:color w:val="auto"/>
        </w:rPr>
        <w:t>+ прилагательное;</w:t>
      </w:r>
    </w:p>
    <w:p w14:paraId="32A65E98" w14:textId="77777777" w:rsidR="00A57638" w:rsidRPr="00EB2D57" w:rsidRDefault="00E235EB" w:rsidP="000B3370">
      <w:pPr>
        <w:pStyle w:val="13"/>
        <w:numPr>
          <w:ilvl w:val="0"/>
          <w:numId w:val="350"/>
        </w:numPr>
        <w:spacing w:line="240" w:lineRule="auto"/>
        <w:jc w:val="both"/>
        <w:rPr>
          <w:color w:val="auto"/>
        </w:rPr>
      </w:pPr>
      <w:r w:rsidRPr="00EB2D57">
        <w:rPr>
          <w:color w:val="auto"/>
        </w:rPr>
        <w:t>конструкций уподобления</w:t>
      </w:r>
      <w:r w:rsidR="00F365A1" w:rsidRPr="00EB2D57">
        <w:rPr>
          <w:color w:val="auto"/>
        </w:rPr>
        <w:t xml:space="preserve"> </w:t>
      </w:r>
      <w:r w:rsidR="00F365A1" w:rsidRPr="00EB2D57">
        <w:rPr>
          <w:rFonts w:ascii="MS Gothic" w:hAnsi="MS Gothic" w:cs="MS Gothic"/>
          <w:color w:val="auto"/>
        </w:rPr>
        <w:t>跟</w:t>
      </w:r>
      <w:r w:rsidR="00F365A1" w:rsidRPr="00EB2D57">
        <w:rPr>
          <w:color w:val="auto"/>
        </w:rPr>
        <w:t>……</w:t>
      </w:r>
      <w:r w:rsidR="00F365A1" w:rsidRPr="00EB2D57">
        <w:rPr>
          <w:rFonts w:ascii="MS Gothic" w:hAnsi="MS Gothic" w:cs="MS Gothic"/>
          <w:color w:val="auto"/>
        </w:rPr>
        <w:t>一</w:t>
      </w:r>
      <w:r w:rsidR="00F365A1" w:rsidRPr="00EB2D57">
        <w:rPr>
          <w:rFonts w:ascii="Microsoft JhengHei" w:eastAsia="Microsoft JhengHei" w:hAnsi="Microsoft JhengHei" w:cs="Microsoft JhengHei" w:hint="eastAsia"/>
          <w:color w:val="auto"/>
        </w:rPr>
        <w:t>样</w:t>
      </w:r>
      <w:r w:rsidR="00F365A1" w:rsidRPr="00EB2D57">
        <w:rPr>
          <w:color w:val="auto"/>
        </w:rPr>
        <w:t xml:space="preserve"> и </w:t>
      </w:r>
      <w:r w:rsidR="00F365A1" w:rsidRPr="00EB2D57">
        <w:rPr>
          <w:rFonts w:ascii="MS Gothic" w:hAnsi="MS Gothic" w:cs="MS Gothic"/>
          <w:color w:val="auto"/>
        </w:rPr>
        <w:t>和</w:t>
      </w:r>
      <w:r w:rsidR="00F365A1" w:rsidRPr="00EB2D57">
        <w:rPr>
          <w:color w:val="auto"/>
        </w:rPr>
        <w:t>/</w:t>
      </w:r>
      <w:r w:rsidR="00F365A1" w:rsidRPr="00EB2D57">
        <w:rPr>
          <w:rFonts w:ascii="MS Gothic" w:hAnsi="MS Gothic" w:cs="MS Gothic"/>
          <w:color w:val="auto"/>
        </w:rPr>
        <w:t>跟</w:t>
      </w:r>
      <w:r w:rsidR="00F365A1" w:rsidRPr="00EB2D57">
        <w:rPr>
          <w:color w:val="auto"/>
        </w:rPr>
        <w:t>……</w:t>
      </w:r>
      <w:r w:rsidR="00F365A1" w:rsidRPr="00EB2D57">
        <w:rPr>
          <w:rFonts w:ascii="MS Gothic" w:hAnsi="MS Gothic" w:cs="MS Gothic"/>
          <w:color w:val="auto"/>
        </w:rPr>
        <w:t>一</w:t>
      </w:r>
      <w:r w:rsidR="00F365A1" w:rsidRPr="00EB2D57">
        <w:rPr>
          <w:rFonts w:ascii="SimSun" w:eastAsia="SimSun" w:hAnsi="SimSun" w:cs="SimSun" w:hint="eastAsia"/>
          <w:color w:val="auto"/>
        </w:rPr>
        <w:t>样</w:t>
      </w:r>
      <w:r w:rsidR="00F365A1" w:rsidRPr="00EB2D57">
        <w:rPr>
          <w:rFonts w:asciiTheme="minorHAnsi" w:eastAsia="SimSun" w:hAnsiTheme="minorHAnsi" w:cs="SimSun" w:hint="eastAsia"/>
          <w:color w:val="auto"/>
        </w:rPr>
        <w:t xml:space="preserve"> </w:t>
      </w:r>
      <w:r w:rsidRPr="00EB2D57">
        <w:rPr>
          <w:color w:val="auto"/>
          <w:sz w:val="18"/>
          <w:szCs w:val="18"/>
        </w:rPr>
        <w:t xml:space="preserve">+ </w:t>
      </w:r>
      <w:r w:rsidRPr="00EB2D57">
        <w:rPr>
          <w:color w:val="auto"/>
        </w:rPr>
        <w:t>прилагательное;</w:t>
      </w:r>
    </w:p>
    <w:p w14:paraId="3387B90C" w14:textId="77777777" w:rsidR="00A57638" w:rsidRPr="00EB2D57" w:rsidRDefault="00E235EB" w:rsidP="000B3370">
      <w:pPr>
        <w:pStyle w:val="13"/>
        <w:numPr>
          <w:ilvl w:val="0"/>
          <w:numId w:val="350"/>
        </w:numPr>
        <w:spacing w:line="240" w:lineRule="auto"/>
        <w:jc w:val="both"/>
        <w:rPr>
          <w:color w:val="auto"/>
        </w:rPr>
      </w:pPr>
      <w:r w:rsidRPr="00EB2D57">
        <w:rPr>
          <w:color w:val="auto"/>
        </w:rPr>
        <w:t>предложений с предлогом</w:t>
      </w:r>
      <w:r w:rsidR="00F365A1" w:rsidRPr="00EB2D57">
        <w:rPr>
          <w:color w:val="auto"/>
        </w:rPr>
        <w:t xml:space="preserve"> </w:t>
      </w:r>
      <w:r w:rsidR="00F365A1" w:rsidRPr="00EB2D57">
        <w:rPr>
          <w:rFonts w:ascii="MS Gothic" w:hAnsi="MS Gothic" w:cs="MS Gothic"/>
          <w:color w:val="auto"/>
        </w:rPr>
        <w:t xml:space="preserve">把 </w:t>
      </w:r>
      <w:r w:rsidRPr="00EB2D57">
        <w:rPr>
          <w:color w:val="auto"/>
        </w:rPr>
        <w:t>и инверсии прямого дополнения;</w:t>
      </w:r>
    </w:p>
    <w:p w14:paraId="78D2D44D" w14:textId="77777777" w:rsidR="00A57638" w:rsidRPr="00EB2D57" w:rsidRDefault="00E235EB" w:rsidP="000B3370">
      <w:pPr>
        <w:pStyle w:val="13"/>
        <w:numPr>
          <w:ilvl w:val="0"/>
          <w:numId w:val="350"/>
        </w:numPr>
        <w:spacing w:line="240" w:lineRule="auto"/>
        <w:jc w:val="both"/>
        <w:rPr>
          <w:color w:val="auto"/>
        </w:rPr>
      </w:pPr>
      <w:r w:rsidRPr="00EB2D57">
        <w:rPr>
          <w:color w:val="auto"/>
        </w:rPr>
        <w:t>предложений с предлогом</w:t>
      </w:r>
      <w:r w:rsidR="00F365A1" w:rsidRPr="00EB2D57">
        <w:rPr>
          <w:color w:val="auto"/>
        </w:rPr>
        <w:t xml:space="preserve"> </w:t>
      </w:r>
      <w:r w:rsidR="00F365A1" w:rsidRPr="00EB2D57">
        <w:rPr>
          <w:rFonts w:ascii="MS Gothic" w:hAnsi="MS Gothic" w:cs="MS Gothic"/>
          <w:color w:val="auto"/>
        </w:rPr>
        <w:t>把</w:t>
      </w:r>
      <w:r w:rsidR="00F365A1" w:rsidRPr="00EB2D57">
        <w:rPr>
          <w:color w:val="auto"/>
        </w:rPr>
        <w:t xml:space="preserve"> и конструкцией «</w:t>
      </w:r>
      <w:r w:rsidR="00F365A1" w:rsidRPr="00EB2D57">
        <w:rPr>
          <w:rFonts w:ascii="MS Gothic" w:hAnsi="MS Gothic" w:cs="MS Gothic"/>
          <w:color w:val="auto"/>
        </w:rPr>
        <w:t xml:space="preserve">在 </w:t>
      </w:r>
      <w:r w:rsidRPr="00EB2D57">
        <w:rPr>
          <w:color w:val="auto"/>
        </w:rPr>
        <w:t>+ существительное/местоимение/имя собственное + локатив»;</w:t>
      </w:r>
    </w:p>
    <w:p w14:paraId="4B279119" w14:textId="77777777" w:rsidR="00A57638" w:rsidRPr="00EB2D57" w:rsidRDefault="00E235EB" w:rsidP="000B3370">
      <w:pPr>
        <w:pStyle w:val="13"/>
        <w:numPr>
          <w:ilvl w:val="0"/>
          <w:numId w:val="350"/>
        </w:numPr>
        <w:spacing w:line="240" w:lineRule="auto"/>
        <w:jc w:val="both"/>
        <w:rPr>
          <w:color w:val="auto"/>
        </w:rPr>
      </w:pPr>
      <w:r w:rsidRPr="00EB2D57">
        <w:rPr>
          <w:color w:val="auto"/>
        </w:rPr>
        <w:t>усилительной конструкцию</w:t>
      </w:r>
      <w:r w:rsidR="00F365A1" w:rsidRPr="00EB2D57">
        <w:rPr>
          <w:color w:val="auto"/>
        </w:rPr>
        <w:t xml:space="preserve"> </w:t>
      </w:r>
      <w:r w:rsidR="00F365A1" w:rsidRPr="00EB2D57">
        <w:rPr>
          <w:rFonts w:ascii="MS Gothic" w:hAnsi="MS Gothic" w:cs="MS Gothic"/>
          <w:color w:val="auto"/>
        </w:rPr>
        <w:t>越</w:t>
      </w:r>
      <w:r w:rsidR="00F365A1" w:rsidRPr="00EB2D57">
        <w:rPr>
          <w:color w:val="auto"/>
        </w:rPr>
        <w:t xml:space="preserve"> A </w:t>
      </w:r>
      <w:r w:rsidR="00F365A1" w:rsidRPr="00EB2D57">
        <w:rPr>
          <w:rFonts w:ascii="MS Gothic" w:hAnsi="MS Gothic" w:cs="MS Gothic"/>
          <w:color w:val="auto"/>
        </w:rPr>
        <w:t>越</w:t>
      </w:r>
      <w:r w:rsidR="00F365A1" w:rsidRPr="00EB2D57">
        <w:rPr>
          <w:color w:val="auto"/>
        </w:rPr>
        <w:t xml:space="preserve"> B;</w:t>
      </w:r>
    </w:p>
    <w:p w14:paraId="47F64120" w14:textId="77777777" w:rsidR="00A57638" w:rsidRPr="00EB2D57" w:rsidRDefault="00E235EB" w:rsidP="000B3370">
      <w:pPr>
        <w:pStyle w:val="13"/>
        <w:numPr>
          <w:ilvl w:val="0"/>
          <w:numId w:val="350"/>
        </w:numPr>
        <w:spacing w:line="240" w:lineRule="auto"/>
        <w:jc w:val="both"/>
        <w:rPr>
          <w:color w:val="auto"/>
        </w:rPr>
      </w:pPr>
      <w:r w:rsidRPr="00EB2D57">
        <w:rPr>
          <w:color w:val="auto"/>
        </w:rPr>
        <w:t>конструкции «</w:t>
      </w:r>
      <w:r w:rsidR="00F365A1" w:rsidRPr="00EB2D57">
        <w:rPr>
          <w:rFonts w:ascii="MS Gothic" w:hAnsi="MS Gothic" w:cs="MS Gothic"/>
          <w:color w:val="auto"/>
        </w:rPr>
        <w:t>越来越</w:t>
      </w:r>
      <w:r w:rsidR="00F365A1" w:rsidRPr="00EB2D57">
        <w:rPr>
          <w:rFonts w:ascii="MS Gothic" w:hAnsi="MS Gothic" w:cs="MS Gothic"/>
          <w:color w:val="auto"/>
          <w:lang w:val="en-US"/>
        </w:rPr>
        <w:t xml:space="preserve"> </w:t>
      </w:r>
      <w:r w:rsidRPr="00EB2D57">
        <w:rPr>
          <w:color w:val="auto"/>
        </w:rPr>
        <w:t>+ прилагательное/глагол»;</w:t>
      </w:r>
    </w:p>
    <w:p w14:paraId="4D2D48AF" w14:textId="77777777" w:rsidR="00A57638" w:rsidRPr="00EB2D57" w:rsidRDefault="00E235EB" w:rsidP="000B3370">
      <w:pPr>
        <w:pStyle w:val="13"/>
        <w:numPr>
          <w:ilvl w:val="0"/>
          <w:numId w:val="350"/>
        </w:numPr>
        <w:tabs>
          <w:tab w:val="left" w:leader="dot" w:pos="3979"/>
        </w:tabs>
        <w:spacing w:line="240" w:lineRule="auto"/>
        <w:jc w:val="both"/>
        <w:rPr>
          <w:color w:val="auto"/>
        </w:rPr>
      </w:pPr>
      <w:r w:rsidRPr="00EB2D57">
        <w:rPr>
          <w:color w:val="auto"/>
        </w:rPr>
        <w:t>выделительной конструкции «</w:t>
      </w:r>
      <w:r w:rsidR="00F365A1" w:rsidRPr="00EB2D57">
        <w:rPr>
          <w:rFonts w:ascii="MS Gothic" w:hAnsi="MS Gothic" w:cs="MS Gothic"/>
          <w:color w:val="auto"/>
        </w:rPr>
        <w:t>不是</w:t>
      </w:r>
      <w:r w:rsidR="00F365A1" w:rsidRPr="00EB2D57">
        <w:rPr>
          <w:color w:val="auto"/>
        </w:rPr>
        <w:t>……</w:t>
      </w:r>
      <w:r w:rsidR="00F365A1" w:rsidRPr="00EB2D57">
        <w:rPr>
          <w:rFonts w:ascii="Microsoft JhengHei" w:eastAsia="Microsoft JhengHei" w:hAnsi="Microsoft JhengHei" w:cs="Microsoft JhengHei" w:hint="eastAsia"/>
          <w:color w:val="auto"/>
        </w:rPr>
        <w:t>吗</w:t>
      </w:r>
      <w:r w:rsidR="00F365A1" w:rsidRPr="00EB2D57">
        <w:rPr>
          <w:color w:val="auto"/>
        </w:rPr>
        <w:t>?</w:t>
      </w:r>
      <w:r w:rsidRPr="00EB2D57">
        <w:rPr>
          <w:color w:val="auto"/>
        </w:rPr>
        <w:t>»;</w:t>
      </w:r>
    </w:p>
    <w:p w14:paraId="5D4A362B" w14:textId="77777777" w:rsidR="00A57638" w:rsidRPr="00EB2D57" w:rsidRDefault="00E235EB" w:rsidP="000B3370">
      <w:pPr>
        <w:pStyle w:val="13"/>
        <w:numPr>
          <w:ilvl w:val="0"/>
          <w:numId w:val="350"/>
        </w:numPr>
        <w:spacing w:line="240" w:lineRule="auto"/>
        <w:jc w:val="both"/>
        <w:rPr>
          <w:color w:val="auto"/>
        </w:rPr>
      </w:pPr>
      <w:r w:rsidRPr="00EB2D57">
        <w:rPr>
          <w:color w:val="auto"/>
        </w:rPr>
        <w:t>дополнительных элементов результата, степени или образа действия со специальным инфиксом</w:t>
      </w:r>
      <w:r w:rsidR="00F365A1" w:rsidRPr="00EB2D57">
        <w:rPr>
          <w:color w:val="auto"/>
        </w:rPr>
        <w:t xml:space="preserve"> </w:t>
      </w:r>
      <w:r w:rsidR="00F365A1" w:rsidRPr="00EB2D57">
        <w:rPr>
          <w:rFonts w:ascii="MS Gothic" w:hAnsi="MS Gothic" w:cs="MS Gothic"/>
          <w:color w:val="auto"/>
        </w:rPr>
        <w:t>得</w:t>
      </w:r>
      <w:r w:rsidRPr="00EB2D57">
        <w:rPr>
          <w:color w:val="auto"/>
        </w:rPr>
        <w:t>;</w:t>
      </w:r>
    </w:p>
    <w:p w14:paraId="030CEC3D" w14:textId="77777777" w:rsidR="00A57638" w:rsidRPr="00EB2D57" w:rsidRDefault="00E235EB" w:rsidP="000B3370">
      <w:pPr>
        <w:pStyle w:val="13"/>
        <w:numPr>
          <w:ilvl w:val="0"/>
          <w:numId w:val="350"/>
        </w:numPr>
        <w:spacing w:after="40" w:line="240" w:lineRule="auto"/>
        <w:jc w:val="both"/>
        <w:rPr>
          <w:color w:val="auto"/>
        </w:rPr>
      </w:pPr>
      <w:r w:rsidRPr="00EB2D57">
        <w:rPr>
          <w:color w:val="auto"/>
        </w:rPr>
        <w:t>дополнения цели;</w:t>
      </w:r>
    </w:p>
    <w:p w14:paraId="21CF80C2" w14:textId="77777777" w:rsidR="00A57638" w:rsidRPr="00EB2D57" w:rsidRDefault="00E235EB" w:rsidP="000B3370">
      <w:pPr>
        <w:pStyle w:val="13"/>
        <w:numPr>
          <w:ilvl w:val="0"/>
          <w:numId w:val="350"/>
        </w:numPr>
        <w:spacing w:line="240" w:lineRule="auto"/>
        <w:jc w:val="both"/>
        <w:rPr>
          <w:color w:val="auto"/>
        </w:rPr>
      </w:pPr>
      <w:r w:rsidRPr="00EB2D57">
        <w:rPr>
          <w:color w:val="auto"/>
        </w:rPr>
        <w:t>дополнительных элементов результата и результативных морфем (</w:t>
      </w:r>
      <w:r w:rsidR="00F365A1" w:rsidRPr="00EB2D57">
        <w:rPr>
          <w:rFonts w:ascii="MS Gothic" w:hAnsi="MS Gothic" w:cs="MS Gothic"/>
          <w:color w:val="auto"/>
        </w:rPr>
        <w:t xml:space="preserve">完 </w:t>
      </w:r>
      <w:r w:rsidRPr="00EB2D57">
        <w:rPr>
          <w:color w:val="auto"/>
        </w:rPr>
        <w:t>и др.);</w:t>
      </w:r>
    </w:p>
    <w:p w14:paraId="308B467B" w14:textId="77777777" w:rsidR="00A57638" w:rsidRPr="00EB2D57" w:rsidRDefault="00E235EB" w:rsidP="000B3370">
      <w:pPr>
        <w:pStyle w:val="13"/>
        <w:numPr>
          <w:ilvl w:val="0"/>
          <w:numId w:val="350"/>
        </w:numPr>
        <w:spacing w:after="40" w:line="240" w:lineRule="auto"/>
        <w:jc w:val="both"/>
        <w:rPr>
          <w:color w:val="auto"/>
        </w:rPr>
      </w:pPr>
      <w:r w:rsidRPr="00EB2D57">
        <w:rPr>
          <w:color w:val="auto"/>
        </w:rPr>
        <w:t>дополнения длительности;</w:t>
      </w:r>
    </w:p>
    <w:p w14:paraId="6A1BA968" w14:textId="77777777" w:rsidR="00A57638" w:rsidRPr="00EB2D57" w:rsidRDefault="00E235EB" w:rsidP="000B3370">
      <w:pPr>
        <w:pStyle w:val="13"/>
        <w:numPr>
          <w:ilvl w:val="0"/>
          <w:numId w:val="350"/>
        </w:numPr>
        <w:spacing w:line="240" w:lineRule="auto"/>
        <w:jc w:val="both"/>
        <w:rPr>
          <w:color w:val="auto"/>
        </w:rPr>
      </w:pPr>
      <w:r w:rsidRPr="00EB2D57">
        <w:rPr>
          <w:i/>
          <w:iCs/>
          <w:color w:val="auto"/>
        </w:rPr>
        <w:t>дополнения кратности, глагольных счётных слов (</w:t>
      </w:r>
      <w:r w:rsidR="00F365A1" w:rsidRPr="00EB2D57">
        <w:rPr>
          <w:rFonts w:ascii="MS Gothic" w:hAnsi="MS Gothic" w:cs="MS Gothic"/>
          <w:color w:val="auto"/>
        </w:rPr>
        <w:t>次</w:t>
      </w:r>
      <w:r w:rsidR="00F365A1" w:rsidRPr="00EB2D57">
        <w:rPr>
          <w:color w:val="auto"/>
        </w:rPr>
        <w:t xml:space="preserve">, </w:t>
      </w:r>
      <w:r w:rsidR="00F365A1" w:rsidRPr="00EB2D57">
        <w:rPr>
          <w:rFonts w:ascii="MS Gothic" w:hAnsi="MS Gothic" w:cs="MS Gothic"/>
          <w:color w:val="auto"/>
        </w:rPr>
        <w:t>遍</w:t>
      </w:r>
      <w:r w:rsidR="00F365A1" w:rsidRPr="00EB2D57">
        <w:rPr>
          <w:color w:val="auto"/>
        </w:rPr>
        <w:t xml:space="preserve">, </w:t>
      </w:r>
      <w:r w:rsidR="00F365A1" w:rsidRPr="00EB2D57">
        <w:rPr>
          <w:rFonts w:ascii="MS Gothic" w:hAnsi="MS Gothic" w:cs="MS Gothic"/>
          <w:color w:val="auto"/>
        </w:rPr>
        <w:t xml:space="preserve">回 </w:t>
      </w:r>
      <w:r w:rsidRPr="00EB2D57">
        <w:rPr>
          <w:i/>
          <w:iCs/>
          <w:color w:val="auto"/>
        </w:rPr>
        <w:t>и др.);</w:t>
      </w:r>
    </w:p>
    <w:p w14:paraId="423EFAFC" w14:textId="77777777" w:rsidR="00A57638" w:rsidRPr="00EB2D57" w:rsidRDefault="00E235EB" w:rsidP="000B3370">
      <w:pPr>
        <w:pStyle w:val="13"/>
        <w:numPr>
          <w:ilvl w:val="0"/>
          <w:numId w:val="350"/>
        </w:numPr>
        <w:spacing w:line="240" w:lineRule="auto"/>
        <w:jc w:val="both"/>
        <w:rPr>
          <w:color w:val="auto"/>
        </w:rPr>
      </w:pPr>
      <w:r w:rsidRPr="00EB2D57">
        <w:rPr>
          <w:color w:val="auto"/>
        </w:rPr>
        <w:t>результативных глаголов (и др.);</w:t>
      </w:r>
    </w:p>
    <w:p w14:paraId="052F6739" w14:textId="77777777" w:rsidR="00A57638" w:rsidRPr="00EB2D57" w:rsidRDefault="00E235EB" w:rsidP="000B3370">
      <w:pPr>
        <w:pStyle w:val="13"/>
        <w:numPr>
          <w:ilvl w:val="0"/>
          <w:numId w:val="350"/>
        </w:numPr>
        <w:spacing w:line="240" w:lineRule="auto"/>
        <w:jc w:val="both"/>
        <w:rPr>
          <w:color w:val="auto"/>
        </w:rPr>
      </w:pPr>
      <w:r w:rsidRPr="00EB2D57">
        <w:rPr>
          <w:color w:val="auto"/>
        </w:rPr>
        <w:t>простых модификаторов направления</w:t>
      </w:r>
      <w:r w:rsidR="00F365A1" w:rsidRPr="00EB2D57">
        <w:rPr>
          <w:color w:val="auto"/>
        </w:rPr>
        <w:t xml:space="preserve"> </w:t>
      </w:r>
      <w:r w:rsidR="00F365A1" w:rsidRPr="00EB2D57">
        <w:rPr>
          <w:rFonts w:ascii="MS Gothic" w:hAnsi="MS Gothic" w:cs="MS Gothic"/>
          <w:color w:val="auto"/>
        </w:rPr>
        <w:t>去</w:t>
      </w:r>
      <w:r w:rsidR="00F365A1" w:rsidRPr="00EB2D57">
        <w:rPr>
          <w:color w:val="auto"/>
        </w:rPr>
        <w:t xml:space="preserve"> и </w:t>
      </w:r>
      <w:r w:rsidR="00F365A1" w:rsidRPr="00EB2D57">
        <w:rPr>
          <w:rFonts w:ascii="MS Gothic" w:hAnsi="MS Gothic" w:cs="MS Gothic"/>
          <w:color w:val="auto"/>
        </w:rPr>
        <w:t>来</w:t>
      </w:r>
      <w:r w:rsidRPr="00EB2D57">
        <w:rPr>
          <w:color w:val="auto"/>
        </w:rPr>
        <w:t>;</w:t>
      </w:r>
    </w:p>
    <w:p w14:paraId="0697A8BD" w14:textId="77777777" w:rsidR="00A57638" w:rsidRPr="00EB2D57" w:rsidRDefault="00E235EB" w:rsidP="000B3370">
      <w:pPr>
        <w:pStyle w:val="13"/>
        <w:numPr>
          <w:ilvl w:val="0"/>
          <w:numId w:val="350"/>
        </w:numPr>
        <w:spacing w:line="240" w:lineRule="auto"/>
        <w:jc w:val="both"/>
        <w:rPr>
          <w:color w:val="auto"/>
        </w:rPr>
      </w:pPr>
      <w:r w:rsidRPr="00EB2D57">
        <w:rPr>
          <w:color w:val="auto"/>
        </w:rPr>
        <w:t>сложных модификаторов направления</w:t>
      </w:r>
      <w:r w:rsidR="00F365A1" w:rsidRPr="00EB2D57">
        <w:rPr>
          <w:color w:val="auto"/>
        </w:rPr>
        <w:t xml:space="preserve"> (</w:t>
      </w:r>
      <w:r w:rsidR="00F365A1" w:rsidRPr="00EB2D57">
        <w:rPr>
          <w:rFonts w:ascii="MS Gothic" w:hAnsi="MS Gothic" w:cs="MS Gothic"/>
          <w:color w:val="auto"/>
        </w:rPr>
        <w:t>起来</w:t>
      </w:r>
      <w:r w:rsidR="00F365A1" w:rsidRPr="00EB2D57">
        <w:rPr>
          <w:color w:val="auto"/>
        </w:rPr>
        <w:t xml:space="preserve">, </w:t>
      </w:r>
      <w:r w:rsidR="00F365A1" w:rsidRPr="00EB2D57">
        <w:rPr>
          <w:rFonts w:ascii="MS Gothic" w:hAnsi="MS Gothic" w:cs="MS Gothic"/>
          <w:color w:val="auto"/>
        </w:rPr>
        <w:t>回来</w:t>
      </w:r>
      <w:r w:rsidR="00F365A1" w:rsidRPr="00EB2D57">
        <w:rPr>
          <w:color w:val="auto"/>
        </w:rPr>
        <w:t xml:space="preserve">, </w:t>
      </w:r>
      <w:r w:rsidR="00F365A1" w:rsidRPr="00EB2D57">
        <w:rPr>
          <w:rFonts w:ascii="MS Gothic" w:hAnsi="MS Gothic" w:cs="MS Gothic"/>
          <w:color w:val="auto"/>
        </w:rPr>
        <w:t xml:space="preserve">回去 </w:t>
      </w:r>
      <w:r w:rsidRPr="00EB2D57">
        <w:rPr>
          <w:color w:val="auto"/>
        </w:rPr>
        <w:t>и т.д.) и их использования с глагольно-объектными словосочетаниями;</w:t>
      </w:r>
    </w:p>
    <w:p w14:paraId="03310287" w14:textId="77777777" w:rsidR="00A57638" w:rsidRPr="00EB2D57" w:rsidRDefault="00E235EB" w:rsidP="000B3370">
      <w:pPr>
        <w:pStyle w:val="13"/>
        <w:numPr>
          <w:ilvl w:val="0"/>
          <w:numId w:val="350"/>
        </w:numPr>
        <w:spacing w:line="240" w:lineRule="auto"/>
        <w:jc w:val="both"/>
        <w:rPr>
          <w:color w:val="auto"/>
        </w:rPr>
      </w:pPr>
      <w:r w:rsidRPr="00EB2D57">
        <w:rPr>
          <w:color w:val="auto"/>
        </w:rPr>
        <w:t>прямой и косвенной речи;</w:t>
      </w:r>
    </w:p>
    <w:p w14:paraId="0A3A9A70" w14:textId="77777777" w:rsidR="00A57638" w:rsidRPr="00EB2D57" w:rsidRDefault="00E235EB" w:rsidP="000B3370">
      <w:pPr>
        <w:pStyle w:val="13"/>
        <w:numPr>
          <w:ilvl w:val="0"/>
          <w:numId w:val="350"/>
        </w:numPr>
        <w:spacing w:line="240" w:lineRule="auto"/>
        <w:jc w:val="both"/>
        <w:rPr>
          <w:color w:val="auto"/>
        </w:rPr>
      </w:pPr>
      <w:r w:rsidRPr="00EB2D57">
        <w:rPr>
          <w:i/>
          <w:iCs/>
          <w:color w:val="auto"/>
        </w:rPr>
        <w:t xml:space="preserve">форм категорического утверждения и отрицания; </w:t>
      </w:r>
      <w:r w:rsidRPr="00EB2D57">
        <w:rPr>
          <w:color w:val="auto"/>
        </w:rPr>
        <w:t>некоторых идиом сообразно коммуникативной ситуации;</w:t>
      </w:r>
    </w:p>
    <w:p w14:paraId="0543604F" w14:textId="77777777" w:rsidR="00A57638" w:rsidRPr="00EB2D57" w:rsidRDefault="00E235EB" w:rsidP="000B3370">
      <w:pPr>
        <w:pStyle w:val="13"/>
        <w:numPr>
          <w:ilvl w:val="0"/>
          <w:numId w:val="350"/>
        </w:numPr>
        <w:spacing w:after="240" w:line="240" w:lineRule="auto"/>
        <w:jc w:val="both"/>
        <w:rPr>
          <w:color w:val="auto"/>
        </w:rPr>
      </w:pPr>
      <w:r w:rsidRPr="00EB2D57">
        <w:rPr>
          <w:i/>
          <w:iCs/>
          <w:color w:val="auto"/>
        </w:rPr>
        <w:t xml:space="preserve">некоторых вводных фраз </w:t>
      </w:r>
      <w:r w:rsidRPr="00EB2D57">
        <w:rPr>
          <w:rFonts w:ascii="Arial" w:eastAsia="Arial" w:hAnsi="Arial" w:cs="Arial"/>
          <w:i/>
          <w:iCs/>
          <w:color w:val="auto"/>
          <w:sz w:val="16"/>
          <w:szCs w:val="16"/>
        </w:rPr>
        <w:t>(</w:t>
      </w:r>
      <w:r w:rsidR="00F365A1" w:rsidRPr="00EB2D57">
        <w:rPr>
          <w:rFonts w:ascii="MS Gothic" w:hAnsi="MS Gothic" w:cs="MS Gothic"/>
          <w:color w:val="auto"/>
        </w:rPr>
        <w:t xml:space="preserve">看来 </w:t>
      </w:r>
      <w:r w:rsidRPr="00EB2D57">
        <w:rPr>
          <w:i/>
          <w:iCs/>
          <w:color w:val="auto"/>
        </w:rPr>
        <w:t>и др.).</w:t>
      </w:r>
    </w:p>
    <w:p w14:paraId="04D261D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14:paraId="1600A465"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31AF6C1B" w14:textId="77777777"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14:paraId="31D325F5"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0C63F78B" w14:textId="77777777"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14:paraId="721C4EEC"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430C9780" w14:textId="77777777"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14:paraId="551CF0FA" w14:textId="77777777" w:rsidR="00A57638" w:rsidRPr="00EB2D57" w:rsidRDefault="00E235EB">
      <w:pPr>
        <w:pStyle w:val="13"/>
        <w:spacing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52557ABD" w14:textId="77777777" w:rsidR="00A57638" w:rsidRPr="00EB2D57" w:rsidRDefault="00E235EB">
      <w:pPr>
        <w:pStyle w:val="13"/>
        <w:spacing w:line="240" w:lineRule="auto"/>
        <w:jc w:val="both"/>
        <w:rPr>
          <w:color w:val="auto"/>
        </w:rPr>
      </w:pPr>
      <w:r w:rsidRPr="00EB2D57">
        <w:rPr>
          <w:color w:val="auto"/>
        </w:rPr>
        <w:t>Краткое представление некоторых культурных явлений родной страны и страны/стран изучаемого языка (основных национальных праздников, традиций в проведении досуга и питании).</w:t>
      </w:r>
    </w:p>
    <w:p w14:paraId="34528F49" w14:textId="77777777" w:rsidR="00A57638" w:rsidRPr="00EB2D57" w:rsidRDefault="00E235EB">
      <w:pPr>
        <w:pStyle w:val="13"/>
        <w:spacing w:after="180" w:line="240" w:lineRule="auto"/>
        <w:jc w:val="both"/>
        <w:rPr>
          <w:color w:val="auto"/>
        </w:rPr>
      </w:pPr>
      <w:r w:rsidRPr="00EB2D57">
        <w:rPr>
          <w:color w:val="auto"/>
        </w:rPr>
        <w:t>Краткое представление некоторых выдающихся людях родной страны и страны/стран изучаемого языка (ученых, писателей, поэтов, художников, музыкантов, спортсменов и т. д.).</w:t>
      </w:r>
    </w:p>
    <w:p w14:paraId="5E4FA93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14:paraId="311B06E2"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74E3E184" w14:textId="77777777" w:rsidR="00A57638" w:rsidRPr="00EB2D57" w:rsidRDefault="00E235EB">
      <w:pPr>
        <w:pStyle w:val="13"/>
        <w:spacing w:line="240" w:lineRule="auto"/>
        <w:ind w:left="240" w:hanging="240"/>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654F87DA"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художниках, музыкантах и т. д.);</w:t>
      </w:r>
    </w:p>
    <w:p w14:paraId="371B9CA0" w14:textId="77777777" w:rsidR="00A57638" w:rsidRPr="00EB2D57" w:rsidRDefault="00E235EB">
      <w:pPr>
        <w:pStyle w:val="13"/>
        <w:spacing w:after="180" w:line="240" w:lineRule="auto"/>
        <w:ind w:left="240" w:hanging="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954653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14:paraId="75BBC692"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3FBDB5D7"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14:paraId="6BF5DB09"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1E0D19E" w14:textId="77777777"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38D68339" w14:textId="77777777"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1874FFF8" w14:textId="77777777" w:rsidR="00A57638" w:rsidRPr="00EB2D57" w:rsidRDefault="00E235EB">
      <w:pPr>
        <w:pStyle w:val="13"/>
        <w:spacing w:line="240"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14:paraId="5B8C93E6" w14:textId="77777777" w:rsidR="00A57638" w:rsidRPr="00EB2D57" w:rsidRDefault="00E235EB">
      <w:pPr>
        <w:pStyle w:val="13"/>
        <w:spacing w:line="240" w:lineRule="auto"/>
        <w:jc w:val="both"/>
        <w:rPr>
          <w:color w:val="auto"/>
        </w:rPr>
        <w:sectPr w:rsidR="00A57638" w:rsidRPr="00EB2D57">
          <w:footerReference w:type="even" r:id="rId37"/>
          <w:footerReference w:type="default" r:id="rId38"/>
          <w:footnotePr>
            <w:numRestart w:val="eachPage"/>
          </w:footnotePr>
          <w:pgSz w:w="7824" w:h="12019"/>
          <w:pgMar w:top="635" w:right="701" w:bottom="878" w:left="720" w:header="0" w:footer="3" w:gutter="0"/>
          <w:cols w:space="720"/>
          <w:noEndnote/>
          <w:docGrid w:linePitch="360"/>
        </w:sect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B12D158" w14:textId="77777777" w:rsidR="00A57638" w:rsidRDefault="00E235EB" w:rsidP="00812BFC">
      <w:pPr>
        <w:pStyle w:val="af5"/>
        <w:pBdr>
          <w:bottom w:val="single" w:sz="12" w:space="1" w:color="auto"/>
        </w:pBdr>
      </w:pPr>
      <w:bookmarkStart w:id="361" w:name="bookmark723"/>
      <w:r w:rsidRPr="00EB2D57">
        <w:t>Планируемые результаты освоения учебного предмета «Иностранный (китайский) язык»</w:t>
      </w:r>
      <w:bookmarkEnd w:id="361"/>
    </w:p>
    <w:p w14:paraId="5BF6014C" w14:textId="77777777" w:rsidR="00812BFC" w:rsidRPr="00EB2D57" w:rsidRDefault="00812BFC" w:rsidP="00812BFC">
      <w:pPr>
        <w:pStyle w:val="af5"/>
      </w:pPr>
    </w:p>
    <w:p w14:paraId="079CA2C5" w14:textId="77777777"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1F1D1119" w14:textId="77777777" w:rsidR="00A57638" w:rsidRPr="00EB2D57" w:rsidRDefault="00E235EB">
      <w:pPr>
        <w:pStyle w:val="13"/>
        <w:spacing w:after="220" w:line="240" w:lineRule="auto"/>
        <w:jc w:val="both"/>
        <w:rPr>
          <w:color w:val="auto"/>
        </w:rPr>
      </w:pPr>
      <w:r w:rsidRPr="00EB2D57">
        <w:rPr>
          <w:color w:val="auto"/>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w:t>
      </w:r>
      <w:r w:rsidR="00D57639" w:rsidRPr="00EB2D57">
        <w:rPr>
          <w:color w:val="auto"/>
        </w:rPr>
        <w:t>духовно-нравственными</w:t>
      </w:r>
      <w:r w:rsidRPr="00EB2D57">
        <w:rPr>
          <w:color w:val="auto"/>
        </w:rPr>
        <w:t xml:space="preserve">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925A208" w14:textId="77777777" w:rsidR="00A57638" w:rsidRPr="00EB2D57" w:rsidRDefault="00E235EB" w:rsidP="00812BFC">
      <w:pPr>
        <w:pStyle w:val="af5"/>
      </w:pPr>
      <w:bookmarkStart w:id="362" w:name="bookmark725"/>
      <w:r w:rsidRPr="00EB2D57">
        <w:t>Личностные результаты</w:t>
      </w:r>
      <w:bookmarkEnd w:id="362"/>
    </w:p>
    <w:p w14:paraId="73C5DE5A" w14:textId="77777777" w:rsidR="00A57638" w:rsidRPr="00EB2D57" w:rsidRDefault="00E235EB" w:rsidP="00812BFC">
      <w:pPr>
        <w:pStyle w:val="13"/>
        <w:spacing w:line="240" w:lineRule="auto"/>
        <w:jc w:val="both"/>
        <w:rPr>
          <w:color w:val="auto"/>
        </w:rPr>
      </w:pPr>
      <w:r w:rsidRPr="00EB2D57">
        <w:rPr>
          <w:color w:val="auto"/>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w:t>
      </w:r>
      <w:r w:rsidR="00D57639" w:rsidRPr="00EB2D57">
        <w:rPr>
          <w:color w:val="auto"/>
        </w:rPr>
        <w:t>духовно-нравственными</w:t>
      </w:r>
      <w:r w:rsidRPr="00EB2D57">
        <w:rPr>
          <w:color w:val="auto"/>
        </w:rPr>
        <w:t xml:space="preserve">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8F00D8C" w14:textId="77777777" w:rsidR="00A57638" w:rsidRPr="00EB2D57" w:rsidRDefault="00E235EB" w:rsidP="00812BFC">
      <w:pPr>
        <w:pStyle w:val="13"/>
        <w:spacing w:line="252"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7C44683B" w14:textId="77777777" w:rsidR="00A57638" w:rsidRPr="00EB2D57" w:rsidRDefault="00E235EB" w:rsidP="00812BFC">
      <w:pPr>
        <w:pStyle w:val="13"/>
        <w:spacing w:line="240" w:lineRule="auto"/>
        <w:jc w:val="both"/>
        <w:rPr>
          <w:color w:val="auto"/>
        </w:rPr>
      </w:pPr>
      <w:r w:rsidRPr="00EB2D57">
        <w:rPr>
          <w:i/>
          <w:iCs/>
          <w:color w:val="auto"/>
        </w:rPr>
        <w:t>Гражданского воспитания:</w:t>
      </w:r>
    </w:p>
    <w:p w14:paraId="675F9E5C" w14:textId="77777777" w:rsidR="00A57638" w:rsidRPr="00EB2D57" w:rsidRDefault="00E235EB" w:rsidP="000B3370">
      <w:pPr>
        <w:pStyle w:val="13"/>
        <w:numPr>
          <w:ilvl w:val="0"/>
          <w:numId w:val="351"/>
        </w:numPr>
        <w:spacing w:line="276"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5A4B243C" w14:textId="77777777" w:rsidR="00A57638" w:rsidRPr="00EB2D57" w:rsidRDefault="00E235EB" w:rsidP="000B3370">
      <w:pPr>
        <w:pStyle w:val="13"/>
        <w:numPr>
          <w:ilvl w:val="0"/>
          <w:numId w:val="351"/>
        </w:numPr>
        <w:spacing w:line="295"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0FB9F275" w14:textId="77777777" w:rsidR="00A57638" w:rsidRPr="00EB2D57" w:rsidRDefault="00E235EB" w:rsidP="000B3370">
      <w:pPr>
        <w:pStyle w:val="13"/>
        <w:numPr>
          <w:ilvl w:val="0"/>
          <w:numId w:val="351"/>
        </w:numPr>
        <w:spacing w:line="360" w:lineRule="auto"/>
        <w:jc w:val="both"/>
        <w:rPr>
          <w:color w:val="auto"/>
        </w:rPr>
      </w:pPr>
      <w:r w:rsidRPr="00EB2D57">
        <w:rPr>
          <w:color w:val="auto"/>
        </w:rPr>
        <w:t>неприятие любых форм экстремизма, дискриминации;</w:t>
      </w:r>
    </w:p>
    <w:p w14:paraId="6B97321E" w14:textId="77777777" w:rsidR="00A57638" w:rsidRPr="00EB2D57" w:rsidRDefault="00E235EB" w:rsidP="000B3370">
      <w:pPr>
        <w:pStyle w:val="13"/>
        <w:numPr>
          <w:ilvl w:val="0"/>
          <w:numId w:val="351"/>
        </w:numPr>
        <w:spacing w:line="295" w:lineRule="auto"/>
        <w:jc w:val="both"/>
        <w:rPr>
          <w:color w:val="auto"/>
        </w:rPr>
      </w:pPr>
      <w:r w:rsidRPr="00EB2D57">
        <w:rPr>
          <w:color w:val="auto"/>
        </w:rPr>
        <w:t>понимание роли различных социальных институтов в жизни человека;</w:t>
      </w:r>
    </w:p>
    <w:p w14:paraId="226A8AE8" w14:textId="77777777" w:rsidR="00A57638" w:rsidRPr="00EB2D57" w:rsidRDefault="00E235EB" w:rsidP="000B3370">
      <w:pPr>
        <w:pStyle w:val="13"/>
        <w:numPr>
          <w:ilvl w:val="0"/>
          <w:numId w:val="351"/>
        </w:numPr>
        <w:spacing w:line="295"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C5FB03C" w14:textId="77777777" w:rsidR="00A57638" w:rsidRPr="00EB2D57" w:rsidRDefault="00E235EB" w:rsidP="000B3370">
      <w:pPr>
        <w:pStyle w:val="13"/>
        <w:numPr>
          <w:ilvl w:val="0"/>
          <w:numId w:val="351"/>
        </w:numPr>
        <w:spacing w:line="360" w:lineRule="auto"/>
        <w:jc w:val="both"/>
        <w:rPr>
          <w:color w:val="auto"/>
        </w:rPr>
      </w:pPr>
      <w:r w:rsidRPr="00EB2D57">
        <w:rPr>
          <w:color w:val="auto"/>
        </w:rPr>
        <w:t>представление о способах противодействия коррупции;</w:t>
      </w:r>
    </w:p>
    <w:p w14:paraId="2DF8D25A" w14:textId="77777777" w:rsidR="00A57638" w:rsidRPr="00EB2D57" w:rsidRDefault="00E235EB" w:rsidP="000B3370">
      <w:pPr>
        <w:pStyle w:val="13"/>
        <w:numPr>
          <w:ilvl w:val="0"/>
          <w:numId w:val="351"/>
        </w:numPr>
        <w:spacing w:line="295" w:lineRule="auto"/>
        <w:jc w:val="both"/>
        <w:rPr>
          <w:color w:val="auto"/>
        </w:rPr>
      </w:pPr>
      <w:r w:rsidRPr="00EB2D57">
        <w:rPr>
          <w:color w:val="auto"/>
        </w:rPr>
        <w:t>готовность к разнообразной совместной деятельности, стремление</w:t>
      </w:r>
    </w:p>
    <w:p w14:paraId="3DAA978B" w14:textId="77777777" w:rsidR="00A57638" w:rsidRPr="00EB2D57" w:rsidRDefault="00E235EB" w:rsidP="000B3370">
      <w:pPr>
        <w:pStyle w:val="13"/>
        <w:numPr>
          <w:ilvl w:val="0"/>
          <w:numId w:val="351"/>
        </w:numPr>
        <w:spacing w:line="295" w:lineRule="auto"/>
        <w:jc w:val="both"/>
        <w:rPr>
          <w:color w:val="auto"/>
        </w:rPr>
      </w:pPr>
      <w:r w:rsidRPr="00EB2D57">
        <w:rPr>
          <w:color w:val="auto"/>
        </w:rPr>
        <w:t>к взаимопониманию и взаимопомощи, активное участие в школьном самоуправлении;</w:t>
      </w:r>
    </w:p>
    <w:p w14:paraId="548488F6" w14:textId="77777777" w:rsidR="00A57638" w:rsidRPr="00EB2D57" w:rsidRDefault="00E235EB" w:rsidP="000B3370">
      <w:pPr>
        <w:pStyle w:val="13"/>
        <w:numPr>
          <w:ilvl w:val="0"/>
          <w:numId w:val="351"/>
        </w:numPr>
        <w:spacing w:line="295"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7B871A8F" w14:textId="77777777" w:rsidR="00A57638" w:rsidRPr="00EB2D57" w:rsidRDefault="00E235EB" w:rsidP="00812BFC">
      <w:pPr>
        <w:pStyle w:val="13"/>
        <w:spacing w:line="240" w:lineRule="auto"/>
        <w:ind w:firstLine="160"/>
        <w:jc w:val="both"/>
        <w:rPr>
          <w:color w:val="auto"/>
        </w:rPr>
      </w:pPr>
      <w:r w:rsidRPr="00EB2D57">
        <w:rPr>
          <w:i/>
          <w:iCs/>
          <w:color w:val="auto"/>
        </w:rPr>
        <w:t>Патриотического воспитания:</w:t>
      </w:r>
    </w:p>
    <w:p w14:paraId="0912CDF3" w14:textId="77777777" w:rsidR="00A57638" w:rsidRPr="00EB2D57" w:rsidRDefault="00E235EB" w:rsidP="000B3370">
      <w:pPr>
        <w:pStyle w:val="13"/>
        <w:numPr>
          <w:ilvl w:val="0"/>
          <w:numId w:val="352"/>
        </w:numPr>
        <w:spacing w:line="271" w:lineRule="auto"/>
        <w:jc w:val="both"/>
        <w:rPr>
          <w:color w:val="auto"/>
        </w:rPr>
      </w:pPr>
      <w:r w:rsidRPr="00EB2D57">
        <w:rPr>
          <w:color w:val="auto"/>
        </w:rPr>
        <w:t xml:space="preserve">осознание российской гражданской идентичности в </w:t>
      </w:r>
      <w:r w:rsidR="00D57639" w:rsidRPr="00EB2D57">
        <w:rPr>
          <w:color w:val="auto"/>
        </w:rPr>
        <w:t>поликультурном</w:t>
      </w:r>
      <w:r w:rsidRPr="00EB2D57">
        <w:rPr>
          <w:color w:val="auto"/>
        </w:rPr>
        <w:t xml:space="preserve">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1738944" w14:textId="77777777" w:rsidR="00A57638" w:rsidRPr="00EB2D57" w:rsidRDefault="00E235EB" w:rsidP="000B3370">
      <w:pPr>
        <w:pStyle w:val="13"/>
        <w:numPr>
          <w:ilvl w:val="0"/>
          <w:numId w:val="352"/>
        </w:numPr>
        <w:spacing w:line="276" w:lineRule="auto"/>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3865D311" w14:textId="77777777" w:rsidR="00A57638" w:rsidRPr="00EB2D57" w:rsidRDefault="00E235EB" w:rsidP="000B3370">
      <w:pPr>
        <w:pStyle w:val="13"/>
        <w:numPr>
          <w:ilvl w:val="0"/>
          <w:numId w:val="352"/>
        </w:numPr>
        <w:spacing w:line="271"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55EF317" w14:textId="77777777" w:rsidR="00A57638" w:rsidRPr="00EB2D57" w:rsidRDefault="00E235EB" w:rsidP="00812BFC">
      <w:pPr>
        <w:pStyle w:val="13"/>
        <w:spacing w:line="240" w:lineRule="auto"/>
        <w:ind w:firstLine="160"/>
        <w:jc w:val="both"/>
        <w:rPr>
          <w:color w:val="auto"/>
        </w:rPr>
      </w:pPr>
      <w:r w:rsidRPr="00EB2D57">
        <w:rPr>
          <w:i/>
          <w:iCs/>
          <w:color w:val="auto"/>
        </w:rPr>
        <w:t>Духовно-нравственного воспитания:</w:t>
      </w:r>
    </w:p>
    <w:p w14:paraId="16A090E0" w14:textId="77777777" w:rsidR="00A57638" w:rsidRPr="00EB2D57" w:rsidRDefault="00E235EB" w:rsidP="000B3370">
      <w:pPr>
        <w:pStyle w:val="13"/>
        <w:numPr>
          <w:ilvl w:val="0"/>
          <w:numId w:val="353"/>
        </w:numPr>
        <w:spacing w:line="295" w:lineRule="auto"/>
        <w:jc w:val="both"/>
        <w:rPr>
          <w:color w:val="auto"/>
        </w:rPr>
      </w:pPr>
      <w:r w:rsidRPr="00EB2D57">
        <w:rPr>
          <w:color w:val="auto"/>
        </w:rPr>
        <w:t>ориентация на моральные ценности и нормы в ситуациях нравственного выбора;</w:t>
      </w:r>
    </w:p>
    <w:p w14:paraId="28E29AD9" w14:textId="77777777" w:rsidR="00A57638" w:rsidRPr="00EB2D57" w:rsidRDefault="00E235EB" w:rsidP="000B3370">
      <w:pPr>
        <w:pStyle w:val="13"/>
        <w:numPr>
          <w:ilvl w:val="0"/>
          <w:numId w:val="353"/>
        </w:numPr>
        <w:spacing w:line="271" w:lineRule="auto"/>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185B3686" w14:textId="77777777" w:rsidR="00A57638" w:rsidRPr="00EB2D57" w:rsidRDefault="00E235EB" w:rsidP="000B3370">
      <w:pPr>
        <w:pStyle w:val="13"/>
        <w:numPr>
          <w:ilvl w:val="0"/>
          <w:numId w:val="353"/>
        </w:numPr>
        <w:spacing w:line="276"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7E47754A" w14:textId="77777777" w:rsidR="00A57638" w:rsidRPr="00EB2D57" w:rsidRDefault="00E235EB" w:rsidP="00812BFC">
      <w:pPr>
        <w:pStyle w:val="13"/>
        <w:spacing w:line="240" w:lineRule="auto"/>
        <w:ind w:left="360" w:firstLine="0"/>
        <w:jc w:val="both"/>
        <w:rPr>
          <w:color w:val="auto"/>
        </w:rPr>
      </w:pPr>
      <w:r w:rsidRPr="00EB2D57">
        <w:rPr>
          <w:i/>
          <w:iCs/>
          <w:color w:val="auto"/>
        </w:rPr>
        <w:t>Эстетического воспитания:</w:t>
      </w:r>
    </w:p>
    <w:p w14:paraId="166B8415" w14:textId="77777777" w:rsidR="00A57638" w:rsidRPr="00EB2D57" w:rsidRDefault="00E235EB" w:rsidP="000B3370">
      <w:pPr>
        <w:pStyle w:val="13"/>
        <w:numPr>
          <w:ilvl w:val="0"/>
          <w:numId w:val="353"/>
        </w:numPr>
        <w:spacing w:line="266"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35B6D832" w14:textId="77777777" w:rsidR="00A57638" w:rsidRPr="00EB2D57" w:rsidRDefault="00E235EB" w:rsidP="000B3370">
      <w:pPr>
        <w:pStyle w:val="13"/>
        <w:numPr>
          <w:ilvl w:val="0"/>
          <w:numId w:val="353"/>
        </w:numPr>
        <w:spacing w:line="276"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4290C357" w14:textId="77777777" w:rsidR="00A57638" w:rsidRPr="00EB2D57" w:rsidRDefault="00E235EB" w:rsidP="000B3370">
      <w:pPr>
        <w:pStyle w:val="13"/>
        <w:numPr>
          <w:ilvl w:val="0"/>
          <w:numId w:val="353"/>
        </w:numPr>
        <w:spacing w:line="360" w:lineRule="auto"/>
        <w:jc w:val="both"/>
        <w:rPr>
          <w:color w:val="auto"/>
        </w:rPr>
      </w:pPr>
      <w:r w:rsidRPr="00EB2D57">
        <w:rPr>
          <w:color w:val="auto"/>
        </w:rPr>
        <w:t>стремление к самовыражению в разных видах искусства.</w:t>
      </w:r>
    </w:p>
    <w:p w14:paraId="46A2BDE4" w14:textId="77777777" w:rsidR="00A57638" w:rsidRPr="00EB2D57" w:rsidRDefault="00E235EB" w:rsidP="00812BFC">
      <w:pPr>
        <w:pStyle w:val="13"/>
        <w:spacing w:line="240" w:lineRule="auto"/>
        <w:ind w:left="160" w:firstLine="0"/>
        <w:jc w:val="both"/>
        <w:rPr>
          <w:color w:val="auto"/>
        </w:rPr>
      </w:pPr>
      <w:r w:rsidRPr="00EB2D57">
        <w:rPr>
          <w:i/>
          <w:iCs/>
          <w:color w:val="auto"/>
        </w:rPr>
        <w:t>Физического воспитания, формирования культуры здоровья и эмоционального благополучия:</w:t>
      </w:r>
    </w:p>
    <w:p w14:paraId="6C5BB322" w14:textId="77777777" w:rsidR="00A57638" w:rsidRPr="00EB2D57" w:rsidRDefault="00E235EB" w:rsidP="000B3370">
      <w:pPr>
        <w:pStyle w:val="13"/>
        <w:numPr>
          <w:ilvl w:val="0"/>
          <w:numId w:val="354"/>
        </w:numPr>
        <w:spacing w:line="360" w:lineRule="auto"/>
        <w:jc w:val="both"/>
        <w:rPr>
          <w:color w:val="auto"/>
        </w:rPr>
      </w:pPr>
      <w:r w:rsidRPr="00EB2D57">
        <w:rPr>
          <w:color w:val="auto"/>
        </w:rPr>
        <w:t>осознание ценности жизни;</w:t>
      </w:r>
    </w:p>
    <w:p w14:paraId="14F4215B" w14:textId="77777777" w:rsidR="00A57638" w:rsidRPr="00EB2D57" w:rsidRDefault="00E235EB" w:rsidP="000B3370">
      <w:pPr>
        <w:pStyle w:val="13"/>
        <w:numPr>
          <w:ilvl w:val="0"/>
          <w:numId w:val="354"/>
        </w:numPr>
        <w:spacing w:line="271"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4B0593A" w14:textId="77777777" w:rsidR="00A57638" w:rsidRPr="00EB2D57" w:rsidRDefault="00E235EB" w:rsidP="000B3370">
      <w:pPr>
        <w:pStyle w:val="13"/>
        <w:numPr>
          <w:ilvl w:val="0"/>
          <w:numId w:val="354"/>
        </w:numPr>
        <w:spacing w:line="276"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C5BF69D" w14:textId="77777777" w:rsidR="00A57638" w:rsidRPr="00EB2D57" w:rsidRDefault="00E235EB" w:rsidP="000B3370">
      <w:pPr>
        <w:pStyle w:val="13"/>
        <w:numPr>
          <w:ilvl w:val="0"/>
          <w:numId w:val="354"/>
        </w:numPr>
        <w:spacing w:line="295"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5F10B847" w14:textId="77777777" w:rsidR="00A57638" w:rsidRPr="00EB2D57" w:rsidRDefault="00E235EB" w:rsidP="000B3370">
      <w:pPr>
        <w:pStyle w:val="13"/>
        <w:numPr>
          <w:ilvl w:val="0"/>
          <w:numId w:val="354"/>
        </w:numPr>
        <w:spacing w:line="271"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7A746E" w14:textId="77777777" w:rsidR="00A57638" w:rsidRPr="00EB2D57" w:rsidRDefault="00E235EB" w:rsidP="000B3370">
      <w:pPr>
        <w:pStyle w:val="13"/>
        <w:numPr>
          <w:ilvl w:val="0"/>
          <w:numId w:val="354"/>
        </w:numPr>
        <w:spacing w:line="360" w:lineRule="auto"/>
        <w:jc w:val="both"/>
        <w:rPr>
          <w:color w:val="auto"/>
        </w:rPr>
      </w:pPr>
      <w:r w:rsidRPr="00EB2D57">
        <w:rPr>
          <w:color w:val="auto"/>
        </w:rPr>
        <w:t>умение принимать себя и других, не осуждая;</w:t>
      </w:r>
    </w:p>
    <w:p w14:paraId="37D1645F" w14:textId="77777777" w:rsidR="00A57638" w:rsidRPr="00EB2D57" w:rsidRDefault="00E235EB" w:rsidP="000B3370">
      <w:pPr>
        <w:pStyle w:val="13"/>
        <w:numPr>
          <w:ilvl w:val="0"/>
          <w:numId w:val="354"/>
        </w:numPr>
        <w:spacing w:line="276"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77046421" w14:textId="77777777" w:rsidR="00A57638" w:rsidRPr="00EB2D57" w:rsidRDefault="00E235EB" w:rsidP="000B3370">
      <w:pPr>
        <w:pStyle w:val="13"/>
        <w:numPr>
          <w:ilvl w:val="0"/>
          <w:numId w:val="354"/>
        </w:numPr>
        <w:spacing w:line="295"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7E823B19" w14:textId="77777777" w:rsidR="00A57638" w:rsidRPr="00EB2D57" w:rsidRDefault="00E235EB" w:rsidP="00812BFC">
      <w:pPr>
        <w:pStyle w:val="13"/>
        <w:spacing w:line="240" w:lineRule="auto"/>
        <w:ind w:firstLine="160"/>
        <w:jc w:val="both"/>
        <w:rPr>
          <w:color w:val="auto"/>
        </w:rPr>
      </w:pPr>
      <w:r w:rsidRPr="00EB2D57">
        <w:rPr>
          <w:i/>
          <w:iCs/>
          <w:color w:val="auto"/>
        </w:rPr>
        <w:t>Трудового воспитания:</w:t>
      </w:r>
    </w:p>
    <w:p w14:paraId="65222AB0" w14:textId="77777777" w:rsidR="00A57638" w:rsidRPr="00EB2D57" w:rsidRDefault="00E235EB" w:rsidP="000B3370">
      <w:pPr>
        <w:pStyle w:val="13"/>
        <w:numPr>
          <w:ilvl w:val="0"/>
          <w:numId w:val="355"/>
        </w:numPr>
        <w:spacing w:line="266"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ACC7E79" w14:textId="77777777" w:rsidR="00A57638" w:rsidRPr="00EB2D57" w:rsidRDefault="00E235EB" w:rsidP="000B3370">
      <w:pPr>
        <w:pStyle w:val="13"/>
        <w:numPr>
          <w:ilvl w:val="0"/>
          <w:numId w:val="355"/>
        </w:numPr>
        <w:spacing w:line="276"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21CCE4F" w14:textId="77777777" w:rsidR="00A57638" w:rsidRPr="00EB2D57" w:rsidRDefault="00E235EB" w:rsidP="000B3370">
      <w:pPr>
        <w:pStyle w:val="13"/>
        <w:numPr>
          <w:ilvl w:val="0"/>
          <w:numId w:val="355"/>
        </w:numPr>
        <w:spacing w:line="276"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6238B55" w14:textId="77777777" w:rsidR="00A57638" w:rsidRPr="00EB2D57" w:rsidRDefault="00E235EB" w:rsidP="000B3370">
      <w:pPr>
        <w:pStyle w:val="13"/>
        <w:numPr>
          <w:ilvl w:val="0"/>
          <w:numId w:val="355"/>
        </w:numPr>
        <w:spacing w:line="360" w:lineRule="auto"/>
        <w:jc w:val="both"/>
        <w:rPr>
          <w:color w:val="auto"/>
        </w:rPr>
      </w:pPr>
      <w:r w:rsidRPr="00EB2D57">
        <w:rPr>
          <w:color w:val="auto"/>
        </w:rPr>
        <w:t>готовность адаптироваться в профессиональной среде;</w:t>
      </w:r>
    </w:p>
    <w:p w14:paraId="7CA52586" w14:textId="77777777" w:rsidR="00A57638" w:rsidRPr="00EB2D57" w:rsidRDefault="00E235EB" w:rsidP="000B3370">
      <w:pPr>
        <w:pStyle w:val="13"/>
        <w:numPr>
          <w:ilvl w:val="0"/>
          <w:numId w:val="355"/>
        </w:numPr>
        <w:spacing w:line="360" w:lineRule="auto"/>
        <w:jc w:val="both"/>
        <w:rPr>
          <w:color w:val="auto"/>
        </w:rPr>
      </w:pPr>
      <w:r w:rsidRPr="00EB2D57">
        <w:rPr>
          <w:color w:val="auto"/>
        </w:rPr>
        <w:t>уважение к труду и результатам трудовой деятельности;</w:t>
      </w:r>
    </w:p>
    <w:p w14:paraId="669D8A3A" w14:textId="77777777" w:rsidR="00A57638" w:rsidRPr="00EB2D57" w:rsidRDefault="00E235EB" w:rsidP="000B3370">
      <w:pPr>
        <w:pStyle w:val="13"/>
        <w:numPr>
          <w:ilvl w:val="0"/>
          <w:numId w:val="355"/>
        </w:numPr>
        <w:spacing w:line="276" w:lineRule="auto"/>
        <w:jc w:val="both"/>
        <w:rPr>
          <w:color w:val="auto"/>
        </w:rPr>
      </w:pPr>
      <w:r w:rsidRPr="00EB2D57">
        <w:rPr>
          <w:color w:val="auto"/>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4CCB959" w14:textId="77777777" w:rsidR="00A57638" w:rsidRPr="00EB2D57" w:rsidRDefault="00E235EB" w:rsidP="00812BFC">
      <w:pPr>
        <w:pStyle w:val="13"/>
        <w:spacing w:line="240" w:lineRule="auto"/>
        <w:ind w:firstLine="160"/>
        <w:jc w:val="both"/>
        <w:rPr>
          <w:color w:val="auto"/>
        </w:rPr>
      </w:pPr>
      <w:r w:rsidRPr="00EB2D57">
        <w:rPr>
          <w:i/>
          <w:iCs/>
          <w:color w:val="auto"/>
        </w:rPr>
        <w:t>Экологического воспитания:</w:t>
      </w:r>
    </w:p>
    <w:p w14:paraId="7CEF62D8" w14:textId="77777777" w:rsidR="00A57638" w:rsidRPr="00EB2D57" w:rsidRDefault="00E235EB" w:rsidP="000B3370">
      <w:pPr>
        <w:pStyle w:val="13"/>
        <w:numPr>
          <w:ilvl w:val="0"/>
          <w:numId w:val="356"/>
        </w:numPr>
        <w:spacing w:line="295"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w:t>
      </w:r>
    </w:p>
    <w:p w14:paraId="06AFFEAB" w14:textId="77777777" w:rsidR="00A57638" w:rsidRPr="00EB2D57" w:rsidRDefault="00E235EB" w:rsidP="000B3370">
      <w:pPr>
        <w:pStyle w:val="13"/>
        <w:numPr>
          <w:ilvl w:val="0"/>
          <w:numId w:val="356"/>
        </w:numPr>
        <w:spacing w:line="240" w:lineRule="auto"/>
        <w:jc w:val="both"/>
        <w:rPr>
          <w:color w:val="auto"/>
        </w:rPr>
      </w:pPr>
      <w:r w:rsidRPr="00EB2D57">
        <w:rPr>
          <w:color w:val="auto"/>
        </w:rPr>
        <w:t>среды, планирования поступков и оценки их возможных последствий для окружающей среды;</w:t>
      </w:r>
    </w:p>
    <w:p w14:paraId="28C9A5E3" w14:textId="77777777" w:rsidR="00A57638" w:rsidRPr="00EB2D57" w:rsidRDefault="00E235EB" w:rsidP="000B3370">
      <w:pPr>
        <w:pStyle w:val="13"/>
        <w:numPr>
          <w:ilvl w:val="0"/>
          <w:numId w:val="356"/>
        </w:numPr>
        <w:spacing w:line="276"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5AEDBF0B" w14:textId="77777777" w:rsidR="00A57638" w:rsidRPr="00EB2D57" w:rsidRDefault="00E235EB" w:rsidP="000B3370">
      <w:pPr>
        <w:pStyle w:val="13"/>
        <w:numPr>
          <w:ilvl w:val="0"/>
          <w:numId w:val="356"/>
        </w:numPr>
        <w:spacing w:line="295" w:lineRule="auto"/>
        <w:jc w:val="both"/>
        <w:rPr>
          <w:color w:val="auto"/>
        </w:rPr>
      </w:pPr>
      <w:r w:rsidRPr="00EB2D57">
        <w:rPr>
          <w:color w:val="auto"/>
        </w:rPr>
        <w:t>активное неприятие действий, приносящих вред окружающей среде;</w:t>
      </w:r>
    </w:p>
    <w:p w14:paraId="6DC6F112" w14:textId="77777777" w:rsidR="00A57638" w:rsidRPr="00EB2D57" w:rsidRDefault="00E235EB" w:rsidP="000B3370">
      <w:pPr>
        <w:pStyle w:val="13"/>
        <w:numPr>
          <w:ilvl w:val="0"/>
          <w:numId w:val="356"/>
        </w:numPr>
        <w:spacing w:line="276"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041B24D9" w14:textId="77777777" w:rsidR="00A57638" w:rsidRPr="00EB2D57" w:rsidRDefault="00E235EB" w:rsidP="000B3370">
      <w:pPr>
        <w:pStyle w:val="13"/>
        <w:numPr>
          <w:ilvl w:val="0"/>
          <w:numId w:val="356"/>
        </w:numPr>
        <w:spacing w:line="295" w:lineRule="auto"/>
        <w:jc w:val="both"/>
        <w:rPr>
          <w:color w:val="auto"/>
        </w:rPr>
      </w:pPr>
      <w:r w:rsidRPr="00EB2D57">
        <w:rPr>
          <w:color w:val="auto"/>
        </w:rPr>
        <w:t>готовность к участию в практической деятельности экологической направленности.</w:t>
      </w:r>
    </w:p>
    <w:p w14:paraId="20613C20" w14:textId="77777777" w:rsidR="00A57638" w:rsidRPr="00EB2D57" w:rsidRDefault="00E235EB" w:rsidP="00812BFC">
      <w:pPr>
        <w:pStyle w:val="13"/>
        <w:spacing w:line="240" w:lineRule="auto"/>
        <w:jc w:val="both"/>
        <w:rPr>
          <w:color w:val="auto"/>
        </w:rPr>
      </w:pPr>
      <w:r w:rsidRPr="00EB2D57">
        <w:rPr>
          <w:i/>
          <w:iCs/>
          <w:color w:val="auto"/>
        </w:rPr>
        <w:t>Ценности научного познания:</w:t>
      </w:r>
    </w:p>
    <w:p w14:paraId="4D4C604E" w14:textId="77777777" w:rsidR="00A57638" w:rsidRPr="00EB2D57" w:rsidRDefault="00E235EB" w:rsidP="000B3370">
      <w:pPr>
        <w:pStyle w:val="13"/>
        <w:numPr>
          <w:ilvl w:val="0"/>
          <w:numId w:val="357"/>
        </w:numPr>
        <w:spacing w:line="271"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6177186" w14:textId="77777777" w:rsidR="00A57638" w:rsidRPr="00EB2D57" w:rsidRDefault="00E235EB" w:rsidP="000B3370">
      <w:pPr>
        <w:pStyle w:val="13"/>
        <w:numPr>
          <w:ilvl w:val="0"/>
          <w:numId w:val="357"/>
        </w:numPr>
        <w:spacing w:line="295" w:lineRule="auto"/>
        <w:jc w:val="both"/>
        <w:rPr>
          <w:color w:val="auto"/>
        </w:rPr>
      </w:pPr>
      <w:r w:rsidRPr="00EB2D57">
        <w:rPr>
          <w:color w:val="auto"/>
        </w:rPr>
        <w:t>овладение языковой и читательской культурой как средством познания мира;</w:t>
      </w:r>
    </w:p>
    <w:p w14:paraId="4C6AC558" w14:textId="77777777" w:rsidR="00A57638" w:rsidRPr="00EB2D57" w:rsidRDefault="00E235EB" w:rsidP="000B3370">
      <w:pPr>
        <w:pStyle w:val="13"/>
        <w:numPr>
          <w:ilvl w:val="0"/>
          <w:numId w:val="357"/>
        </w:numPr>
        <w:spacing w:line="271"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721AC7E" w14:textId="77777777" w:rsidR="00A57638" w:rsidRPr="00EB2D57" w:rsidRDefault="00E235EB" w:rsidP="00812BFC">
      <w:pPr>
        <w:pStyle w:val="13"/>
        <w:spacing w:line="240"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p>
    <w:p w14:paraId="21E32A5A" w14:textId="77777777" w:rsidR="00A57638" w:rsidRPr="00EB2D57" w:rsidRDefault="00E235EB" w:rsidP="000B3370">
      <w:pPr>
        <w:pStyle w:val="13"/>
        <w:numPr>
          <w:ilvl w:val="0"/>
          <w:numId w:val="358"/>
        </w:numPr>
        <w:spacing w:line="26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2DC8A9A" w14:textId="77777777" w:rsidR="00A57638" w:rsidRPr="00EB2D57" w:rsidRDefault="00E235EB" w:rsidP="000B3370">
      <w:pPr>
        <w:pStyle w:val="13"/>
        <w:numPr>
          <w:ilvl w:val="0"/>
          <w:numId w:val="358"/>
        </w:numPr>
        <w:spacing w:line="295" w:lineRule="auto"/>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14:paraId="01BDE980" w14:textId="77777777" w:rsidR="00A57638" w:rsidRPr="00EB2D57" w:rsidRDefault="00E235EB" w:rsidP="000B3370">
      <w:pPr>
        <w:pStyle w:val="13"/>
        <w:numPr>
          <w:ilvl w:val="0"/>
          <w:numId w:val="358"/>
        </w:numPr>
        <w:spacing w:line="266" w:lineRule="auto"/>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DB385C6" w14:textId="77777777" w:rsidR="00A57638" w:rsidRPr="00EB2D57" w:rsidRDefault="00E235EB" w:rsidP="000B3370">
      <w:pPr>
        <w:pStyle w:val="13"/>
        <w:numPr>
          <w:ilvl w:val="0"/>
          <w:numId w:val="358"/>
        </w:numPr>
        <w:spacing w:line="295"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1B1FF891" w14:textId="77777777" w:rsidR="00A57638" w:rsidRPr="00EB2D57" w:rsidRDefault="00E235EB" w:rsidP="000B3370">
      <w:pPr>
        <w:pStyle w:val="13"/>
        <w:numPr>
          <w:ilvl w:val="0"/>
          <w:numId w:val="358"/>
        </w:numPr>
        <w:spacing w:line="26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48F91FE" w14:textId="77777777" w:rsidR="00A57638" w:rsidRPr="00EB2D57" w:rsidRDefault="00E235EB" w:rsidP="000B3370">
      <w:pPr>
        <w:pStyle w:val="13"/>
        <w:numPr>
          <w:ilvl w:val="0"/>
          <w:numId w:val="358"/>
        </w:numPr>
        <w:spacing w:line="295" w:lineRule="auto"/>
        <w:jc w:val="both"/>
        <w:rPr>
          <w:color w:val="auto"/>
        </w:rPr>
      </w:pPr>
      <w:r w:rsidRPr="00EB2D57">
        <w:rPr>
          <w:color w:val="auto"/>
        </w:rPr>
        <w:t>умение анализировать и выявлять взаимосвязи природы, общества и экономики;</w:t>
      </w:r>
    </w:p>
    <w:p w14:paraId="02E08369" w14:textId="77777777" w:rsidR="00A57638" w:rsidRPr="00EB2D57" w:rsidRDefault="00E235EB" w:rsidP="000B3370">
      <w:pPr>
        <w:pStyle w:val="13"/>
        <w:numPr>
          <w:ilvl w:val="0"/>
          <w:numId w:val="358"/>
        </w:numPr>
        <w:spacing w:line="276" w:lineRule="auto"/>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7A1E0737" w14:textId="77777777" w:rsidR="00A57638" w:rsidRPr="00EB2D57" w:rsidRDefault="00E235EB" w:rsidP="000B3370">
      <w:pPr>
        <w:pStyle w:val="13"/>
        <w:numPr>
          <w:ilvl w:val="0"/>
          <w:numId w:val="358"/>
        </w:numPr>
        <w:spacing w:line="295"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6D07D266" w14:textId="77777777" w:rsidR="00A57638" w:rsidRPr="00EB2D57" w:rsidRDefault="00E235EB" w:rsidP="000B3370">
      <w:pPr>
        <w:pStyle w:val="13"/>
        <w:numPr>
          <w:ilvl w:val="0"/>
          <w:numId w:val="358"/>
        </w:numPr>
        <w:spacing w:line="295" w:lineRule="auto"/>
        <w:jc w:val="both"/>
        <w:rPr>
          <w:color w:val="auto"/>
        </w:rPr>
      </w:pPr>
      <w:r w:rsidRPr="00EB2D57">
        <w:rPr>
          <w:color w:val="auto"/>
        </w:rPr>
        <w:t>воспринимать стрессовую ситуацию как вызов, требующий контрмер;</w:t>
      </w:r>
    </w:p>
    <w:p w14:paraId="601F88EA" w14:textId="77777777" w:rsidR="00A57638" w:rsidRPr="00EB2D57" w:rsidRDefault="00E235EB" w:rsidP="000B3370">
      <w:pPr>
        <w:pStyle w:val="13"/>
        <w:numPr>
          <w:ilvl w:val="0"/>
          <w:numId w:val="358"/>
        </w:numPr>
        <w:spacing w:line="295" w:lineRule="auto"/>
        <w:jc w:val="both"/>
        <w:rPr>
          <w:color w:val="auto"/>
        </w:rPr>
      </w:pPr>
      <w:r w:rsidRPr="00EB2D57">
        <w:rPr>
          <w:color w:val="auto"/>
        </w:rPr>
        <w:t>оценивать ситуацию стресса, корректировать принимаемые решения и действия;</w:t>
      </w:r>
    </w:p>
    <w:p w14:paraId="34D46E92" w14:textId="77777777" w:rsidR="00A57638" w:rsidRPr="00EB2D57" w:rsidRDefault="00E235EB" w:rsidP="000B3370">
      <w:pPr>
        <w:pStyle w:val="13"/>
        <w:numPr>
          <w:ilvl w:val="0"/>
          <w:numId w:val="358"/>
        </w:numPr>
        <w:spacing w:line="276"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54A2B0A7" w14:textId="77777777" w:rsidR="00A57638" w:rsidRPr="00EB2D57" w:rsidRDefault="00E235EB" w:rsidP="000B3370">
      <w:pPr>
        <w:pStyle w:val="13"/>
        <w:numPr>
          <w:ilvl w:val="0"/>
          <w:numId w:val="358"/>
        </w:numPr>
        <w:spacing w:line="360" w:lineRule="auto"/>
        <w:jc w:val="both"/>
        <w:rPr>
          <w:color w:val="auto"/>
        </w:rPr>
      </w:pPr>
      <w:r w:rsidRPr="00EB2D57">
        <w:rPr>
          <w:color w:val="auto"/>
        </w:rPr>
        <w:t>быть готовым действовать в отсутствие гарантий успеха.</w:t>
      </w:r>
    </w:p>
    <w:p w14:paraId="005FD9CD" w14:textId="77777777" w:rsidR="00812BFC" w:rsidRDefault="00812BFC" w:rsidP="00812BFC">
      <w:pPr>
        <w:pStyle w:val="af5"/>
      </w:pPr>
      <w:bookmarkStart w:id="363" w:name="bookmark727"/>
    </w:p>
    <w:p w14:paraId="78334CDC" w14:textId="77777777" w:rsidR="00A57638" w:rsidRPr="00EB2D57" w:rsidRDefault="00E235EB" w:rsidP="00812BFC">
      <w:pPr>
        <w:pStyle w:val="af5"/>
      </w:pPr>
      <w:r w:rsidRPr="00EB2D57">
        <w:t>Метапредметные результаты</w:t>
      </w:r>
      <w:bookmarkEnd w:id="363"/>
    </w:p>
    <w:p w14:paraId="63188763" w14:textId="77777777" w:rsidR="00A57638" w:rsidRPr="00EB2D57" w:rsidRDefault="00E235EB" w:rsidP="00812BFC">
      <w:pPr>
        <w:pStyle w:val="13"/>
        <w:spacing w:line="240"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3F0EC5BE" w14:textId="77777777" w:rsidR="00A57638" w:rsidRPr="00EB2D57" w:rsidRDefault="00E235EB" w:rsidP="00812BFC">
      <w:pPr>
        <w:pStyle w:val="13"/>
        <w:spacing w:line="240" w:lineRule="auto"/>
        <w:jc w:val="both"/>
        <w:rPr>
          <w:color w:val="auto"/>
        </w:rPr>
      </w:pPr>
      <w:r w:rsidRPr="00EB2D57">
        <w:rPr>
          <w:i/>
          <w:iCs/>
          <w:color w:val="auto"/>
        </w:rPr>
        <w:t>Овладение универсальными учебными познавательными действиями:</w:t>
      </w:r>
    </w:p>
    <w:p w14:paraId="34C4EFA1" w14:textId="77777777" w:rsidR="00A57638" w:rsidRPr="00EB2D57" w:rsidRDefault="00E235EB" w:rsidP="000B3370">
      <w:pPr>
        <w:pStyle w:val="13"/>
        <w:numPr>
          <w:ilvl w:val="0"/>
          <w:numId w:val="82"/>
        </w:numPr>
        <w:tabs>
          <w:tab w:val="left" w:pos="545"/>
        </w:tabs>
        <w:spacing w:line="240" w:lineRule="auto"/>
        <w:jc w:val="both"/>
        <w:rPr>
          <w:color w:val="auto"/>
        </w:rPr>
      </w:pPr>
      <w:r w:rsidRPr="00EB2D57">
        <w:rPr>
          <w:color w:val="auto"/>
        </w:rPr>
        <w:t>базовые логические действия:</w:t>
      </w:r>
    </w:p>
    <w:p w14:paraId="0229B2A8" w14:textId="77777777" w:rsidR="00A57638" w:rsidRPr="00EB2D57" w:rsidRDefault="00E235EB" w:rsidP="000B3370">
      <w:pPr>
        <w:pStyle w:val="13"/>
        <w:numPr>
          <w:ilvl w:val="0"/>
          <w:numId w:val="359"/>
        </w:numPr>
        <w:spacing w:line="295" w:lineRule="auto"/>
        <w:jc w:val="both"/>
        <w:rPr>
          <w:color w:val="auto"/>
        </w:rPr>
      </w:pPr>
      <w:r w:rsidRPr="00EB2D57">
        <w:rPr>
          <w:color w:val="auto"/>
        </w:rPr>
        <w:t>выявлять и характеризовать существенные признаки объектов (явлений);</w:t>
      </w:r>
    </w:p>
    <w:p w14:paraId="14B78F3B" w14:textId="77777777" w:rsidR="00A57638" w:rsidRPr="00EB2D57" w:rsidRDefault="00E235EB" w:rsidP="000B3370">
      <w:pPr>
        <w:pStyle w:val="13"/>
        <w:numPr>
          <w:ilvl w:val="0"/>
          <w:numId w:val="359"/>
        </w:numPr>
        <w:spacing w:line="276"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0FE86C0" w14:textId="77777777" w:rsidR="00A57638" w:rsidRPr="00EB2D57" w:rsidRDefault="00E235EB" w:rsidP="000B3370">
      <w:pPr>
        <w:pStyle w:val="13"/>
        <w:numPr>
          <w:ilvl w:val="0"/>
          <w:numId w:val="359"/>
        </w:numPr>
        <w:spacing w:line="276"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1F846D10" w14:textId="77777777" w:rsidR="00A57638" w:rsidRPr="00EB2D57" w:rsidRDefault="00E235EB" w:rsidP="000B3370">
      <w:pPr>
        <w:pStyle w:val="13"/>
        <w:numPr>
          <w:ilvl w:val="0"/>
          <w:numId w:val="359"/>
        </w:numPr>
        <w:spacing w:line="240" w:lineRule="auto"/>
        <w:jc w:val="both"/>
        <w:rPr>
          <w:color w:val="auto"/>
        </w:rPr>
      </w:pPr>
      <w:r w:rsidRPr="00EB2D57">
        <w:rPr>
          <w:color w:val="auto"/>
        </w:rPr>
        <w:t>предлагать критерии для выявления закономерностей и противоречий;</w:t>
      </w:r>
    </w:p>
    <w:p w14:paraId="3658B536" w14:textId="77777777" w:rsidR="00A57638" w:rsidRPr="00EB2D57" w:rsidRDefault="00E235EB" w:rsidP="000B3370">
      <w:pPr>
        <w:pStyle w:val="13"/>
        <w:numPr>
          <w:ilvl w:val="0"/>
          <w:numId w:val="359"/>
        </w:numPr>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042CAD84" w14:textId="77777777" w:rsidR="00A57638" w:rsidRPr="00EB2D57" w:rsidRDefault="00E235EB" w:rsidP="000B3370">
      <w:pPr>
        <w:pStyle w:val="13"/>
        <w:numPr>
          <w:ilvl w:val="0"/>
          <w:numId w:val="359"/>
        </w:numPr>
        <w:spacing w:line="240" w:lineRule="auto"/>
        <w:jc w:val="both"/>
        <w:rPr>
          <w:color w:val="auto"/>
        </w:rPr>
      </w:pPr>
      <w:r w:rsidRPr="00EB2D57">
        <w:rPr>
          <w:color w:val="auto"/>
        </w:rPr>
        <w:t>выявлять причинно-следственные связи при изучении явлений и процессов;</w:t>
      </w:r>
    </w:p>
    <w:p w14:paraId="41094CB6" w14:textId="77777777" w:rsidR="00A57638" w:rsidRPr="00EB2D57" w:rsidRDefault="00E235EB" w:rsidP="000B3370">
      <w:pPr>
        <w:pStyle w:val="13"/>
        <w:numPr>
          <w:ilvl w:val="0"/>
          <w:numId w:val="359"/>
        </w:numPr>
        <w:spacing w:line="240"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CD0BEF5" w14:textId="77777777" w:rsidR="00A57638" w:rsidRPr="00EB2D57" w:rsidRDefault="00E235EB" w:rsidP="000B3370">
      <w:pPr>
        <w:pStyle w:val="13"/>
        <w:numPr>
          <w:ilvl w:val="0"/>
          <w:numId w:val="359"/>
        </w:numPr>
        <w:spacing w:line="240"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F3A7282" w14:textId="77777777" w:rsidR="00A57638" w:rsidRPr="00EB2D57" w:rsidRDefault="00E235EB" w:rsidP="000B3370">
      <w:pPr>
        <w:pStyle w:val="13"/>
        <w:numPr>
          <w:ilvl w:val="0"/>
          <w:numId w:val="82"/>
        </w:numPr>
        <w:tabs>
          <w:tab w:val="left" w:pos="473"/>
        </w:tabs>
        <w:spacing w:line="240" w:lineRule="auto"/>
        <w:ind w:firstLine="160"/>
        <w:jc w:val="both"/>
        <w:rPr>
          <w:color w:val="auto"/>
        </w:rPr>
      </w:pPr>
      <w:r w:rsidRPr="00EB2D57">
        <w:rPr>
          <w:color w:val="auto"/>
        </w:rPr>
        <w:t>базовые исследовательские действия:</w:t>
      </w:r>
    </w:p>
    <w:p w14:paraId="50478CDD" w14:textId="77777777" w:rsidR="00A57638" w:rsidRPr="00EB2D57" w:rsidRDefault="00E235EB" w:rsidP="000B3370">
      <w:pPr>
        <w:pStyle w:val="13"/>
        <w:numPr>
          <w:ilvl w:val="0"/>
          <w:numId w:val="360"/>
        </w:numPr>
        <w:spacing w:line="240" w:lineRule="auto"/>
        <w:jc w:val="both"/>
        <w:rPr>
          <w:color w:val="auto"/>
        </w:rPr>
      </w:pPr>
      <w:r w:rsidRPr="00EB2D57">
        <w:rPr>
          <w:color w:val="auto"/>
        </w:rPr>
        <w:t>использовать вопросы как исследовательский инструмент познания;</w:t>
      </w:r>
    </w:p>
    <w:p w14:paraId="63F3D77E" w14:textId="77777777" w:rsidR="00A57638" w:rsidRPr="00EB2D57" w:rsidRDefault="00E235EB" w:rsidP="000B3370">
      <w:pPr>
        <w:pStyle w:val="13"/>
        <w:numPr>
          <w:ilvl w:val="0"/>
          <w:numId w:val="360"/>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C9EFB7B" w14:textId="77777777" w:rsidR="00A57638" w:rsidRPr="00EB2D57" w:rsidRDefault="00E235EB" w:rsidP="000B3370">
      <w:pPr>
        <w:pStyle w:val="13"/>
        <w:numPr>
          <w:ilvl w:val="0"/>
          <w:numId w:val="360"/>
        </w:numPr>
        <w:spacing w:line="240"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1A225715" w14:textId="77777777" w:rsidR="00A57638" w:rsidRPr="00EB2D57" w:rsidRDefault="00E235EB" w:rsidP="000B3370">
      <w:pPr>
        <w:pStyle w:val="13"/>
        <w:numPr>
          <w:ilvl w:val="0"/>
          <w:numId w:val="360"/>
        </w:numPr>
        <w:spacing w:line="240"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3273795A" w14:textId="77777777" w:rsidR="00A57638" w:rsidRPr="00EB2D57" w:rsidRDefault="00E235EB" w:rsidP="000B3370">
      <w:pPr>
        <w:pStyle w:val="13"/>
        <w:numPr>
          <w:ilvl w:val="0"/>
          <w:numId w:val="360"/>
        </w:numPr>
        <w:spacing w:line="240" w:lineRule="auto"/>
        <w:jc w:val="both"/>
        <w:rPr>
          <w:color w:val="auto"/>
        </w:rPr>
      </w:pPr>
      <w:r w:rsidRPr="00EB2D57">
        <w:rPr>
          <w:color w:val="auto"/>
        </w:rPr>
        <w:t>оценивать на применимость и достоверность информации, полученной</w:t>
      </w:r>
    </w:p>
    <w:p w14:paraId="1303386E" w14:textId="77777777" w:rsidR="00A57638" w:rsidRPr="00EB2D57" w:rsidRDefault="00E235EB" w:rsidP="000B3370">
      <w:pPr>
        <w:pStyle w:val="13"/>
        <w:numPr>
          <w:ilvl w:val="0"/>
          <w:numId w:val="360"/>
        </w:numPr>
        <w:spacing w:line="240" w:lineRule="auto"/>
        <w:jc w:val="both"/>
        <w:rPr>
          <w:color w:val="auto"/>
        </w:rPr>
      </w:pPr>
      <w:r w:rsidRPr="00EB2D57">
        <w:rPr>
          <w:color w:val="auto"/>
        </w:rPr>
        <w:t>в ходе исследования (эксперимента);</w:t>
      </w:r>
    </w:p>
    <w:p w14:paraId="7D98996B" w14:textId="77777777" w:rsidR="00A57638" w:rsidRPr="00EB2D57" w:rsidRDefault="00E235EB" w:rsidP="000B3370">
      <w:pPr>
        <w:pStyle w:val="13"/>
        <w:numPr>
          <w:ilvl w:val="0"/>
          <w:numId w:val="360"/>
        </w:numPr>
        <w:spacing w:line="240" w:lineRule="auto"/>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2428652" w14:textId="77777777" w:rsidR="00A57638" w:rsidRPr="00EB2D57" w:rsidRDefault="00E235EB" w:rsidP="000B3370">
      <w:pPr>
        <w:pStyle w:val="13"/>
        <w:numPr>
          <w:ilvl w:val="0"/>
          <w:numId w:val="360"/>
        </w:numPr>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D27D9B9" w14:textId="77777777" w:rsidR="00A57638" w:rsidRPr="00EB2D57" w:rsidRDefault="00E235EB" w:rsidP="000B3370">
      <w:pPr>
        <w:pStyle w:val="13"/>
        <w:numPr>
          <w:ilvl w:val="0"/>
          <w:numId w:val="82"/>
        </w:numPr>
        <w:tabs>
          <w:tab w:val="left" w:pos="473"/>
        </w:tabs>
        <w:spacing w:line="240" w:lineRule="auto"/>
        <w:ind w:firstLine="160"/>
        <w:jc w:val="both"/>
        <w:rPr>
          <w:color w:val="auto"/>
        </w:rPr>
      </w:pPr>
      <w:r w:rsidRPr="00EB2D57">
        <w:rPr>
          <w:color w:val="auto"/>
        </w:rPr>
        <w:t>работа с информацией:</w:t>
      </w:r>
    </w:p>
    <w:p w14:paraId="6CD85131" w14:textId="77777777" w:rsidR="00A57638" w:rsidRPr="00EB2D57" w:rsidRDefault="00E235EB" w:rsidP="000B3370">
      <w:pPr>
        <w:pStyle w:val="13"/>
        <w:numPr>
          <w:ilvl w:val="0"/>
          <w:numId w:val="361"/>
        </w:numPr>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1AFAD7A" w14:textId="77777777" w:rsidR="00A57638" w:rsidRPr="00EB2D57" w:rsidRDefault="00E235EB" w:rsidP="000B3370">
      <w:pPr>
        <w:pStyle w:val="13"/>
        <w:numPr>
          <w:ilvl w:val="0"/>
          <w:numId w:val="361"/>
        </w:numPr>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0B9EF1B9" w14:textId="77777777" w:rsidR="00A57638" w:rsidRPr="00EB2D57" w:rsidRDefault="00E235EB" w:rsidP="000B3370">
      <w:pPr>
        <w:pStyle w:val="13"/>
        <w:numPr>
          <w:ilvl w:val="0"/>
          <w:numId w:val="361"/>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6BABF5DC" w14:textId="77777777" w:rsidR="00A57638" w:rsidRPr="00EB2D57" w:rsidRDefault="00E235EB" w:rsidP="000B3370">
      <w:pPr>
        <w:pStyle w:val="13"/>
        <w:numPr>
          <w:ilvl w:val="0"/>
          <w:numId w:val="361"/>
        </w:numPr>
        <w:spacing w:line="240"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F03E6D8" w14:textId="77777777" w:rsidR="00A57638" w:rsidRPr="00EB2D57" w:rsidRDefault="00E235EB" w:rsidP="000B3370">
      <w:pPr>
        <w:pStyle w:val="13"/>
        <w:numPr>
          <w:ilvl w:val="0"/>
          <w:numId w:val="361"/>
        </w:numPr>
        <w:spacing w:line="240" w:lineRule="auto"/>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14:paraId="13BBB1EE" w14:textId="77777777" w:rsidR="003D030E" w:rsidRPr="00EB2D57" w:rsidRDefault="00E235EB" w:rsidP="000B3370">
      <w:pPr>
        <w:pStyle w:val="13"/>
        <w:numPr>
          <w:ilvl w:val="0"/>
          <w:numId w:val="361"/>
        </w:numPr>
        <w:spacing w:line="240" w:lineRule="auto"/>
        <w:jc w:val="both"/>
        <w:rPr>
          <w:color w:val="auto"/>
        </w:rPr>
      </w:pPr>
      <w:r w:rsidRPr="00EB2D57">
        <w:rPr>
          <w:color w:val="auto"/>
        </w:rPr>
        <w:t xml:space="preserve">эффективно запоминать </w:t>
      </w:r>
      <w:r w:rsidR="003D030E" w:rsidRPr="00EB2D57">
        <w:rPr>
          <w:color w:val="auto"/>
        </w:rPr>
        <w:t>и систематизировать информацию.</w:t>
      </w:r>
    </w:p>
    <w:p w14:paraId="22A5B98D" w14:textId="77777777" w:rsidR="00A57638" w:rsidRPr="00EB2D57" w:rsidRDefault="00E235EB" w:rsidP="003D030E">
      <w:pPr>
        <w:pStyle w:val="13"/>
        <w:spacing w:line="240" w:lineRule="auto"/>
        <w:ind w:firstLine="0"/>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4ACC11A4" w14:textId="77777777" w:rsidR="00A57638" w:rsidRPr="00EB2D57" w:rsidRDefault="00E235EB">
      <w:pPr>
        <w:pStyle w:val="13"/>
        <w:spacing w:line="240" w:lineRule="auto"/>
        <w:jc w:val="both"/>
        <w:rPr>
          <w:color w:val="auto"/>
        </w:rPr>
      </w:pPr>
      <w:r w:rsidRPr="00EB2D57">
        <w:rPr>
          <w:i/>
          <w:iCs/>
          <w:color w:val="auto"/>
        </w:rPr>
        <w:t>Овладение универсальными учебными коммуникативными действиями:</w:t>
      </w:r>
    </w:p>
    <w:p w14:paraId="11CD9BFE" w14:textId="77777777" w:rsidR="00A57638" w:rsidRPr="00EB2D57" w:rsidRDefault="00E235EB" w:rsidP="000B3370">
      <w:pPr>
        <w:pStyle w:val="13"/>
        <w:numPr>
          <w:ilvl w:val="0"/>
          <w:numId w:val="83"/>
        </w:numPr>
        <w:tabs>
          <w:tab w:val="left" w:pos="543"/>
        </w:tabs>
        <w:spacing w:line="240" w:lineRule="auto"/>
        <w:jc w:val="both"/>
        <w:rPr>
          <w:color w:val="auto"/>
        </w:rPr>
      </w:pPr>
      <w:r w:rsidRPr="00EB2D57">
        <w:rPr>
          <w:color w:val="auto"/>
        </w:rPr>
        <w:t>общение:</w:t>
      </w:r>
    </w:p>
    <w:p w14:paraId="17E629D4" w14:textId="77777777" w:rsidR="00A57638" w:rsidRPr="00EB2D57" w:rsidRDefault="00E235EB" w:rsidP="000B3370">
      <w:pPr>
        <w:pStyle w:val="13"/>
        <w:numPr>
          <w:ilvl w:val="0"/>
          <w:numId w:val="362"/>
        </w:numPr>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73DF7996" w14:textId="77777777" w:rsidR="00A57638" w:rsidRPr="00EB2D57" w:rsidRDefault="00E235EB" w:rsidP="000B3370">
      <w:pPr>
        <w:pStyle w:val="13"/>
        <w:numPr>
          <w:ilvl w:val="0"/>
          <w:numId w:val="362"/>
        </w:numPr>
        <w:spacing w:line="240" w:lineRule="auto"/>
        <w:jc w:val="both"/>
        <w:rPr>
          <w:color w:val="auto"/>
        </w:rPr>
      </w:pPr>
      <w:r w:rsidRPr="00EB2D57">
        <w:rPr>
          <w:color w:val="auto"/>
        </w:rPr>
        <w:t>выражать себя (свою точку зрения) в устных и письменных текстах;</w:t>
      </w:r>
    </w:p>
    <w:p w14:paraId="5F486BF2" w14:textId="77777777" w:rsidR="00A57638" w:rsidRPr="00EB2D57" w:rsidRDefault="00E235EB" w:rsidP="000B3370">
      <w:pPr>
        <w:pStyle w:val="13"/>
        <w:numPr>
          <w:ilvl w:val="0"/>
          <w:numId w:val="362"/>
        </w:numPr>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786217E0" w14:textId="77777777" w:rsidR="00A57638" w:rsidRPr="00EB2D57" w:rsidRDefault="00E235EB" w:rsidP="000B3370">
      <w:pPr>
        <w:pStyle w:val="13"/>
        <w:numPr>
          <w:ilvl w:val="0"/>
          <w:numId w:val="362"/>
        </w:numPr>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663ADAF8" w14:textId="77777777" w:rsidR="00A57638" w:rsidRPr="00EB2D57" w:rsidRDefault="00E235EB" w:rsidP="000B3370">
      <w:pPr>
        <w:pStyle w:val="13"/>
        <w:numPr>
          <w:ilvl w:val="0"/>
          <w:numId w:val="362"/>
        </w:numPr>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AEF39D3" w14:textId="77777777" w:rsidR="00A57638" w:rsidRPr="00EB2D57" w:rsidRDefault="00E235EB" w:rsidP="000B3370">
      <w:pPr>
        <w:pStyle w:val="13"/>
        <w:numPr>
          <w:ilvl w:val="0"/>
          <w:numId w:val="362"/>
        </w:numPr>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468A5CC5" w14:textId="77777777" w:rsidR="00A57638" w:rsidRPr="00EB2D57" w:rsidRDefault="00E235EB" w:rsidP="000B3370">
      <w:pPr>
        <w:pStyle w:val="13"/>
        <w:numPr>
          <w:ilvl w:val="0"/>
          <w:numId w:val="362"/>
        </w:numPr>
        <w:spacing w:line="240"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4515DAFE" w14:textId="77777777" w:rsidR="00A57638" w:rsidRPr="00EB2D57" w:rsidRDefault="00E235EB" w:rsidP="000B3370">
      <w:pPr>
        <w:pStyle w:val="13"/>
        <w:numPr>
          <w:ilvl w:val="0"/>
          <w:numId w:val="362"/>
        </w:numPr>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27F0B8D" w14:textId="77777777" w:rsidR="00A57638" w:rsidRPr="00EB2D57" w:rsidRDefault="00E235EB" w:rsidP="000B3370">
      <w:pPr>
        <w:pStyle w:val="13"/>
        <w:numPr>
          <w:ilvl w:val="0"/>
          <w:numId w:val="83"/>
        </w:numPr>
        <w:tabs>
          <w:tab w:val="left" w:pos="553"/>
        </w:tabs>
        <w:spacing w:line="240" w:lineRule="auto"/>
        <w:jc w:val="both"/>
        <w:rPr>
          <w:color w:val="auto"/>
        </w:rPr>
      </w:pPr>
      <w:r w:rsidRPr="00EB2D57">
        <w:rPr>
          <w:color w:val="auto"/>
        </w:rPr>
        <w:t>совместная деятельность:</w:t>
      </w:r>
    </w:p>
    <w:p w14:paraId="0EEB12CB" w14:textId="77777777" w:rsidR="00A57638" w:rsidRPr="00EB2D57" w:rsidRDefault="00E235EB" w:rsidP="000B3370">
      <w:pPr>
        <w:pStyle w:val="13"/>
        <w:numPr>
          <w:ilvl w:val="0"/>
          <w:numId w:val="363"/>
        </w:numPr>
        <w:spacing w:line="271"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B3C9EE1" w14:textId="77777777" w:rsidR="00A57638" w:rsidRPr="00EB2D57" w:rsidRDefault="00E235EB" w:rsidP="000B3370">
      <w:pPr>
        <w:pStyle w:val="13"/>
        <w:numPr>
          <w:ilvl w:val="0"/>
          <w:numId w:val="363"/>
        </w:numPr>
        <w:spacing w:line="271"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FA8133B" w14:textId="77777777" w:rsidR="00A57638" w:rsidRPr="00EB2D57" w:rsidRDefault="00E235EB" w:rsidP="000B3370">
      <w:pPr>
        <w:pStyle w:val="13"/>
        <w:numPr>
          <w:ilvl w:val="0"/>
          <w:numId w:val="363"/>
        </w:numPr>
        <w:spacing w:line="295"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3DF66AB7" w14:textId="77777777" w:rsidR="00A57638" w:rsidRPr="00EB2D57" w:rsidRDefault="00E235EB" w:rsidP="000B3370">
      <w:pPr>
        <w:pStyle w:val="13"/>
        <w:numPr>
          <w:ilvl w:val="0"/>
          <w:numId w:val="363"/>
        </w:numPr>
        <w:spacing w:line="264"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168D5BC" w14:textId="77777777" w:rsidR="00A57638" w:rsidRPr="00EB2D57" w:rsidRDefault="00E235EB" w:rsidP="000B3370">
      <w:pPr>
        <w:pStyle w:val="13"/>
        <w:numPr>
          <w:ilvl w:val="0"/>
          <w:numId w:val="363"/>
        </w:numPr>
        <w:spacing w:line="276"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DC4C50" w14:textId="77777777" w:rsidR="00A57638" w:rsidRPr="00EB2D57" w:rsidRDefault="00E235EB" w:rsidP="000B3370">
      <w:pPr>
        <w:pStyle w:val="13"/>
        <w:numPr>
          <w:ilvl w:val="0"/>
          <w:numId w:val="363"/>
        </w:numPr>
        <w:spacing w:line="276"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276869B0" w14:textId="77777777" w:rsidR="00A57638" w:rsidRPr="00EB2D57" w:rsidRDefault="00E235EB" w:rsidP="000B3370">
      <w:pPr>
        <w:pStyle w:val="13"/>
        <w:numPr>
          <w:ilvl w:val="0"/>
          <w:numId w:val="363"/>
        </w:numPr>
        <w:spacing w:line="271"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6BAB497F"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252F6EB2" w14:textId="77777777" w:rsidR="00A57638" w:rsidRPr="00EB2D57" w:rsidRDefault="00E235EB">
      <w:pPr>
        <w:pStyle w:val="13"/>
        <w:spacing w:line="240" w:lineRule="auto"/>
        <w:jc w:val="both"/>
        <w:rPr>
          <w:color w:val="auto"/>
        </w:rPr>
      </w:pPr>
      <w:r w:rsidRPr="00EB2D57">
        <w:rPr>
          <w:i/>
          <w:iCs/>
          <w:color w:val="auto"/>
        </w:rPr>
        <w:t>Овладение универсальными учебными регулятивными действиями:</w:t>
      </w:r>
    </w:p>
    <w:p w14:paraId="27B66953" w14:textId="77777777" w:rsidR="00A57638" w:rsidRPr="00EB2D57" w:rsidRDefault="00E235EB" w:rsidP="000B3370">
      <w:pPr>
        <w:pStyle w:val="13"/>
        <w:numPr>
          <w:ilvl w:val="0"/>
          <w:numId w:val="84"/>
        </w:numPr>
        <w:tabs>
          <w:tab w:val="left" w:pos="543"/>
        </w:tabs>
        <w:spacing w:line="240" w:lineRule="auto"/>
        <w:jc w:val="both"/>
        <w:rPr>
          <w:color w:val="auto"/>
        </w:rPr>
      </w:pPr>
      <w:r w:rsidRPr="00EB2D57">
        <w:rPr>
          <w:color w:val="auto"/>
        </w:rPr>
        <w:t>самоорганизация:</w:t>
      </w:r>
    </w:p>
    <w:p w14:paraId="1BF353A5" w14:textId="77777777" w:rsidR="00A57638" w:rsidRPr="00EB2D57" w:rsidRDefault="00E235EB" w:rsidP="000B3370">
      <w:pPr>
        <w:pStyle w:val="13"/>
        <w:numPr>
          <w:ilvl w:val="0"/>
          <w:numId w:val="364"/>
        </w:numPr>
        <w:spacing w:line="295" w:lineRule="auto"/>
        <w:jc w:val="both"/>
        <w:rPr>
          <w:color w:val="auto"/>
        </w:rPr>
      </w:pPr>
      <w:r w:rsidRPr="00EB2D57">
        <w:rPr>
          <w:color w:val="auto"/>
        </w:rPr>
        <w:t>выявлять проблемы для решения в жизненных и учебных ситуациях;</w:t>
      </w:r>
    </w:p>
    <w:p w14:paraId="60DCA726" w14:textId="77777777" w:rsidR="00A57638" w:rsidRPr="00EB2D57" w:rsidRDefault="00E235EB" w:rsidP="000B3370">
      <w:pPr>
        <w:pStyle w:val="13"/>
        <w:numPr>
          <w:ilvl w:val="0"/>
          <w:numId w:val="364"/>
        </w:numPr>
        <w:spacing w:line="276"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0C053E37" w14:textId="77777777" w:rsidR="00A57638" w:rsidRPr="00EB2D57" w:rsidRDefault="00E235EB" w:rsidP="000B3370">
      <w:pPr>
        <w:pStyle w:val="13"/>
        <w:numPr>
          <w:ilvl w:val="0"/>
          <w:numId w:val="364"/>
        </w:numPr>
        <w:spacing w:line="295"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0307C8D" w14:textId="77777777" w:rsidR="00A57638" w:rsidRPr="00EB2D57" w:rsidRDefault="00E235EB" w:rsidP="000B3370">
      <w:pPr>
        <w:pStyle w:val="13"/>
        <w:numPr>
          <w:ilvl w:val="0"/>
          <w:numId w:val="364"/>
        </w:numPr>
        <w:spacing w:line="271"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1F270C62" w14:textId="77777777" w:rsidR="00A57638" w:rsidRPr="00EB2D57" w:rsidRDefault="00E235EB" w:rsidP="000B3370">
      <w:pPr>
        <w:pStyle w:val="13"/>
        <w:numPr>
          <w:ilvl w:val="0"/>
          <w:numId w:val="364"/>
        </w:numPr>
        <w:spacing w:line="360" w:lineRule="auto"/>
        <w:jc w:val="both"/>
        <w:rPr>
          <w:color w:val="auto"/>
        </w:rPr>
      </w:pPr>
      <w:r w:rsidRPr="00EB2D57">
        <w:rPr>
          <w:color w:val="auto"/>
        </w:rPr>
        <w:t>делать выбор и брать ответственность за решение;</w:t>
      </w:r>
    </w:p>
    <w:p w14:paraId="3812D94E" w14:textId="77777777" w:rsidR="00A57638" w:rsidRPr="00EB2D57" w:rsidRDefault="00E235EB" w:rsidP="000B3370">
      <w:pPr>
        <w:pStyle w:val="13"/>
        <w:numPr>
          <w:ilvl w:val="0"/>
          <w:numId w:val="84"/>
        </w:numPr>
        <w:tabs>
          <w:tab w:val="left" w:pos="613"/>
        </w:tabs>
        <w:spacing w:line="240" w:lineRule="auto"/>
        <w:jc w:val="both"/>
        <w:rPr>
          <w:color w:val="auto"/>
        </w:rPr>
      </w:pPr>
      <w:r w:rsidRPr="00EB2D57">
        <w:rPr>
          <w:color w:val="auto"/>
        </w:rPr>
        <w:t>самоконтроль:</w:t>
      </w:r>
    </w:p>
    <w:p w14:paraId="462746AC" w14:textId="77777777" w:rsidR="00A57638" w:rsidRPr="00EB2D57" w:rsidRDefault="00E235EB" w:rsidP="000B3370">
      <w:pPr>
        <w:pStyle w:val="13"/>
        <w:numPr>
          <w:ilvl w:val="0"/>
          <w:numId w:val="365"/>
        </w:numPr>
        <w:spacing w:line="295" w:lineRule="auto"/>
        <w:jc w:val="both"/>
        <w:rPr>
          <w:color w:val="auto"/>
        </w:rPr>
      </w:pPr>
      <w:r w:rsidRPr="00EB2D57">
        <w:rPr>
          <w:color w:val="auto"/>
        </w:rPr>
        <w:t>владеть способами самоконтроля, самомотивации и рефлексии;</w:t>
      </w:r>
    </w:p>
    <w:p w14:paraId="6BCF1D4F" w14:textId="77777777" w:rsidR="00A57638" w:rsidRPr="00EB2D57" w:rsidRDefault="00E235EB" w:rsidP="000B3370">
      <w:pPr>
        <w:pStyle w:val="13"/>
        <w:numPr>
          <w:ilvl w:val="0"/>
          <w:numId w:val="365"/>
        </w:numPr>
        <w:spacing w:line="295" w:lineRule="auto"/>
        <w:jc w:val="both"/>
        <w:rPr>
          <w:color w:val="auto"/>
        </w:rPr>
      </w:pPr>
      <w:r w:rsidRPr="00EB2D57">
        <w:rPr>
          <w:color w:val="auto"/>
        </w:rPr>
        <w:t>давать адекватную оценку ситуации и предлагать план ее изменения;</w:t>
      </w:r>
    </w:p>
    <w:p w14:paraId="03A43DF7" w14:textId="77777777" w:rsidR="00A57638" w:rsidRPr="00EB2D57" w:rsidRDefault="00E235EB" w:rsidP="000B3370">
      <w:pPr>
        <w:pStyle w:val="13"/>
        <w:numPr>
          <w:ilvl w:val="0"/>
          <w:numId w:val="365"/>
        </w:numPr>
        <w:spacing w:line="295" w:lineRule="auto"/>
        <w:jc w:val="both"/>
        <w:rPr>
          <w:color w:val="auto"/>
        </w:rPr>
      </w:pPr>
      <w:r w:rsidRPr="00EB2D57">
        <w:rPr>
          <w:color w:val="auto"/>
        </w:rPr>
        <w:t>учитывать контекст и предвидеть трудности, которые могут возникнуть</w:t>
      </w:r>
    </w:p>
    <w:p w14:paraId="4EE9CD53" w14:textId="77777777" w:rsidR="00A57638" w:rsidRPr="00EB2D57" w:rsidRDefault="00E235EB" w:rsidP="000B3370">
      <w:pPr>
        <w:pStyle w:val="13"/>
        <w:numPr>
          <w:ilvl w:val="0"/>
          <w:numId w:val="365"/>
        </w:numPr>
        <w:spacing w:line="295" w:lineRule="auto"/>
        <w:jc w:val="both"/>
        <w:rPr>
          <w:color w:val="auto"/>
        </w:rPr>
      </w:pPr>
      <w:r w:rsidRPr="00EB2D57">
        <w:rPr>
          <w:color w:val="auto"/>
        </w:rPr>
        <w:t>при решении учебной задачи, адаптировать решение к меняющимся обстоятельствам;</w:t>
      </w:r>
    </w:p>
    <w:p w14:paraId="7A76C383" w14:textId="77777777" w:rsidR="00A57638" w:rsidRPr="00EB2D57" w:rsidRDefault="00E235EB" w:rsidP="000B3370">
      <w:pPr>
        <w:pStyle w:val="13"/>
        <w:numPr>
          <w:ilvl w:val="0"/>
          <w:numId w:val="365"/>
        </w:numPr>
        <w:spacing w:line="276" w:lineRule="auto"/>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39377B0A" w14:textId="77777777" w:rsidR="00A57638" w:rsidRPr="00EB2D57" w:rsidRDefault="00E235EB" w:rsidP="000B3370">
      <w:pPr>
        <w:pStyle w:val="13"/>
        <w:numPr>
          <w:ilvl w:val="0"/>
          <w:numId w:val="365"/>
        </w:numPr>
        <w:spacing w:line="276"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2078119E" w14:textId="77777777" w:rsidR="00A57638" w:rsidRPr="00EB2D57" w:rsidRDefault="00E235EB" w:rsidP="000B3370">
      <w:pPr>
        <w:pStyle w:val="13"/>
        <w:numPr>
          <w:ilvl w:val="0"/>
          <w:numId w:val="365"/>
        </w:numPr>
        <w:spacing w:line="360" w:lineRule="auto"/>
        <w:jc w:val="both"/>
        <w:rPr>
          <w:color w:val="auto"/>
        </w:rPr>
      </w:pPr>
      <w:r w:rsidRPr="00EB2D57">
        <w:rPr>
          <w:color w:val="auto"/>
        </w:rPr>
        <w:t>оценивать соответствие результата цели и условиям;</w:t>
      </w:r>
    </w:p>
    <w:p w14:paraId="39488BDA" w14:textId="77777777" w:rsidR="00A57638" w:rsidRPr="00EB2D57" w:rsidRDefault="00E235EB" w:rsidP="000B3370">
      <w:pPr>
        <w:pStyle w:val="13"/>
        <w:numPr>
          <w:ilvl w:val="0"/>
          <w:numId w:val="84"/>
        </w:numPr>
        <w:tabs>
          <w:tab w:val="left" w:pos="613"/>
        </w:tabs>
        <w:spacing w:line="240" w:lineRule="auto"/>
        <w:jc w:val="both"/>
        <w:rPr>
          <w:color w:val="auto"/>
        </w:rPr>
      </w:pPr>
      <w:r w:rsidRPr="00EB2D57">
        <w:rPr>
          <w:color w:val="auto"/>
        </w:rPr>
        <w:t>эмоциональный интеллект:</w:t>
      </w:r>
    </w:p>
    <w:p w14:paraId="2F29FF8A" w14:textId="77777777" w:rsidR="00A57638" w:rsidRPr="00EB2D57" w:rsidRDefault="00E235EB" w:rsidP="000B3370">
      <w:pPr>
        <w:pStyle w:val="13"/>
        <w:numPr>
          <w:ilvl w:val="0"/>
          <w:numId w:val="366"/>
        </w:numPr>
        <w:spacing w:line="295" w:lineRule="auto"/>
        <w:jc w:val="both"/>
        <w:rPr>
          <w:color w:val="auto"/>
        </w:rPr>
      </w:pPr>
      <w:r w:rsidRPr="00EB2D57">
        <w:rPr>
          <w:color w:val="auto"/>
        </w:rPr>
        <w:t>различать, называть и управлять собственными эмоциями и эмоциями других;</w:t>
      </w:r>
    </w:p>
    <w:p w14:paraId="793D26B3" w14:textId="77777777" w:rsidR="00A57638" w:rsidRPr="00EB2D57" w:rsidRDefault="00E235EB" w:rsidP="000B3370">
      <w:pPr>
        <w:pStyle w:val="13"/>
        <w:numPr>
          <w:ilvl w:val="0"/>
          <w:numId w:val="366"/>
        </w:numPr>
        <w:spacing w:line="360" w:lineRule="auto"/>
        <w:jc w:val="both"/>
        <w:rPr>
          <w:color w:val="auto"/>
        </w:rPr>
      </w:pPr>
      <w:r w:rsidRPr="00EB2D57">
        <w:rPr>
          <w:color w:val="auto"/>
        </w:rPr>
        <w:t>выявлять и анализировать причины эмоций;</w:t>
      </w:r>
    </w:p>
    <w:p w14:paraId="3A028B80" w14:textId="77777777" w:rsidR="00A57638" w:rsidRPr="00EB2D57" w:rsidRDefault="00E235EB" w:rsidP="000B3370">
      <w:pPr>
        <w:pStyle w:val="13"/>
        <w:numPr>
          <w:ilvl w:val="0"/>
          <w:numId w:val="366"/>
        </w:numPr>
        <w:spacing w:line="295" w:lineRule="auto"/>
        <w:jc w:val="both"/>
        <w:rPr>
          <w:color w:val="auto"/>
        </w:rPr>
      </w:pPr>
      <w:r w:rsidRPr="00EB2D57">
        <w:rPr>
          <w:color w:val="auto"/>
        </w:rPr>
        <w:t>ставить себя на место другого человека, понимать мотивы и намерения другого;</w:t>
      </w:r>
    </w:p>
    <w:p w14:paraId="0EAE8BB0" w14:textId="77777777" w:rsidR="00A57638" w:rsidRPr="00EB2D57" w:rsidRDefault="00E235EB" w:rsidP="000B3370">
      <w:pPr>
        <w:pStyle w:val="13"/>
        <w:numPr>
          <w:ilvl w:val="0"/>
          <w:numId w:val="366"/>
        </w:numPr>
        <w:spacing w:line="360" w:lineRule="auto"/>
        <w:jc w:val="both"/>
        <w:rPr>
          <w:color w:val="auto"/>
        </w:rPr>
      </w:pPr>
      <w:r w:rsidRPr="00EB2D57">
        <w:rPr>
          <w:color w:val="auto"/>
        </w:rPr>
        <w:t>регулировать способ выражения эмоций;</w:t>
      </w:r>
    </w:p>
    <w:p w14:paraId="59319EC6" w14:textId="77777777" w:rsidR="00A57638" w:rsidRPr="00EB2D57" w:rsidRDefault="00E235EB" w:rsidP="000B3370">
      <w:pPr>
        <w:pStyle w:val="13"/>
        <w:numPr>
          <w:ilvl w:val="0"/>
          <w:numId w:val="84"/>
        </w:numPr>
        <w:tabs>
          <w:tab w:val="left" w:pos="613"/>
        </w:tabs>
        <w:spacing w:line="240" w:lineRule="auto"/>
        <w:jc w:val="both"/>
        <w:rPr>
          <w:color w:val="auto"/>
        </w:rPr>
      </w:pPr>
      <w:r w:rsidRPr="00EB2D57">
        <w:rPr>
          <w:color w:val="auto"/>
        </w:rPr>
        <w:t>принятие себя и других:</w:t>
      </w:r>
    </w:p>
    <w:p w14:paraId="5FA508D7" w14:textId="77777777" w:rsidR="00A57638" w:rsidRPr="00EB2D57" w:rsidRDefault="00E235EB" w:rsidP="000B3370">
      <w:pPr>
        <w:pStyle w:val="13"/>
        <w:numPr>
          <w:ilvl w:val="0"/>
          <w:numId w:val="367"/>
        </w:numPr>
        <w:spacing w:line="360" w:lineRule="auto"/>
        <w:jc w:val="both"/>
        <w:rPr>
          <w:color w:val="auto"/>
        </w:rPr>
      </w:pPr>
      <w:r w:rsidRPr="00EB2D57">
        <w:rPr>
          <w:color w:val="auto"/>
        </w:rPr>
        <w:t>осознанно относиться к другому человеку, его мнению;</w:t>
      </w:r>
    </w:p>
    <w:p w14:paraId="5951040F" w14:textId="77777777" w:rsidR="00A57638" w:rsidRPr="00EB2D57" w:rsidRDefault="00E235EB" w:rsidP="000B3370">
      <w:pPr>
        <w:pStyle w:val="13"/>
        <w:numPr>
          <w:ilvl w:val="0"/>
          <w:numId w:val="367"/>
        </w:numPr>
        <w:spacing w:line="295" w:lineRule="auto"/>
        <w:jc w:val="both"/>
        <w:rPr>
          <w:color w:val="auto"/>
        </w:rPr>
      </w:pPr>
      <w:r w:rsidRPr="00EB2D57">
        <w:rPr>
          <w:color w:val="auto"/>
        </w:rPr>
        <w:t>признавать свое право на ошибку и такое же право другого;</w:t>
      </w:r>
    </w:p>
    <w:p w14:paraId="14159921" w14:textId="77777777" w:rsidR="00A57638" w:rsidRPr="00EB2D57" w:rsidRDefault="00E235EB" w:rsidP="000B3370">
      <w:pPr>
        <w:pStyle w:val="13"/>
        <w:numPr>
          <w:ilvl w:val="0"/>
          <w:numId w:val="367"/>
        </w:numPr>
        <w:spacing w:line="360" w:lineRule="auto"/>
        <w:jc w:val="both"/>
        <w:rPr>
          <w:color w:val="auto"/>
        </w:rPr>
      </w:pPr>
      <w:r w:rsidRPr="00EB2D57">
        <w:rPr>
          <w:color w:val="auto"/>
        </w:rPr>
        <w:t>принимать себя и других, не осуждая;</w:t>
      </w:r>
    </w:p>
    <w:p w14:paraId="1BA04D20" w14:textId="77777777" w:rsidR="00A57638" w:rsidRPr="00EB2D57" w:rsidRDefault="00E235EB" w:rsidP="000B3370">
      <w:pPr>
        <w:pStyle w:val="13"/>
        <w:numPr>
          <w:ilvl w:val="0"/>
          <w:numId w:val="367"/>
        </w:numPr>
        <w:spacing w:line="360" w:lineRule="auto"/>
        <w:jc w:val="both"/>
        <w:rPr>
          <w:color w:val="auto"/>
        </w:rPr>
      </w:pPr>
      <w:r w:rsidRPr="00EB2D57">
        <w:rPr>
          <w:color w:val="auto"/>
        </w:rPr>
        <w:t>открытость себе и другим;</w:t>
      </w:r>
    </w:p>
    <w:p w14:paraId="6FBB78B3" w14:textId="77777777" w:rsidR="00A57638" w:rsidRPr="00EB2D57" w:rsidRDefault="00E235EB" w:rsidP="000B3370">
      <w:pPr>
        <w:pStyle w:val="13"/>
        <w:numPr>
          <w:ilvl w:val="0"/>
          <w:numId w:val="367"/>
        </w:numPr>
        <w:spacing w:line="360" w:lineRule="auto"/>
        <w:jc w:val="both"/>
        <w:rPr>
          <w:color w:val="auto"/>
        </w:rPr>
      </w:pPr>
      <w:r w:rsidRPr="00EB2D57">
        <w:rPr>
          <w:color w:val="auto"/>
        </w:rPr>
        <w:t>осознавать невозможность контролировать все вокруг.</w:t>
      </w:r>
    </w:p>
    <w:p w14:paraId="06124E16"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74A5A91" w14:textId="77777777" w:rsidR="00812BFC" w:rsidRDefault="00812BFC" w:rsidP="00812BFC">
      <w:pPr>
        <w:pStyle w:val="af5"/>
      </w:pPr>
      <w:bookmarkStart w:id="364" w:name="bookmark729"/>
    </w:p>
    <w:p w14:paraId="4A812579" w14:textId="77777777" w:rsidR="00A57638" w:rsidRPr="00EB2D57" w:rsidRDefault="00E235EB" w:rsidP="00812BFC">
      <w:pPr>
        <w:pStyle w:val="af5"/>
      </w:pPr>
      <w:r w:rsidRPr="00EB2D57">
        <w:t>Предметные результаты</w:t>
      </w:r>
      <w:bookmarkEnd w:id="364"/>
    </w:p>
    <w:p w14:paraId="578760A8" w14:textId="77777777" w:rsidR="00A57638" w:rsidRPr="00EB2D57" w:rsidRDefault="00E235EB" w:rsidP="00812BFC">
      <w:pPr>
        <w:pStyle w:val="13"/>
        <w:spacing w:line="240" w:lineRule="auto"/>
        <w:jc w:val="both"/>
        <w:rPr>
          <w:color w:val="auto"/>
        </w:rPr>
      </w:pPr>
      <w:r w:rsidRPr="00EB2D57">
        <w:rPr>
          <w:color w:val="auto"/>
        </w:rPr>
        <w:t>Предметные результаты по учебному предмету «Иностранный (китайский)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7F93F4BA" w14:textId="77777777" w:rsidR="00812BFC" w:rsidRDefault="00812BFC" w:rsidP="00812BFC">
      <w:pPr>
        <w:pStyle w:val="af5"/>
      </w:pPr>
      <w:bookmarkStart w:id="365" w:name="bookmark731"/>
    </w:p>
    <w:p w14:paraId="6A2092C2" w14:textId="77777777" w:rsidR="00A57638" w:rsidRPr="00EB2D57" w:rsidRDefault="00E235EB" w:rsidP="00812BFC">
      <w:pPr>
        <w:pStyle w:val="af5"/>
      </w:pPr>
      <w:r w:rsidRPr="00EB2D57">
        <w:t>5 КЛАСС</w:t>
      </w:r>
      <w:bookmarkEnd w:id="365"/>
    </w:p>
    <w:p w14:paraId="7EAAFACF" w14:textId="77777777" w:rsidR="00812BFC" w:rsidRDefault="00812BFC" w:rsidP="00812BFC">
      <w:pPr>
        <w:pStyle w:val="af5"/>
      </w:pPr>
      <w:bookmarkStart w:id="366" w:name="bookmark733"/>
    </w:p>
    <w:p w14:paraId="0064CB58" w14:textId="77777777" w:rsidR="00A57638" w:rsidRPr="00EB2D57" w:rsidRDefault="00E235EB" w:rsidP="00812BFC">
      <w:pPr>
        <w:pStyle w:val="af5"/>
      </w:pPr>
      <w:r w:rsidRPr="00EB2D57">
        <w:t>Коммуникативные умения</w:t>
      </w:r>
      <w:bookmarkEnd w:id="366"/>
    </w:p>
    <w:p w14:paraId="35D99110" w14:textId="77777777" w:rsidR="00A57638" w:rsidRPr="00EB2D57" w:rsidRDefault="00E235EB" w:rsidP="000B3370">
      <w:pPr>
        <w:pStyle w:val="13"/>
        <w:numPr>
          <w:ilvl w:val="0"/>
          <w:numId w:val="85"/>
        </w:numPr>
        <w:tabs>
          <w:tab w:val="left" w:pos="543"/>
        </w:tabs>
        <w:spacing w:line="240" w:lineRule="auto"/>
        <w:jc w:val="both"/>
        <w:rPr>
          <w:color w:val="auto"/>
        </w:rPr>
      </w:pPr>
      <w:r w:rsidRPr="00EB2D57">
        <w:rPr>
          <w:color w:val="auto"/>
        </w:rPr>
        <w:t>владеть основными видами речевой деятельности:</w:t>
      </w:r>
    </w:p>
    <w:p w14:paraId="769EDF17" w14:textId="77777777" w:rsidR="00A57638" w:rsidRPr="00EB2D57" w:rsidRDefault="00E235EB" w:rsidP="00812BFC">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7E15A22" w14:textId="77777777" w:rsidR="00A57638" w:rsidRPr="00EB2D57" w:rsidRDefault="00E235EB" w:rsidP="00812BFC">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 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излагать результаты выполненной проектной работы (объём — 5-6 фраз);</w:t>
      </w:r>
    </w:p>
    <w:p w14:paraId="2B4BB008" w14:textId="77777777"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11ACE90B"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110 знаков); </w:t>
      </w:r>
      <w:r w:rsidRPr="00EB2D57">
        <w:rPr>
          <w:i/>
          <w:iCs/>
          <w:color w:val="auto"/>
        </w:rPr>
        <w:t>читать</w:t>
      </w:r>
      <w:r w:rsidRPr="00EB2D57">
        <w:rPr>
          <w:color w:val="auto"/>
        </w:rPr>
        <w:t xml:space="preserve"> про себя несплошные тексты (таблицы) и понимать представленную в них информацию;</w:t>
      </w:r>
    </w:p>
    <w:p w14:paraId="3174FF13" w14:textId="77777777" w:rsidR="00A57638" w:rsidRPr="00EB2D57" w:rsidRDefault="00E235EB">
      <w:pPr>
        <w:pStyle w:val="13"/>
        <w:spacing w:after="280" w:line="240" w:lineRule="auto"/>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50 знаков).</w:t>
      </w:r>
    </w:p>
    <w:p w14:paraId="706A3897" w14:textId="77777777" w:rsidR="00A57638" w:rsidRPr="00EB2D57" w:rsidRDefault="00E235EB" w:rsidP="00812BFC">
      <w:pPr>
        <w:pStyle w:val="af5"/>
      </w:pPr>
      <w:bookmarkStart w:id="367" w:name="bookmark735"/>
      <w:r w:rsidRPr="00EB2D57">
        <w:t>Языковые навыки и умения</w:t>
      </w:r>
      <w:bookmarkEnd w:id="367"/>
    </w:p>
    <w:p w14:paraId="3609FE01" w14:textId="77777777" w:rsidR="00A57638" w:rsidRPr="00EB2D57" w:rsidRDefault="00E235EB" w:rsidP="000B3370">
      <w:pPr>
        <w:pStyle w:val="13"/>
        <w:numPr>
          <w:ilvl w:val="0"/>
          <w:numId w:val="85"/>
        </w:numPr>
        <w:tabs>
          <w:tab w:val="left" w:pos="553"/>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38623DA9" w14:textId="77777777" w:rsidR="00A57638" w:rsidRPr="00EB2D57" w:rsidRDefault="00E235EB">
      <w:pPr>
        <w:pStyle w:val="13"/>
        <w:spacing w:line="240" w:lineRule="auto"/>
        <w:jc w:val="both"/>
        <w:rPr>
          <w:color w:val="auto"/>
        </w:rPr>
      </w:pPr>
      <w:r w:rsidRPr="00EB2D57">
        <w:rPr>
          <w:color w:val="auto"/>
        </w:rPr>
        <w:t>правильно произносить звуки китайского языка;</w:t>
      </w:r>
    </w:p>
    <w:p w14:paraId="2BE4594F" w14:textId="77777777" w:rsidR="00A57638" w:rsidRPr="00EB2D57" w:rsidRDefault="00E235EB">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7242E82A" w14:textId="77777777" w:rsidR="00A57638" w:rsidRPr="00EB2D57" w:rsidRDefault="00E235EB">
      <w:pPr>
        <w:pStyle w:val="13"/>
        <w:spacing w:line="240" w:lineRule="auto"/>
        <w:jc w:val="both"/>
        <w:rPr>
          <w:color w:val="auto"/>
        </w:rPr>
      </w:pPr>
      <w:r w:rsidRPr="00EB2D57">
        <w:rPr>
          <w:color w:val="auto"/>
        </w:rPr>
        <w:t>различать на слух все звуки китайского языка;</w:t>
      </w:r>
    </w:p>
    <w:p w14:paraId="0BD18381" w14:textId="77777777" w:rsidR="00A57638" w:rsidRPr="00EB2D57" w:rsidRDefault="00E235EB">
      <w:pPr>
        <w:pStyle w:val="13"/>
        <w:spacing w:line="240" w:lineRule="auto"/>
        <w:jc w:val="both"/>
        <w:rPr>
          <w:color w:val="auto"/>
        </w:rPr>
      </w:pPr>
      <w:r w:rsidRPr="00EB2D57">
        <w:rPr>
          <w:color w:val="auto"/>
        </w:rPr>
        <w:t>знание буквы китайского звукобуквенного алфавита пиньинь (также называемого «фонетической транскрипцией»), иницили и финали, и фонетически корректно их озвучивать;</w:t>
      </w:r>
    </w:p>
    <w:p w14:paraId="7FAEA33B" w14:textId="77777777" w:rsidR="00A57638" w:rsidRPr="00EB2D57" w:rsidRDefault="00E235EB">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69B9178D" w14:textId="77777777" w:rsidR="00A57638" w:rsidRPr="00EB2D57" w:rsidRDefault="00E235EB">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7CC965A5" w14:textId="77777777" w:rsidR="00A57638" w:rsidRPr="00EB2D57" w:rsidRDefault="00E235EB">
      <w:pPr>
        <w:pStyle w:val="13"/>
        <w:spacing w:line="240" w:lineRule="auto"/>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90 знаков);</w:t>
      </w:r>
    </w:p>
    <w:p w14:paraId="554D5A95" w14:textId="77777777" w:rsidR="00A57638" w:rsidRPr="00EB2D57" w:rsidRDefault="00E235EB">
      <w:pPr>
        <w:pStyle w:val="13"/>
        <w:spacing w:line="240" w:lineRule="auto"/>
        <w:jc w:val="both"/>
        <w:rPr>
          <w:color w:val="auto"/>
        </w:rPr>
      </w:pPr>
      <w:r w:rsidRPr="00EB2D57">
        <w:rPr>
          <w:color w:val="auto"/>
        </w:rPr>
        <w:t>владеть навыками ритмико-интонационного оформления речи в зависимости от коммуникативной ситуации.</w:t>
      </w:r>
    </w:p>
    <w:p w14:paraId="1398F8D9" w14:textId="77777777" w:rsidR="00A57638" w:rsidRPr="00EB2D57" w:rsidRDefault="00E235EB" w:rsidP="000B3370">
      <w:pPr>
        <w:pStyle w:val="13"/>
        <w:numPr>
          <w:ilvl w:val="0"/>
          <w:numId w:val="85"/>
        </w:numPr>
        <w:tabs>
          <w:tab w:val="left" w:pos="543"/>
        </w:tabs>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14:paraId="6E8F53D4" w14:textId="77777777" w:rsidR="00A57638" w:rsidRPr="00EB2D57" w:rsidRDefault="00E235EB">
      <w:pPr>
        <w:pStyle w:val="13"/>
        <w:spacing w:line="240" w:lineRule="auto"/>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0B8FD24C" w14:textId="77777777" w:rsidR="00A57638" w:rsidRPr="00EB2D57" w:rsidRDefault="00E235EB">
      <w:pPr>
        <w:pStyle w:val="13"/>
        <w:spacing w:line="240" w:lineRule="auto"/>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27835ED7" w14:textId="77777777" w:rsidR="00A57638" w:rsidRPr="00EB2D57" w:rsidRDefault="00E235EB">
      <w:pPr>
        <w:pStyle w:val="13"/>
        <w:spacing w:line="240" w:lineRule="auto"/>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75DA1E8A" w14:textId="77777777" w:rsidR="00A57638" w:rsidRPr="00EB2D57" w:rsidRDefault="00E235EB">
      <w:pPr>
        <w:pStyle w:val="13"/>
        <w:spacing w:line="240" w:lineRule="auto"/>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14:paraId="4BD29C6D" w14:textId="77777777" w:rsidR="00A57638" w:rsidRPr="00EB2D57" w:rsidRDefault="00E235EB">
      <w:pPr>
        <w:pStyle w:val="13"/>
        <w:spacing w:line="240" w:lineRule="auto"/>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69C7EB05" w14:textId="77777777" w:rsidR="00A57638" w:rsidRPr="00EB2D57" w:rsidRDefault="00E235EB">
      <w:pPr>
        <w:pStyle w:val="13"/>
        <w:spacing w:line="240" w:lineRule="auto"/>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35900E76" w14:textId="77777777" w:rsidR="00A57638" w:rsidRPr="00EB2D57" w:rsidRDefault="00E235EB" w:rsidP="00812BFC">
      <w:pPr>
        <w:pStyle w:val="13"/>
        <w:spacing w:line="240" w:lineRule="auto"/>
        <w:ind w:firstLine="238"/>
        <w:jc w:val="both"/>
        <w:rPr>
          <w:color w:val="auto"/>
        </w:rPr>
      </w:pPr>
      <w:r w:rsidRPr="00EB2D57">
        <w:rPr>
          <w:color w:val="auto"/>
        </w:rPr>
        <w:t>записывать услышанный текст в пределах изученной лексики в иероглифике и пиньинь;</w:t>
      </w:r>
    </w:p>
    <w:p w14:paraId="72879111" w14:textId="77777777" w:rsidR="00A57638" w:rsidRPr="00EB2D57" w:rsidRDefault="00E235EB" w:rsidP="00812BFC">
      <w:pPr>
        <w:pStyle w:val="13"/>
        <w:spacing w:line="240" w:lineRule="auto"/>
        <w:ind w:firstLine="238"/>
        <w:jc w:val="both"/>
        <w:rPr>
          <w:color w:val="auto"/>
        </w:rPr>
      </w:pPr>
      <w:r w:rsidRPr="00EB2D57">
        <w:rPr>
          <w:color w:val="auto"/>
        </w:rPr>
        <w:t>транскрибировать изученные слова, записанные иероглификой, в системе пиньинь;</w:t>
      </w:r>
    </w:p>
    <w:p w14:paraId="55D52EF6" w14:textId="77777777" w:rsidR="00A57638" w:rsidRPr="00EB2D57" w:rsidRDefault="00E235EB" w:rsidP="00812BFC">
      <w:pPr>
        <w:pStyle w:val="13"/>
        <w:spacing w:line="240" w:lineRule="auto"/>
        <w:ind w:firstLine="238"/>
        <w:jc w:val="both"/>
        <w:rPr>
          <w:color w:val="auto"/>
        </w:rPr>
      </w:pPr>
      <w:r w:rsidRPr="00EB2D57">
        <w:rPr>
          <w:color w:val="auto"/>
        </w:rPr>
        <w:t>правильно расставлять знаки тонов в тексте, записанном иероглификой и пиньинь;</w:t>
      </w:r>
    </w:p>
    <w:p w14:paraId="6E7781E2" w14:textId="77777777" w:rsidR="00A57638" w:rsidRPr="00EB2D57" w:rsidRDefault="00E235EB" w:rsidP="00812BFC">
      <w:pPr>
        <w:pStyle w:val="13"/>
        <w:spacing w:line="240" w:lineRule="auto"/>
        <w:ind w:firstLine="238"/>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79BEB83B" w14:textId="77777777" w:rsidR="00A57638" w:rsidRPr="00EB2D57" w:rsidRDefault="00E235EB" w:rsidP="00812BFC">
      <w:pPr>
        <w:pStyle w:val="13"/>
        <w:spacing w:line="240" w:lineRule="auto"/>
        <w:ind w:firstLine="238"/>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24AE9676" w14:textId="77777777" w:rsidR="00A57638" w:rsidRPr="00EB2D57" w:rsidRDefault="00E235EB" w:rsidP="000B3370">
      <w:pPr>
        <w:pStyle w:val="13"/>
        <w:numPr>
          <w:ilvl w:val="0"/>
          <w:numId w:val="85"/>
        </w:numPr>
        <w:tabs>
          <w:tab w:val="left" w:pos="550"/>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380 лексических единиц и правильно употреблять в устной и письменной речи 350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58CEFD6A" w14:textId="77777777"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17DCAF77" w14:textId="77777777"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ряд интернациональных лексических единиц;</w:t>
      </w:r>
    </w:p>
    <w:p w14:paraId="0844278C" w14:textId="77777777" w:rsidR="00A57638" w:rsidRPr="00EB2D57" w:rsidRDefault="00E235EB" w:rsidP="00812BFC">
      <w:pPr>
        <w:pStyle w:val="13"/>
        <w:spacing w:line="240" w:lineRule="auto"/>
        <w:ind w:firstLine="238"/>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39ADEBFE" w14:textId="77777777" w:rsidR="00A57638" w:rsidRPr="00EB2D57" w:rsidRDefault="00E235EB" w:rsidP="00812BFC">
      <w:pPr>
        <w:pStyle w:val="13"/>
        <w:spacing w:line="240" w:lineRule="auto"/>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604349B6" w14:textId="77777777" w:rsidR="00A57638" w:rsidRPr="00EB2D57" w:rsidRDefault="00E235EB" w:rsidP="000B3370">
      <w:pPr>
        <w:pStyle w:val="13"/>
        <w:numPr>
          <w:ilvl w:val="0"/>
          <w:numId w:val="85"/>
        </w:numPr>
        <w:tabs>
          <w:tab w:val="left" w:pos="550"/>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106FAE2D" w14:textId="77777777" w:rsidR="00A57638" w:rsidRPr="00EB2D57" w:rsidRDefault="00E235EB" w:rsidP="00812BFC">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2779ACC5" w14:textId="77777777" w:rsidR="00A57638" w:rsidRPr="00EB2D57" w:rsidRDefault="00E235EB" w:rsidP="000B3370">
      <w:pPr>
        <w:pStyle w:val="13"/>
        <w:numPr>
          <w:ilvl w:val="0"/>
          <w:numId w:val="370"/>
        </w:numPr>
        <w:spacing w:line="240" w:lineRule="auto"/>
        <w:jc w:val="both"/>
        <w:rPr>
          <w:color w:val="auto"/>
        </w:rPr>
      </w:pPr>
      <w:r w:rsidRPr="00EB2D57">
        <w:rPr>
          <w:color w:val="auto"/>
        </w:rPr>
        <w:t>различные коммуникативные типы предложений: повествовательные (утвердительные и отрицательные), вопросительные (общий вопрос с частицей</w:t>
      </w:r>
      <w:r w:rsidR="003B4258" w:rsidRPr="00EB2D57">
        <w:rPr>
          <w:color w:val="auto"/>
        </w:rPr>
        <w:t xml:space="preserve"> </w:t>
      </w:r>
      <w:r w:rsidR="003B4258" w:rsidRPr="00EB2D57">
        <w:rPr>
          <w:rFonts w:ascii="SimSun" w:eastAsia="SimSun" w:hAnsi="SimSun" w:cs="SimSun" w:hint="eastAsia"/>
          <w:color w:val="auto"/>
        </w:rPr>
        <w:t>吗</w:t>
      </w:r>
      <w:r w:rsidR="003B4258" w:rsidRPr="00EB2D57">
        <w:rPr>
          <w:rFonts w:asciiTheme="minorHAnsi" w:eastAsia="SimSun" w:hAnsiTheme="minorHAnsi" w:cs="SimSun" w:hint="eastAsia"/>
          <w:color w:val="auto"/>
        </w:rPr>
        <w:t xml:space="preserve"> </w:t>
      </w:r>
      <w:r w:rsidRPr="00EB2D57">
        <w:rPr>
          <w:color w:val="auto"/>
        </w:rPr>
        <w:t xml:space="preserve">и в </w:t>
      </w:r>
      <w:r w:rsidR="00D57639" w:rsidRPr="00EB2D57">
        <w:rPr>
          <w:color w:val="auto"/>
        </w:rPr>
        <w:t>утвердительно отрицательной</w:t>
      </w:r>
      <w:r w:rsidRPr="00EB2D57">
        <w:rPr>
          <w:color w:val="auto"/>
        </w:rPr>
        <w:t xml:space="preserve"> форме, специальный вопрос с вопросительными местоимениями), побудительные, восклицательные;</w:t>
      </w:r>
    </w:p>
    <w:p w14:paraId="01E5D2CB" w14:textId="77777777" w:rsidR="00A57638" w:rsidRPr="00EB2D57" w:rsidRDefault="00E235EB" w:rsidP="000B3370">
      <w:pPr>
        <w:pStyle w:val="13"/>
        <w:numPr>
          <w:ilvl w:val="0"/>
          <w:numId w:val="370"/>
        </w:numPr>
        <w:spacing w:line="240" w:lineRule="auto"/>
        <w:jc w:val="both"/>
        <w:rPr>
          <w:color w:val="auto"/>
        </w:rPr>
      </w:pPr>
      <w:r w:rsidRPr="00EB2D57">
        <w:rPr>
          <w:color w:val="auto"/>
        </w:rPr>
        <w:t>нераспространенные и распространенные простые предложения;</w:t>
      </w:r>
    </w:p>
    <w:p w14:paraId="68D46553" w14:textId="77777777" w:rsidR="00A57638" w:rsidRPr="00EB2D57" w:rsidRDefault="00E235EB" w:rsidP="000B3370">
      <w:pPr>
        <w:pStyle w:val="13"/>
        <w:numPr>
          <w:ilvl w:val="0"/>
          <w:numId w:val="370"/>
        </w:numPr>
        <w:spacing w:line="240" w:lineRule="auto"/>
        <w:jc w:val="both"/>
        <w:rPr>
          <w:color w:val="auto"/>
        </w:rPr>
      </w:pPr>
      <w:r w:rsidRPr="00EB2D57">
        <w:rPr>
          <w:color w:val="auto"/>
        </w:rPr>
        <w:t>предложения с именным сказуемым со связкой</w:t>
      </w:r>
      <w:r w:rsidR="003B4258" w:rsidRPr="00EB2D57">
        <w:rPr>
          <w:color w:val="auto"/>
        </w:rPr>
        <w:t xml:space="preserve"> </w:t>
      </w:r>
      <w:r w:rsidR="003B4258" w:rsidRPr="00EB2D57">
        <w:rPr>
          <w:rFonts w:ascii="MS Gothic" w:hAnsi="MS Gothic" w:cs="MS Gothic"/>
          <w:color w:val="auto"/>
        </w:rPr>
        <w:t xml:space="preserve">是 </w:t>
      </w:r>
      <w:r w:rsidRPr="00EB2D57">
        <w:rPr>
          <w:color w:val="auto"/>
        </w:rPr>
        <w:t>и без связки</w:t>
      </w:r>
      <w:r w:rsidR="003B4258" w:rsidRPr="00EB2D57">
        <w:rPr>
          <w:color w:val="auto"/>
        </w:rPr>
        <w:t xml:space="preserve"> </w:t>
      </w:r>
      <w:r w:rsidR="003B4258" w:rsidRPr="00EB2D57">
        <w:rPr>
          <w:rFonts w:ascii="MS Gothic" w:hAnsi="MS Gothic" w:cs="MS Gothic"/>
          <w:color w:val="auto"/>
        </w:rPr>
        <w:t>是</w:t>
      </w:r>
      <w:r w:rsidRPr="00EB2D57">
        <w:rPr>
          <w:color w:val="auto"/>
        </w:rPr>
        <w:t>;</w:t>
      </w:r>
    </w:p>
    <w:p w14:paraId="3740081B" w14:textId="77777777" w:rsidR="00A57638" w:rsidRPr="00EB2D57" w:rsidRDefault="00E235EB" w:rsidP="000B3370">
      <w:pPr>
        <w:pStyle w:val="13"/>
        <w:numPr>
          <w:ilvl w:val="0"/>
          <w:numId w:val="370"/>
        </w:numPr>
        <w:spacing w:line="240"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2E83D451" w14:textId="77777777" w:rsidR="00A57638" w:rsidRPr="00EB2D57" w:rsidRDefault="00E235EB" w:rsidP="000B3370">
      <w:pPr>
        <w:pStyle w:val="13"/>
        <w:numPr>
          <w:ilvl w:val="0"/>
          <w:numId w:val="370"/>
        </w:numPr>
        <w:spacing w:line="240" w:lineRule="auto"/>
        <w:jc w:val="both"/>
        <w:rPr>
          <w:color w:val="auto"/>
        </w:rPr>
      </w:pPr>
      <w:r w:rsidRPr="00EB2D57">
        <w:rPr>
          <w:color w:val="auto"/>
        </w:rPr>
        <w:t>предложения с простым глагольным сказуемым;</w:t>
      </w:r>
    </w:p>
    <w:p w14:paraId="1274FF78" w14:textId="77777777" w:rsidR="00A57638" w:rsidRPr="00EB2D57" w:rsidRDefault="00E235EB" w:rsidP="000B3370">
      <w:pPr>
        <w:pStyle w:val="13"/>
        <w:numPr>
          <w:ilvl w:val="0"/>
          <w:numId w:val="370"/>
        </w:numPr>
        <w:spacing w:line="240" w:lineRule="auto"/>
        <w:jc w:val="both"/>
        <w:rPr>
          <w:color w:val="auto"/>
        </w:rPr>
      </w:pPr>
      <w:r w:rsidRPr="00EB2D57">
        <w:rPr>
          <w:color w:val="auto"/>
        </w:rPr>
        <w:t>предложения наличия и обладания со сказуемым, выраженным глаголом</w:t>
      </w:r>
      <w:r w:rsidR="003B4258" w:rsidRPr="00EB2D57">
        <w:rPr>
          <w:rFonts w:ascii="MS Gothic" w:hAnsi="MS Gothic" w:cs="MS Gothic"/>
          <w:color w:val="auto"/>
        </w:rPr>
        <w:t>有</w:t>
      </w:r>
      <w:r w:rsidRPr="00EB2D57">
        <w:rPr>
          <w:color w:val="auto"/>
        </w:rPr>
        <w:t>;</w:t>
      </w:r>
    </w:p>
    <w:p w14:paraId="2D79627B" w14:textId="77777777" w:rsidR="00A57638" w:rsidRPr="00EB2D57" w:rsidRDefault="00E235EB" w:rsidP="000B3370">
      <w:pPr>
        <w:pStyle w:val="13"/>
        <w:numPr>
          <w:ilvl w:val="0"/>
          <w:numId w:val="370"/>
        </w:numPr>
        <w:spacing w:line="240" w:lineRule="auto"/>
        <w:jc w:val="both"/>
        <w:rPr>
          <w:color w:val="auto"/>
        </w:rPr>
      </w:pPr>
      <w:r w:rsidRPr="00EB2D57">
        <w:rPr>
          <w:color w:val="auto"/>
        </w:rPr>
        <w:t>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w:t>
      </w:r>
      <w:r w:rsidR="003B4258" w:rsidRPr="00EB2D57">
        <w:rPr>
          <w:color w:val="auto"/>
        </w:rPr>
        <w:t xml:space="preserve"> </w:t>
      </w:r>
      <w:r w:rsidR="003B4258" w:rsidRPr="00EB2D57">
        <w:rPr>
          <w:rFonts w:ascii="SimSun" w:eastAsia="SimSun" w:hAnsi="SimSun" w:cs="SimSun" w:hint="eastAsia"/>
          <w:color w:val="auto"/>
        </w:rPr>
        <w:t>请</w:t>
      </w:r>
      <w:r w:rsidRPr="00EB2D57">
        <w:rPr>
          <w:color w:val="auto"/>
        </w:rPr>
        <w:t>;</w:t>
      </w:r>
    </w:p>
    <w:p w14:paraId="24C3D1E4" w14:textId="77777777" w:rsidR="00A57638" w:rsidRPr="00EB2D57" w:rsidRDefault="00E235EB" w:rsidP="000B3370">
      <w:pPr>
        <w:pStyle w:val="13"/>
        <w:numPr>
          <w:ilvl w:val="0"/>
          <w:numId w:val="370"/>
        </w:numPr>
        <w:spacing w:line="240" w:lineRule="auto"/>
        <w:jc w:val="both"/>
        <w:rPr>
          <w:color w:val="auto"/>
        </w:rPr>
      </w:pPr>
      <w:r w:rsidRPr="00EB2D57">
        <w:rPr>
          <w:color w:val="auto"/>
        </w:rPr>
        <w:t>личные местоимения (в единственном и множественном числах с использованием суффикса</w:t>
      </w:r>
      <w:r w:rsidR="003B4258" w:rsidRPr="00EB2D57">
        <w:rPr>
          <w:color w:val="auto"/>
        </w:rPr>
        <w:t xml:space="preserve"> </w:t>
      </w:r>
      <w:r w:rsidR="003B4258" w:rsidRPr="00EB2D57">
        <w:rPr>
          <w:rFonts w:ascii="SimSun" w:eastAsia="SimSun" w:hAnsi="SimSun" w:cs="SimSun" w:hint="eastAsia"/>
          <w:color w:val="auto"/>
        </w:rPr>
        <w:t>们</w:t>
      </w:r>
      <w:r w:rsidRPr="00EB2D57">
        <w:rPr>
          <w:color w:val="auto"/>
        </w:rPr>
        <w:t>);</w:t>
      </w:r>
    </w:p>
    <w:p w14:paraId="0757DD11" w14:textId="77777777" w:rsidR="00A57638" w:rsidRPr="00EB2D57" w:rsidRDefault="00E235EB" w:rsidP="000B3370">
      <w:pPr>
        <w:pStyle w:val="13"/>
        <w:numPr>
          <w:ilvl w:val="0"/>
          <w:numId w:val="370"/>
        </w:numPr>
        <w:spacing w:line="240" w:lineRule="auto"/>
        <w:jc w:val="both"/>
        <w:rPr>
          <w:color w:val="auto"/>
        </w:rPr>
      </w:pPr>
      <w:r w:rsidRPr="00EB2D57">
        <w:rPr>
          <w:color w:val="auto"/>
        </w:rPr>
        <w:t>притяжательные местоимения;</w:t>
      </w:r>
    </w:p>
    <w:p w14:paraId="50C8825B" w14:textId="77777777" w:rsidR="00A57638" w:rsidRPr="00EB2D57" w:rsidRDefault="00E235EB" w:rsidP="000B3370">
      <w:pPr>
        <w:pStyle w:val="13"/>
        <w:numPr>
          <w:ilvl w:val="0"/>
          <w:numId w:val="370"/>
        </w:numPr>
        <w:spacing w:line="240" w:lineRule="auto"/>
        <w:jc w:val="both"/>
        <w:rPr>
          <w:color w:val="auto"/>
        </w:rPr>
      </w:pPr>
      <w:r w:rsidRPr="00EB2D57">
        <w:rPr>
          <w:color w:val="auto"/>
        </w:rPr>
        <w:t xml:space="preserve">вопросительные местоимения </w:t>
      </w:r>
      <w:r w:rsidR="003B4258" w:rsidRPr="00EB2D57">
        <w:rPr>
          <w:color w:val="auto"/>
        </w:rPr>
        <w:t>(</w:t>
      </w:r>
      <w:r w:rsidR="003B4258" w:rsidRPr="00EB2D57">
        <w:rPr>
          <w:rFonts w:ascii="Microsoft JhengHei" w:eastAsia="Microsoft JhengHei" w:hAnsi="Microsoft JhengHei" w:cs="Microsoft JhengHei" w:hint="eastAsia"/>
          <w:color w:val="auto"/>
        </w:rPr>
        <w:t>谁</w:t>
      </w:r>
      <w:r w:rsidR="003B4258" w:rsidRPr="00EB2D57">
        <w:rPr>
          <w:color w:val="auto"/>
        </w:rPr>
        <w:t xml:space="preserve">, </w:t>
      </w:r>
      <w:r w:rsidR="003B4258" w:rsidRPr="00EB2D57">
        <w:rPr>
          <w:rFonts w:ascii="MS Gothic" w:hAnsi="MS Gothic" w:cs="MS Gothic"/>
          <w:color w:val="auto"/>
        </w:rPr>
        <w:t>什么</w:t>
      </w:r>
      <w:r w:rsidR="003B4258" w:rsidRPr="00EB2D57">
        <w:rPr>
          <w:color w:val="auto"/>
        </w:rPr>
        <w:t xml:space="preserve">, </w:t>
      </w:r>
      <w:r w:rsidR="003B4258" w:rsidRPr="00EB2D57">
        <w:rPr>
          <w:rFonts w:ascii="MS Gothic" w:hAnsi="MS Gothic" w:cs="MS Gothic"/>
          <w:color w:val="auto"/>
        </w:rPr>
        <w:t>哪</w:t>
      </w:r>
      <w:r w:rsidR="003B4258" w:rsidRPr="00EB2D57">
        <w:rPr>
          <w:color w:val="auto"/>
        </w:rPr>
        <w:t xml:space="preserve">, </w:t>
      </w:r>
      <w:r w:rsidR="003B4258" w:rsidRPr="00EB2D57">
        <w:rPr>
          <w:rFonts w:ascii="MS Gothic" w:hAnsi="MS Gothic" w:cs="MS Gothic"/>
          <w:color w:val="auto"/>
        </w:rPr>
        <w:t>几</w:t>
      </w:r>
      <w:r w:rsidR="003B4258" w:rsidRPr="00EB2D57">
        <w:rPr>
          <w:color w:val="auto"/>
        </w:rPr>
        <w:t xml:space="preserve">, </w:t>
      </w:r>
      <w:r w:rsidR="003B4258" w:rsidRPr="00EB2D57">
        <w:rPr>
          <w:rFonts w:ascii="MS Gothic" w:hAnsi="MS Gothic" w:cs="MS Gothic"/>
          <w:color w:val="auto"/>
        </w:rPr>
        <w:t>多大</w:t>
      </w:r>
      <w:r w:rsidR="003B4258" w:rsidRPr="00EB2D57">
        <w:rPr>
          <w:color w:val="auto"/>
        </w:rPr>
        <w:t xml:space="preserve">, </w:t>
      </w:r>
      <w:r w:rsidR="003B4258" w:rsidRPr="00EB2D57">
        <w:rPr>
          <w:rFonts w:ascii="MS Gothic" w:hAnsi="MS Gothic" w:cs="MS Gothic"/>
          <w:color w:val="auto"/>
        </w:rPr>
        <w:t>多少</w:t>
      </w:r>
      <w:r w:rsidR="003B4258" w:rsidRPr="00EB2D57">
        <w:rPr>
          <w:color w:val="auto"/>
        </w:rPr>
        <w:t>);</w:t>
      </w:r>
    </w:p>
    <w:p w14:paraId="373DCB34" w14:textId="77777777" w:rsidR="00A57638" w:rsidRPr="00EB2D57" w:rsidRDefault="00E235EB" w:rsidP="000B3370">
      <w:pPr>
        <w:pStyle w:val="13"/>
        <w:numPr>
          <w:ilvl w:val="0"/>
          <w:numId w:val="370"/>
        </w:numPr>
        <w:spacing w:line="240" w:lineRule="auto"/>
        <w:jc w:val="both"/>
        <w:rPr>
          <w:color w:val="auto"/>
        </w:rPr>
      </w:pPr>
      <w:r w:rsidRPr="00EB2D57">
        <w:rPr>
          <w:color w:val="auto"/>
        </w:rPr>
        <w:t>вопросительное притяжательное местоимение</w:t>
      </w:r>
      <w:r w:rsidR="003B4258" w:rsidRPr="00EB2D57">
        <w:rPr>
          <w:color w:val="auto"/>
          <w:lang w:val="en-US"/>
        </w:rPr>
        <w:t xml:space="preserve"> </w:t>
      </w:r>
      <w:r w:rsidR="003B4258" w:rsidRPr="00EB2D57">
        <w:rPr>
          <w:rFonts w:ascii="Microsoft JhengHei" w:eastAsia="Microsoft JhengHei" w:hAnsi="Microsoft JhengHei" w:cs="Microsoft JhengHei" w:hint="eastAsia"/>
          <w:color w:val="auto"/>
        </w:rPr>
        <w:t>谁</w:t>
      </w:r>
      <w:r w:rsidR="003B4258" w:rsidRPr="00EB2D57">
        <w:rPr>
          <w:rFonts w:ascii="MS Gothic" w:hAnsi="MS Gothic" w:cs="MS Gothic"/>
          <w:color w:val="auto"/>
        </w:rPr>
        <w:t>的</w:t>
      </w:r>
      <w:r w:rsidRPr="00EB2D57">
        <w:rPr>
          <w:color w:val="auto"/>
        </w:rPr>
        <w:t>;</w:t>
      </w:r>
    </w:p>
    <w:p w14:paraId="58A9642E" w14:textId="77777777" w:rsidR="00A57638" w:rsidRPr="00EB2D57" w:rsidRDefault="00E235EB" w:rsidP="000B3370">
      <w:pPr>
        <w:pStyle w:val="13"/>
        <w:numPr>
          <w:ilvl w:val="0"/>
          <w:numId w:val="370"/>
        </w:numPr>
        <w:spacing w:line="240" w:lineRule="auto"/>
        <w:jc w:val="both"/>
        <w:rPr>
          <w:color w:val="auto"/>
        </w:rPr>
      </w:pPr>
      <w:r w:rsidRPr="00EB2D57">
        <w:rPr>
          <w:color w:val="auto"/>
        </w:rPr>
        <w:t>вопросительное слово</w:t>
      </w:r>
      <w:r w:rsidR="003B4258" w:rsidRPr="00EB2D57">
        <w:rPr>
          <w:color w:val="auto"/>
        </w:rPr>
        <w:t xml:space="preserve"> </w:t>
      </w:r>
      <w:r w:rsidR="003B4258" w:rsidRPr="00EB2D57">
        <w:rPr>
          <w:rFonts w:ascii="MS Gothic" w:hAnsi="MS Gothic" w:cs="MS Gothic"/>
          <w:color w:val="auto"/>
        </w:rPr>
        <w:t xml:space="preserve">什么 </w:t>
      </w:r>
      <w:r w:rsidRPr="00EB2D57">
        <w:rPr>
          <w:color w:val="auto"/>
        </w:rPr>
        <w:t>в значении «какой» и в роли дополнения;</w:t>
      </w:r>
    </w:p>
    <w:p w14:paraId="75750DD4" w14:textId="77777777" w:rsidR="00A57638" w:rsidRPr="00EB2D57" w:rsidRDefault="00E235EB" w:rsidP="000B3370">
      <w:pPr>
        <w:pStyle w:val="13"/>
        <w:numPr>
          <w:ilvl w:val="0"/>
          <w:numId w:val="370"/>
        </w:numPr>
        <w:spacing w:line="240" w:lineRule="auto"/>
        <w:jc w:val="both"/>
        <w:rPr>
          <w:color w:val="auto"/>
        </w:rPr>
      </w:pPr>
      <w:r w:rsidRPr="00EB2D57">
        <w:rPr>
          <w:color w:val="auto"/>
        </w:rPr>
        <w:t>существительные (в единственном и множественном числах с использованием суффикса</w:t>
      </w:r>
      <w:r w:rsidR="003B4258" w:rsidRPr="00EB2D57">
        <w:rPr>
          <w:color w:val="auto"/>
        </w:rPr>
        <w:t xml:space="preserve"> </w:t>
      </w:r>
      <w:r w:rsidR="003B4258" w:rsidRPr="00EB2D57">
        <w:rPr>
          <w:rFonts w:ascii="SimSun" w:eastAsia="SimSun" w:hAnsi="SimSun" w:cs="SimSun" w:hint="eastAsia"/>
          <w:color w:val="auto"/>
        </w:rPr>
        <w:t>们</w:t>
      </w:r>
      <w:r w:rsidRPr="00EB2D57">
        <w:rPr>
          <w:color w:val="auto"/>
        </w:rPr>
        <w:t>);</w:t>
      </w:r>
    </w:p>
    <w:p w14:paraId="26A0650B" w14:textId="77777777" w:rsidR="00A57638" w:rsidRPr="00EB2D57" w:rsidRDefault="00E235EB" w:rsidP="000B3370">
      <w:pPr>
        <w:pStyle w:val="13"/>
        <w:numPr>
          <w:ilvl w:val="0"/>
          <w:numId w:val="370"/>
        </w:numPr>
        <w:spacing w:line="262" w:lineRule="auto"/>
        <w:jc w:val="both"/>
        <w:rPr>
          <w:color w:val="auto"/>
        </w:rPr>
      </w:pPr>
      <w:r w:rsidRPr="00EB2D57">
        <w:rPr>
          <w:color w:val="auto"/>
        </w:rPr>
        <w:t xml:space="preserve">определительное служебное слово (структурную частицу) </w:t>
      </w:r>
      <w:r w:rsidR="003B4258" w:rsidRPr="00EB2D57">
        <w:rPr>
          <w:rFonts w:ascii="MS Gothic" w:hAnsi="MS Gothic" w:cs="MS Gothic"/>
          <w:color w:val="auto"/>
        </w:rPr>
        <w:t>的</w:t>
      </w:r>
      <w:r w:rsidRPr="00EB2D57">
        <w:rPr>
          <w:color w:val="auto"/>
        </w:rPr>
        <w:t>;</w:t>
      </w:r>
    </w:p>
    <w:p w14:paraId="7251278B" w14:textId="77777777" w:rsidR="00A57638" w:rsidRPr="00EB2D57" w:rsidRDefault="00E235EB" w:rsidP="000B3370">
      <w:pPr>
        <w:pStyle w:val="13"/>
        <w:numPr>
          <w:ilvl w:val="0"/>
          <w:numId w:val="370"/>
        </w:numPr>
        <w:spacing w:line="240" w:lineRule="auto"/>
        <w:jc w:val="both"/>
        <w:rPr>
          <w:color w:val="auto"/>
        </w:rPr>
      </w:pPr>
      <w:r w:rsidRPr="00EB2D57">
        <w:rPr>
          <w:color w:val="auto"/>
        </w:rPr>
        <w:t>имена собственные, способы построения имен по-китайски;</w:t>
      </w:r>
    </w:p>
    <w:p w14:paraId="2E66E374" w14:textId="77777777" w:rsidR="00A57638" w:rsidRPr="00EB2D57" w:rsidRDefault="00E235EB" w:rsidP="000B3370">
      <w:pPr>
        <w:pStyle w:val="13"/>
        <w:numPr>
          <w:ilvl w:val="0"/>
          <w:numId w:val="370"/>
        </w:numPr>
        <w:spacing w:line="240" w:lineRule="auto"/>
        <w:jc w:val="both"/>
        <w:rPr>
          <w:color w:val="auto"/>
        </w:rPr>
      </w:pPr>
      <w:r w:rsidRPr="00EB2D57">
        <w:rPr>
          <w:color w:val="auto"/>
        </w:rPr>
        <w:t>отрицательные частицы</w:t>
      </w:r>
      <w:r w:rsidR="003B4258" w:rsidRPr="00EB2D57">
        <w:rPr>
          <w:color w:val="auto"/>
          <w:lang w:val="en-US"/>
        </w:rPr>
        <w:t xml:space="preserve"> </w:t>
      </w:r>
      <w:r w:rsidR="003B4258" w:rsidRPr="00EB2D57">
        <w:rPr>
          <w:rFonts w:ascii="MS Gothic" w:hAnsi="MS Gothic" w:cs="MS Gothic"/>
          <w:color w:val="auto"/>
        </w:rPr>
        <w:t>不</w:t>
      </w:r>
      <w:r w:rsidR="003B4258" w:rsidRPr="00EB2D57">
        <w:rPr>
          <w:color w:val="auto"/>
        </w:rPr>
        <w:t xml:space="preserve">, </w:t>
      </w:r>
      <w:r w:rsidR="003B4258" w:rsidRPr="00EB2D57">
        <w:rPr>
          <w:rFonts w:ascii="MS Gothic" w:hAnsi="MS Gothic" w:cs="MS Gothic"/>
          <w:color w:val="auto"/>
        </w:rPr>
        <w:t>没</w:t>
      </w:r>
      <w:r w:rsidRPr="00EB2D57">
        <w:rPr>
          <w:color w:val="auto"/>
        </w:rPr>
        <w:t>;</w:t>
      </w:r>
    </w:p>
    <w:p w14:paraId="3C30989B" w14:textId="77777777" w:rsidR="00A57638" w:rsidRPr="00EB2D57" w:rsidRDefault="00E235EB" w:rsidP="000B3370">
      <w:pPr>
        <w:pStyle w:val="13"/>
        <w:numPr>
          <w:ilvl w:val="0"/>
          <w:numId w:val="370"/>
        </w:numPr>
        <w:spacing w:line="240" w:lineRule="auto"/>
        <w:jc w:val="both"/>
        <w:rPr>
          <w:color w:val="auto"/>
        </w:rPr>
      </w:pPr>
      <w:r w:rsidRPr="00EB2D57">
        <w:rPr>
          <w:color w:val="auto"/>
        </w:rPr>
        <w:t>глаголы и глагольно-объектные словосочетания глагол</w:t>
      </w:r>
      <w:r w:rsidR="003B4258" w:rsidRPr="00EB2D57">
        <w:rPr>
          <w:color w:val="auto"/>
        </w:rPr>
        <w:t xml:space="preserve"> </w:t>
      </w:r>
      <w:r w:rsidR="003B4258" w:rsidRPr="00EB2D57">
        <w:rPr>
          <w:rFonts w:ascii="MS Gothic" w:hAnsi="MS Gothic" w:cs="MS Gothic"/>
          <w:color w:val="auto"/>
        </w:rPr>
        <w:t xml:space="preserve">借 </w:t>
      </w:r>
      <w:r w:rsidRPr="00EB2D57">
        <w:rPr>
          <w:color w:val="auto"/>
        </w:rPr>
        <w:t>в значениях «брать в долг» и «давать в долг»;</w:t>
      </w:r>
    </w:p>
    <w:p w14:paraId="2F5B4661" w14:textId="77777777" w:rsidR="00A57638" w:rsidRPr="00EB2D57" w:rsidRDefault="00E235EB" w:rsidP="000B3370">
      <w:pPr>
        <w:pStyle w:val="13"/>
        <w:numPr>
          <w:ilvl w:val="0"/>
          <w:numId w:val="370"/>
        </w:numPr>
        <w:spacing w:line="240" w:lineRule="auto"/>
        <w:jc w:val="both"/>
        <w:rPr>
          <w:color w:val="auto"/>
        </w:rPr>
      </w:pPr>
      <w:r w:rsidRPr="00EB2D57">
        <w:rPr>
          <w:color w:val="auto"/>
        </w:rPr>
        <w:t>модально-подобный глагол</w:t>
      </w:r>
      <w:r w:rsidR="003B4258" w:rsidRPr="00EB2D57">
        <w:rPr>
          <w:color w:val="auto"/>
        </w:rPr>
        <w:t xml:space="preserve"> </w:t>
      </w:r>
      <w:r w:rsidR="003B4258" w:rsidRPr="00EB2D57">
        <w:rPr>
          <w:rFonts w:ascii="MS Gothic" w:hAnsi="MS Gothic" w:cs="MS Gothic"/>
          <w:color w:val="auto"/>
        </w:rPr>
        <w:t>喜</w:t>
      </w:r>
      <w:r w:rsidR="003B4258" w:rsidRPr="00EB2D57">
        <w:rPr>
          <w:rFonts w:ascii="SimSun" w:eastAsia="SimSun" w:hAnsi="SimSun" w:cs="SimSun" w:hint="eastAsia"/>
          <w:color w:val="auto"/>
        </w:rPr>
        <w:t>欢</w:t>
      </w:r>
      <w:r w:rsidR="003B4258" w:rsidRPr="00EB2D57">
        <w:rPr>
          <w:rFonts w:asciiTheme="minorHAnsi" w:eastAsia="SimSun" w:hAnsiTheme="minorHAnsi" w:cs="SimSun" w:hint="eastAsia"/>
          <w:color w:val="auto"/>
        </w:rPr>
        <w:t xml:space="preserve"> </w:t>
      </w:r>
      <w:r w:rsidRPr="00EB2D57">
        <w:rPr>
          <w:color w:val="auto"/>
        </w:rPr>
        <w:t>с дополнением;</w:t>
      </w:r>
    </w:p>
    <w:p w14:paraId="5BA7C96F" w14:textId="77777777" w:rsidR="00A57638" w:rsidRPr="00EB2D57" w:rsidRDefault="00E235EB" w:rsidP="000B3370">
      <w:pPr>
        <w:pStyle w:val="13"/>
        <w:numPr>
          <w:ilvl w:val="0"/>
          <w:numId w:val="370"/>
        </w:numPr>
        <w:spacing w:line="240" w:lineRule="auto"/>
        <w:jc w:val="both"/>
        <w:rPr>
          <w:color w:val="auto"/>
        </w:rPr>
      </w:pPr>
      <w:r w:rsidRPr="00EB2D57">
        <w:rPr>
          <w:color w:val="auto"/>
        </w:rPr>
        <w:t>модальные глаголы желания и потребности (</w:t>
      </w:r>
      <w:r w:rsidR="003B4258" w:rsidRPr="00EB2D57">
        <w:rPr>
          <w:rFonts w:ascii="MS Gothic" w:hAnsi="MS Gothic" w:cs="MS Gothic"/>
          <w:color w:val="auto"/>
        </w:rPr>
        <w:t>想</w:t>
      </w:r>
      <w:r w:rsidR="003B4258" w:rsidRPr="00EB2D57">
        <w:rPr>
          <w:color w:val="auto"/>
        </w:rPr>
        <w:t xml:space="preserve">, </w:t>
      </w:r>
      <w:r w:rsidR="003B4258" w:rsidRPr="00EB2D57">
        <w:rPr>
          <w:rFonts w:ascii="MS Gothic" w:hAnsi="MS Gothic" w:cs="MS Gothic"/>
          <w:color w:val="auto"/>
        </w:rPr>
        <w:t>要</w:t>
      </w:r>
      <w:r w:rsidRPr="00EB2D57">
        <w:rPr>
          <w:color w:val="auto"/>
        </w:rPr>
        <w:t>);</w:t>
      </w:r>
    </w:p>
    <w:p w14:paraId="4EE78B21" w14:textId="77777777" w:rsidR="00A57638" w:rsidRPr="00EB2D57" w:rsidRDefault="00E235EB" w:rsidP="000B3370">
      <w:pPr>
        <w:pStyle w:val="13"/>
        <w:numPr>
          <w:ilvl w:val="0"/>
          <w:numId w:val="370"/>
        </w:numPr>
        <w:spacing w:line="262" w:lineRule="auto"/>
        <w:jc w:val="both"/>
        <w:rPr>
          <w:color w:val="auto"/>
        </w:rPr>
      </w:pPr>
      <w:r w:rsidRPr="00EB2D57">
        <w:rPr>
          <w:color w:val="auto"/>
        </w:rPr>
        <w:t>модальные глаголы возможности, умения, способности</w:t>
      </w:r>
      <w:r w:rsidR="003B4258" w:rsidRPr="00EB2D57">
        <w:rPr>
          <w:color w:val="auto"/>
        </w:rPr>
        <w:t xml:space="preserve"> (</w:t>
      </w:r>
      <w:r w:rsidR="003B4258" w:rsidRPr="00EB2D57">
        <w:rPr>
          <w:rFonts w:ascii="MS Gothic" w:hAnsi="MS Gothic" w:cs="MS Gothic"/>
          <w:color w:val="auto"/>
        </w:rPr>
        <w:t>会</w:t>
      </w:r>
      <w:r w:rsidR="003B4258" w:rsidRPr="00EB2D57">
        <w:rPr>
          <w:color w:val="auto"/>
        </w:rPr>
        <w:t xml:space="preserve">, </w:t>
      </w:r>
      <w:r w:rsidR="003B4258" w:rsidRPr="00EB2D57">
        <w:rPr>
          <w:rFonts w:ascii="MS Gothic" w:hAnsi="MS Gothic" w:cs="MS Gothic"/>
          <w:color w:val="auto"/>
        </w:rPr>
        <w:t>可以</w:t>
      </w:r>
      <w:r w:rsidR="003B4258" w:rsidRPr="00EB2D57">
        <w:rPr>
          <w:color w:val="auto"/>
        </w:rPr>
        <w:t xml:space="preserve">, </w:t>
      </w:r>
      <w:r w:rsidR="003B4258" w:rsidRPr="00EB2D57">
        <w:rPr>
          <w:rFonts w:ascii="MS Gothic" w:hAnsi="MS Gothic" w:cs="MS Gothic"/>
          <w:color w:val="auto"/>
        </w:rPr>
        <w:t>能</w:t>
      </w:r>
      <w:r w:rsidR="003B4258" w:rsidRPr="00EB2D57">
        <w:rPr>
          <w:color w:val="auto"/>
        </w:rPr>
        <w:t>);</w:t>
      </w:r>
    </w:p>
    <w:p w14:paraId="23D148BB" w14:textId="77777777" w:rsidR="00A57638" w:rsidRPr="00EB2D57" w:rsidRDefault="00E235EB" w:rsidP="000B3370">
      <w:pPr>
        <w:pStyle w:val="13"/>
        <w:numPr>
          <w:ilvl w:val="0"/>
          <w:numId w:val="370"/>
        </w:numPr>
        <w:spacing w:line="240" w:lineRule="auto"/>
        <w:jc w:val="both"/>
        <w:rPr>
          <w:color w:val="auto"/>
        </w:rPr>
      </w:pPr>
      <w:r w:rsidRPr="00EB2D57">
        <w:rPr>
          <w:color w:val="auto"/>
        </w:rPr>
        <w:t>побудительные глаголы (</w:t>
      </w:r>
      <w:r w:rsidR="003B4258" w:rsidRPr="00EB2D57">
        <w:rPr>
          <w:rFonts w:ascii="SimSun" w:eastAsia="SimSun" w:hAnsi="SimSun" w:cs="SimSun" w:hint="eastAsia"/>
          <w:color w:val="auto"/>
        </w:rPr>
        <w:t>让</w:t>
      </w:r>
      <w:r w:rsidR="003B4258" w:rsidRPr="00EB2D57">
        <w:rPr>
          <w:rFonts w:asciiTheme="minorHAnsi" w:eastAsia="SimSun" w:hAnsiTheme="minorHAnsi" w:cs="SimSun" w:hint="eastAsia"/>
          <w:color w:val="auto"/>
        </w:rPr>
        <w:t xml:space="preserve"> </w:t>
      </w:r>
      <w:r w:rsidRPr="00EB2D57">
        <w:rPr>
          <w:color w:val="auto"/>
        </w:rPr>
        <w:t>и другие);</w:t>
      </w:r>
    </w:p>
    <w:p w14:paraId="2EDFFC4F" w14:textId="77777777" w:rsidR="00A57638" w:rsidRPr="00EB2D57" w:rsidRDefault="00E235EB" w:rsidP="000B3370">
      <w:pPr>
        <w:pStyle w:val="13"/>
        <w:numPr>
          <w:ilvl w:val="0"/>
          <w:numId w:val="370"/>
        </w:numPr>
        <w:spacing w:line="240" w:lineRule="auto"/>
        <w:jc w:val="both"/>
        <w:rPr>
          <w:color w:val="auto"/>
        </w:rPr>
      </w:pPr>
      <w:r w:rsidRPr="00EB2D57">
        <w:rPr>
          <w:color w:val="auto"/>
        </w:rPr>
        <w:t>удвоение глагола;</w:t>
      </w:r>
    </w:p>
    <w:p w14:paraId="61DF3C63" w14:textId="77777777" w:rsidR="00A57638" w:rsidRPr="00EB2D57" w:rsidRDefault="00E235EB" w:rsidP="000B3370">
      <w:pPr>
        <w:pStyle w:val="13"/>
        <w:numPr>
          <w:ilvl w:val="0"/>
          <w:numId w:val="370"/>
        </w:numPr>
        <w:spacing w:line="240" w:lineRule="auto"/>
        <w:jc w:val="both"/>
        <w:rPr>
          <w:color w:val="auto"/>
        </w:rPr>
      </w:pPr>
      <w:r w:rsidRPr="00EB2D57">
        <w:rPr>
          <w:color w:val="auto"/>
        </w:rPr>
        <w:t>прилагательные;</w:t>
      </w:r>
    </w:p>
    <w:p w14:paraId="4C1C8C10" w14:textId="77777777" w:rsidR="00A57638" w:rsidRPr="00EB2D57" w:rsidRDefault="00E235EB" w:rsidP="000B3370">
      <w:pPr>
        <w:pStyle w:val="13"/>
        <w:numPr>
          <w:ilvl w:val="0"/>
          <w:numId w:val="370"/>
        </w:numPr>
        <w:spacing w:line="240" w:lineRule="auto"/>
        <w:jc w:val="both"/>
        <w:rPr>
          <w:color w:val="auto"/>
        </w:rPr>
      </w:pPr>
      <w:r w:rsidRPr="00EB2D57">
        <w:rPr>
          <w:color w:val="auto"/>
        </w:rPr>
        <w:t>наречие степени</w:t>
      </w:r>
      <w:r w:rsidR="003B4258" w:rsidRPr="00EB2D57">
        <w:rPr>
          <w:color w:val="auto"/>
          <w:lang w:val="en-US"/>
        </w:rPr>
        <w:t xml:space="preserve"> </w:t>
      </w:r>
      <w:r w:rsidR="003B4258" w:rsidRPr="00EB2D57">
        <w:rPr>
          <w:rFonts w:ascii="MS Gothic" w:hAnsi="MS Gothic" w:cs="MS Gothic"/>
          <w:color w:val="auto"/>
        </w:rPr>
        <w:t>很</w:t>
      </w:r>
      <w:r w:rsidRPr="00EB2D57">
        <w:rPr>
          <w:color w:val="auto"/>
        </w:rPr>
        <w:t>;</w:t>
      </w:r>
    </w:p>
    <w:p w14:paraId="7E362371" w14:textId="77777777" w:rsidR="00A57638" w:rsidRPr="00EB2D57" w:rsidRDefault="00E235EB" w:rsidP="000B3370">
      <w:pPr>
        <w:pStyle w:val="13"/>
        <w:numPr>
          <w:ilvl w:val="0"/>
          <w:numId w:val="370"/>
        </w:numPr>
        <w:spacing w:line="252" w:lineRule="auto"/>
        <w:jc w:val="both"/>
        <w:rPr>
          <w:color w:val="auto"/>
        </w:rPr>
      </w:pPr>
      <w:r w:rsidRPr="00EB2D57">
        <w:rPr>
          <w:color w:val="auto"/>
        </w:rPr>
        <w:t>наречие</w:t>
      </w:r>
      <w:r w:rsidR="003B4258" w:rsidRPr="00EB2D57">
        <w:rPr>
          <w:color w:val="auto"/>
        </w:rPr>
        <w:t xml:space="preserve"> </w:t>
      </w:r>
      <w:r w:rsidR="003B4258"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14:paraId="7DFA99E3" w14:textId="77777777" w:rsidR="00A57638" w:rsidRPr="00EB2D57" w:rsidRDefault="00E235EB" w:rsidP="000B3370">
      <w:pPr>
        <w:pStyle w:val="13"/>
        <w:numPr>
          <w:ilvl w:val="0"/>
          <w:numId w:val="370"/>
        </w:numPr>
        <w:spacing w:line="252" w:lineRule="auto"/>
        <w:jc w:val="both"/>
        <w:rPr>
          <w:color w:val="auto"/>
        </w:rPr>
      </w:pPr>
      <w:r w:rsidRPr="00EB2D57">
        <w:rPr>
          <w:color w:val="auto"/>
        </w:rPr>
        <w:t>наречия</w:t>
      </w:r>
      <w:r w:rsidR="003B4258" w:rsidRPr="00EB2D57">
        <w:rPr>
          <w:color w:val="auto"/>
        </w:rPr>
        <w:t xml:space="preserve"> </w:t>
      </w:r>
      <w:r w:rsidR="003B4258" w:rsidRPr="00EB2D57">
        <w:rPr>
          <w:rFonts w:ascii="MS Gothic" w:hAnsi="MS Gothic" w:cs="MS Gothic"/>
          <w:color w:val="auto"/>
        </w:rPr>
        <w:t>都</w:t>
      </w:r>
      <w:r w:rsidR="003B4258" w:rsidRPr="00EB2D57">
        <w:rPr>
          <w:color w:val="auto"/>
        </w:rPr>
        <w:t xml:space="preserve">, </w:t>
      </w:r>
      <w:r w:rsidR="003B4258" w:rsidRPr="00EB2D57">
        <w:rPr>
          <w:rFonts w:ascii="MS Gothic" w:hAnsi="MS Gothic" w:cs="MS Gothic"/>
          <w:color w:val="auto"/>
        </w:rPr>
        <w:t>也</w:t>
      </w:r>
      <w:r w:rsidR="003B4258" w:rsidRPr="00EB2D57">
        <w:rPr>
          <w:color w:val="auto"/>
        </w:rPr>
        <w:t xml:space="preserve">, </w:t>
      </w:r>
      <w:r w:rsidR="003B4258" w:rsidRPr="00EB2D57">
        <w:rPr>
          <w:rFonts w:ascii="MS Gothic" w:hAnsi="MS Gothic" w:cs="MS Gothic"/>
          <w:color w:val="auto"/>
        </w:rPr>
        <w:t>常</w:t>
      </w:r>
      <w:r w:rsidR="003B4258" w:rsidRPr="00EB2D57">
        <w:rPr>
          <w:color w:val="auto"/>
        </w:rPr>
        <w:t xml:space="preserve"> (</w:t>
      </w:r>
      <w:r w:rsidR="003B4258" w:rsidRPr="00EB2D57">
        <w:rPr>
          <w:rFonts w:ascii="MS Gothic" w:hAnsi="MS Gothic" w:cs="MS Gothic"/>
          <w:color w:val="auto"/>
        </w:rPr>
        <w:t>常常</w:t>
      </w:r>
      <w:r w:rsidR="003B4258" w:rsidRPr="00EB2D57">
        <w:rPr>
          <w:color w:val="auto"/>
        </w:rPr>
        <w:t>);</w:t>
      </w:r>
    </w:p>
    <w:p w14:paraId="11EE92C7" w14:textId="77777777" w:rsidR="003B4258" w:rsidRPr="00EB2D57" w:rsidRDefault="00E235EB" w:rsidP="000B3370">
      <w:pPr>
        <w:pStyle w:val="13"/>
        <w:numPr>
          <w:ilvl w:val="0"/>
          <w:numId w:val="370"/>
        </w:numPr>
        <w:spacing w:line="252" w:lineRule="auto"/>
        <w:jc w:val="both"/>
        <w:rPr>
          <w:color w:val="auto"/>
        </w:rPr>
      </w:pPr>
      <w:r w:rsidRPr="00EB2D57">
        <w:rPr>
          <w:color w:val="auto"/>
        </w:rPr>
        <w:t>союзы</w:t>
      </w:r>
      <w:r w:rsidR="003B4258" w:rsidRPr="00EB2D57">
        <w:rPr>
          <w:color w:val="auto"/>
          <w:lang w:val="en-US"/>
        </w:rPr>
        <w:t xml:space="preserve"> </w:t>
      </w:r>
      <w:r w:rsidR="003B4258" w:rsidRPr="00EB2D57">
        <w:rPr>
          <w:rFonts w:ascii="MS Gothic" w:hAnsi="MS Gothic" w:cs="MS Gothic"/>
          <w:color w:val="auto"/>
        </w:rPr>
        <w:t>和</w:t>
      </w:r>
      <w:r w:rsidR="003B4258" w:rsidRPr="00EB2D57">
        <w:rPr>
          <w:color w:val="auto"/>
        </w:rPr>
        <w:t xml:space="preserve">, </w:t>
      </w:r>
      <w:r w:rsidR="003B4258" w:rsidRPr="00EB2D57">
        <w:rPr>
          <w:rFonts w:ascii="MS Gothic" w:hAnsi="MS Gothic" w:cs="MS Gothic"/>
          <w:color w:val="auto"/>
        </w:rPr>
        <w:t>或者</w:t>
      </w:r>
      <w:r w:rsidR="003B4258" w:rsidRPr="00EB2D57">
        <w:rPr>
          <w:color w:val="auto"/>
        </w:rPr>
        <w:t xml:space="preserve">; </w:t>
      </w:r>
    </w:p>
    <w:p w14:paraId="088192C5" w14:textId="77777777" w:rsidR="00A57638" w:rsidRPr="00EB2D57" w:rsidRDefault="00E235EB" w:rsidP="000B3370">
      <w:pPr>
        <w:pStyle w:val="13"/>
        <w:numPr>
          <w:ilvl w:val="0"/>
          <w:numId w:val="370"/>
        </w:numPr>
        <w:spacing w:line="252" w:lineRule="auto"/>
        <w:jc w:val="both"/>
        <w:rPr>
          <w:color w:val="auto"/>
        </w:rPr>
      </w:pPr>
      <w:r w:rsidRPr="00EB2D57">
        <w:rPr>
          <w:color w:val="auto"/>
        </w:rPr>
        <w:t>союз</w:t>
      </w:r>
      <w:r w:rsidR="003B4258" w:rsidRPr="00EB2D57">
        <w:rPr>
          <w:color w:val="auto"/>
        </w:rPr>
        <w:t xml:space="preserve"> </w:t>
      </w:r>
      <w:r w:rsidR="003B4258" w:rsidRPr="00EB2D57">
        <w:rPr>
          <w:rFonts w:ascii="Microsoft JhengHei" w:eastAsia="Microsoft JhengHei" w:hAnsi="Microsoft JhengHei" w:cs="Microsoft JhengHei" w:hint="eastAsia"/>
          <w:color w:val="auto"/>
        </w:rPr>
        <w:t>还是</w:t>
      </w:r>
      <w:r w:rsidR="003B4258" w:rsidRPr="00EB2D57">
        <w:rPr>
          <w:rFonts w:asciiTheme="minorHAnsi" w:eastAsia="Microsoft JhengHei" w:hAnsiTheme="minorHAnsi" w:cs="Microsoft JhengHei" w:hint="eastAsia"/>
          <w:color w:val="auto"/>
        </w:rPr>
        <w:t xml:space="preserve"> </w:t>
      </w:r>
      <w:r w:rsidRPr="00EB2D57">
        <w:rPr>
          <w:color w:val="auto"/>
        </w:rPr>
        <w:t>и его использование в альтернативном вопросе;</w:t>
      </w:r>
    </w:p>
    <w:p w14:paraId="6DE84510" w14:textId="77777777" w:rsidR="003B4258" w:rsidRPr="00EB2D57" w:rsidRDefault="00E235EB" w:rsidP="000B3370">
      <w:pPr>
        <w:pStyle w:val="13"/>
        <w:numPr>
          <w:ilvl w:val="0"/>
          <w:numId w:val="370"/>
        </w:numPr>
        <w:tabs>
          <w:tab w:val="left" w:leader="dot" w:pos="5486"/>
          <w:tab w:val="left" w:leader="dot" w:pos="6034"/>
        </w:tabs>
        <w:spacing w:line="252" w:lineRule="auto"/>
        <w:jc w:val="both"/>
        <w:rPr>
          <w:color w:val="auto"/>
        </w:rPr>
      </w:pPr>
      <w:r w:rsidRPr="00EB2D57">
        <w:rPr>
          <w:color w:val="auto"/>
        </w:rPr>
        <w:t>предлог</w:t>
      </w:r>
      <w:r w:rsidR="003B4258" w:rsidRPr="00EB2D57">
        <w:rPr>
          <w:color w:val="auto"/>
        </w:rPr>
        <w:t xml:space="preserve"> </w:t>
      </w:r>
      <w:r w:rsidR="003B4258" w:rsidRPr="00EB2D57">
        <w:rPr>
          <w:rFonts w:ascii="MS Gothic" w:hAnsi="MS Gothic" w:cs="MS Gothic"/>
          <w:color w:val="auto"/>
        </w:rPr>
        <w:t xml:space="preserve">跟 </w:t>
      </w:r>
      <w:r w:rsidRPr="00EB2D57">
        <w:rPr>
          <w:color w:val="auto"/>
        </w:rPr>
        <w:t xml:space="preserve">(«с») и предложную конструкцию </w:t>
      </w:r>
      <w:r w:rsidR="003B4258" w:rsidRPr="00EB2D57">
        <w:rPr>
          <w:color w:val="auto"/>
        </w:rPr>
        <w:t>……</w:t>
      </w:r>
      <w:r w:rsidR="003B4258" w:rsidRPr="00EB2D57">
        <w:rPr>
          <w:rFonts w:ascii="MS Gothic" w:hAnsi="MS Gothic" w:cs="MS Gothic"/>
          <w:color w:val="auto"/>
        </w:rPr>
        <w:t>跟</w:t>
      </w:r>
      <w:r w:rsidR="003B4258" w:rsidRPr="00EB2D57">
        <w:rPr>
          <w:color w:val="auto"/>
        </w:rPr>
        <w:t>……</w:t>
      </w:r>
      <w:r w:rsidR="003B4258" w:rsidRPr="00EB2D57">
        <w:rPr>
          <w:rFonts w:ascii="MS Gothic" w:hAnsi="MS Gothic" w:cs="MS Gothic"/>
          <w:color w:val="auto"/>
        </w:rPr>
        <w:t>一</w:t>
      </w:r>
      <w:r w:rsidR="003B4258" w:rsidRPr="00EB2D57">
        <w:rPr>
          <w:color w:val="auto"/>
        </w:rPr>
        <w:t xml:space="preserve"> </w:t>
      </w:r>
      <w:r w:rsidR="003B4258" w:rsidRPr="00EB2D57">
        <w:rPr>
          <w:rFonts w:ascii="MS Gothic" w:hAnsi="MS Gothic" w:cs="MS Gothic"/>
          <w:color w:val="auto"/>
        </w:rPr>
        <w:t>起</w:t>
      </w:r>
      <w:r w:rsidR="003B4258" w:rsidRPr="00EB2D57">
        <w:rPr>
          <w:color w:val="auto"/>
        </w:rPr>
        <w:t xml:space="preserve">……; предлог </w:t>
      </w:r>
      <w:r w:rsidR="003B4258" w:rsidRPr="00EB2D57">
        <w:rPr>
          <w:rFonts w:ascii="MS Gothic" w:hAnsi="MS Gothic" w:cs="MS Gothic"/>
          <w:color w:val="auto"/>
        </w:rPr>
        <w:t>从</w:t>
      </w:r>
      <w:r w:rsidR="003B4258" w:rsidRPr="00EB2D57">
        <w:rPr>
          <w:color w:val="auto"/>
        </w:rPr>
        <w:t xml:space="preserve"> («от»), предлог </w:t>
      </w:r>
      <w:r w:rsidR="003B4258" w:rsidRPr="00EB2D57">
        <w:rPr>
          <w:rFonts w:ascii="Microsoft JhengHei" w:eastAsia="Microsoft JhengHei" w:hAnsi="Microsoft JhengHei" w:cs="Microsoft JhengHei" w:hint="eastAsia"/>
          <w:color w:val="auto"/>
        </w:rPr>
        <w:t>给</w:t>
      </w:r>
      <w:r w:rsidR="003B4258" w:rsidRPr="00EB2D57">
        <w:rPr>
          <w:color w:val="auto"/>
        </w:rPr>
        <w:t xml:space="preserve"> и предложную конструкцию, отвечающую на вопросы «кому?», «чему?»;</w:t>
      </w:r>
    </w:p>
    <w:p w14:paraId="02AE6B2E" w14:textId="77777777" w:rsidR="00A57638" w:rsidRPr="00EB2D57" w:rsidRDefault="00E235EB" w:rsidP="000B3370">
      <w:pPr>
        <w:pStyle w:val="13"/>
        <w:numPr>
          <w:ilvl w:val="0"/>
          <w:numId w:val="370"/>
        </w:numPr>
        <w:tabs>
          <w:tab w:val="left" w:leader="dot" w:pos="5486"/>
          <w:tab w:val="left" w:leader="dot" w:pos="6034"/>
        </w:tabs>
        <w:spacing w:line="252" w:lineRule="auto"/>
        <w:jc w:val="both"/>
        <w:rPr>
          <w:color w:val="auto"/>
        </w:rPr>
      </w:pPr>
      <w:r w:rsidRPr="00EB2D57">
        <w:rPr>
          <w:color w:val="auto"/>
        </w:rPr>
        <w:t>числительные от 1 до 100, числительные</w:t>
      </w:r>
      <w:r w:rsidR="003B4258" w:rsidRPr="00EB2D57">
        <w:rPr>
          <w:color w:val="auto"/>
        </w:rPr>
        <w:t xml:space="preserve"> </w:t>
      </w:r>
      <w:r w:rsidR="003B4258" w:rsidRPr="00EB2D57">
        <w:rPr>
          <w:rFonts w:ascii="MS Gothic" w:hAnsi="MS Gothic" w:cs="MS Gothic"/>
          <w:color w:val="auto"/>
        </w:rPr>
        <w:t>二</w:t>
      </w:r>
      <w:r w:rsidR="003B4258" w:rsidRPr="00EB2D57">
        <w:rPr>
          <w:color w:val="auto"/>
        </w:rPr>
        <w:t xml:space="preserve"> и </w:t>
      </w:r>
      <w:r w:rsidR="003B4258" w:rsidRPr="00EB2D57">
        <w:rPr>
          <w:rFonts w:ascii="MS Gothic" w:hAnsi="MS Gothic" w:cs="MS Gothic"/>
          <w:color w:val="auto"/>
        </w:rPr>
        <w:t>两</w:t>
      </w:r>
      <w:r w:rsidR="003B4258" w:rsidRPr="00EB2D57">
        <w:rPr>
          <w:color w:val="auto"/>
        </w:rPr>
        <w:t>;</w:t>
      </w:r>
    </w:p>
    <w:p w14:paraId="78527AA1" w14:textId="77777777" w:rsidR="00A57638" w:rsidRPr="00EB2D57" w:rsidRDefault="00E235EB" w:rsidP="000B3370">
      <w:pPr>
        <w:pStyle w:val="13"/>
        <w:numPr>
          <w:ilvl w:val="0"/>
          <w:numId w:val="370"/>
        </w:numPr>
        <w:spacing w:line="252" w:lineRule="auto"/>
        <w:jc w:val="both"/>
        <w:rPr>
          <w:color w:val="auto"/>
        </w:rPr>
      </w:pPr>
      <w:r w:rsidRPr="00EB2D57">
        <w:rPr>
          <w:color w:val="auto"/>
        </w:rPr>
        <w:t>порядковые числительные и префикс</w:t>
      </w:r>
      <w:r w:rsidR="003B4258" w:rsidRPr="00EB2D57">
        <w:rPr>
          <w:color w:val="auto"/>
        </w:rPr>
        <w:t xml:space="preserve"> </w:t>
      </w:r>
      <w:r w:rsidR="003B4258" w:rsidRPr="00EB2D57">
        <w:rPr>
          <w:rFonts w:ascii="MS Gothic" w:hAnsi="MS Gothic" w:cs="MS Gothic"/>
          <w:color w:val="auto"/>
        </w:rPr>
        <w:t>第</w:t>
      </w:r>
      <w:r w:rsidR="003B4258" w:rsidRPr="00EB2D57">
        <w:rPr>
          <w:color w:val="auto"/>
        </w:rPr>
        <w:t>;</w:t>
      </w:r>
    </w:p>
    <w:p w14:paraId="0F37782A" w14:textId="77777777" w:rsidR="00A57638" w:rsidRPr="00EB2D57" w:rsidRDefault="00E235EB" w:rsidP="000B3370">
      <w:pPr>
        <w:pStyle w:val="13"/>
        <w:numPr>
          <w:ilvl w:val="0"/>
          <w:numId w:val="370"/>
        </w:numPr>
        <w:spacing w:line="252" w:lineRule="auto"/>
        <w:jc w:val="both"/>
        <w:rPr>
          <w:color w:val="auto"/>
        </w:rPr>
      </w:pPr>
      <w:r w:rsidRPr="00EB2D57">
        <w:rPr>
          <w:color w:val="auto"/>
        </w:rPr>
        <w:t xml:space="preserve">счётные слова (классификаторы) </w:t>
      </w:r>
      <w:r w:rsidR="003B4258" w:rsidRPr="00EB2D57">
        <w:rPr>
          <w:color w:val="auto"/>
        </w:rPr>
        <w:t>(</w:t>
      </w:r>
      <w:r w:rsidR="003B4258" w:rsidRPr="00EB2D57">
        <w:rPr>
          <w:rFonts w:ascii="MS Gothic" w:hAnsi="MS Gothic" w:cs="MS Gothic"/>
          <w:color w:val="auto"/>
        </w:rPr>
        <w:t>碗</w:t>
      </w:r>
      <w:r w:rsidR="003B4258" w:rsidRPr="00EB2D57">
        <w:rPr>
          <w:color w:val="auto"/>
        </w:rPr>
        <w:t xml:space="preserve">, </w:t>
      </w:r>
      <w:r w:rsidR="003B4258" w:rsidRPr="00EB2D57">
        <w:rPr>
          <w:rFonts w:ascii="MS Gothic" w:hAnsi="MS Gothic" w:cs="MS Gothic"/>
          <w:color w:val="auto"/>
        </w:rPr>
        <w:t>种</w:t>
      </w:r>
      <w:r w:rsidRPr="00EB2D57">
        <w:rPr>
          <w:color w:val="auto"/>
        </w:rPr>
        <w:t>и др.), универсальное счётное слово</w:t>
      </w:r>
      <w:r w:rsidR="003B4258" w:rsidRPr="00EB2D57">
        <w:rPr>
          <w:color w:val="auto"/>
        </w:rPr>
        <w:t xml:space="preserve"> </w:t>
      </w:r>
      <w:r w:rsidR="003B4258" w:rsidRPr="00EB2D57">
        <w:rPr>
          <w:rFonts w:ascii="MS Gothic" w:hAnsi="MS Gothic" w:cs="MS Gothic"/>
          <w:color w:val="auto"/>
        </w:rPr>
        <w:t>个</w:t>
      </w:r>
      <w:r w:rsidR="003B4258" w:rsidRPr="00EB2D57">
        <w:rPr>
          <w:color w:val="auto"/>
        </w:rPr>
        <w:t xml:space="preserve">, вопросительную частицу </w:t>
      </w:r>
      <w:r w:rsidR="003B4258" w:rsidRPr="00EB2D57">
        <w:rPr>
          <w:rFonts w:ascii="Microsoft JhengHei" w:eastAsia="Microsoft JhengHei" w:hAnsi="Microsoft JhengHei" w:cs="Microsoft JhengHei" w:hint="eastAsia"/>
          <w:color w:val="auto"/>
        </w:rPr>
        <w:t>吗</w:t>
      </w:r>
      <w:r w:rsidR="003B4258" w:rsidRPr="00EB2D57">
        <w:rPr>
          <w:color w:val="auto"/>
        </w:rPr>
        <w:t>;</w:t>
      </w:r>
    </w:p>
    <w:p w14:paraId="5E09AF9C" w14:textId="77777777" w:rsidR="00A57638" w:rsidRPr="00EB2D57" w:rsidRDefault="00E235EB" w:rsidP="000B3370">
      <w:pPr>
        <w:pStyle w:val="13"/>
        <w:numPr>
          <w:ilvl w:val="0"/>
          <w:numId w:val="370"/>
        </w:numPr>
        <w:spacing w:line="252" w:lineRule="auto"/>
        <w:jc w:val="both"/>
        <w:rPr>
          <w:color w:val="auto"/>
        </w:rPr>
      </w:pPr>
      <w:r w:rsidRPr="00EB2D57">
        <w:rPr>
          <w:color w:val="auto"/>
        </w:rPr>
        <w:t>модальную частицу</w:t>
      </w:r>
      <w:r w:rsidR="003B4258" w:rsidRPr="00EB2D57">
        <w:rPr>
          <w:color w:val="auto"/>
        </w:rPr>
        <w:t xml:space="preserve"> </w:t>
      </w:r>
      <w:r w:rsidR="003B4258" w:rsidRPr="00EB2D57">
        <w:rPr>
          <w:rFonts w:ascii="MS Gothic" w:hAnsi="MS Gothic" w:cs="MS Gothic"/>
          <w:color w:val="auto"/>
        </w:rPr>
        <w:t xml:space="preserve">呢 </w:t>
      </w:r>
      <w:r w:rsidRPr="00EB2D57">
        <w:rPr>
          <w:color w:val="auto"/>
        </w:rPr>
        <w:t>для формирования неполного вопроса;</w:t>
      </w:r>
    </w:p>
    <w:p w14:paraId="34A2D109" w14:textId="77777777" w:rsidR="00A57638" w:rsidRPr="00EB2D57" w:rsidRDefault="00E235EB" w:rsidP="000B3370">
      <w:pPr>
        <w:pStyle w:val="13"/>
        <w:numPr>
          <w:ilvl w:val="0"/>
          <w:numId w:val="370"/>
        </w:numPr>
        <w:spacing w:line="252" w:lineRule="auto"/>
        <w:jc w:val="both"/>
        <w:rPr>
          <w:color w:val="auto"/>
        </w:rPr>
      </w:pPr>
      <w:r w:rsidRPr="00EB2D57">
        <w:rPr>
          <w:color w:val="auto"/>
        </w:rPr>
        <w:t>модальную частицу</w:t>
      </w:r>
      <w:r w:rsidR="003B4258" w:rsidRPr="00EB2D57">
        <w:rPr>
          <w:color w:val="auto"/>
          <w:lang w:val="en-US"/>
        </w:rPr>
        <w:t xml:space="preserve"> </w:t>
      </w:r>
      <w:r w:rsidR="003B4258" w:rsidRPr="00EB2D57">
        <w:rPr>
          <w:rFonts w:ascii="MS Gothic" w:hAnsi="MS Gothic" w:cs="MS Gothic"/>
          <w:color w:val="auto"/>
        </w:rPr>
        <w:t>了</w:t>
      </w:r>
      <w:r w:rsidRPr="00EB2D57">
        <w:rPr>
          <w:color w:val="auto"/>
        </w:rPr>
        <w:t>;</w:t>
      </w:r>
    </w:p>
    <w:p w14:paraId="653A062E" w14:textId="77777777" w:rsidR="00A57638" w:rsidRPr="00EB2D57" w:rsidRDefault="00E235EB" w:rsidP="000B3370">
      <w:pPr>
        <w:pStyle w:val="13"/>
        <w:numPr>
          <w:ilvl w:val="0"/>
          <w:numId w:val="370"/>
        </w:numPr>
        <w:spacing w:line="252" w:lineRule="auto"/>
        <w:jc w:val="both"/>
        <w:rPr>
          <w:color w:val="auto"/>
        </w:rPr>
      </w:pPr>
      <w:r w:rsidRPr="00EB2D57">
        <w:rPr>
          <w:color w:val="auto"/>
        </w:rPr>
        <w:t>частицу</w:t>
      </w:r>
      <w:r w:rsidR="003B4258" w:rsidRPr="00EB2D57">
        <w:rPr>
          <w:color w:val="auto"/>
        </w:rPr>
        <w:t xml:space="preserve"> </w:t>
      </w:r>
      <w:r w:rsidR="003B4258" w:rsidRPr="00EB2D57">
        <w:rPr>
          <w:rFonts w:ascii="MS Gothic" w:hAnsi="MS Gothic" w:cs="MS Gothic"/>
          <w:color w:val="auto"/>
        </w:rPr>
        <w:t xml:space="preserve">吧 </w:t>
      </w:r>
      <w:r w:rsidRPr="00EB2D57">
        <w:rPr>
          <w:color w:val="auto"/>
        </w:rPr>
        <w:t>в побудительных предложениях;</w:t>
      </w:r>
    </w:p>
    <w:p w14:paraId="7E0C1096" w14:textId="77777777" w:rsidR="00A57638" w:rsidRPr="00EB2D57" w:rsidRDefault="00E235EB" w:rsidP="000B3370">
      <w:pPr>
        <w:pStyle w:val="13"/>
        <w:numPr>
          <w:ilvl w:val="0"/>
          <w:numId w:val="370"/>
        </w:numPr>
        <w:spacing w:line="252" w:lineRule="auto"/>
        <w:jc w:val="both"/>
        <w:rPr>
          <w:color w:val="auto"/>
        </w:rPr>
      </w:pPr>
      <w:r w:rsidRPr="00EB2D57">
        <w:rPr>
          <w:color w:val="auto"/>
        </w:rPr>
        <w:t>суффикс</w:t>
      </w:r>
      <w:r w:rsidR="003B4258" w:rsidRPr="00EB2D57">
        <w:rPr>
          <w:color w:val="auto"/>
        </w:rPr>
        <w:t xml:space="preserve"> </w:t>
      </w:r>
      <w:r w:rsidR="003B4258" w:rsidRPr="00EB2D57">
        <w:rPr>
          <w:rFonts w:ascii="MS Gothic" w:hAnsi="MS Gothic" w:cs="MS Gothic"/>
          <w:color w:val="auto"/>
        </w:rPr>
        <w:t xml:space="preserve">了 </w:t>
      </w:r>
      <w:r w:rsidRPr="00EB2D57">
        <w:rPr>
          <w:color w:val="auto"/>
        </w:rPr>
        <w:t>(для обозначения завершенности действия);</w:t>
      </w:r>
    </w:p>
    <w:p w14:paraId="2FE550B1" w14:textId="77777777" w:rsidR="00A57638" w:rsidRPr="00EB2D57" w:rsidRDefault="00E235EB" w:rsidP="000B3370">
      <w:pPr>
        <w:pStyle w:val="13"/>
        <w:numPr>
          <w:ilvl w:val="0"/>
          <w:numId w:val="370"/>
        </w:numPr>
        <w:spacing w:line="252" w:lineRule="auto"/>
        <w:jc w:val="both"/>
        <w:rPr>
          <w:color w:val="auto"/>
        </w:rPr>
      </w:pPr>
      <w:r w:rsidRPr="00EB2D57">
        <w:rPr>
          <w:color w:val="auto"/>
        </w:rPr>
        <w:t>междометия для выражения чувств и эмоций;</w:t>
      </w:r>
    </w:p>
    <w:p w14:paraId="0B555611" w14:textId="77777777" w:rsidR="00A57638" w:rsidRPr="00EB2D57" w:rsidRDefault="00E235EB" w:rsidP="000B3370">
      <w:pPr>
        <w:pStyle w:val="13"/>
        <w:numPr>
          <w:ilvl w:val="0"/>
          <w:numId w:val="370"/>
        </w:numPr>
        <w:spacing w:line="252" w:lineRule="auto"/>
        <w:jc w:val="both"/>
        <w:rPr>
          <w:color w:val="auto"/>
        </w:rPr>
      </w:pPr>
      <w:r w:rsidRPr="00EB2D57">
        <w:rPr>
          <w:color w:val="auto"/>
        </w:rPr>
        <w:t>способы обозначения дат в китайском языке;</w:t>
      </w:r>
    </w:p>
    <w:p w14:paraId="63D393C1" w14:textId="77777777" w:rsidR="00A57638" w:rsidRPr="00EB2D57" w:rsidRDefault="00E235EB" w:rsidP="000B3370">
      <w:pPr>
        <w:pStyle w:val="13"/>
        <w:numPr>
          <w:ilvl w:val="0"/>
          <w:numId w:val="370"/>
        </w:numPr>
        <w:spacing w:line="252" w:lineRule="auto"/>
        <w:jc w:val="both"/>
        <w:rPr>
          <w:color w:val="auto"/>
        </w:rPr>
      </w:pPr>
      <w:r w:rsidRPr="00EB2D57">
        <w:rPr>
          <w:color w:val="auto"/>
        </w:rPr>
        <w:t>способы обозначения дней недели;</w:t>
      </w:r>
    </w:p>
    <w:p w14:paraId="46D83B30" w14:textId="77777777" w:rsidR="00A57638" w:rsidRPr="00EB2D57" w:rsidRDefault="00E235EB" w:rsidP="000B3370">
      <w:pPr>
        <w:pStyle w:val="13"/>
        <w:numPr>
          <w:ilvl w:val="0"/>
          <w:numId w:val="370"/>
        </w:numPr>
        <w:spacing w:line="252" w:lineRule="auto"/>
        <w:jc w:val="both"/>
        <w:rPr>
          <w:color w:val="auto"/>
        </w:rPr>
      </w:pPr>
      <w:r w:rsidRPr="00EB2D57">
        <w:rPr>
          <w:color w:val="auto"/>
        </w:rPr>
        <w:t>способы обозначения точного времени;</w:t>
      </w:r>
    </w:p>
    <w:p w14:paraId="706385BD" w14:textId="77777777" w:rsidR="00A57638" w:rsidRPr="00EB2D57" w:rsidRDefault="00E235EB" w:rsidP="000B3370">
      <w:pPr>
        <w:pStyle w:val="13"/>
        <w:numPr>
          <w:ilvl w:val="0"/>
          <w:numId w:val="370"/>
        </w:numPr>
        <w:spacing w:line="252" w:lineRule="auto"/>
        <w:jc w:val="both"/>
        <w:rPr>
          <w:color w:val="auto"/>
        </w:rPr>
      </w:pPr>
      <w:r w:rsidRPr="00EB2D57">
        <w:rPr>
          <w:color w:val="auto"/>
        </w:rPr>
        <w:t xml:space="preserve">различные способы обозначения количества, в том числе неопределённого количества: счётное слово/наречие </w:t>
      </w:r>
      <w:r w:rsidR="009C7D38" w:rsidRPr="00EB2D57">
        <w:rPr>
          <w:color w:val="auto"/>
        </w:rPr>
        <w:t>(</w:t>
      </w:r>
      <w:r w:rsidR="009C7D38" w:rsidRPr="00EB2D57">
        <w:rPr>
          <w:rFonts w:ascii="MS Gothic" w:hAnsi="MS Gothic" w:cs="MS Gothic"/>
          <w:color w:val="auto"/>
        </w:rPr>
        <w:t>一</w:t>
      </w:r>
      <w:r w:rsidR="009C7D38" w:rsidRPr="00EB2D57">
        <w:rPr>
          <w:color w:val="auto"/>
        </w:rPr>
        <w:t>)</w:t>
      </w:r>
      <w:r w:rsidR="009C7D38" w:rsidRPr="00EB2D57">
        <w:rPr>
          <w:rFonts w:ascii="MS Gothic" w:hAnsi="MS Gothic" w:cs="MS Gothic"/>
          <w:color w:val="auto"/>
        </w:rPr>
        <w:t>点儿</w:t>
      </w:r>
      <w:r w:rsidR="009C7D38" w:rsidRPr="00EB2D57">
        <w:rPr>
          <w:color w:val="auto"/>
        </w:rPr>
        <w:t>;</w:t>
      </w:r>
    </w:p>
    <w:p w14:paraId="350E93AE" w14:textId="77777777" w:rsidR="00A57638" w:rsidRPr="00EB2D57" w:rsidRDefault="00E235EB" w:rsidP="000B3370">
      <w:pPr>
        <w:pStyle w:val="13"/>
        <w:numPr>
          <w:ilvl w:val="0"/>
          <w:numId w:val="370"/>
        </w:numPr>
        <w:spacing w:line="252" w:lineRule="auto"/>
        <w:jc w:val="both"/>
        <w:rPr>
          <w:color w:val="auto"/>
        </w:rPr>
      </w:pPr>
      <w:r w:rsidRPr="00EB2D57">
        <w:rPr>
          <w:color w:val="auto"/>
        </w:rPr>
        <w:t>словосочетание</w:t>
      </w:r>
      <w:r w:rsidR="009C7D38" w:rsidRPr="00EB2D57">
        <w:rPr>
          <w:color w:val="auto"/>
        </w:rPr>
        <w:t xml:space="preserve"> </w:t>
      </w:r>
      <w:r w:rsidR="009C7D38" w:rsidRPr="00EB2D57">
        <w:rPr>
          <w:rFonts w:ascii="MS Gothic" w:hAnsi="MS Gothic" w:cs="MS Gothic"/>
          <w:color w:val="auto"/>
        </w:rPr>
        <w:t>有（一）点儿</w:t>
      </w:r>
      <w:r w:rsidR="009C7D38" w:rsidRPr="00EB2D57">
        <w:rPr>
          <w:color w:val="auto"/>
        </w:rPr>
        <w:t xml:space="preserve">, отличие от </w:t>
      </w:r>
      <w:r w:rsidR="009C7D38" w:rsidRPr="00EB2D57">
        <w:rPr>
          <w:rFonts w:ascii="MS Gothic" w:hAnsi="MS Gothic" w:cs="MS Gothic"/>
          <w:color w:val="auto"/>
        </w:rPr>
        <w:t>一点儿</w:t>
      </w:r>
      <w:r w:rsidR="009C7D38" w:rsidRPr="00EB2D57">
        <w:rPr>
          <w:color w:val="auto"/>
        </w:rPr>
        <w:t>;</w:t>
      </w:r>
    </w:p>
    <w:p w14:paraId="0B4442F8" w14:textId="77777777" w:rsidR="00A57638" w:rsidRPr="00EB2D57" w:rsidRDefault="00E235EB" w:rsidP="000B3370">
      <w:pPr>
        <w:pStyle w:val="13"/>
        <w:numPr>
          <w:ilvl w:val="0"/>
          <w:numId w:val="370"/>
        </w:numPr>
        <w:spacing w:line="252" w:lineRule="auto"/>
        <w:jc w:val="both"/>
        <w:rPr>
          <w:color w:val="auto"/>
        </w:rPr>
      </w:pPr>
      <w:r w:rsidRPr="00EB2D57">
        <w:rPr>
          <w:color w:val="auto"/>
        </w:rPr>
        <w:t>обстоятельство времени;</w:t>
      </w:r>
    </w:p>
    <w:p w14:paraId="54C9E5E1" w14:textId="77777777" w:rsidR="00A57638" w:rsidRPr="00EB2D57" w:rsidRDefault="00E235EB" w:rsidP="000B3370">
      <w:pPr>
        <w:pStyle w:val="13"/>
        <w:numPr>
          <w:ilvl w:val="0"/>
          <w:numId w:val="370"/>
        </w:numPr>
        <w:spacing w:line="252" w:lineRule="auto"/>
        <w:jc w:val="both"/>
        <w:rPr>
          <w:color w:val="auto"/>
        </w:rPr>
      </w:pPr>
      <w:r w:rsidRPr="00EB2D57">
        <w:rPr>
          <w:color w:val="auto"/>
        </w:rPr>
        <w:t>оборот</w:t>
      </w:r>
      <w:r w:rsidR="009C7D38" w:rsidRPr="00EB2D57">
        <w:rPr>
          <w:color w:val="auto"/>
          <w:lang w:val="en-US"/>
        </w:rPr>
        <w:t xml:space="preserve"> </w:t>
      </w:r>
      <w:r w:rsidR="009C7D38" w:rsidRPr="00EB2D57">
        <w:rPr>
          <w:rFonts w:ascii="MS Gothic" w:hAnsi="MS Gothic" w:cs="MS Gothic"/>
          <w:color w:val="auto"/>
        </w:rPr>
        <w:t>的</w:t>
      </w:r>
      <w:r w:rsidR="009C7D38" w:rsidRPr="00EB2D57">
        <w:rPr>
          <w:rFonts w:ascii="Microsoft JhengHei" w:eastAsia="Microsoft JhengHei" w:hAnsi="Microsoft JhengHei" w:cs="Microsoft JhengHei" w:hint="eastAsia"/>
          <w:color w:val="auto"/>
        </w:rPr>
        <w:t>时候</w:t>
      </w:r>
      <w:r w:rsidR="009C7D38" w:rsidRPr="00EB2D57">
        <w:rPr>
          <w:rFonts w:asciiTheme="minorHAnsi" w:eastAsia="Microsoft JhengHei" w:hAnsiTheme="minorHAnsi" w:cs="Microsoft JhengHei" w:hint="eastAsia"/>
          <w:color w:val="auto"/>
        </w:rPr>
        <w:t xml:space="preserve"> </w:t>
      </w:r>
      <w:r w:rsidRPr="00EB2D57">
        <w:rPr>
          <w:color w:val="auto"/>
        </w:rPr>
        <w:t>(«во время...»);</w:t>
      </w:r>
    </w:p>
    <w:p w14:paraId="6084D502" w14:textId="77777777" w:rsidR="00A57638" w:rsidRPr="00EB2D57" w:rsidRDefault="00E235EB" w:rsidP="000B3370">
      <w:pPr>
        <w:pStyle w:val="13"/>
        <w:numPr>
          <w:ilvl w:val="0"/>
          <w:numId w:val="370"/>
        </w:numPr>
        <w:spacing w:line="252" w:lineRule="auto"/>
        <w:jc w:val="both"/>
        <w:rPr>
          <w:color w:val="auto"/>
          <w:sz w:val="18"/>
          <w:szCs w:val="18"/>
        </w:rPr>
      </w:pPr>
      <w:r w:rsidRPr="00EB2D57">
        <w:rPr>
          <w:color w:val="auto"/>
        </w:rPr>
        <w:t>способы выяснения времени с вопросительными словосочетаниями</w:t>
      </w:r>
      <w:r w:rsidR="009C7D38" w:rsidRPr="00EB2D57">
        <w:rPr>
          <w:color w:val="auto"/>
        </w:rPr>
        <w:t xml:space="preserve"> </w:t>
      </w:r>
      <w:r w:rsidR="009C7D38" w:rsidRPr="00EB2D57">
        <w:rPr>
          <w:rFonts w:ascii="MS Gothic" w:hAnsi="MS Gothic" w:cs="MS Gothic"/>
          <w:color w:val="auto"/>
        </w:rPr>
        <w:t>几点</w:t>
      </w:r>
      <w:r w:rsidR="009C7D38" w:rsidRPr="00EB2D57">
        <w:rPr>
          <w:color w:val="auto"/>
        </w:rPr>
        <w:t xml:space="preserve"> и </w:t>
      </w:r>
      <w:r w:rsidR="009C7D38" w:rsidRPr="00EB2D57">
        <w:rPr>
          <w:rFonts w:ascii="MS Gothic" w:hAnsi="MS Gothic" w:cs="MS Gothic"/>
          <w:color w:val="auto"/>
        </w:rPr>
        <w:t>什么</w:t>
      </w:r>
      <w:r w:rsidR="009C7D38" w:rsidRPr="00EB2D57">
        <w:rPr>
          <w:rFonts w:ascii="Microsoft JhengHei" w:eastAsia="Microsoft JhengHei" w:hAnsi="Microsoft JhengHei" w:cs="Microsoft JhengHei" w:hint="eastAsia"/>
          <w:color w:val="auto"/>
        </w:rPr>
        <w:t>时候</w:t>
      </w:r>
      <w:r w:rsidR="009C7D38" w:rsidRPr="00EB2D57">
        <w:rPr>
          <w:color w:val="auto"/>
        </w:rPr>
        <w:t>;</w:t>
      </w:r>
    </w:p>
    <w:p w14:paraId="62EC999F" w14:textId="77777777" w:rsidR="00A57638" w:rsidRPr="00EB2D57" w:rsidRDefault="00E235EB" w:rsidP="000B3370">
      <w:pPr>
        <w:pStyle w:val="13"/>
        <w:numPr>
          <w:ilvl w:val="0"/>
          <w:numId w:val="370"/>
        </w:numPr>
        <w:spacing w:line="252" w:lineRule="auto"/>
        <w:rPr>
          <w:color w:val="auto"/>
        </w:rPr>
      </w:pPr>
      <w:r w:rsidRPr="00EB2D57">
        <w:rPr>
          <w:color w:val="auto"/>
        </w:rPr>
        <w:t>обстоятельство места;</w:t>
      </w:r>
    </w:p>
    <w:p w14:paraId="29CE582F" w14:textId="77777777" w:rsidR="00A57638" w:rsidRPr="00EB2D57" w:rsidRDefault="00E235EB" w:rsidP="000B3370">
      <w:pPr>
        <w:pStyle w:val="13"/>
        <w:numPr>
          <w:ilvl w:val="0"/>
          <w:numId w:val="370"/>
        </w:numPr>
        <w:spacing w:line="252" w:lineRule="auto"/>
        <w:jc w:val="both"/>
        <w:rPr>
          <w:color w:val="auto"/>
        </w:rPr>
      </w:pPr>
      <w:r w:rsidRPr="00EB2D57">
        <w:rPr>
          <w:color w:val="auto"/>
        </w:rPr>
        <w:t xml:space="preserve">способы описания местонахождения, в том числе с помощью локативов </w:t>
      </w:r>
      <w:r w:rsidR="009C7D38" w:rsidRPr="00EB2D57">
        <w:rPr>
          <w:color w:val="auto"/>
        </w:rPr>
        <w:t>(</w:t>
      </w:r>
      <w:r w:rsidR="009C7D38" w:rsidRPr="00EB2D57">
        <w:rPr>
          <w:rFonts w:ascii="MS Gothic" w:hAnsi="MS Gothic" w:cs="MS Gothic"/>
          <w:color w:val="auto"/>
        </w:rPr>
        <w:t>里</w:t>
      </w:r>
      <w:r w:rsidR="009C7D38" w:rsidRPr="00EB2D57">
        <w:rPr>
          <w:color w:val="auto"/>
        </w:rPr>
        <w:t xml:space="preserve">, </w:t>
      </w:r>
      <w:r w:rsidR="009C7D38" w:rsidRPr="00EB2D57">
        <w:rPr>
          <w:rFonts w:ascii="MS Gothic" w:hAnsi="MS Gothic" w:cs="MS Gothic"/>
          <w:color w:val="auto"/>
        </w:rPr>
        <w:t>上</w:t>
      </w:r>
      <w:r w:rsidR="009C7D38" w:rsidRPr="00EB2D57">
        <w:rPr>
          <w:color w:val="auto"/>
        </w:rPr>
        <w:t xml:space="preserve"> и других) и их сочетания с </w:t>
      </w:r>
      <w:r w:rsidR="009C7D38" w:rsidRPr="00EB2D57">
        <w:rPr>
          <w:rFonts w:ascii="MS Gothic" w:hAnsi="MS Gothic" w:cs="MS Gothic"/>
          <w:color w:val="auto"/>
        </w:rPr>
        <w:t>面</w:t>
      </w:r>
      <w:r w:rsidR="009C7D38" w:rsidRPr="00EB2D57">
        <w:rPr>
          <w:color w:val="auto"/>
        </w:rPr>
        <w:t xml:space="preserve"> и </w:t>
      </w:r>
      <w:r w:rsidR="009C7D38" w:rsidRPr="00EB2D57">
        <w:rPr>
          <w:rFonts w:ascii="SimSun" w:eastAsia="SimSun" w:hAnsi="SimSun" w:cs="SimSun" w:hint="eastAsia"/>
          <w:color w:val="auto"/>
        </w:rPr>
        <w:t>边</w:t>
      </w:r>
      <w:r w:rsidRPr="00EB2D57">
        <w:rPr>
          <w:color w:val="auto"/>
        </w:rPr>
        <w:t>,</w:t>
      </w:r>
    </w:p>
    <w:p w14:paraId="6C19BA5E" w14:textId="77777777" w:rsidR="00A57638" w:rsidRPr="00EB2D57" w:rsidRDefault="00E235EB" w:rsidP="000B3370">
      <w:pPr>
        <w:pStyle w:val="13"/>
        <w:numPr>
          <w:ilvl w:val="0"/>
          <w:numId w:val="370"/>
        </w:numPr>
        <w:spacing w:line="252" w:lineRule="auto"/>
        <w:jc w:val="both"/>
        <w:rPr>
          <w:color w:val="auto"/>
        </w:rPr>
      </w:pPr>
      <w:r w:rsidRPr="00EB2D57">
        <w:rPr>
          <w:color w:val="auto"/>
        </w:rPr>
        <w:t xml:space="preserve">послелоги со значением места </w:t>
      </w:r>
      <w:r w:rsidR="009C7D38" w:rsidRPr="00EB2D57">
        <w:rPr>
          <w:color w:val="auto"/>
        </w:rPr>
        <w:t>(</w:t>
      </w:r>
      <w:r w:rsidR="009C7D38" w:rsidRPr="00EB2D57">
        <w:rPr>
          <w:rFonts w:ascii="MS Gothic" w:hAnsi="MS Gothic" w:cs="MS Gothic"/>
          <w:color w:val="auto"/>
        </w:rPr>
        <w:t>上面</w:t>
      </w:r>
      <w:r w:rsidR="009C7D38" w:rsidRPr="00EB2D57">
        <w:rPr>
          <w:color w:val="auto"/>
        </w:rPr>
        <w:t xml:space="preserve">, </w:t>
      </w:r>
      <w:r w:rsidR="009C7D38" w:rsidRPr="00EB2D57">
        <w:rPr>
          <w:rFonts w:ascii="MS Gothic" w:hAnsi="MS Gothic" w:cs="MS Gothic"/>
          <w:color w:val="auto"/>
        </w:rPr>
        <w:t>下面</w:t>
      </w:r>
      <w:r w:rsidR="009C7D38" w:rsidRPr="00EB2D57">
        <w:rPr>
          <w:color w:val="auto"/>
        </w:rPr>
        <w:t xml:space="preserve">, </w:t>
      </w:r>
      <w:r w:rsidR="009C7D38" w:rsidRPr="00EB2D57">
        <w:rPr>
          <w:rFonts w:ascii="MS Gothic" w:hAnsi="MS Gothic" w:cs="MS Gothic"/>
          <w:color w:val="auto"/>
        </w:rPr>
        <w:t>左</w:t>
      </w:r>
      <w:r w:rsidR="009C7D38" w:rsidRPr="00EB2D57">
        <w:rPr>
          <w:color w:val="auto"/>
        </w:rPr>
        <w:t xml:space="preserve">, </w:t>
      </w:r>
      <w:r w:rsidR="009C7D38" w:rsidRPr="00EB2D57">
        <w:rPr>
          <w:rFonts w:ascii="MS Gothic" w:hAnsi="MS Gothic" w:cs="MS Gothic"/>
          <w:color w:val="auto"/>
        </w:rPr>
        <w:t xml:space="preserve">右 </w:t>
      </w:r>
      <w:r w:rsidRPr="00EB2D57">
        <w:rPr>
          <w:color w:val="auto"/>
        </w:rPr>
        <w:t>и другие);</w:t>
      </w:r>
    </w:p>
    <w:p w14:paraId="320FAA4D" w14:textId="77777777" w:rsidR="00A57638" w:rsidRPr="00EB2D57" w:rsidRDefault="00E235EB" w:rsidP="000B3370">
      <w:pPr>
        <w:pStyle w:val="13"/>
        <w:numPr>
          <w:ilvl w:val="0"/>
          <w:numId w:val="370"/>
        </w:numPr>
        <w:spacing w:line="252" w:lineRule="auto"/>
        <w:jc w:val="both"/>
        <w:rPr>
          <w:color w:val="auto"/>
        </w:rPr>
      </w:pPr>
      <w:r w:rsidRPr="00EB2D57">
        <w:rPr>
          <w:color w:val="auto"/>
        </w:rPr>
        <w:t xml:space="preserve">обозначение местоположения с помощью </w:t>
      </w:r>
      <w:r w:rsidRPr="00EB2D57">
        <w:rPr>
          <w:rFonts w:ascii="Arial" w:eastAsia="Arial" w:hAnsi="Arial" w:cs="Arial"/>
          <w:i/>
          <w:iCs/>
          <w:color w:val="auto"/>
          <w:sz w:val="16"/>
          <w:szCs w:val="16"/>
        </w:rPr>
        <w:t>&amp;</w:t>
      </w:r>
      <w:r w:rsidRPr="00EB2D57">
        <w:rPr>
          <w:color w:val="auto"/>
        </w:rPr>
        <w:t xml:space="preserve"> в сочетании с личными местоимениями</w:t>
      </w:r>
      <w:r w:rsidR="009C7D38" w:rsidRPr="00EB2D57">
        <w:rPr>
          <w:color w:val="auto"/>
        </w:rPr>
        <w:t xml:space="preserve"> </w:t>
      </w:r>
      <w:r w:rsidR="009C7D38" w:rsidRPr="00EB2D57">
        <w:rPr>
          <w:rFonts w:ascii="Microsoft JhengHei" w:eastAsia="Microsoft JhengHei" w:hAnsi="Microsoft JhengHei" w:cs="Microsoft JhengHei" w:hint="eastAsia"/>
          <w:color w:val="auto"/>
        </w:rPr>
        <w:t>这儿</w:t>
      </w:r>
      <w:r w:rsidR="009C7D38" w:rsidRPr="00EB2D57">
        <w:rPr>
          <w:color w:val="auto"/>
        </w:rPr>
        <w:t xml:space="preserve"> и </w:t>
      </w:r>
      <w:r w:rsidR="009C7D38" w:rsidRPr="00EB2D57">
        <w:rPr>
          <w:rFonts w:ascii="MS Gothic" w:hAnsi="MS Gothic" w:cs="MS Gothic"/>
          <w:color w:val="auto"/>
        </w:rPr>
        <w:t>那儿</w:t>
      </w:r>
      <w:r w:rsidRPr="00EB2D57">
        <w:rPr>
          <w:color w:val="auto"/>
        </w:rPr>
        <w:t>;</w:t>
      </w:r>
    </w:p>
    <w:p w14:paraId="1E051315" w14:textId="77777777" w:rsidR="00A57638" w:rsidRPr="00EB2D57" w:rsidRDefault="00E235EB" w:rsidP="000B3370">
      <w:pPr>
        <w:pStyle w:val="13"/>
        <w:numPr>
          <w:ilvl w:val="0"/>
          <w:numId w:val="370"/>
        </w:numPr>
        <w:spacing w:line="252" w:lineRule="auto"/>
        <w:jc w:val="both"/>
        <w:rPr>
          <w:color w:val="auto"/>
        </w:rPr>
      </w:pPr>
      <w:r w:rsidRPr="00EB2D57">
        <w:rPr>
          <w:color w:val="auto"/>
        </w:rPr>
        <w:t>словосочетание</w:t>
      </w:r>
      <w:r w:rsidR="009C7D38" w:rsidRPr="00EB2D57">
        <w:rPr>
          <w:color w:val="auto"/>
        </w:rPr>
        <w:t xml:space="preserve"> </w:t>
      </w:r>
      <w:r w:rsidR="009C7D38"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43B9CE91" w14:textId="77777777" w:rsidR="00A57638" w:rsidRPr="00EB2D57" w:rsidRDefault="00E235EB" w:rsidP="000B3370">
      <w:pPr>
        <w:pStyle w:val="13"/>
        <w:numPr>
          <w:ilvl w:val="0"/>
          <w:numId w:val="370"/>
        </w:numPr>
        <w:spacing w:line="252" w:lineRule="auto"/>
        <w:jc w:val="both"/>
        <w:rPr>
          <w:color w:val="auto"/>
        </w:rPr>
      </w:pPr>
      <w:r w:rsidRPr="00EB2D57">
        <w:rPr>
          <w:color w:val="auto"/>
        </w:rPr>
        <w:t>обозначение местонахождения/наличия с помощью глагола-связки</w:t>
      </w:r>
      <w:r w:rsidR="009C7D38" w:rsidRPr="00EB2D57">
        <w:rPr>
          <w:color w:val="auto"/>
        </w:rPr>
        <w:t xml:space="preserve"> </w:t>
      </w:r>
      <w:r w:rsidR="009C7D38" w:rsidRPr="00EB2D57">
        <w:rPr>
          <w:rFonts w:ascii="MS Gothic" w:hAnsi="MS Gothic" w:cs="MS Gothic"/>
          <w:color w:val="auto"/>
        </w:rPr>
        <w:t>是</w:t>
      </w:r>
      <w:r w:rsidRPr="00EB2D57">
        <w:rPr>
          <w:color w:val="auto"/>
        </w:rPr>
        <w:t>;</w:t>
      </w:r>
    </w:p>
    <w:p w14:paraId="4A366485" w14:textId="77777777" w:rsidR="00A57638" w:rsidRPr="00EB2D57" w:rsidRDefault="00E235EB" w:rsidP="000B3370">
      <w:pPr>
        <w:pStyle w:val="13"/>
        <w:numPr>
          <w:ilvl w:val="0"/>
          <w:numId w:val="370"/>
        </w:numPr>
        <w:tabs>
          <w:tab w:val="left" w:leader="dot" w:pos="2064"/>
          <w:tab w:val="left" w:leader="dot" w:pos="2813"/>
          <w:tab w:val="left" w:leader="dot" w:pos="3730"/>
          <w:tab w:val="left" w:leader="dot" w:pos="4752"/>
        </w:tabs>
        <w:spacing w:line="252" w:lineRule="auto"/>
        <w:jc w:val="both"/>
        <w:rPr>
          <w:color w:val="auto"/>
          <w:sz w:val="18"/>
          <w:szCs w:val="18"/>
        </w:rPr>
      </w:pPr>
      <w:r w:rsidRPr="00EB2D57">
        <w:rPr>
          <w:color w:val="auto"/>
        </w:rPr>
        <w:t>конструкции</w:t>
      </w:r>
      <w:r w:rsidR="009C7D38" w:rsidRPr="00EB2D57">
        <w:rPr>
          <w:color w:val="auto"/>
        </w:rPr>
        <w:t xml:space="preserve"> </w:t>
      </w:r>
      <w:r w:rsidR="009C7D38" w:rsidRPr="00EB2D57">
        <w:rPr>
          <w:rFonts w:ascii="MS Gothic" w:hAnsi="MS Gothic" w:cs="MS Gothic"/>
          <w:color w:val="auto"/>
        </w:rPr>
        <w:t>不</w:t>
      </w:r>
      <w:r w:rsidR="009C7D38" w:rsidRPr="00EB2D57">
        <w:rPr>
          <w:color w:val="auto"/>
        </w:rPr>
        <w:t>……</w:t>
      </w:r>
      <w:r w:rsidR="009C7D38" w:rsidRPr="00EB2D57">
        <w:rPr>
          <w:rFonts w:ascii="MS Gothic" w:hAnsi="MS Gothic" w:cs="MS Gothic"/>
          <w:color w:val="auto"/>
        </w:rPr>
        <w:t>也不</w:t>
      </w:r>
      <w:r w:rsidR="009C7D38" w:rsidRPr="00EB2D57">
        <w:rPr>
          <w:color w:val="auto"/>
        </w:rPr>
        <w:t xml:space="preserve">……; </w:t>
      </w:r>
      <w:r w:rsidR="009C7D38" w:rsidRPr="00EB2D57">
        <w:rPr>
          <w:rFonts w:ascii="MS Gothic" w:hAnsi="MS Gothic" w:cs="MS Gothic"/>
          <w:color w:val="auto"/>
        </w:rPr>
        <w:t>有的</w:t>
      </w:r>
      <w:r w:rsidR="009C7D38" w:rsidRPr="00EB2D57">
        <w:rPr>
          <w:color w:val="auto"/>
        </w:rPr>
        <w:t>……</w:t>
      </w:r>
      <w:r w:rsidR="009C7D38" w:rsidRPr="00EB2D57">
        <w:rPr>
          <w:rFonts w:ascii="MS Gothic" w:hAnsi="MS Gothic" w:cs="MS Gothic"/>
          <w:color w:val="auto"/>
        </w:rPr>
        <w:t>，有的</w:t>
      </w:r>
      <w:r w:rsidR="009C7D38" w:rsidRPr="00EB2D57">
        <w:rPr>
          <w:color w:val="auto"/>
        </w:rPr>
        <w:t>…….</w:t>
      </w:r>
    </w:p>
    <w:p w14:paraId="23BB25F9" w14:textId="77777777" w:rsidR="00A57638" w:rsidRPr="00EB2D57" w:rsidRDefault="00E235EB" w:rsidP="000B3370">
      <w:pPr>
        <w:pStyle w:val="13"/>
        <w:numPr>
          <w:ilvl w:val="0"/>
          <w:numId w:val="86"/>
        </w:numPr>
        <w:tabs>
          <w:tab w:val="left" w:pos="538"/>
        </w:tabs>
        <w:spacing w:line="240" w:lineRule="auto"/>
        <w:ind w:firstLine="160"/>
        <w:jc w:val="both"/>
        <w:rPr>
          <w:color w:val="auto"/>
          <w:sz w:val="19"/>
          <w:szCs w:val="19"/>
        </w:rPr>
      </w:pPr>
      <w:r w:rsidRPr="00EB2D57">
        <w:rPr>
          <w:i/>
          <w:iCs/>
          <w:color w:val="auto"/>
        </w:rPr>
        <w:t>владеть</w:t>
      </w:r>
      <w:r w:rsidRPr="00EB2D57">
        <w:rPr>
          <w:b/>
          <w:bCs/>
          <w:color w:val="auto"/>
          <w:sz w:val="19"/>
          <w:szCs w:val="19"/>
        </w:rPr>
        <w:t xml:space="preserve"> социокультурными знаниями и умениями:</w:t>
      </w:r>
    </w:p>
    <w:p w14:paraId="5DAC8B43" w14:textId="77777777" w:rsidR="00A57638" w:rsidRPr="00EB2D57" w:rsidRDefault="00E235EB" w:rsidP="000B3370">
      <w:pPr>
        <w:pStyle w:val="13"/>
        <w:numPr>
          <w:ilvl w:val="0"/>
          <w:numId w:val="368"/>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3F675FF5" w14:textId="77777777" w:rsidR="00A57638" w:rsidRPr="00EB2D57" w:rsidRDefault="00E235EB" w:rsidP="000B3370">
      <w:pPr>
        <w:pStyle w:val="13"/>
        <w:numPr>
          <w:ilvl w:val="0"/>
          <w:numId w:val="368"/>
        </w:numPr>
        <w:spacing w:line="290" w:lineRule="auto"/>
        <w:jc w:val="both"/>
        <w:rPr>
          <w:color w:val="auto"/>
        </w:rPr>
      </w:pPr>
      <w:r w:rsidRPr="00EB2D57">
        <w:rPr>
          <w:color w:val="auto"/>
        </w:rPr>
        <w:t>кратко представлять родную страну и культуру на китайском языке;</w:t>
      </w:r>
    </w:p>
    <w:p w14:paraId="7BD912F1" w14:textId="77777777" w:rsidR="00A57638" w:rsidRPr="00EB2D57" w:rsidRDefault="00E235EB" w:rsidP="000B3370">
      <w:pPr>
        <w:pStyle w:val="13"/>
        <w:numPr>
          <w:ilvl w:val="0"/>
          <w:numId w:val="368"/>
        </w:numPr>
        <w:spacing w:line="259"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51B898B1" w14:textId="77777777" w:rsidR="00A57638" w:rsidRPr="00EB2D57" w:rsidRDefault="00E235EB" w:rsidP="000B3370">
      <w:pPr>
        <w:pStyle w:val="13"/>
        <w:numPr>
          <w:ilvl w:val="0"/>
          <w:numId w:val="368"/>
        </w:numPr>
        <w:spacing w:line="29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14:paraId="31C6A2EE" w14:textId="77777777" w:rsidR="00A57638" w:rsidRPr="00EB2D57" w:rsidRDefault="00E235EB" w:rsidP="000B3370">
      <w:pPr>
        <w:pStyle w:val="13"/>
        <w:numPr>
          <w:ilvl w:val="0"/>
          <w:numId w:val="368"/>
        </w:numPr>
        <w:spacing w:line="29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2C655C21" w14:textId="77777777" w:rsidR="00A57638" w:rsidRPr="00EB2D57" w:rsidRDefault="00E235EB" w:rsidP="000B3370">
      <w:pPr>
        <w:pStyle w:val="13"/>
        <w:numPr>
          <w:ilvl w:val="0"/>
          <w:numId w:val="368"/>
        </w:numPr>
        <w:spacing w:line="29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478C2565" w14:textId="77777777" w:rsidR="00A57638" w:rsidRPr="00EB2D57" w:rsidRDefault="00E235EB" w:rsidP="000B3370">
      <w:pPr>
        <w:pStyle w:val="13"/>
        <w:numPr>
          <w:ilvl w:val="0"/>
          <w:numId w:val="86"/>
        </w:numPr>
        <w:tabs>
          <w:tab w:val="left" w:pos="548"/>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компенсаторными умениями:</w:t>
      </w:r>
    </w:p>
    <w:p w14:paraId="66837180" w14:textId="77777777" w:rsidR="00A57638" w:rsidRPr="00EB2D57" w:rsidRDefault="00E235EB" w:rsidP="000B3370">
      <w:pPr>
        <w:pStyle w:val="13"/>
        <w:numPr>
          <w:ilvl w:val="0"/>
          <w:numId w:val="369"/>
        </w:numPr>
        <w:spacing w:line="353" w:lineRule="auto"/>
        <w:jc w:val="both"/>
        <w:rPr>
          <w:color w:val="auto"/>
        </w:rPr>
      </w:pPr>
      <w:r w:rsidRPr="00EB2D57">
        <w:rPr>
          <w:color w:val="auto"/>
        </w:rPr>
        <w:t>выходить из положения при дефиците языковых средств;</w:t>
      </w:r>
    </w:p>
    <w:p w14:paraId="5BA62539" w14:textId="77777777" w:rsidR="00A57638" w:rsidRPr="00EB2D57" w:rsidRDefault="00E235EB" w:rsidP="000B3370">
      <w:pPr>
        <w:pStyle w:val="13"/>
        <w:numPr>
          <w:ilvl w:val="0"/>
          <w:numId w:val="369"/>
        </w:numPr>
        <w:spacing w:line="290"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0FEEE0DD" w14:textId="77777777" w:rsidR="00A57638" w:rsidRPr="00EB2D57" w:rsidRDefault="00E235EB" w:rsidP="000B3370">
      <w:pPr>
        <w:pStyle w:val="13"/>
        <w:numPr>
          <w:ilvl w:val="0"/>
          <w:numId w:val="369"/>
        </w:numPr>
        <w:spacing w:line="266" w:lineRule="auto"/>
        <w:jc w:val="both"/>
        <w:rPr>
          <w:color w:val="auto"/>
        </w:rPr>
      </w:pPr>
      <w:r w:rsidRPr="00EB2D57">
        <w:rPr>
          <w:color w:val="auto"/>
        </w:rPr>
        <w:t>игнорировать информацию, не являющуюся необходимой для понимания основного содержания прочитанного/</w:t>
      </w:r>
      <w:r w:rsidR="009C7D38" w:rsidRPr="00EB2D57">
        <w:rPr>
          <w:color w:val="auto"/>
        </w:rPr>
        <w:t>про</w:t>
      </w:r>
      <w:r w:rsidRPr="00EB2D57">
        <w:rPr>
          <w:color w:val="auto"/>
        </w:rPr>
        <w:t>слушанного текста или для нахождения в тексте запрашиваемой информации;</w:t>
      </w:r>
    </w:p>
    <w:p w14:paraId="5A353A00" w14:textId="77777777" w:rsidR="00A57638" w:rsidRPr="00EB2D57" w:rsidRDefault="00E235EB" w:rsidP="000B3370">
      <w:pPr>
        <w:pStyle w:val="13"/>
        <w:numPr>
          <w:ilvl w:val="0"/>
          <w:numId w:val="369"/>
        </w:numPr>
        <w:spacing w:line="290" w:lineRule="auto"/>
        <w:jc w:val="both"/>
        <w:rPr>
          <w:color w:val="auto"/>
        </w:rPr>
      </w:pPr>
      <w:r w:rsidRPr="00EB2D57">
        <w:rPr>
          <w:color w:val="auto"/>
        </w:rPr>
        <w:t>использовать при говорении переспрос и уточняющий вопрос;</w:t>
      </w:r>
    </w:p>
    <w:p w14:paraId="46FF0949" w14:textId="77777777" w:rsidR="00A57638" w:rsidRPr="00EB2D57" w:rsidRDefault="00E235EB" w:rsidP="000B3370">
      <w:pPr>
        <w:pStyle w:val="13"/>
        <w:numPr>
          <w:ilvl w:val="0"/>
          <w:numId w:val="369"/>
        </w:numPr>
        <w:spacing w:line="266"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411415F4" w14:textId="77777777" w:rsidR="00A57638" w:rsidRPr="00EB2D57" w:rsidRDefault="00E235EB" w:rsidP="000B3370">
      <w:pPr>
        <w:pStyle w:val="13"/>
        <w:numPr>
          <w:ilvl w:val="0"/>
          <w:numId w:val="369"/>
        </w:numPr>
        <w:spacing w:line="276"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A9B02B7" w14:textId="77777777" w:rsidR="00812BFC" w:rsidRDefault="00812BFC" w:rsidP="00812BFC">
      <w:pPr>
        <w:pStyle w:val="af5"/>
      </w:pPr>
      <w:bookmarkStart w:id="368" w:name="bookmark737"/>
    </w:p>
    <w:p w14:paraId="67C3EE7C" w14:textId="77777777" w:rsidR="00A57638" w:rsidRPr="00EB2D57" w:rsidRDefault="00E235EB" w:rsidP="00812BFC">
      <w:pPr>
        <w:pStyle w:val="af5"/>
      </w:pPr>
      <w:r w:rsidRPr="00EB2D57">
        <w:t>6 КЛАСС</w:t>
      </w:r>
      <w:bookmarkEnd w:id="368"/>
    </w:p>
    <w:p w14:paraId="62A0FA3D" w14:textId="77777777" w:rsidR="00812BFC" w:rsidRDefault="00812BFC" w:rsidP="00812BFC">
      <w:pPr>
        <w:pStyle w:val="af5"/>
      </w:pPr>
      <w:bookmarkStart w:id="369" w:name="bookmark739"/>
    </w:p>
    <w:p w14:paraId="54ACE547" w14:textId="77777777" w:rsidR="00A57638" w:rsidRPr="00EB2D57" w:rsidRDefault="00E235EB" w:rsidP="00812BFC">
      <w:pPr>
        <w:pStyle w:val="af5"/>
      </w:pPr>
      <w:r w:rsidRPr="00EB2D57">
        <w:t>Коммуникативные умения</w:t>
      </w:r>
      <w:bookmarkEnd w:id="369"/>
    </w:p>
    <w:p w14:paraId="07E4BCF2" w14:textId="77777777" w:rsidR="00A57638" w:rsidRPr="00EB2D57" w:rsidRDefault="00E235EB" w:rsidP="000B3370">
      <w:pPr>
        <w:pStyle w:val="13"/>
        <w:numPr>
          <w:ilvl w:val="0"/>
          <w:numId w:val="87"/>
        </w:numPr>
        <w:tabs>
          <w:tab w:val="left" w:pos="548"/>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 </w:t>
      </w: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D3155D2" w14:textId="77777777"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18B64530"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23890B7F"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до 120 знаков слов); читать про себя несплошные тексты (таблицы) и понимать представленную в них информацию;</w:t>
      </w:r>
    </w:p>
    <w:p w14:paraId="5B8ABE6F" w14:textId="77777777" w:rsidR="00A57638" w:rsidRPr="00EB2D57" w:rsidRDefault="00E235EB">
      <w:pPr>
        <w:pStyle w:val="13"/>
        <w:spacing w:after="220"/>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 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знаков);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55 знаков);</w:t>
      </w:r>
    </w:p>
    <w:p w14:paraId="74B8841C" w14:textId="77777777" w:rsidR="00A57638" w:rsidRPr="00EB2D57" w:rsidRDefault="00E235EB" w:rsidP="00812BFC">
      <w:pPr>
        <w:pStyle w:val="af5"/>
      </w:pPr>
      <w:bookmarkStart w:id="370" w:name="bookmark741"/>
      <w:r w:rsidRPr="00EB2D57">
        <w:t>Языковые навыки и умения</w:t>
      </w:r>
      <w:bookmarkEnd w:id="370"/>
    </w:p>
    <w:p w14:paraId="65B11391" w14:textId="77777777" w:rsidR="00A57638" w:rsidRPr="00EB2D57" w:rsidRDefault="00E235EB" w:rsidP="000B3370">
      <w:pPr>
        <w:pStyle w:val="13"/>
        <w:numPr>
          <w:ilvl w:val="0"/>
          <w:numId w:val="87"/>
        </w:numPr>
        <w:tabs>
          <w:tab w:val="left" w:pos="758"/>
        </w:tabs>
        <w:spacing w:line="252"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55488302" w14:textId="77777777" w:rsidR="00A57638" w:rsidRPr="00EB2D57" w:rsidRDefault="00E235EB" w:rsidP="00812BFC">
      <w:pPr>
        <w:pStyle w:val="13"/>
        <w:spacing w:line="252" w:lineRule="auto"/>
        <w:jc w:val="both"/>
        <w:rPr>
          <w:color w:val="auto"/>
        </w:rPr>
      </w:pPr>
      <w:r w:rsidRPr="00EB2D57">
        <w:rPr>
          <w:color w:val="auto"/>
        </w:rPr>
        <w:t>различать на слух и правильно произносить все звуки китайского языка;</w:t>
      </w:r>
    </w:p>
    <w:p w14:paraId="59D6BBB1" w14:textId="77777777" w:rsidR="00A57638" w:rsidRPr="00EB2D57" w:rsidRDefault="00E235EB" w:rsidP="00812BFC">
      <w:pPr>
        <w:pStyle w:val="13"/>
        <w:spacing w:line="252" w:lineRule="auto"/>
        <w:jc w:val="both"/>
        <w:rPr>
          <w:color w:val="auto"/>
        </w:rPr>
      </w:pPr>
      <w:r w:rsidRPr="00EB2D57">
        <w:rPr>
          <w:color w:val="auto"/>
        </w:rPr>
        <w:t>знать буквы китайского звукобуквенного алфавита ханьюй пиньинь (</w:t>
      </w:r>
      <w:r w:rsidR="009C7D38" w:rsidRPr="00EB2D57">
        <w:rPr>
          <w:rFonts w:ascii="Microsoft JhengHei" w:eastAsia="Microsoft JhengHei" w:hAnsi="Microsoft JhengHei" w:cs="Microsoft JhengHei" w:hint="eastAsia"/>
          <w:color w:val="auto"/>
        </w:rPr>
        <w:t>汉语拼</w:t>
      </w:r>
      <w:r w:rsidR="009C7D38" w:rsidRPr="00EB2D57">
        <w:rPr>
          <w:rFonts w:ascii="MS Gothic" w:hAnsi="MS Gothic" w:cs="MS Gothic"/>
          <w:color w:val="auto"/>
        </w:rPr>
        <w:t>音</w:t>
      </w:r>
      <w:r w:rsidRPr="00EB2D57">
        <w:rPr>
          <w:color w:val="auto"/>
        </w:rPr>
        <w:t>) (также называемого «фонетической транскрипцией»), фонетически корректно их озвучивать;</w:t>
      </w:r>
    </w:p>
    <w:p w14:paraId="1DEB5895" w14:textId="77777777" w:rsidR="00A57638" w:rsidRPr="00EB2D57" w:rsidRDefault="00E235EB" w:rsidP="00812BFC">
      <w:pPr>
        <w:pStyle w:val="13"/>
        <w:spacing w:line="240" w:lineRule="auto"/>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14:paraId="68B21974" w14:textId="77777777" w:rsidR="00A57638" w:rsidRPr="00EB2D57" w:rsidRDefault="00E235EB" w:rsidP="00812BFC">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1387625E" w14:textId="77777777" w:rsidR="00A57638" w:rsidRPr="00EB2D57" w:rsidRDefault="00E235EB" w:rsidP="00812BFC">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4BD560DA" w14:textId="77777777" w:rsidR="00A57638" w:rsidRPr="00EB2D57" w:rsidRDefault="00E235EB" w:rsidP="00812BFC">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53F16795" w14:textId="77777777" w:rsidR="00A57638" w:rsidRPr="00EB2D57" w:rsidRDefault="00E235EB" w:rsidP="00812BFC">
      <w:pPr>
        <w:pStyle w:val="13"/>
        <w:spacing w:line="240" w:lineRule="auto"/>
        <w:ind w:firstLine="238"/>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100 знаков);</w:t>
      </w:r>
    </w:p>
    <w:p w14:paraId="6F1F978B" w14:textId="77777777" w:rsidR="00A57638" w:rsidRPr="00EB2D57" w:rsidRDefault="00E235EB" w:rsidP="00812BFC">
      <w:pPr>
        <w:pStyle w:val="13"/>
        <w:spacing w:line="240" w:lineRule="auto"/>
        <w:ind w:firstLine="238"/>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14:paraId="2A059639" w14:textId="77777777" w:rsidR="00A57638" w:rsidRPr="00EB2D57" w:rsidRDefault="00E235EB" w:rsidP="00812BFC">
      <w:pPr>
        <w:pStyle w:val="13"/>
        <w:spacing w:line="240" w:lineRule="auto"/>
        <w:ind w:firstLine="238"/>
        <w:jc w:val="both"/>
        <w:rPr>
          <w:color w:val="auto"/>
        </w:rPr>
      </w:pPr>
      <w:r w:rsidRPr="00EB2D57">
        <w:rPr>
          <w:color w:val="auto"/>
        </w:rPr>
        <w:t>выражать модальные значения, чувства и эмоции с помощью интонации.</w:t>
      </w:r>
    </w:p>
    <w:p w14:paraId="3360E3BF" w14:textId="77777777" w:rsidR="00A57638" w:rsidRPr="00EB2D57" w:rsidRDefault="00E235EB" w:rsidP="000B3370">
      <w:pPr>
        <w:pStyle w:val="13"/>
        <w:numPr>
          <w:ilvl w:val="0"/>
          <w:numId w:val="87"/>
        </w:numPr>
        <w:tabs>
          <w:tab w:val="left" w:pos="543"/>
        </w:tabs>
        <w:spacing w:line="252" w:lineRule="auto"/>
        <w:ind w:firstLine="238"/>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14:paraId="270DE477" w14:textId="77777777" w:rsidR="00A57638" w:rsidRPr="00EB2D57" w:rsidRDefault="00E235EB" w:rsidP="00812BFC">
      <w:pPr>
        <w:pStyle w:val="13"/>
        <w:spacing w:line="240" w:lineRule="auto"/>
        <w:ind w:firstLine="238"/>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5B02670C" w14:textId="77777777" w:rsidR="00A57638" w:rsidRPr="00EB2D57" w:rsidRDefault="00E235EB" w:rsidP="00812BFC">
      <w:pPr>
        <w:pStyle w:val="13"/>
        <w:spacing w:line="240" w:lineRule="auto"/>
        <w:ind w:firstLine="238"/>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06380B95" w14:textId="77777777" w:rsidR="00A57638" w:rsidRPr="00EB2D57" w:rsidRDefault="00E235EB" w:rsidP="00812BFC">
      <w:pPr>
        <w:pStyle w:val="13"/>
        <w:spacing w:line="240" w:lineRule="auto"/>
        <w:ind w:firstLine="238"/>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2F210CE6" w14:textId="77777777" w:rsidR="00A57638" w:rsidRPr="00EB2D57" w:rsidRDefault="00E235EB" w:rsidP="00812BFC">
      <w:pPr>
        <w:pStyle w:val="13"/>
        <w:spacing w:line="240" w:lineRule="auto"/>
        <w:ind w:firstLine="238"/>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14:paraId="21F8AF1F" w14:textId="77777777" w:rsidR="00A57638" w:rsidRPr="00EB2D57" w:rsidRDefault="00E235EB" w:rsidP="00812BFC">
      <w:pPr>
        <w:pStyle w:val="13"/>
        <w:spacing w:line="240" w:lineRule="auto"/>
        <w:ind w:firstLine="238"/>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5C62EA63" w14:textId="77777777" w:rsidR="00A57638" w:rsidRPr="00EB2D57" w:rsidRDefault="00E235EB" w:rsidP="00812BFC">
      <w:pPr>
        <w:pStyle w:val="13"/>
        <w:spacing w:line="240" w:lineRule="auto"/>
        <w:ind w:firstLine="238"/>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59C6C5A9" w14:textId="77777777" w:rsidR="00A57638" w:rsidRPr="00EB2D57" w:rsidRDefault="00E235EB" w:rsidP="00812BFC">
      <w:pPr>
        <w:pStyle w:val="13"/>
        <w:spacing w:line="240" w:lineRule="auto"/>
        <w:ind w:firstLine="238"/>
        <w:jc w:val="both"/>
        <w:rPr>
          <w:color w:val="auto"/>
        </w:rPr>
      </w:pPr>
      <w:r w:rsidRPr="00EB2D57">
        <w:rPr>
          <w:color w:val="auto"/>
        </w:rPr>
        <w:t>записывать услышанный текст в пределах изученной лексики в иероглифике и пиньинь;</w:t>
      </w:r>
    </w:p>
    <w:p w14:paraId="3999BB3D" w14:textId="77777777" w:rsidR="00A57638" w:rsidRPr="00EB2D57" w:rsidRDefault="00E235EB" w:rsidP="00812BFC">
      <w:pPr>
        <w:pStyle w:val="13"/>
        <w:spacing w:line="240" w:lineRule="auto"/>
        <w:ind w:firstLine="238"/>
        <w:jc w:val="both"/>
        <w:rPr>
          <w:color w:val="auto"/>
        </w:rPr>
      </w:pPr>
      <w:r w:rsidRPr="00EB2D57">
        <w:rPr>
          <w:color w:val="auto"/>
        </w:rPr>
        <w:t>транскрибировать изученные слова, записанные иероглификой, в системе пиньинь;</w:t>
      </w:r>
    </w:p>
    <w:p w14:paraId="59B0DAA4" w14:textId="77777777" w:rsidR="00A57638" w:rsidRPr="00EB2D57" w:rsidRDefault="00E235EB">
      <w:pPr>
        <w:pStyle w:val="13"/>
        <w:spacing w:line="240" w:lineRule="auto"/>
        <w:jc w:val="both"/>
        <w:rPr>
          <w:color w:val="auto"/>
        </w:rPr>
      </w:pPr>
      <w:r w:rsidRPr="00EB2D57">
        <w:rPr>
          <w:color w:val="auto"/>
        </w:rPr>
        <w:t>правильно расставлять знаки тонов в тексте, записанном иероглификой и пиньинь;</w:t>
      </w:r>
    </w:p>
    <w:p w14:paraId="70C0AA5B" w14:textId="77777777" w:rsidR="00A57638" w:rsidRPr="00EB2D57" w:rsidRDefault="00E235EB">
      <w:pPr>
        <w:pStyle w:val="13"/>
        <w:spacing w:line="240"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2A544AAA" w14:textId="77777777" w:rsidR="00A57638" w:rsidRPr="00EB2D57" w:rsidRDefault="00E235EB">
      <w:pPr>
        <w:pStyle w:val="13"/>
        <w:spacing w:line="240"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7EC11AEB" w14:textId="77777777" w:rsidR="00A57638" w:rsidRPr="00EB2D57" w:rsidRDefault="00E235EB">
      <w:pPr>
        <w:pStyle w:val="13"/>
        <w:spacing w:line="240" w:lineRule="auto"/>
        <w:jc w:val="both"/>
        <w:rPr>
          <w:color w:val="auto"/>
        </w:rPr>
      </w:pPr>
      <w:r w:rsidRPr="00EB2D57">
        <w:rPr>
          <w:color w:val="auto"/>
        </w:rPr>
        <w:t>использовать иероглифическую догадку в случаях выявления незнакомого сочетания иероглифов;</w:t>
      </w:r>
    </w:p>
    <w:p w14:paraId="5132AE4B" w14:textId="77777777" w:rsidR="00A57638" w:rsidRPr="00EB2D57" w:rsidRDefault="00E235EB" w:rsidP="00812BFC">
      <w:pPr>
        <w:pStyle w:val="13"/>
        <w:spacing w:line="240" w:lineRule="auto"/>
        <w:ind w:firstLine="238"/>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14:paraId="20555614" w14:textId="77777777" w:rsidR="00A57638" w:rsidRPr="00EB2D57" w:rsidRDefault="00E235EB" w:rsidP="000B3370">
      <w:pPr>
        <w:pStyle w:val="13"/>
        <w:numPr>
          <w:ilvl w:val="0"/>
          <w:numId w:val="87"/>
        </w:numPr>
        <w:tabs>
          <w:tab w:val="left" w:pos="543"/>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530 лексических единиц и правильно употреблять в устной и письменной речи 450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04D40726" w14:textId="77777777"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5522F407" w14:textId="77777777"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ряд интернациональных лексических единиц;</w:t>
      </w:r>
    </w:p>
    <w:p w14:paraId="38F8855D" w14:textId="77777777" w:rsidR="00A57638" w:rsidRPr="00EB2D57" w:rsidRDefault="00E235EB" w:rsidP="00812BFC">
      <w:pPr>
        <w:pStyle w:val="13"/>
        <w:spacing w:line="240" w:lineRule="auto"/>
        <w:ind w:firstLine="238"/>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31210BF1" w14:textId="77777777" w:rsidR="00A57638" w:rsidRPr="00EB2D57" w:rsidRDefault="00E235EB" w:rsidP="00812BFC">
      <w:pPr>
        <w:pStyle w:val="13"/>
        <w:spacing w:line="240" w:lineRule="auto"/>
        <w:ind w:firstLine="238"/>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5BD3D725" w14:textId="77777777" w:rsidR="00A57638" w:rsidRPr="00EB2D57" w:rsidRDefault="00E235EB" w:rsidP="00812BFC">
      <w:pPr>
        <w:pStyle w:val="13"/>
        <w:spacing w:line="240" w:lineRule="auto"/>
        <w:ind w:firstLine="238"/>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68F181ED" w14:textId="77777777" w:rsidR="00A57638" w:rsidRPr="00EB2D57" w:rsidRDefault="00E235EB" w:rsidP="00812BFC">
      <w:pPr>
        <w:pStyle w:val="13"/>
        <w:spacing w:line="240" w:lineRule="auto"/>
        <w:ind w:firstLine="238"/>
        <w:jc w:val="both"/>
        <w:rPr>
          <w:color w:val="auto"/>
        </w:rPr>
      </w:pPr>
      <w:r w:rsidRPr="00EB2D57">
        <w:rPr>
          <w:color w:val="auto"/>
        </w:rP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141258FC" w14:textId="77777777" w:rsidR="00A57638" w:rsidRPr="00EB2D57" w:rsidRDefault="00E235EB" w:rsidP="000B3370">
      <w:pPr>
        <w:pStyle w:val="13"/>
        <w:numPr>
          <w:ilvl w:val="0"/>
          <w:numId w:val="87"/>
        </w:numPr>
        <w:tabs>
          <w:tab w:val="left" w:pos="543"/>
        </w:tabs>
        <w:spacing w:line="262" w:lineRule="auto"/>
        <w:ind w:firstLine="238"/>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1EEC8701" w14:textId="77777777" w:rsidR="00A57638" w:rsidRPr="00EB2D57" w:rsidRDefault="00E235EB" w:rsidP="00812BFC">
      <w:pPr>
        <w:pStyle w:val="13"/>
        <w:spacing w:line="252" w:lineRule="auto"/>
        <w:ind w:firstLine="238"/>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7303E177" w14:textId="77777777" w:rsidR="00A57638" w:rsidRPr="00EB2D57" w:rsidRDefault="00E235EB" w:rsidP="000B3370">
      <w:pPr>
        <w:pStyle w:val="13"/>
        <w:numPr>
          <w:ilvl w:val="0"/>
          <w:numId w:val="373"/>
        </w:numPr>
        <w:spacing w:line="252" w:lineRule="auto"/>
        <w:jc w:val="both"/>
        <w:rPr>
          <w:color w:val="auto"/>
        </w:rPr>
      </w:pPr>
      <w:r w:rsidRPr="00EB2D57">
        <w:rPr>
          <w:color w:val="auto"/>
        </w:rPr>
        <w:t>различные коммуникативные типы предложений: повествовательные (утвердительные и отрицательные), вопросительные (общий вопрос с частицей</w:t>
      </w:r>
      <w:r w:rsidR="009C7D38" w:rsidRPr="00EB2D57">
        <w:rPr>
          <w:color w:val="auto"/>
        </w:rPr>
        <w:t xml:space="preserve"> </w:t>
      </w:r>
      <w:r w:rsidR="009C7D38" w:rsidRPr="00EB2D57">
        <w:rPr>
          <w:rFonts w:ascii="SimSun" w:eastAsia="SimSun" w:hAnsi="SimSun" w:cs="SimSun" w:hint="eastAsia"/>
          <w:color w:val="auto"/>
        </w:rPr>
        <w:t>吗</w:t>
      </w:r>
      <w:r w:rsidR="009C7D38" w:rsidRPr="00EB2D57">
        <w:rPr>
          <w:rFonts w:asciiTheme="minorHAnsi" w:eastAsia="SimSun" w:hAnsiTheme="minorHAnsi" w:cs="SimSun" w:hint="eastAsia"/>
          <w:color w:val="auto"/>
        </w:rPr>
        <w:t xml:space="preserve"> </w:t>
      </w:r>
      <w:r w:rsidRPr="00EB2D57">
        <w:rPr>
          <w:color w:val="auto"/>
        </w:rPr>
        <w:t xml:space="preserve">и в </w:t>
      </w:r>
      <w:r w:rsidR="00D57639" w:rsidRPr="00EB2D57">
        <w:rPr>
          <w:color w:val="auto"/>
        </w:rPr>
        <w:t>утвердительно отрицательной</w:t>
      </w:r>
      <w:r w:rsidRPr="00EB2D57">
        <w:rPr>
          <w:color w:val="auto"/>
        </w:rPr>
        <w:t xml:space="preserve"> форме, специальный вопрос с вопросительными местоимениями), побудительные, восклицательные;</w:t>
      </w:r>
    </w:p>
    <w:p w14:paraId="76ED8398" w14:textId="77777777" w:rsidR="00A57638" w:rsidRPr="00EB2D57" w:rsidRDefault="00E235EB" w:rsidP="000B3370">
      <w:pPr>
        <w:pStyle w:val="13"/>
        <w:numPr>
          <w:ilvl w:val="0"/>
          <w:numId w:val="373"/>
        </w:numPr>
        <w:spacing w:line="252" w:lineRule="auto"/>
        <w:jc w:val="both"/>
        <w:rPr>
          <w:color w:val="auto"/>
        </w:rPr>
      </w:pPr>
      <w:r w:rsidRPr="00EB2D57">
        <w:rPr>
          <w:color w:val="auto"/>
        </w:rPr>
        <w:t>нераспространенные и распространенные простые предложения;</w:t>
      </w:r>
    </w:p>
    <w:p w14:paraId="10DE57AE" w14:textId="77777777" w:rsidR="00A57638" w:rsidRPr="00EB2D57" w:rsidRDefault="00E235EB" w:rsidP="000B3370">
      <w:pPr>
        <w:pStyle w:val="13"/>
        <w:numPr>
          <w:ilvl w:val="0"/>
          <w:numId w:val="373"/>
        </w:numPr>
        <w:spacing w:line="252" w:lineRule="auto"/>
        <w:jc w:val="both"/>
        <w:rPr>
          <w:color w:val="auto"/>
        </w:rPr>
      </w:pPr>
      <w:r w:rsidRPr="00EB2D57">
        <w:rPr>
          <w:color w:val="auto"/>
        </w:rPr>
        <w:t>предложения с именным сказуемым со связкой</w:t>
      </w:r>
      <w:r w:rsidR="009C7D38" w:rsidRPr="00EB2D57">
        <w:rPr>
          <w:color w:val="auto"/>
        </w:rPr>
        <w:t xml:space="preserve"> </w:t>
      </w:r>
      <w:r w:rsidR="009C7D38" w:rsidRPr="00EB2D57">
        <w:rPr>
          <w:rFonts w:ascii="MS Gothic" w:hAnsi="MS Gothic" w:cs="MS Gothic"/>
          <w:color w:val="auto"/>
        </w:rPr>
        <w:t>是</w:t>
      </w:r>
      <w:r w:rsidR="009C7D38" w:rsidRPr="00EB2D57">
        <w:rPr>
          <w:color w:val="auto"/>
        </w:rPr>
        <w:t xml:space="preserve"> и без связки </w:t>
      </w:r>
      <w:r w:rsidR="009C7D38" w:rsidRPr="00EB2D57">
        <w:rPr>
          <w:rFonts w:ascii="MS Gothic" w:hAnsi="MS Gothic" w:cs="MS Gothic"/>
          <w:color w:val="auto"/>
        </w:rPr>
        <w:t>是</w:t>
      </w:r>
      <w:r w:rsidRPr="00EB2D57">
        <w:rPr>
          <w:color w:val="auto"/>
        </w:rPr>
        <w:t>;</w:t>
      </w:r>
    </w:p>
    <w:p w14:paraId="3CD6729F" w14:textId="77777777" w:rsidR="00A57638" w:rsidRPr="00EB2D57" w:rsidRDefault="00E235EB" w:rsidP="000B3370">
      <w:pPr>
        <w:pStyle w:val="13"/>
        <w:numPr>
          <w:ilvl w:val="0"/>
          <w:numId w:val="373"/>
        </w:numPr>
        <w:spacing w:line="252" w:lineRule="auto"/>
        <w:jc w:val="both"/>
        <w:rPr>
          <w:color w:val="auto"/>
        </w:rPr>
      </w:pPr>
      <w:r w:rsidRPr="00EB2D57">
        <w:rPr>
          <w:color w:val="auto"/>
        </w:rPr>
        <w:t>предложения с простым глагольным сказуемым;</w:t>
      </w:r>
    </w:p>
    <w:p w14:paraId="09F81163" w14:textId="77777777" w:rsidR="00A57638" w:rsidRPr="00EB2D57" w:rsidRDefault="00E235EB" w:rsidP="000B3370">
      <w:pPr>
        <w:pStyle w:val="13"/>
        <w:numPr>
          <w:ilvl w:val="0"/>
          <w:numId w:val="373"/>
        </w:numPr>
        <w:spacing w:line="252"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0CBFAB5B" w14:textId="77777777" w:rsidR="00A57638" w:rsidRPr="00EB2D57" w:rsidRDefault="00E235EB" w:rsidP="000B3370">
      <w:pPr>
        <w:pStyle w:val="13"/>
        <w:numPr>
          <w:ilvl w:val="0"/>
          <w:numId w:val="373"/>
        </w:numPr>
        <w:spacing w:line="252" w:lineRule="auto"/>
        <w:jc w:val="both"/>
        <w:rPr>
          <w:color w:val="auto"/>
        </w:rPr>
      </w:pPr>
      <w:r w:rsidRPr="00EB2D57">
        <w:rPr>
          <w:i/>
          <w:iCs/>
          <w:color w:val="auto"/>
        </w:rPr>
        <w:t>предложения с глагольным сказуемым, принимающим двойное дополнение</w:t>
      </w:r>
      <w:r w:rsidRPr="00EB2D57">
        <w:rPr>
          <w:i/>
          <w:iCs/>
          <w:color w:val="auto"/>
          <w:vertAlign w:val="superscript"/>
        </w:rPr>
        <w:footnoteReference w:id="13"/>
      </w:r>
      <w:r w:rsidRPr="00EB2D57">
        <w:rPr>
          <w:color w:val="auto"/>
        </w:rPr>
        <w:t>;</w:t>
      </w:r>
    </w:p>
    <w:p w14:paraId="301D71DD" w14:textId="77777777" w:rsidR="00A57638" w:rsidRPr="00EB2D57" w:rsidRDefault="00E235EB" w:rsidP="000B3370">
      <w:pPr>
        <w:pStyle w:val="13"/>
        <w:numPr>
          <w:ilvl w:val="0"/>
          <w:numId w:val="373"/>
        </w:numPr>
        <w:spacing w:line="252" w:lineRule="auto"/>
        <w:jc w:val="both"/>
        <w:rPr>
          <w:color w:val="auto"/>
        </w:rPr>
      </w:pPr>
      <w:r w:rsidRPr="00EB2D57">
        <w:rPr>
          <w:color w:val="auto"/>
        </w:rPr>
        <w:t>предложения наличия и обладания со сказуемым, выраженным глаголом</w:t>
      </w:r>
      <w:r w:rsidR="009C7D38" w:rsidRPr="00EB2D57">
        <w:rPr>
          <w:color w:val="auto"/>
        </w:rPr>
        <w:t xml:space="preserve"> </w:t>
      </w:r>
      <w:r w:rsidR="009C7D38" w:rsidRPr="00EB2D57">
        <w:rPr>
          <w:rFonts w:ascii="MS Gothic" w:hAnsi="MS Gothic" w:cs="MS Gothic"/>
          <w:color w:val="auto"/>
        </w:rPr>
        <w:t>有</w:t>
      </w:r>
      <w:r w:rsidRPr="00EB2D57">
        <w:rPr>
          <w:color w:val="auto"/>
        </w:rPr>
        <w:t>;</w:t>
      </w:r>
    </w:p>
    <w:p w14:paraId="74A600C7" w14:textId="77777777" w:rsidR="00A57638" w:rsidRPr="00EB2D57" w:rsidRDefault="00E235EB" w:rsidP="000B3370">
      <w:pPr>
        <w:pStyle w:val="13"/>
        <w:numPr>
          <w:ilvl w:val="0"/>
          <w:numId w:val="373"/>
        </w:numPr>
        <w:tabs>
          <w:tab w:val="left" w:leader="dot" w:pos="5146"/>
        </w:tabs>
        <w:spacing w:line="252" w:lineRule="auto"/>
        <w:jc w:val="both"/>
        <w:rPr>
          <w:color w:val="auto"/>
        </w:rPr>
      </w:pPr>
      <w:r w:rsidRPr="00EB2D57">
        <w:rPr>
          <w:i/>
          <w:iCs/>
          <w:color w:val="auto"/>
        </w:rPr>
        <w:t xml:space="preserve">восклицательное предложение по форме </w:t>
      </w:r>
      <w:r w:rsidR="009C7D38" w:rsidRPr="00EB2D57">
        <w:rPr>
          <w:color w:val="auto"/>
        </w:rPr>
        <w:t>«</w:t>
      </w:r>
      <w:r w:rsidR="009C7D38" w:rsidRPr="00EB2D57">
        <w:rPr>
          <w:rFonts w:ascii="MS Gothic" w:hAnsi="MS Gothic" w:cs="MS Gothic"/>
          <w:color w:val="auto"/>
        </w:rPr>
        <w:t>太</w:t>
      </w:r>
      <w:r w:rsidR="009C7D38" w:rsidRPr="00EB2D57">
        <w:rPr>
          <w:color w:val="auto"/>
        </w:rPr>
        <w:t>……</w:t>
      </w:r>
      <w:r w:rsidR="009C7D38" w:rsidRPr="00EB2D57">
        <w:rPr>
          <w:rFonts w:ascii="MS Gothic" w:hAnsi="MS Gothic" w:cs="MS Gothic"/>
          <w:color w:val="auto"/>
        </w:rPr>
        <w:t>了</w:t>
      </w:r>
      <w:r w:rsidR="009C7D38" w:rsidRPr="00EB2D57">
        <w:rPr>
          <w:color w:val="auto"/>
        </w:rPr>
        <w:t>!»</w:t>
      </w:r>
      <w:r w:rsidR="009C7D38" w:rsidRPr="00EB2D57">
        <w:rPr>
          <w:i/>
          <w:iCs/>
          <w:color w:val="auto"/>
        </w:rPr>
        <w:t xml:space="preserve"> </w:t>
      </w:r>
      <w:r w:rsidRPr="00EB2D57">
        <w:rPr>
          <w:i/>
          <w:iCs/>
          <w:color w:val="auto"/>
        </w:rPr>
        <w:t>(с наречиями</w:t>
      </w:r>
      <w:r w:rsidR="009C7D38" w:rsidRPr="00EB2D57">
        <w:rPr>
          <w:i/>
          <w:iCs/>
          <w:color w:val="auto"/>
        </w:rPr>
        <w:t xml:space="preserve"> </w:t>
      </w:r>
      <w:r w:rsidR="009C7D38" w:rsidRPr="00EB2D57">
        <w:rPr>
          <w:rFonts w:ascii="MS Gothic" w:hAnsi="MS Gothic" w:cs="MS Gothic"/>
          <w:color w:val="auto"/>
        </w:rPr>
        <w:t>多</w:t>
      </w:r>
      <w:r w:rsidR="009C7D38" w:rsidRPr="00EB2D57">
        <w:rPr>
          <w:color w:val="auto"/>
        </w:rPr>
        <w:t xml:space="preserve">, </w:t>
      </w:r>
      <w:r w:rsidR="009C7D38" w:rsidRPr="00EB2D57">
        <w:rPr>
          <w:rFonts w:ascii="MS Gothic" w:hAnsi="MS Gothic" w:cs="MS Gothic"/>
          <w:color w:val="auto"/>
        </w:rPr>
        <w:t>太</w:t>
      </w:r>
      <w:r w:rsidR="009C7D38" w:rsidRPr="00EB2D57">
        <w:rPr>
          <w:color w:val="auto"/>
        </w:rPr>
        <w:t xml:space="preserve">, </w:t>
      </w:r>
      <w:r w:rsidR="009C7D38" w:rsidRPr="00EB2D57">
        <w:rPr>
          <w:rFonts w:ascii="MS Gothic" w:hAnsi="MS Gothic" w:cs="MS Gothic"/>
          <w:color w:val="auto"/>
        </w:rPr>
        <w:t>真</w:t>
      </w:r>
      <w:r w:rsidR="009C7D38" w:rsidRPr="00EB2D57">
        <w:rPr>
          <w:color w:val="auto"/>
        </w:rPr>
        <w:t xml:space="preserve">, </w:t>
      </w:r>
      <w:r w:rsidR="009C7D38" w:rsidRPr="00EB2D57">
        <w:rPr>
          <w:rFonts w:ascii="MS Gothic" w:hAnsi="MS Gothic" w:cs="MS Gothic"/>
          <w:color w:val="auto"/>
        </w:rPr>
        <w:t>好</w:t>
      </w:r>
      <w:r w:rsidR="009C7D38" w:rsidRPr="00EB2D57">
        <w:rPr>
          <w:color w:val="auto"/>
        </w:rPr>
        <w:t xml:space="preserve"> </w:t>
      </w:r>
      <w:r w:rsidR="009C7D38" w:rsidRPr="00EB2D57">
        <w:rPr>
          <w:i/>
          <w:color w:val="auto"/>
        </w:rPr>
        <w:t>и фразовыми частицами</w:t>
      </w:r>
      <w:r w:rsidR="009C7D38" w:rsidRPr="00EB2D57">
        <w:rPr>
          <w:color w:val="auto"/>
        </w:rPr>
        <w:t xml:space="preserve"> </w:t>
      </w:r>
      <w:r w:rsidR="009C7D38" w:rsidRPr="00EB2D57">
        <w:rPr>
          <w:rFonts w:ascii="MS Gothic" w:hAnsi="MS Gothic" w:cs="MS Gothic"/>
          <w:color w:val="auto"/>
        </w:rPr>
        <w:t>了</w:t>
      </w:r>
      <w:r w:rsidR="009C7D38" w:rsidRPr="00EB2D57">
        <w:rPr>
          <w:color w:val="auto"/>
        </w:rPr>
        <w:t xml:space="preserve">, </w:t>
      </w:r>
      <w:r w:rsidR="009C7D38" w:rsidRPr="00EB2D57">
        <w:rPr>
          <w:rFonts w:ascii="MS Gothic" w:hAnsi="MS Gothic" w:cs="MS Gothic"/>
          <w:color w:val="auto"/>
        </w:rPr>
        <w:t>啊</w:t>
      </w:r>
      <w:r w:rsidR="009C7D38" w:rsidRPr="00EB2D57">
        <w:rPr>
          <w:color w:val="auto"/>
        </w:rPr>
        <w:t xml:space="preserve">, </w:t>
      </w:r>
      <w:r w:rsidR="009C7D38" w:rsidRPr="00EB2D57">
        <w:rPr>
          <w:rFonts w:ascii="MS Gothic" w:hAnsi="MS Gothic" w:cs="MS Gothic"/>
          <w:color w:val="auto"/>
        </w:rPr>
        <w:t>啦</w:t>
      </w:r>
      <w:r w:rsidRPr="00EB2D57">
        <w:rPr>
          <w:i/>
          <w:iCs/>
          <w:color w:val="auto"/>
        </w:rPr>
        <w:t>)</w:t>
      </w:r>
      <w:r w:rsidRPr="00EB2D57">
        <w:rPr>
          <w:color w:val="auto"/>
        </w:rPr>
        <w:t>;</w:t>
      </w:r>
    </w:p>
    <w:p w14:paraId="1F78B5CD" w14:textId="77777777" w:rsidR="00A57638" w:rsidRPr="00EB2D57" w:rsidRDefault="00E235EB" w:rsidP="000B3370">
      <w:pPr>
        <w:pStyle w:val="13"/>
        <w:numPr>
          <w:ilvl w:val="0"/>
          <w:numId w:val="373"/>
        </w:numPr>
        <w:spacing w:line="252" w:lineRule="auto"/>
        <w:jc w:val="both"/>
        <w:rPr>
          <w:color w:val="auto"/>
        </w:rPr>
      </w:pPr>
      <w:r w:rsidRPr="00EB2D57">
        <w:rPr>
          <w:color w:val="auto"/>
        </w:rPr>
        <w:t>последовательно-связанные предложения;</w:t>
      </w:r>
    </w:p>
    <w:p w14:paraId="74E33556" w14:textId="77777777" w:rsidR="00A57638" w:rsidRPr="00EB2D57" w:rsidRDefault="00E235EB" w:rsidP="000B3370">
      <w:pPr>
        <w:pStyle w:val="13"/>
        <w:numPr>
          <w:ilvl w:val="0"/>
          <w:numId w:val="373"/>
        </w:numPr>
        <w:spacing w:line="252" w:lineRule="auto"/>
        <w:jc w:val="both"/>
        <w:rPr>
          <w:color w:val="auto"/>
        </w:rPr>
      </w:pPr>
      <w:r w:rsidRPr="00EB2D57">
        <w:rPr>
          <w:i/>
          <w:iCs/>
          <w:color w:val="auto"/>
        </w:rPr>
        <w:t>субъектно-предикативную структуру/глагольное словосочетание в роли подлежащего</w:t>
      </w:r>
      <w:r w:rsidRPr="00EB2D57">
        <w:rPr>
          <w:color w:val="auto"/>
        </w:rPr>
        <w:t>;</w:t>
      </w:r>
    </w:p>
    <w:p w14:paraId="4B822977" w14:textId="77777777" w:rsidR="00A57638" w:rsidRPr="00EB2D57" w:rsidRDefault="00E235EB" w:rsidP="000B3370">
      <w:pPr>
        <w:pStyle w:val="13"/>
        <w:numPr>
          <w:ilvl w:val="0"/>
          <w:numId w:val="373"/>
        </w:numPr>
        <w:spacing w:line="252" w:lineRule="auto"/>
        <w:jc w:val="both"/>
        <w:rPr>
          <w:color w:val="auto"/>
        </w:rPr>
      </w:pPr>
      <w:r w:rsidRPr="00EB2D57">
        <w:rPr>
          <w:color w:val="auto"/>
        </w:rPr>
        <w:t>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w:t>
      </w:r>
      <w:r w:rsidR="009C7D38" w:rsidRPr="00EB2D57">
        <w:rPr>
          <w:color w:val="auto"/>
        </w:rPr>
        <w:t xml:space="preserve"> </w:t>
      </w:r>
      <w:r w:rsidR="009C7D38" w:rsidRPr="00EB2D57">
        <w:rPr>
          <w:rFonts w:ascii="SimSun" w:eastAsia="SimSun" w:hAnsi="SimSun" w:cs="SimSun" w:hint="eastAsia"/>
          <w:color w:val="auto"/>
        </w:rPr>
        <w:t>请</w:t>
      </w:r>
      <w:r w:rsidRPr="00EB2D57">
        <w:rPr>
          <w:color w:val="auto"/>
        </w:rPr>
        <w:t>;</w:t>
      </w:r>
    </w:p>
    <w:p w14:paraId="5B7D9292" w14:textId="77777777" w:rsidR="00A57638" w:rsidRPr="00EB2D57" w:rsidRDefault="00E235EB" w:rsidP="000B3370">
      <w:pPr>
        <w:pStyle w:val="13"/>
        <w:numPr>
          <w:ilvl w:val="0"/>
          <w:numId w:val="373"/>
        </w:numPr>
        <w:spacing w:line="252" w:lineRule="auto"/>
        <w:jc w:val="both"/>
        <w:rPr>
          <w:color w:val="auto"/>
        </w:rPr>
      </w:pPr>
      <w:r w:rsidRPr="00EB2D57">
        <w:rPr>
          <w:color w:val="auto"/>
        </w:rPr>
        <w:t>личные местоимения (в единственном и множественном числах с использованием суффикса</w:t>
      </w:r>
      <w:r w:rsidR="00AE5969" w:rsidRPr="00EB2D57">
        <w:rPr>
          <w:color w:val="auto"/>
        </w:rPr>
        <w:t xml:space="preserve"> </w:t>
      </w:r>
      <w:r w:rsidR="00AE5969" w:rsidRPr="00EB2D57">
        <w:rPr>
          <w:rFonts w:ascii="SimSun" w:eastAsia="SimSun" w:hAnsi="SimSun" w:cs="SimSun" w:hint="eastAsia"/>
          <w:color w:val="auto"/>
        </w:rPr>
        <w:t>们</w:t>
      </w:r>
      <w:r w:rsidRPr="00EB2D57">
        <w:rPr>
          <w:color w:val="auto"/>
        </w:rPr>
        <w:t>);</w:t>
      </w:r>
    </w:p>
    <w:p w14:paraId="7B6CCACB" w14:textId="77777777" w:rsidR="00A57638" w:rsidRPr="00EB2D57" w:rsidRDefault="00E235EB" w:rsidP="000B3370">
      <w:pPr>
        <w:pStyle w:val="13"/>
        <w:numPr>
          <w:ilvl w:val="0"/>
          <w:numId w:val="373"/>
        </w:numPr>
        <w:spacing w:line="252" w:lineRule="auto"/>
        <w:jc w:val="both"/>
        <w:rPr>
          <w:color w:val="auto"/>
        </w:rPr>
      </w:pPr>
      <w:r w:rsidRPr="00EB2D57">
        <w:rPr>
          <w:color w:val="auto"/>
        </w:rPr>
        <w:t>притяжательные местоимения;</w:t>
      </w:r>
    </w:p>
    <w:p w14:paraId="17ACD332" w14:textId="77777777" w:rsidR="00A57638" w:rsidRPr="00EB2D57" w:rsidRDefault="00E235EB" w:rsidP="000B3370">
      <w:pPr>
        <w:pStyle w:val="13"/>
        <w:numPr>
          <w:ilvl w:val="0"/>
          <w:numId w:val="373"/>
        </w:numPr>
        <w:spacing w:line="252" w:lineRule="auto"/>
        <w:jc w:val="both"/>
        <w:rPr>
          <w:color w:val="auto"/>
        </w:rPr>
      </w:pPr>
      <w:r w:rsidRPr="00EB2D57">
        <w:rPr>
          <w:color w:val="auto"/>
        </w:rPr>
        <w:t xml:space="preserve">вопросительные местоимения </w:t>
      </w:r>
      <w:r w:rsidR="00AE5969" w:rsidRPr="00EB2D57">
        <w:rPr>
          <w:color w:val="auto"/>
        </w:rPr>
        <w:t>(</w:t>
      </w:r>
      <w:r w:rsidR="00AE5969" w:rsidRPr="00EB2D57">
        <w:rPr>
          <w:rFonts w:ascii="Microsoft JhengHei" w:eastAsia="Microsoft JhengHei" w:hAnsi="Microsoft JhengHei" w:cs="Microsoft JhengHei" w:hint="eastAsia"/>
          <w:color w:val="auto"/>
        </w:rPr>
        <w:t>谁</w:t>
      </w:r>
      <w:r w:rsidR="00AE5969" w:rsidRPr="00EB2D57">
        <w:rPr>
          <w:color w:val="auto"/>
        </w:rPr>
        <w:t xml:space="preserve">, </w:t>
      </w:r>
      <w:r w:rsidR="00AE5969" w:rsidRPr="00EB2D57">
        <w:rPr>
          <w:rFonts w:ascii="MS Gothic" w:hAnsi="MS Gothic" w:cs="MS Gothic"/>
          <w:color w:val="auto"/>
        </w:rPr>
        <w:t>什么</w:t>
      </w:r>
      <w:r w:rsidR="00AE5969" w:rsidRPr="00EB2D57">
        <w:rPr>
          <w:color w:val="auto"/>
        </w:rPr>
        <w:t xml:space="preserve">, </w:t>
      </w:r>
      <w:r w:rsidR="00AE5969" w:rsidRPr="00EB2D57">
        <w:rPr>
          <w:rFonts w:ascii="MS Gothic" w:hAnsi="MS Gothic" w:cs="MS Gothic"/>
          <w:color w:val="auto"/>
        </w:rPr>
        <w:t>哪</w:t>
      </w:r>
      <w:r w:rsidR="00AE5969" w:rsidRPr="00EB2D57">
        <w:rPr>
          <w:color w:val="auto"/>
        </w:rPr>
        <w:t xml:space="preserve">, </w:t>
      </w:r>
      <w:r w:rsidR="00AE5969" w:rsidRPr="00EB2D57">
        <w:rPr>
          <w:rFonts w:ascii="MS Gothic" w:hAnsi="MS Gothic" w:cs="MS Gothic"/>
          <w:color w:val="auto"/>
        </w:rPr>
        <w:t>几</w:t>
      </w:r>
      <w:r w:rsidR="00AE5969" w:rsidRPr="00EB2D57">
        <w:rPr>
          <w:color w:val="auto"/>
        </w:rPr>
        <w:t xml:space="preserve">, </w:t>
      </w:r>
      <w:r w:rsidR="00AE5969" w:rsidRPr="00EB2D57">
        <w:rPr>
          <w:rFonts w:ascii="MS Gothic" w:hAnsi="MS Gothic" w:cs="MS Gothic"/>
          <w:color w:val="auto"/>
        </w:rPr>
        <w:t>多大</w:t>
      </w:r>
      <w:r w:rsidR="00AE5969" w:rsidRPr="00EB2D57">
        <w:rPr>
          <w:color w:val="auto"/>
        </w:rPr>
        <w:t xml:space="preserve">, </w:t>
      </w:r>
      <w:r w:rsidR="00AE5969" w:rsidRPr="00EB2D57">
        <w:rPr>
          <w:rFonts w:ascii="MS Gothic" w:hAnsi="MS Gothic" w:cs="MS Gothic"/>
          <w:color w:val="auto"/>
        </w:rPr>
        <w:t>多少</w:t>
      </w:r>
      <w:r w:rsidR="00AE5969" w:rsidRPr="00EB2D57">
        <w:rPr>
          <w:color w:val="auto"/>
        </w:rPr>
        <w:t xml:space="preserve">, </w:t>
      </w:r>
      <w:r w:rsidR="00AE5969" w:rsidRPr="00EB2D57">
        <w:rPr>
          <w:rFonts w:ascii="MS Gothic" w:hAnsi="MS Gothic" w:cs="MS Gothic"/>
          <w:color w:val="auto"/>
        </w:rPr>
        <w:t>怎么</w:t>
      </w:r>
      <w:r w:rsidR="00AE5969" w:rsidRPr="00EB2D57">
        <w:rPr>
          <w:rFonts w:ascii="Microsoft JhengHei" w:eastAsia="Microsoft JhengHei" w:hAnsi="Microsoft JhengHei" w:cs="Microsoft JhengHei" w:hint="eastAsia"/>
          <w:color w:val="auto"/>
        </w:rPr>
        <w:t>样</w:t>
      </w:r>
      <w:r w:rsidR="00AE5969" w:rsidRPr="00EB2D57">
        <w:rPr>
          <w:color w:val="auto"/>
        </w:rPr>
        <w:t xml:space="preserve"> (в том числе для запроса оценки), </w:t>
      </w:r>
      <w:r w:rsidR="00AE5969" w:rsidRPr="00EB2D57">
        <w:rPr>
          <w:rFonts w:ascii="Microsoft JhengHei" w:eastAsia="Microsoft JhengHei" w:hAnsi="Microsoft JhengHei" w:cs="Microsoft JhengHei" w:hint="eastAsia"/>
          <w:color w:val="auto"/>
        </w:rPr>
        <w:t>为什么</w:t>
      </w:r>
      <w:r w:rsidR="00AE5969" w:rsidRPr="00EB2D57">
        <w:rPr>
          <w:color w:val="auto"/>
        </w:rPr>
        <w:t xml:space="preserve">, </w:t>
      </w:r>
      <w:r w:rsidR="00AE5969" w:rsidRPr="00EB2D57">
        <w:rPr>
          <w:rFonts w:ascii="MS Gothic" w:hAnsi="MS Gothic" w:cs="MS Gothic"/>
          <w:color w:val="auto"/>
        </w:rPr>
        <w:t xml:space="preserve">怎么 </w:t>
      </w:r>
      <w:r w:rsidRPr="00EB2D57">
        <w:rPr>
          <w:color w:val="auto"/>
        </w:rPr>
        <w:t>(в том числе в значении «почему»));</w:t>
      </w:r>
    </w:p>
    <w:p w14:paraId="5C2EEBF8" w14:textId="77777777" w:rsidR="00A57638" w:rsidRPr="00EB2D57" w:rsidRDefault="00E235EB" w:rsidP="000B3370">
      <w:pPr>
        <w:pStyle w:val="13"/>
        <w:numPr>
          <w:ilvl w:val="0"/>
          <w:numId w:val="373"/>
        </w:numPr>
        <w:spacing w:line="252" w:lineRule="auto"/>
        <w:jc w:val="both"/>
        <w:rPr>
          <w:color w:val="auto"/>
        </w:rPr>
      </w:pPr>
      <w:r w:rsidRPr="00EB2D57">
        <w:rPr>
          <w:color w:val="auto"/>
        </w:rPr>
        <w:t>вопросительное притяжательное местоимение</w:t>
      </w:r>
      <w:r w:rsidR="00AE5969" w:rsidRPr="00EB2D57">
        <w:rPr>
          <w:color w:val="auto"/>
          <w:lang w:val="en-US"/>
        </w:rPr>
        <w:t xml:space="preserve"> </w:t>
      </w:r>
      <w:r w:rsidR="00AE5969" w:rsidRPr="00EB2D57">
        <w:rPr>
          <w:rFonts w:ascii="Microsoft JhengHei" w:eastAsia="Microsoft JhengHei" w:hAnsi="Microsoft JhengHei" w:cs="Microsoft JhengHei" w:hint="eastAsia"/>
          <w:color w:val="auto"/>
        </w:rPr>
        <w:t>谁</w:t>
      </w:r>
      <w:r w:rsidR="00AE5969" w:rsidRPr="00EB2D57">
        <w:rPr>
          <w:rFonts w:ascii="MS Gothic" w:hAnsi="MS Gothic" w:cs="MS Gothic"/>
          <w:color w:val="auto"/>
        </w:rPr>
        <w:t>的</w:t>
      </w:r>
      <w:r w:rsidRPr="00EB2D57">
        <w:rPr>
          <w:color w:val="auto"/>
        </w:rPr>
        <w:t>;</w:t>
      </w:r>
    </w:p>
    <w:p w14:paraId="0F1F7BE3" w14:textId="77777777" w:rsidR="00A57638" w:rsidRPr="00EB2D57" w:rsidRDefault="00E235EB" w:rsidP="000B3370">
      <w:pPr>
        <w:pStyle w:val="13"/>
        <w:numPr>
          <w:ilvl w:val="0"/>
          <w:numId w:val="373"/>
        </w:numPr>
        <w:spacing w:line="252" w:lineRule="auto"/>
        <w:jc w:val="both"/>
        <w:rPr>
          <w:color w:val="auto"/>
        </w:rPr>
      </w:pPr>
      <w:r w:rsidRPr="00EB2D57">
        <w:rPr>
          <w:color w:val="auto"/>
        </w:rPr>
        <w:t>вопросительное слово</w:t>
      </w:r>
      <w:r w:rsidR="00AE5969" w:rsidRPr="00EB2D57">
        <w:rPr>
          <w:color w:val="auto"/>
        </w:rPr>
        <w:t xml:space="preserve"> </w:t>
      </w:r>
      <w:r w:rsidR="00AE5969" w:rsidRPr="00EB2D57">
        <w:rPr>
          <w:rFonts w:ascii="MS Gothic" w:hAnsi="MS Gothic" w:cs="MS Gothic"/>
          <w:color w:val="auto"/>
        </w:rPr>
        <w:t xml:space="preserve">什么 </w:t>
      </w:r>
      <w:r w:rsidRPr="00EB2D57">
        <w:rPr>
          <w:color w:val="auto"/>
        </w:rPr>
        <w:t>в значении «какой» и в роли дополнения;</w:t>
      </w:r>
    </w:p>
    <w:p w14:paraId="45E0716E" w14:textId="77777777" w:rsidR="00A57638" w:rsidRPr="00EB2D57" w:rsidRDefault="00E235EB" w:rsidP="000B3370">
      <w:pPr>
        <w:pStyle w:val="13"/>
        <w:numPr>
          <w:ilvl w:val="0"/>
          <w:numId w:val="373"/>
        </w:numPr>
        <w:spacing w:line="252" w:lineRule="auto"/>
        <w:jc w:val="both"/>
        <w:rPr>
          <w:color w:val="auto"/>
        </w:rPr>
      </w:pPr>
      <w:r w:rsidRPr="00EB2D57">
        <w:rPr>
          <w:color w:val="auto"/>
        </w:rPr>
        <w:t>существительные (в единственном и множественном числах с использованием суффикса</w:t>
      </w:r>
      <w:r w:rsidR="00AE5969" w:rsidRPr="00EB2D57">
        <w:rPr>
          <w:color w:val="auto"/>
        </w:rPr>
        <w:t xml:space="preserve"> </w:t>
      </w:r>
      <w:r w:rsidR="00AE5969" w:rsidRPr="00EB2D57">
        <w:rPr>
          <w:rFonts w:ascii="SimSun" w:eastAsia="SimSun" w:hAnsi="SimSun" w:cs="SimSun" w:hint="eastAsia"/>
          <w:color w:val="auto"/>
        </w:rPr>
        <w:t>们</w:t>
      </w:r>
      <w:r w:rsidRPr="00EB2D57">
        <w:rPr>
          <w:color w:val="auto"/>
        </w:rPr>
        <w:t>);</w:t>
      </w:r>
    </w:p>
    <w:p w14:paraId="4E6C6B1E" w14:textId="77777777" w:rsidR="00A57638" w:rsidRPr="00EB2D57" w:rsidRDefault="00E235EB" w:rsidP="000B3370">
      <w:pPr>
        <w:pStyle w:val="13"/>
        <w:numPr>
          <w:ilvl w:val="0"/>
          <w:numId w:val="373"/>
        </w:numPr>
        <w:spacing w:line="252" w:lineRule="auto"/>
        <w:jc w:val="both"/>
        <w:rPr>
          <w:color w:val="auto"/>
        </w:rPr>
      </w:pPr>
      <w:r w:rsidRPr="00EB2D57">
        <w:rPr>
          <w:i/>
          <w:iCs/>
          <w:color w:val="auto"/>
        </w:rPr>
        <w:t>принципы конверсионной омонимии в китайском языке (</w:t>
      </w:r>
      <w:r w:rsidR="00AE5969" w:rsidRPr="00EB2D57">
        <w:rPr>
          <w:rFonts w:ascii="Microsoft JhengHei" w:eastAsia="Microsoft JhengHei" w:hAnsi="Microsoft JhengHei" w:cs="Microsoft JhengHei" w:hint="eastAsia"/>
          <w:color w:val="auto"/>
        </w:rPr>
        <w:t>爱</w:t>
      </w:r>
      <w:r w:rsidR="00AE5969" w:rsidRPr="00EB2D57">
        <w:rPr>
          <w:rFonts w:ascii="MS Gothic" w:hAnsi="MS Gothic" w:cs="MS Gothic"/>
          <w:color w:val="auto"/>
        </w:rPr>
        <w:t xml:space="preserve">好 </w:t>
      </w:r>
      <w:r w:rsidRPr="00EB2D57">
        <w:rPr>
          <w:i/>
          <w:iCs/>
          <w:color w:val="auto"/>
        </w:rPr>
        <w:t>и др.)</w:t>
      </w:r>
      <w:r w:rsidRPr="00EB2D57">
        <w:rPr>
          <w:color w:val="auto"/>
        </w:rPr>
        <w:t>;</w:t>
      </w:r>
    </w:p>
    <w:p w14:paraId="305635CA" w14:textId="77777777" w:rsidR="00A57638" w:rsidRPr="00EB2D57" w:rsidRDefault="00E235EB" w:rsidP="000B3370">
      <w:pPr>
        <w:pStyle w:val="13"/>
        <w:numPr>
          <w:ilvl w:val="0"/>
          <w:numId w:val="373"/>
        </w:numPr>
        <w:spacing w:line="240" w:lineRule="auto"/>
        <w:jc w:val="both"/>
        <w:rPr>
          <w:color w:val="auto"/>
        </w:rPr>
      </w:pPr>
      <w:r w:rsidRPr="00EB2D57">
        <w:rPr>
          <w:color w:val="auto"/>
        </w:rPr>
        <w:t xml:space="preserve">определительное служебное слово (структурную частицу) </w:t>
      </w:r>
      <w:r w:rsidR="00AE5969" w:rsidRPr="00EB2D57">
        <w:rPr>
          <w:rFonts w:ascii="MS Gothic" w:hAnsi="MS Gothic" w:cs="MS Gothic"/>
          <w:color w:val="auto"/>
        </w:rPr>
        <w:t>的</w:t>
      </w:r>
      <w:r w:rsidRPr="00EB2D57">
        <w:rPr>
          <w:color w:val="auto"/>
          <w:lang w:eastAsia="en-US" w:bidi="en-US"/>
        </w:rPr>
        <w:t>;</w:t>
      </w:r>
    </w:p>
    <w:p w14:paraId="765A62B1" w14:textId="77777777" w:rsidR="00A57638" w:rsidRPr="00EB2D57" w:rsidRDefault="00E235EB" w:rsidP="000B3370">
      <w:pPr>
        <w:pStyle w:val="13"/>
        <w:numPr>
          <w:ilvl w:val="0"/>
          <w:numId w:val="373"/>
        </w:numPr>
        <w:spacing w:line="240" w:lineRule="auto"/>
        <w:jc w:val="both"/>
        <w:rPr>
          <w:color w:val="auto"/>
        </w:rPr>
      </w:pPr>
      <w:r w:rsidRPr="00EB2D57">
        <w:rPr>
          <w:color w:val="auto"/>
        </w:rPr>
        <w:t>имена собственные, способы построения имен по-китайски;</w:t>
      </w:r>
    </w:p>
    <w:p w14:paraId="0489181D" w14:textId="77777777" w:rsidR="00A57638" w:rsidRPr="00EB2D57" w:rsidRDefault="00E235EB" w:rsidP="000B3370">
      <w:pPr>
        <w:pStyle w:val="13"/>
        <w:numPr>
          <w:ilvl w:val="0"/>
          <w:numId w:val="373"/>
        </w:numPr>
        <w:spacing w:line="240" w:lineRule="auto"/>
        <w:jc w:val="both"/>
        <w:rPr>
          <w:color w:val="auto"/>
        </w:rPr>
      </w:pPr>
      <w:r w:rsidRPr="00EB2D57">
        <w:rPr>
          <w:color w:val="auto"/>
        </w:rPr>
        <w:t>отрицательные частицы</w:t>
      </w:r>
      <w:r w:rsidR="00AE5969" w:rsidRPr="00EB2D57">
        <w:rPr>
          <w:color w:val="auto"/>
          <w:lang w:val="en-US"/>
        </w:rPr>
        <w:t xml:space="preserve"> </w:t>
      </w:r>
      <w:r w:rsidR="00AE5969" w:rsidRPr="00EB2D57">
        <w:rPr>
          <w:rFonts w:ascii="MS Gothic" w:hAnsi="MS Gothic" w:cs="MS Gothic"/>
          <w:color w:val="auto"/>
        </w:rPr>
        <w:t>不</w:t>
      </w:r>
      <w:r w:rsidR="00AE5969" w:rsidRPr="00EB2D57">
        <w:rPr>
          <w:color w:val="auto"/>
        </w:rPr>
        <w:t xml:space="preserve">, </w:t>
      </w:r>
      <w:r w:rsidR="00AE5969" w:rsidRPr="00EB2D57">
        <w:rPr>
          <w:rFonts w:ascii="MS Gothic" w:hAnsi="MS Gothic" w:cs="MS Gothic"/>
          <w:color w:val="auto"/>
        </w:rPr>
        <w:t>没</w:t>
      </w:r>
      <w:r w:rsidRPr="00EB2D57">
        <w:rPr>
          <w:color w:val="auto"/>
        </w:rPr>
        <w:t>;</w:t>
      </w:r>
    </w:p>
    <w:p w14:paraId="1A6ED519" w14:textId="77777777" w:rsidR="00A57638" w:rsidRPr="00EB2D57" w:rsidRDefault="00E235EB" w:rsidP="000B3370">
      <w:pPr>
        <w:pStyle w:val="13"/>
        <w:numPr>
          <w:ilvl w:val="0"/>
          <w:numId w:val="373"/>
        </w:numPr>
        <w:spacing w:line="240" w:lineRule="auto"/>
        <w:jc w:val="both"/>
        <w:rPr>
          <w:color w:val="auto"/>
        </w:rPr>
      </w:pPr>
      <w:r w:rsidRPr="00EB2D57">
        <w:rPr>
          <w:color w:val="auto"/>
        </w:rPr>
        <w:t>глаголы и глаг</w:t>
      </w:r>
      <w:r w:rsidR="00AE5969" w:rsidRPr="00EB2D57">
        <w:rPr>
          <w:color w:val="auto"/>
        </w:rPr>
        <w:t>ольно-объектные словосочетания (</w:t>
      </w:r>
      <w:r w:rsidR="00AE5969" w:rsidRPr="00EB2D57">
        <w:rPr>
          <w:rFonts w:ascii="Microsoft JhengHei" w:eastAsia="Microsoft JhengHei" w:hAnsi="Microsoft JhengHei" w:cs="Microsoft JhengHei" w:hint="eastAsia"/>
          <w:color w:val="auto"/>
        </w:rPr>
        <w:t>见</w:t>
      </w:r>
      <w:r w:rsidR="00AE5969" w:rsidRPr="00EB2D57">
        <w:rPr>
          <w:rFonts w:ascii="MS Gothic" w:hAnsi="MS Gothic" w:cs="MS Gothic"/>
          <w:color w:val="auto"/>
        </w:rPr>
        <w:t xml:space="preserve">面 </w:t>
      </w:r>
      <w:r w:rsidRPr="00EB2D57">
        <w:rPr>
          <w:color w:val="auto"/>
        </w:rPr>
        <w:t>и т. д.);</w:t>
      </w:r>
    </w:p>
    <w:p w14:paraId="28F1DB47" w14:textId="77777777" w:rsidR="00A57638" w:rsidRPr="00EB2D57" w:rsidRDefault="00E235EB" w:rsidP="000B3370">
      <w:pPr>
        <w:pStyle w:val="13"/>
        <w:numPr>
          <w:ilvl w:val="0"/>
          <w:numId w:val="373"/>
        </w:numPr>
        <w:spacing w:line="240" w:lineRule="auto"/>
        <w:jc w:val="both"/>
        <w:rPr>
          <w:color w:val="auto"/>
        </w:rPr>
      </w:pPr>
      <w:r w:rsidRPr="00EB2D57">
        <w:rPr>
          <w:color w:val="auto"/>
        </w:rPr>
        <w:t>глаголы</w:t>
      </w:r>
      <w:r w:rsidR="00AE5969" w:rsidRPr="00EB2D57">
        <w:rPr>
          <w:color w:val="auto"/>
        </w:rPr>
        <w:t xml:space="preserve"> </w:t>
      </w:r>
      <w:r w:rsidR="00AE5969" w:rsidRPr="00EB2D57">
        <w:rPr>
          <w:rFonts w:ascii="MS Gothic" w:hAnsi="MS Gothic" w:cs="MS Gothic"/>
          <w:color w:val="auto"/>
        </w:rPr>
        <w:t>打算</w:t>
      </w:r>
      <w:r w:rsidR="00AE5969" w:rsidRPr="00EB2D57">
        <w:rPr>
          <w:color w:val="auto"/>
        </w:rPr>
        <w:t xml:space="preserve"> и </w:t>
      </w:r>
      <w:r w:rsidR="00AE5969" w:rsidRPr="00EB2D57">
        <w:rPr>
          <w:rFonts w:ascii="MS Gothic" w:hAnsi="MS Gothic" w:cs="MS Gothic"/>
          <w:color w:val="auto"/>
        </w:rPr>
        <w:t>来</w:t>
      </w:r>
      <w:r w:rsidR="00AE5969" w:rsidRPr="00EB2D57">
        <w:rPr>
          <w:color w:val="auto"/>
        </w:rPr>
        <w:t xml:space="preserve"> в значении «намереваться», глаголы </w:t>
      </w:r>
      <w:r w:rsidR="00AE5969" w:rsidRPr="00EB2D57">
        <w:rPr>
          <w:rFonts w:ascii="Microsoft JhengHei" w:eastAsia="Microsoft JhengHei" w:hAnsi="Microsoft JhengHei" w:cs="Microsoft JhengHei" w:hint="eastAsia"/>
          <w:color w:val="auto"/>
        </w:rPr>
        <w:t>觉</w:t>
      </w:r>
      <w:r w:rsidR="00AE5969" w:rsidRPr="00EB2D57">
        <w:rPr>
          <w:color w:val="auto"/>
        </w:rPr>
        <w:t xml:space="preserve"> </w:t>
      </w:r>
      <w:r w:rsidR="00AE5969" w:rsidRPr="00EB2D57">
        <w:rPr>
          <w:rFonts w:ascii="MS Gothic" w:hAnsi="MS Gothic" w:cs="MS Gothic"/>
          <w:color w:val="auto"/>
        </w:rPr>
        <w:t>得</w:t>
      </w:r>
      <w:r w:rsidR="00AE5969" w:rsidRPr="00EB2D57">
        <w:rPr>
          <w:color w:val="auto"/>
        </w:rPr>
        <w:t xml:space="preserve">, </w:t>
      </w:r>
      <w:r w:rsidR="00AE5969" w:rsidRPr="00EB2D57">
        <w:rPr>
          <w:rFonts w:ascii="MS Gothic" w:hAnsi="MS Gothic" w:cs="MS Gothic"/>
          <w:color w:val="auto"/>
        </w:rPr>
        <w:t>建</w:t>
      </w:r>
      <w:r w:rsidR="00AE5969" w:rsidRPr="00EB2D57">
        <w:rPr>
          <w:rFonts w:ascii="Microsoft JhengHei" w:eastAsia="Microsoft JhengHei" w:hAnsi="Microsoft JhengHei" w:cs="Microsoft JhengHei" w:hint="eastAsia"/>
          <w:color w:val="auto"/>
        </w:rPr>
        <w:t>议</w:t>
      </w:r>
      <w:r w:rsidR="00AE5969" w:rsidRPr="00EB2D57">
        <w:rPr>
          <w:rFonts w:asciiTheme="minorHAnsi" w:eastAsia="Microsoft JhengHei" w:hAnsiTheme="minorHAnsi" w:cs="Microsoft JhengHei" w:hint="eastAsia"/>
          <w:color w:val="auto"/>
        </w:rPr>
        <w:t xml:space="preserve"> </w:t>
      </w:r>
      <w:r w:rsidRPr="00EB2D57">
        <w:rPr>
          <w:color w:val="auto"/>
        </w:rPr>
        <w:t>и др.;</w:t>
      </w:r>
    </w:p>
    <w:p w14:paraId="6175F94C" w14:textId="77777777" w:rsidR="00A57638" w:rsidRPr="00EB2D57" w:rsidRDefault="00E235EB" w:rsidP="000B3370">
      <w:pPr>
        <w:pStyle w:val="13"/>
        <w:numPr>
          <w:ilvl w:val="0"/>
          <w:numId w:val="373"/>
        </w:numPr>
        <w:spacing w:line="240" w:lineRule="auto"/>
        <w:jc w:val="both"/>
        <w:rPr>
          <w:color w:val="auto"/>
        </w:rPr>
      </w:pPr>
      <w:r w:rsidRPr="00EB2D57">
        <w:rPr>
          <w:color w:val="auto"/>
        </w:rPr>
        <w:t>глагол</w:t>
      </w:r>
      <w:r w:rsidR="00AE5969" w:rsidRPr="00EB2D57">
        <w:rPr>
          <w:color w:val="auto"/>
        </w:rPr>
        <w:t xml:space="preserve"> </w:t>
      </w:r>
      <w:r w:rsidR="00AE5969" w:rsidRPr="00EB2D57">
        <w:rPr>
          <w:rFonts w:ascii="MS Gothic" w:hAnsi="MS Gothic" w:cs="MS Gothic"/>
          <w:color w:val="auto"/>
        </w:rPr>
        <w:t xml:space="preserve">借 </w:t>
      </w:r>
      <w:r w:rsidRPr="00EB2D57">
        <w:rPr>
          <w:color w:val="auto"/>
        </w:rPr>
        <w:t>в значениях «брать в долг» и «давать в долг»;</w:t>
      </w:r>
    </w:p>
    <w:p w14:paraId="05E9D5E5" w14:textId="77777777" w:rsidR="00A57638" w:rsidRPr="00EB2D57" w:rsidRDefault="00E235EB" w:rsidP="000B3370">
      <w:pPr>
        <w:pStyle w:val="13"/>
        <w:numPr>
          <w:ilvl w:val="0"/>
          <w:numId w:val="373"/>
        </w:numPr>
        <w:spacing w:line="240" w:lineRule="auto"/>
        <w:rPr>
          <w:color w:val="auto"/>
        </w:rPr>
      </w:pPr>
      <w:r w:rsidRPr="00EB2D57">
        <w:rPr>
          <w:color w:val="auto"/>
        </w:rPr>
        <w:t>вспомогательный глагол</w:t>
      </w:r>
      <w:r w:rsidR="00AE5969" w:rsidRPr="00EB2D57">
        <w:rPr>
          <w:color w:val="auto"/>
          <w:lang w:val="en-US"/>
        </w:rPr>
        <w:t xml:space="preserve"> </w:t>
      </w:r>
      <w:r w:rsidR="00AE5969" w:rsidRPr="00EB2D57">
        <w:rPr>
          <w:rFonts w:ascii="MS Gothic" w:hAnsi="MS Gothic" w:cs="MS Gothic"/>
          <w:color w:val="auto"/>
        </w:rPr>
        <w:t>可能</w:t>
      </w:r>
      <w:r w:rsidRPr="00EB2D57">
        <w:rPr>
          <w:color w:val="auto"/>
        </w:rPr>
        <w:t>;</w:t>
      </w:r>
    </w:p>
    <w:p w14:paraId="76BF5A46" w14:textId="77777777" w:rsidR="00A57638" w:rsidRPr="00EB2D57" w:rsidRDefault="00E235EB" w:rsidP="000B3370">
      <w:pPr>
        <w:pStyle w:val="13"/>
        <w:numPr>
          <w:ilvl w:val="0"/>
          <w:numId w:val="373"/>
        </w:numPr>
        <w:spacing w:line="240" w:lineRule="auto"/>
        <w:rPr>
          <w:color w:val="auto"/>
        </w:rPr>
      </w:pPr>
      <w:r w:rsidRPr="00EB2D57">
        <w:rPr>
          <w:color w:val="auto"/>
        </w:rPr>
        <w:t>модально-подобный глагол</w:t>
      </w:r>
      <w:r w:rsidR="00AE5969" w:rsidRPr="00EB2D57">
        <w:rPr>
          <w:color w:val="auto"/>
        </w:rPr>
        <w:t xml:space="preserve"> </w:t>
      </w:r>
      <w:r w:rsidR="00AE5969" w:rsidRPr="00EB2D57">
        <w:rPr>
          <w:rFonts w:ascii="MS Gothic" w:hAnsi="MS Gothic" w:cs="MS Gothic"/>
          <w:color w:val="auto"/>
        </w:rPr>
        <w:t>喜</w:t>
      </w:r>
      <w:r w:rsidR="00AE5969" w:rsidRPr="00EB2D57">
        <w:rPr>
          <w:rFonts w:ascii="SimSun" w:eastAsia="SimSun" w:hAnsi="SimSun" w:cs="SimSun" w:hint="eastAsia"/>
          <w:color w:val="auto"/>
        </w:rPr>
        <w:t>欢</w:t>
      </w:r>
      <w:r w:rsidR="00AE5969" w:rsidRPr="00EB2D57">
        <w:rPr>
          <w:rFonts w:asciiTheme="minorHAnsi" w:eastAsia="SimSun" w:hAnsiTheme="minorHAnsi" w:cs="SimSun" w:hint="eastAsia"/>
          <w:color w:val="auto"/>
        </w:rPr>
        <w:t xml:space="preserve"> </w:t>
      </w:r>
      <w:r w:rsidRPr="00EB2D57">
        <w:rPr>
          <w:color w:val="auto"/>
        </w:rPr>
        <w:t>с дополнением;</w:t>
      </w:r>
    </w:p>
    <w:p w14:paraId="25F73674" w14:textId="77777777" w:rsidR="00A57638" w:rsidRPr="00EB2D57" w:rsidRDefault="00E235EB" w:rsidP="000B3370">
      <w:pPr>
        <w:pStyle w:val="13"/>
        <w:numPr>
          <w:ilvl w:val="0"/>
          <w:numId w:val="373"/>
        </w:numPr>
        <w:spacing w:line="240" w:lineRule="auto"/>
        <w:rPr>
          <w:color w:val="auto"/>
        </w:rPr>
      </w:pPr>
      <w:r w:rsidRPr="00EB2D57">
        <w:rPr>
          <w:color w:val="auto"/>
        </w:rPr>
        <w:t>модальные глаголы желания и потребности (</w:t>
      </w:r>
      <w:r w:rsidR="00AE5969" w:rsidRPr="00EB2D57">
        <w:rPr>
          <w:rFonts w:ascii="MS Gothic" w:hAnsi="MS Gothic" w:cs="MS Gothic"/>
          <w:color w:val="auto"/>
        </w:rPr>
        <w:t>想</w:t>
      </w:r>
      <w:r w:rsidR="00AE5969" w:rsidRPr="00EB2D57">
        <w:rPr>
          <w:color w:val="auto"/>
        </w:rPr>
        <w:t xml:space="preserve">, </w:t>
      </w:r>
      <w:r w:rsidR="00AE5969" w:rsidRPr="00EB2D57">
        <w:rPr>
          <w:rFonts w:ascii="MS Gothic" w:hAnsi="MS Gothic" w:cs="MS Gothic"/>
          <w:color w:val="auto"/>
        </w:rPr>
        <w:t>要</w:t>
      </w:r>
      <w:r w:rsidRPr="00EB2D57">
        <w:rPr>
          <w:color w:val="auto"/>
        </w:rPr>
        <w:t>);</w:t>
      </w:r>
    </w:p>
    <w:p w14:paraId="17F0BFE8" w14:textId="77777777" w:rsidR="00A57638" w:rsidRPr="00EB2D57" w:rsidRDefault="00E235EB" w:rsidP="000B3370">
      <w:pPr>
        <w:pStyle w:val="13"/>
        <w:numPr>
          <w:ilvl w:val="0"/>
          <w:numId w:val="373"/>
        </w:numPr>
        <w:spacing w:line="240" w:lineRule="auto"/>
        <w:jc w:val="both"/>
        <w:rPr>
          <w:color w:val="auto"/>
        </w:rPr>
      </w:pPr>
      <w:r w:rsidRPr="00EB2D57">
        <w:rPr>
          <w:color w:val="auto"/>
        </w:rPr>
        <w:t>модальные глаголы во</w:t>
      </w:r>
      <w:r w:rsidR="00AE5969" w:rsidRPr="00EB2D57">
        <w:rPr>
          <w:color w:val="auto"/>
        </w:rPr>
        <w:t>зможности, умения, способности (</w:t>
      </w:r>
      <w:r w:rsidR="00AE5969" w:rsidRPr="00EB2D57">
        <w:rPr>
          <w:rFonts w:ascii="MS Gothic" w:hAnsi="MS Gothic" w:cs="MS Gothic"/>
          <w:color w:val="auto"/>
        </w:rPr>
        <w:t>会</w:t>
      </w:r>
      <w:r w:rsidR="00AE5969" w:rsidRPr="00EB2D57">
        <w:rPr>
          <w:color w:val="auto"/>
        </w:rPr>
        <w:t xml:space="preserve">, </w:t>
      </w:r>
      <w:r w:rsidR="00AE5969" w:rsidRPr="00EB2D57">
        <w:rPr>
          <w:rFonts w:ascii="MS Gothic" w:hAnsi="MS Gothic" w:cs="MS Gothic"/>
          <w:color w:val="auto"/>
        </w:rPr>
        <w:t>可以</w:t>
      </w:r>
      <w:r w:rsidR="00AE5969" w:rsidRPr="00EB2D57">
        <w:rPr>
          <w:color w:val="auto"/>
        </w:rPr>
        <w:t xml:space="preserve">, </w:t>
      </w:r>
      <w:r w:rsidR="00AE5969" w:rsidRPr="00EB2D57">
        <w:rPr>
          <w:rFonts w:ascii="MS Gothic" w:hAnsi="MS Gothic" w:cs="MS Gothic"/>
          <w:color w:val="auto"/>
        </w:rPr>
        <w:t>能</w:t>
      </w:r>
      <w:r w:rsidRPr="00EB2D57">
        <w:rPr>
          <w:color w:val="auto"/>
        </w:rPr>
        <w:t>);</w:t>
      </w:r>
    </w:p>
    <w:p w14:paraId="09FEF0DD" w14:textId="77777777" w:rsidR="00A57638" w:rsidRPr="00EB2D57" w:rsidRDefault="00E235EB" w:rsidP="000B3370">
      <w:pPr>
        <w:pStyle w:val="13"/>
        <w:numPr>
          <w:ilvl w:val="0"/>
          <w:numId w:val="373"/>
        </w:numPr>
        <w:spacing w:line="240" w:lineRule="auto"/>
        <w:jc w:val="both"/>
        <w:rPr>
          <w:color w:val="auto"/>
        </w:rPr>
      </w:pPr>
      <w:r w:rsidRPr="00EB2D57">
        <w:rPr>
          <w:i/>
          <w:iCs/>
          <w:color w:val="auto"/>
        </w:rPr>
        <w:t>модальные глаголы долженствования (</w:t>
      </w:r>
      <w:r w:rsidR="00AE5969" w:rsidRPr="00EB2D57">
        <w:rPr>
          <w:rFonts w:ascii="MS Gothic" w:hAnsi="MS Gothic" w:cs="MS Gothic"/>
          <w:color w:val="auto"/>
        </w:rPr>
        <w:t>要</w:t>
      </w:r>
      <w:r w:rsidR="00AE5969" w:rsidRPr="00EB2D57">
        <w:rPr>
          <w:color w:val="auto"/>
        </w:rPr>
        <w:t xml:space="preserve">, </w:t>
      </w:r>
      <w:r w:rsidR="00AE5969" w:rsidRPr="00EB2D57">
        <w:rPr>
          <w:rFonts w:ascii="Microsoft JhengHei" w:eastAsia="Microsoft JhengHei" w:hAnsi="Microsoft JhengHei" w:cs="Microsoft JhengHei" w:hint="eastAsia"/>
          <w:color w:val="auto"/>
        </w:rPr>
        <w:t>应</w:t>
      </w:r>
      <w:r w:rsidR="00AE5969" w:rsidRPr="00EB2D57">
        <w:rPr>
          <w:rFonts w:ascii="SimSun" w:eastAsia="SimSun" w:hAnsi="SimSun" w:cs="SimSun" w:hint="eastAsia"/>
          <w:color w:val="auto"/>
        </w:rPr>
        <w:t>该</w:t>
      </w:r>
      <w:r w:rsidRPr="00EB2D57">
        <w:rPr>
          <w:i/>
          <w:iCs/>
          <w:color w:val="auto"/>
        </w:rPr>
        <w:t>)</w:t>
      </w:r>
      <w:r w:rsidRPr="00EB2D57">
        <w:rPr>
          <w:color w:val="auto"/>
        </w:rPr>
        <w:t>;</w:t>
      </w:r>
    </w:p>
    <w:p w14:paraId="146B1000" w14:textId="77777777" w:rsidR="00A57638" w:rsidRPr="00EB2D57" w:rsidRDefault="00E235EB" w:rsidP="000B3370">
      <w:pPr>
        <w:pStyle w:val="13"/>
        <w:numPr>
          <w:ilvl w:val="0"/>
          <w:numId w:val="373"/>
        </w:numPr>
        <w:spacing w:line="240" w:lineRule="auto"/>
        <w:rPr>
          <w:color w:val="auto"/>
        </w:rPr>
      </w:pPr>
      <w:r w:rsidRPr="00EB2D57">
        <w:rPr>
          <w:color w:val="auto"/>
        </w:rPr>
        <w:t>побудительные глаголы (</w:t>
      </w:r>
      <w:r w:rsidR="00AE5969" w:rsidRPr="00EB2D57">
        <w:rPr>
          <w:rFonts w:ascii="SimSun" w:eastAsia="SimSun" w:hAnsi="SimSun" w:cs="SimSun" w:hint="eastAsia"/>
          <w:color w:val="auto"/>
        </w:rPr>
        <w:t>让</w:t>
      </w:r>
      <w:r w:rsidR="00AE5969" w:rsidRPr="00EB2D57">
        <w:rPr>
          <w:rFonts w:asciiTheme="minorHAnsi" w:eastAsia="SimSun" w:hAnsiTheme="minorHAnsi" w:cs="SimSun" w:hint="eastAsia"/>
          <w:color w:val="auto"/>
        </w:rPr>
        <w:t xml:space="preserve"> </w:t>
      </w:r>
      <w:r w:rsidRPr="00EB2D57">
        <w:rPr>
          <w:color w:val="auto"/>
        </w:rPr>
        <w:t>и другие);</w:t>
      </w:r>
    </w:p>
    <w:p w14:paraId="6A518EF0" w14:textId="77777777" w:rsidR="00A57638" w:rsidRPr="00EB2D57" w:rsidRDefault="00E235EB" w:rsidP="000B3370">
      <w:pPr>
        <w:pStyle w:val="13"/>
        <w:numPr>
          <w:ilvl w:val="0"/>
          <w:numId w:val="373"/>
        </w:numPr>
        <w:spacing w:line="240" w:lineRule="auto"/>
        <w:rPr>
          <w:color w:val="auto"/>
        </w:rPr>
      </w:pPr>
      <w:r w:rsidRPr="00EB2D57">
        <w:rPr>
          <w:color w:val="auto"/>
        </w:rPr>
        <w:t>удвоение глагола;</w:t>
      </w:r>
    </w:p>
    <w:p w14:paraId="55E57D34" w14:textId="77777777" w:rsidR="00A57638" w:rsidRPr="00EB2D57" w:rsidRDefault="00E235EB" w:rsidP="000B3370">
      <w:pPr>
        <w:pStyle w:val="13"/>
        <w:numPr>
          <w:ilvl w:val="0"/>
          <w:numId w:val="373"/>
        </w:numPr>
        <w:spacing w:line="240" w:lineRule="auto"/>
        <w:rPr>
          <w:color w:val="auto"/>
        </w:rPr>
      </w:pPr>
      <w:r w:rsidRPr="00EB2D57">
        <w:rPr>
          <w:color w:val="auto"/>
        </w:rPr>
        <w:t>прилагательные;</w:t>
      </w:r>
    </w:p>
    <w:p w14:paraId="600122EF" w14:textId="77777777" w:rsidR="00A57638" w:rsidRPr="00EB2D57" w:rsidRDefault="00E235EB" w:rsidP="000B3370">
      <w:pPr>
        <w:pStyle w:val="13"/>
        <w:numPr>
          <w:ilvl w:val="0"/>
          <w:numId w:val="373"/>
        </w:numPr>
        <w:spacing w:line="240" w:lineRule="auto"/>
        <w:rPr>
          <w:color w:val="auto"/>
        </w:rPr>
      </w:pPr>
      <w:r w:rsidRPr="00EB2D57">
        <w:rPr>
          <w:color w:val="auto"/>
        </w:rPr>
        <w:t>наречие степени</w:t>
      </w:r>
      <w:r w:rsidR="00AE5969" w:rsidRPr="00EB2D57">
        <w:rPr>
          <w:color w:val="auto"/>
          <w:lang w:val="en-US"/>
        </w:rPr>
        <w:t xml:space="preserve"> </w:t>
      </w:r>
      <w:r w:rsidR="00AE5969" w:rsidRPr="00EB2D57">
        <w:rPr>
          <w:rFonts w:ascii="MS Gothic" w:hAnsi="MS Gothic" w:cs="MS Gothic"/>
          <w:color w:val="auto"/>
        </w:rPr>
        <w:t>很</w:t>
      </w:r>
      <w:r w:rsidRPr="00EB2D57">
        <w:rPr>
          <w:color w:val="auto"/>
        </w:rPr>
        <w:t>;</w:t>
      </w:r>
    </w:p>
    <w:p w14:paraId="26A60C02" w14:textId="77777777" w:rsidR="00A57638" w:rsidRPr="00EB2D57" w:rsidRDefault="00E235EB" w:rsidP="000B3370">
      <w:pPr>
        <w:pStyle w:val="13"/>
        <w:numPr>
          <w:ilvl w:val="0"/>
          <w:numId w:val="373"/>
        </w:numPr>
        <w:spacing w:line="240" w:lineRule="auto"/>
        <w:jc w:val="both"/>
        <w:rPr>
          <w:color w:val="auto"/>
        </w:rPr>
      </w:pPr>
      <w:r w:rsidRPr="00EB2D57">
        <w:rPr>
          <w:color w:val="auto"/>
        </w:rPr>
        <w:t>наречие</w:t>
      </w:r>
      <w:r w:rsidR="00AE5969" w:rsidRPr="00EB2D57">
        <w:rPr>
          <w:color w:val="auto"/>
        </w:rPr>
        <w:t xml:space="preserve"> </w:t>
      </w:r>
      <w:r w:rsidR="00AE5969"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14:paraId="4B2772C1" w14:textId="77777777" w:rsidR="00A57638" w:rsidRPr="00EB2D57" w:rsidRDefault="00E235EB" w:rsidP="000B3370">
      <w:pPr>
        <w:pStyle w:val="13"/>
        <w:numPr>
          <w:ilvl w:val="0"/>
          <w:numId w:val="373"/>
        </w:numPr>
        <w:spacing w:line="240" w:lineRule="auto"/>
        <w:rPr>
          <w:color w:val="auto"/>
        </w:rPr>
      </w:pPr>
      <w:r w:rsidRPr="00EB2D57">
        <w:rPr>
          <w:i/>
          <w:iCs/>
          <w:color w:val="auto"/>
        </w:rPr>
        <w:t>наречие</w:t>
      </w:r>
      <w:r w:rsidR="00AE5969" w:rsidRPr="00EB2D57">
        <w:rPr>
          <w:i/>
          <w:iCs/>
          <w:color w:val="auto"/>
        </w:rPr>
        <w:t xml:space="preserve"> </w:t>
      </w:r>
      <w:r w:rsidR="00AE5969" w:rsidRPr="00EB2D57">
        <w:rPr>
          <w:rFonts w:ascii="MS Gothic" w:hAnsi="MS Gothic" w:cs="MS Gothic"/>
          <w:color w:val="auto"/>
        </w:rPr>
        <w:t xml:space="preserve">更 </w:t>
      </w:r>
      <w:r w:rsidRPr="00EB2D57">
        <w:rPr>
          <w:i/>
          <w:iCs/>
          <w:color w:val="auto"/>
        </w:rPr>
        <w:t>и образование сравнительной степени</w:t>
      </w:r>
      <w:r w:rsidRPr="00EB2D57">
        <w:rPr>
          <w:color w:val="auto"/>
        </w:rPr>
        <w:t>;</w:t>
      </w:r>
    </w:p>
    <w:p w14:paraId="436A41A3" w14:textId="77777777" w:rsidR="00A57638" w:rsidRPr="00EB2D57" w:rsidRDefault="00E235EB" w:rsidP="000B3370">
      <w:pPr>
        <w:pStyle w:val="13"/>
        <w:numPr>
          <w:ilvl w:val="0"/>
          <w:numId w:val="373"/>
        </w:numPr>
        <w:spacing w:line="240" w:lineRule="auto"/>
        <w:rPr>
          <w:color w:val="auto"/>
        </w:rPr>
      </w:pPr>
      <w:r w:rsidRPr="00EB2D57">
        <w:rPr>
          <w:color w:val="auto"/>
        </w:rPr>
        <w:t>наречия</w:t>
      </w:r>
      <w:r w:rsidR="00AE5969" w:rsidRPr="00EB2D57">
        <w:rPr>
          <w:color w:val="auto"/>
        </w:rPr>
        <w:t xml:space="preserve"> </w:t>
      </w:r>
      <w:r w:rsidR="00AE5969" w:rsidRPr="00EB2D57">
        <w:rPr>
          <w:rFonts w:ascii="MS Gothic" w:hAnsi="MS Gothic" w:cs="MS Gothic"/>
          <w:color w:val="auto"/>
        </w:rPr>
        <w:t>都</w:t>
      </w:r>
      <w:r w:rsidR="00AE5969" w:rsidRPr="00EB2D57">
        <w:rPr>
          <w:color w:val="auto"/>
        </w:rPr>
        <w:t xml:space="preserve">, </w:t>
      </w:r>
      <w:r w:rsidR="00AE5969" w:rsidRPr="00EB2D57">
        <w:rPr>
          <w:rFonts w:ascii="MS Gothic" w:hAnsi="MS Gothic" w:cs="MS Gothic"/>
          <w:color w:val="auto"/>
        </w:rPr>
        <w:t>也</w:t>
      </w:r>
      <w:r w:rsidR="00AE5969" w:rsidRPr="00EB2D57">
        <w:rPr>
          <w:color w:val="auto"/>
        </w:rPr>
        <w:t xml:space="preserve">, </w:t>
      </w:r>
      <w:r w:rsidR="00AE5969" w:rsidRPr="00EB2D57">
        <w:rPr>
          <w:rFonts w:ascii="MS Gothic" w:hAnsi="MS Gothic" w:cs="MS Gothic"/>
          <w:color w:val="auto"/>
        </w:rPr>
        <w:t>常</w:t>
      </w:r>
      <w:r w:rsidR="00AE5969" w:rsidRPr="00EB2D57">
        <w:rPr>
          <w:color w:val="auto"/>
        </w:rPr>
        <w:t xml:space="preserve"> (</w:t>
      </w:r>
      <w:r w:rsidR="00AE5969" w:rsidRPr="00EB2D57">
        <w:rPr>
          <w:rFonts w:ascii="MS Gothic" w:hAnsi="MS Gothic" w:cs="MS Gothic"/>
          <w:color w:val="auto"/>
        </w:rPr>
        <w:t>常常</w:t>
      </w:r>
      <w:r w:rsidR="00AE5969" w:rsidRPr="00EB2D57">
        <w:rPr>
          <w:color w:val="auto"/>
        </w:rPr>
        <w:t xml:space="preserve">), </w:t>
      </w:r>
      <w:r w:rsidR="00AE5969" w:rsidRPr="00EB2D57">
        <w:rPr>
          <w:rFonts w:ascii="MS Gothic" w:hAnsi="MS Gothic" w:cs="MS Gothic"/>
          <w:color w:val="auto"/>
        </w:rPr>
        <w:t>一共</w:t>
      </w:r>
      <w:r w:rsidR="00AE5969" w:rsidRPr="00EB2D57">
        <w:rPr>
          <w:color w:val="auto"/>
        </w:rPr>
        <w:t xml:space="preserve">, </w:t>
      </w:r>
      <w:r w:rsidR="00AE5969" w:rsidRPr="00EB2D57">
        <w:rPr>
          <w:rFonts w:ascii="MS Gothic" w:hAnsi="MS Gothic" w:cs="MS Gothic"/>
          <w:color w:val="auto"/>
        </w:rPr>
        <w:t>一直</w:t>
      </w:r>
      <w:r w:rsidR="00AE5969" w:rsidRPr="00EB2D57">
        <w:rPr>
          <w:color w:val="auto"/>
        </w:rPr>
        <w:t xml:space="preserve">, </w:t>
      </w:r>
      <w:r w:rsidR="00AE5969" w:rsidRPr="00EB2D57">
        <w:rPr>
          <w:rFonts w:ascii="MS Gothic" w:hAnsi="MS Gothic" w:cs="MS Gothic"/>
          <w:color w:val="auto"/>
        </w:rPr>
        <w:t>只</w:t>
      </w:r>
      <w:r w:rsidR="00AE5969" w:rsidRPr="00EB2D57">
        <w:rPr>
          <w:color w:val="auto"/>
        </w:rPr>
        <w:t xml:space="preserve">, </w:t>
      </w:r>
      <w:r w:rsidR="00AE5969" w:rsidRPr="00EB2D57">
        <w:rPr>
          <w:rFonts w:ascii="MS Gothic" w:hAnsi="MS Gothic" w:cs="MS Gothic"/>
          <w:color w:val="auto"/>
        </w:rPr>
        <w:t>真</w:t>
      </w:r>
      <w:r w:rsidR="00AE5969" w:rsidRPr="00EB2D57">
        <w:rPr>
          <w:color w:val="auto"/>
        </w:rPr>
        <w:t>;</w:t>
      </w:r>
    </w:p>
    <w:p w14:paraId="5E64D6CA" w14:textId="77777777" w:rsidR="00A57638" w:rsidRPr="00EB2D57" w:rsidRDefault="00E235EB" w:rsidP="000B3370">
      <w:pPr>
        <w:pStyle w:val="13"/>
        <w:numPr>
          <w:ilvl w:val="0"/>
          <w:numId w:val="373"/>
        </w:numPr>
        <w:spacing w:line="240" w:lineRule="auto"/>
        <w:rPr>
          <w:color w:val="auto"/>
        </w:rPr>
      </w:pPr>
      <w:r w:rsidRPr="00EB2D57">
        <w:rPr>
          <w:i/>
          <w:iCs/>
          <w:color w:val="auto"/>
        </w:rPr>
        <w:t>наречие</w:t>
      </w:r>
      <w:r w:rsidR="00AE5969" w:rsidRPr="00EB2D57">
        <w:rPr>
          <w:i/>
          <w:iCs/>
          <w:color w:val="auto"/>
        </w:rPr>
        <w:t xml:space="preserve"> </w:t>
      </w:r>
      <w:r w:rsidR="00AE5969" w:rsidRPr="00EB2D57">
        <w:rPr>
          <w:rFonts w:ascii="MS Gothic" w:hAnsi="MS Gothic" w:cs="MS Gothic"/>
          <w:color w:val="auto"/>
        </w:rPr>
        <w:t>已</w:t>
      </w:r>
      <w:r w:rsidR="00AE5969" w:rsidRPr="00EB2D57">
        <w:rPr>
          <w:rFonts w:ascii="SimSun" w:eastAsia="SimSun" w:hAnsi="SimSun" w:cs="SimSun" w:hint="eastAsia"/>
          <w:color w:val="auto"/>
        </w:rPr>
        <w:t>经</w:t>
      </w:r>
      <w:r w:rsidR="00AE5969" w:rsidRPr="00EB2D57">
        <w:rPr>
          <w:rFonts w:asciiTheme="minorHAnsi" w:eastAsia="SimSun" w:hAnsiTheme="minorHAnsi" w:cs="SimSun" w:hint="eastAsia"/>
          <w:color w:val="auto"/>
        </w:rPr>
        <w:t xml:space="preserve"> </w:t>
      </w:r>
      <w:r w:rsidRPr="00EB2D57">
        <w:rPr>
          <w:i/>
          <w:iCs/>
          <w:color w:val="auto"/>
        </w:rPr>
        <w:t>(и его сочетание с частицей</w:t>
      </w:r>
      <w:r w:rsidR="00AE5969" w:rsidRPr="00EB2D57">
        <w:rPr>
          <w:i/>
          <w:iCs/>
          <w:color w:val="auto"/>
        </w:rPr>
        <w:t xml:space="preserve"> </w:t>
      </w:r>
      <w:r w:rsidR="00AE5969" w:rsidRPr="00EB2D57">
        <w:rPr>
          <w:rFonts w:ascii="MS Gothic" w:hAnsi="MS Gothic" w:cs="MS Gothic"/>
          <w:color w:val="auto"/>
        </w:rPr>
        <w:t>了</w:t>
      </w:r>
      <w:r w:rsidRPr="00EB2D57">
        <w:rPr>
          <w:i/>
          <w:iCs/>
          <w:color w:val="auto"/>
        </w:rPr>
        <w:t>)</w:t>
      </w:r>
      <w:r w:rsidRPr="00EB2D57">
        <w:rPr>
          <w:color w:val="auto"/>
        </w:rPr>
        <w:t>;</w:t>
      </w:r>
    </w:p>
    <w:p w14:paraId="5D90F5A6" w14:textId="77777777" w:rsidR="00A57638" w:rsidRPr="00EB2D57" w:rsidRDefault="00E235EB" w:rsidP="000B3370">
      <w:pPr>
        <w:pStyle w:val="13"/>
        <w:numPr>
          <w:ilvl w:val="0"/>
          <w:numId w:val="373"/>
        </w:numPr>
        <w:spacing w:line="240" w:lineRule="auto"/>
        <w:rPr>
          <w:color w:val="auto"/>
        </w:rPr>
      </w:pPr>
      <w:r w:rsidRPr="00EB2D57">
        <w:rPr>
          <w:i/>
          <w:iCs/>
          <w:color w:val="auto"/>
        </w:rPr>
        <w:t>наречие</w:t>
      </w:r>
      <w:r w:rsidR="00AE5969" w:rsidRPr="00EB2D57">
        <w:rPr>
          <w:i/>
          <w:iCs/>
          <w:color w:val="auto"/>
        </w:rPr>
        <w:t xml:space="preserve"> </w:t>
      </w:r>
      <w:r w:rsidR="00AE5969" w:rsidRPr="00EB2D57">
        <w:rPr>
          <w:rFonts w:ascii="SimSun" w:eastAsia="SimSun" w:hAnsi="SimSun" w:cs="SimSun" w:hint="eastAsia"/>
          <w:color w:val="auto"/>
        </w:rPr>
        <w:t>还</w:t>
      </w:r>
      <w:r w:rsidRPr="00EB2D57">
        <w:rPr>
          <w:i/>
          <w:iCs/>
          <w:color w:val="auto"/>
        </w:rPr>
        <w:t>, указывающее на продолженное действие</w:t>
      </w:r>
      <w:r w:rsidRPr="00EB2D57">
        <w:rPr>
          <w:color w:val="auto"/>
        </w:rPr>
        <w:t>;</w:t>
      </w:r>
    </w:p>
    <w:p w14:paraId="1D2CBB39" w14:textId="77777777" w:rsidR="00A57638" w:rsidRPr="00EB2D57" w:rsidRDefault="00E235EB" w:rsidP="000B3370">
      <w:pPr>
        <w:pStyle w:val="13"/>
        <w:numPr>
          <w:ilvl w:val="0"/>
          <w:numId w:val="373"/>
        </w:numPr>
        <w:spacing w:line="240" w:lineRule="auto"/>
        <w:rPr>
          <w:color w:val="auto"/>
        </w:rPr>
      </w:pPr>
      <w:r w:rsidRPr="00EB2D57">
        <w:rPr>
          <w:i/>
          <w:iCs/>
          <w:color w:val="auto"/>
        </w:rPr>
        <w:t>наречие</w:t>
      </w:r>
      <w:r w:rsidR="00AE5969" w:rsidRPr="00EB2D57">
        <w:rPr>
          <w:i/>
          <w:iCs/>
          <w:color w:val="auto"/>
        </w:rPr>
        <w:t xml:space="preserve"> </w:t>
      </w:r>
      <w:r w:rsidR="00AE5969" w:rsidRPr="00EB2D57">
        <w:rPr>
          <w:rFonts w:ascii="MS Gothic" w:hAnsi="MS Gothic" w:cs="MS Gothic"/>
          <w:color w:val="auto"/>
        </w:rPr>
        <w:t xml:space="preserve">最 </w:t>
      </w:r>
      <w:r w:rsidRPr="00EB2D57">
        <w:rPr>
          <w:i/>
          <w:iCs/>
          <w:color w:val="auto"/>
        </w:rPr>
        <w:t>в сочетании с глаголами</w:t>
      </w:r>
      <w:r w:rsidRPr="00EB2D57">
        <w:rPr>
          <w:color w:val="auto"/>
        </w:rPr>
        <w:t>;</w:t>
      </w:r>
    </w:p>
    <w:p w14:paraId="58172BFC" w14:textId="77777777" w:rsidR="00A57638" w:rsidRPr="00EB2D57" w:rsidRDefault="00E235EB" w:rsidP="000B3370">
      <w:pPr>
        <w:pStyle w:val="13"/>
        <w:numPr>
          <w:ilvl w:val="0"/>
          <w:numId w:val="373"/>
        </w:numPr>
        <w:spacing w:line="240" w:lineRule="auto"/>
        <w:rPr>
          <w:color w:val="auto"/>
        </w:rPr>
      </w:pPr>
      <w:r w:rsidRPr="00EB2D57">
        <w:rPr>
          <w:i/>
          <w:iCs/>
          <w:color w:val="auto"/>
        </w:rPr>
        <w:t>словосочетание</w:t>
      </w:r>
      <w:r w:rsidR="00AE5969" w:rsidRPr="00EB2D57">
        <w:rPr>
          <w:i/>
          <w:iCs/>
          <w:color w:val="auto"/>
        </w:rPr>
        <w:t xml:space="preserve"> </w:t>
      </w:r>
      <w:r w:rsidR="00AE5969" w:rsidRPr="00EB2D57">
        <w:rPr>
          <w:rFonts w:ascii="MS Gothic" w:hAnsi="MS Gothic" w:cs="MS Gothic"/>
          <w:color w:val="auto"/>
        </w:rPr>
        <w:t xml:space="preserve">最好 </w:t>
      </w:r>
      <w:r w:rsidRPr="00EB2D57">
        <w:rPr>
          <w:i/>
          <w:iCs/>
          <w:color w:val="auto"/>
        </w:rPr>
        <w:t>в рекомендательных фразах</w:t>
      </w:r>
      <w:r w:rsidRPr="00EB2D57">
        <w:rPr>
          <w:color w:val="auto"/>
        </w:rPr>
        <w:t>;</w:t>
      </w:r>
    </w:p>
    <w:p w14:paraId="0BFF37D2" w14:textId="77777777" w:rsidR="00A57638" w:rsidRPr="00EB2D57" w:rsidRDefault="00E235EB" w:rsidP="000B3370">
      <w:pPr>
        <w:pStyle w:val="13"/>
        <w:numPr>
          <w:ilvl w:val="0"/>
          <w:numId w:val="373"/>
        </w:numPr>
        <w:spacing w:line="240" w:lineRule="auto"/>
        <w:jc w:val="both"/>
        <w:rPr>
          <w:color w:val="auto"/>
        </w:rPr>
      </w:pPr>
      <w:r w:rsidRPr="00EB2D57">
        <w:rPr>
          <w:i/>
          <w:iCs/>
          <w:color w:val="auto"/>
        </w:rPr>
        <w:t>служебное наречие (</w:t>
      </w:r>
      <w:r w:rsidR="00AE5969" w:rsidRPr="00EB2D57">
        <w:rPr>
          <w:rFonts w:ascii="MS Gothic" w:hAnsi="MS Gothic" w:cs="MS Gothic"/>
          <w:color w:val="auto"/>
        </w:rPr>
        <w:t>正</w:t>
      </w:r>
      <w:r w:rsidR="00AE5969" w:rsidRPr="00EB2D57">
        <w:rPr>
          <w:color w:val="auto"/>
        </w:rPr>
        <w:t>)</w:t>
      </w:r>
      <w:r w:rsidR="00AE5969" w:rsidRPr="00EB2D57">
        <w:rPr>
          <w:rFonts w:ascii="MS Gothic" w:hAnsi="MS Gothic" w:cs="MS Gothic"/>
          <w:color w:val="auto"/>
        </w:rPr>
        <w:t>在</w:t>
      </w:r>
      <w:r w:rsidRPr="00EB2D57">
        <w:rPr>
          <w:i/>
          <w:iCs/>
          <w:color w:val="auto"/>
        </w:rPr>
        <w:t>)</w:t>
      </w:r>
      <w:r w:rsidRPr="00EB2D57">
        <w:rPr>
          <w:color w:val="auto"/>
          <w:sz w:val="18"/>
          <w:szCs w:val="18"/>
        </w:rPr>
        <w:t xml:space="preserve"> А </w:t>
      </w:r>
      <w:r w:rsidRPr="00EB2D57">
        <w:rPr>
          <w:i/>
          <w:iCs/>
          <w:color w:val="auto"/>
        </w:rPr>
        <w:t xml:space="preserve">при обозначении продолженного действия, конструкцию </w:t>
      </w:r>
      <w:r w:rsidR="00AE5969" w:rsidRPr="00EB2D57">
        <w:rPr>
          <w:color w:val="auto"/>
        </w:rPr>
        <w:t>(</w:t>
      </w:r>
      <w:r w:rsidR="00AE5969" w:rsidRPr="00EB2D57">
        <w:rPr>
          <w:rFonts w:ascii="MS Gothic" w:hAnsi="MS Gothic" w:cs="MS Gothic"/>
          <w:color w:val="auto"/>
        </w:rPr>
        <w:t>正</w:t>
      </w:r>
      <w:r w:rsidR="00AE5969" w:rsidRPr="00EB2D57">
        <w:rPr>
          <w:color w:val="auto"/>
        </w:rPr>
        <w:t>)</w:t>
      </w:r>
      <w:r w:rsidR="00AE5969" w:rsidRPr="00EB2D57">
        <w:rPr>
          <w:rFonts w:ascii="MS Gothic" w:hAnsi="MS Gothic" w:cs="MS Gothic"/>
          <w:color w:val="auto"/>
        </w:rPr>
        <w:t>在</w:t>
      </w:r>
      <w:r w:rsidR="00AE5969" w:rsidRPr="00EB2D57">
        <w:rPr>
          <w:color w:val="auto"/>
        </w:rPr>
        <w:t xml:space="preserve">…… </w:t>
      </w:r>
      <w:r w:rsidR="00AE5969" w:rsidRPr="00EB2D57">
        <w:rPr>
          <w:rFonts w:ascii="MS Gothic" w:hAnsi="MS Gothic" w:cs="MS Gothic"/>
          <w:color w:val="auto"/>
        </w:rPr>
        <w:t>呢</w:t>
      </w:r>
      <w:r w:rsidRPr="00EB2D57">
        <w:rPr>
          <w:color w:val="auto"/>
        </w:rPr>
        <w:t>;</w:t>
      </w:r>
    </w:p>
    <w:p w14:paraId="590D1B86" w14:textId="77777777" w:rsidR="00A57638" w:rsidRPr="00EB2D57" w:rsidRDefault="00E235EB" w:rsidP="000B3370">
      <w:pPr>
        <w:pStyle w:val="13"/>
        <w:numPr>
          <w:ilvl w:val="0"/>
          <w:numId w:val="373"/>
        </w:numPr>
        <w:spacing w:line="240" w:lineRule="auto"/>
        <w:jc w:val="both"/>
        <w:rPr>
          <w:color w:val="auto"/>
        </w:rPr>
      </w:pPr>
      <w:r w:rsidRPr="00EB2D57">
        <w:rPr>
          <w:color w:val="auto"/>
        </w:rPr>
        <w:t>союзы</w:t>
      </w:r>
      <w:r w:rsidR="00AE5969" w:rsidRPr="00EB2D57">
        <w:rPr>
          <w:color w:val="auto"/>
          <w:lang w:val="en-US"/>
        </w:rPr>
        <w:t xml:space="preserve"> </w:t>
      </w:r>
      <w:r w:rsidR="00AE5969" w:rsidRPr="00EB2D57">
        <w:rPr>
          <w:rFonts w:ascii="MS Gothic" w:hAnsi="MS Gothic" w:cs="MS Gothic"/>
          <w:color w:val="auto"/>
        </w:rPr>
        <w:t>和</w:t>
      </w:r>
      <w:r w:rsidR="00AE5969" w:rsidRPr="00EB2D57">
        <w:rPr>
          <w:color w:val="auto"/>
        </w:rPr>
        <w:t xml:space="preserve">, </w:t>
      </w:r>
      <w:r w:rsidR="00AE5969" w:rsidRPr="00EB2D57">
        <w:rPr>
          <w:rFonts w:ascii="MS Gothic" w:hAnsi="MS Gothic" w:cs="MS Gothic"/>
          <w:color w:val="auto"/>
        </w:rPr>
        <w:t>或者</w:t>
      </w:r>
      <w:r w:rsidRPr="00EB2D57">
        <w:rPr>
          <w:color w:val="auto"/>
        </w:rPr>
        <w:t>;</w:t>
      </w:r>
    </w:p>
    <w:p w14:paraId="66E5D246" w14:textId="77777777" w:rsidR="00A57638" w:rsidRPr="00EB2D57" w:rsidRDefault="00E235EB" w:rsidP="000B3370">
      <w:pPr>
        <w:pStyle w:val="13"/>
        <w:numPr>
          <w:ilvl w:val="0"/>
          <w:numId w:val="373"/>
        </w:numPr>
        <w:spacing w:line="240" w:lineRule="auto"/>
        <w:jc w:val="both"/>
        <w:rPr>
          <w:color w:val="auto"/>
        </w:rPr>
      </w:pPr>
      <w:r w:rsidRPr="00EB2D57">
        <w:rPr>
          <w:i/>
          <w:iCs/>
          <w:color w:val="auto"/>
        </w:rPr>
        <w:t>союз</w:t>
      </w:r>
      <w:r w:rsidR="00AE5969" w:rsidRPr="00EB2D57">
        <w:rPr>
          <w:i/>
          <w:iCs/>
          <w:color w:val="auto"/>
        </w:rPr>
        <w:t xml:space="preserve"> </w:t>
      </w:r>
      <w:r w:rsidR="00AE5969" w:rsidRPr="00EB2D57">
        <w:rPr>
          <w:rFonts w:ascii="MS Gothic" w:hAnsi="MS Gothic" w:cs="MS Gothic"/>
          <w:color w:val="auto"/>
        </w:rPr>
        <w:t>不</w:t>
      </w:r>
      <w:r w:rsidR="00AE5969" w:rsidRPr="00EB2D57">
        <w:rPr>
          <w:rFonts w:ascii="SimSun" w:eastAsia="SimSun" w:hAnsi="SimSun" w:cs="SimSun" w:hint="eastAsia"/>
          <w:color w:val="auto"/>
        </w:rPr>
        <w:t>过</w:t>
      </w:r>
      <w:r w:rsidR="00AE5969"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19C0A52B" w14:textId="77777777" w:rsidR="00A57638" w:rsidRPr="00EB2D57" w:rsidRDefault="00E235EB" w:rsidP="000B3370">
      <w:pPr>
        <w:pStyle w:val="13"/>
        <w:numPr>
          <w:ilvl w:val="0"/>
          <w:numId w:val="373"/>
        </w:numPr>
        <w:spacing w:line="240" w:lineRule="auto"/>
        <w:jc w:val="both"/>
        <w:rPr>
          <w:color w:val="auto"/>
        </w:rPr>
      </w:pPr>
      <w:r w:rsidRPr="00EB2D57">
        <w:rPr>
          <w:color w:val="auto"/>
        </w:rPr>
        <w:t>союз</w:t>
      </w:r>
      <w:r w:rsidR="00AE5969" w:rsidRPr="00EB2D57">
        <w:rPr>
          <w:color w:val="auto"/>
        </w:rPr>
        <w:t xml:space="preserve"> </w:t>
      </w:r>
      <w:r w:rsidR="00AE5969" w:rsidRPr="00EB2D57">
        <w:rPr>
          <w:rFonts w:ascii="Microsoft JhengHei" w:eastAsia="Microsoft JhengHei" w:hAnsi="Microsoft JhengHei" w:cs="Microsoft JhengHei" w:hint="eastAsia"/>
          <w:color w:val="auto"/>
        </w:rPr>
        <w:t>还</w:t>
      </w:r>
      <w:r w:rsidR="00AE5969" w:rsidRPr="00EB2D57">
        <w:rPr>
          <w:rFonts w:ascii="MS Gothic" w:hAnsi="MS Gothic" w:cs="MS Gothic"/>
          <w:color w:val="auto"/>
        </w:rPr>
        <w:t xml:space="preserve">是 </w:t>
      </w:r>
      <w:r w:rsidRPr="00EB2D57">
        <w:rPr>
          <w:color w:val="auto"/>
        </w:rPr>
        <w:t>и его использование в альтернативном вопросе;</w:t>
      </w:r>
    </w:p>
    <w:p w14:paraId="0E8D1F04" w14:textId="77777777" w:rsidR="00A57638" w:rsidRPr="00EB2D57" w:rsidRDefault="00E235EB" w:rsidP="000B3370">
      <w:pPr>
        <w:pStyle w:val="13"/>
        <w:numPr>
          <w:ilvl w:val="0"/>
          <w:numId w:val="373"/>
        </w:numPr>
        <w:tabs>
          <w:tab w:val="left" w:leader="dot" w:pos="5486"/>
          <w:tab w:val="left" w:leader="dot" w:pos="6034"/>
        </w:tabs>
        <w:spacing w:line="240" w:lineRule="auto"/>
        <w:jc w:val="both"/>
        <w:rPr>
          <w:color w:val="auto"/>
        </w:rPr>
      </w:pPr>
      <w:r w:rsidRPr="00EB2D57">
        <w:rPr>
          <w:color w:val="auto"/>
        </w:rPr>
        <w:t>предлог</w:t>
      </w:r>
      <w:r w:rsidR="00AE5969" w:rsidRPr="00EB2D57">
        <w:rPr>
          <w:color w:val="auto"/>
        </w:rPr>
        <w:t xml:space="preserve"> </w:t>
      </w:r>
      <w:r w:rsidR="00AE5969" w:rsidRPr="00EB2D57">
        <w:rPr>
          <w:rFonts w:ascii="MS Gothic" w:hAnsi="MS Gothic" w:cs="MS Gothic"/>
          <w:color w:val="auto"/>
        </w:rPr>
        <w:t xml:space="preserve">跟 </w:t>
      </w:r>
      <w:r w:rsidRPr="00EB2D57">
        <w:rPr>
          <w:color w:val="auto"/>
        </w:rPr>
        <w:t xml:space="preserve">(«с») и предложную конструкцию </w:t>
      </w:r>
      <w:r w:rsidR="00AE5969" w:rsidRPr="00EB2D57">
        <w:rPr>
          <w:color w:val="auto"/>
        </w:rPr>
        <w:t>……</w:t>
      </w:r>
      <w:r w:rsidR="00AE5969" w:rsidRPr="00EB2D57">
        <w:rPr>
          <w:rFonts w:ascii="MS Gothic" w:hAnsi="MS Gothic" w:cs="MS Gothic"/>
          <w:color w:val="auto"/>
        </w:rPr>
        <w:t>跟</w:t>
      </w:r>
      <w:r w:rsidR="00AE5969" w:rsidRPr="00EB2D57">
        <w:rPr>
          <w:color w:val="auto"/>
        </w:rPr>
        <w:t>……</w:t>
      </w:r>
      <w:r w:rsidR="00AE5969" w:rsidRPr="00EB2D57">
        <w:rPr>
          <w:rFonts w:ascii="MS Gothic" w:hAnsi="MS Gothic" w:cs="MS Gothic"/>
          <w:color w:val="auto"/>
        </w:rPr>
        <w:t>一</w:t>
      </w:r>
      <w:r w:rsidR="00AE5969" w:rsidRPr="00EB2D57">
        <w:rPr>
          <w:color w:val="auto"/>
        </w:rPr>
        <w:t xml:space="preserve"> </w:t>
      </w:r>
      <w:r w:rsidR="00AE5969" w:rsidRPr="00EB2D57">
        <w:rPr>
          <w:rFonts w:ascii="MS Gothic" w:hAnsi="MS Gothic" w:cs="MS Gothic"/>
          <w:color w:val="auto"/>
        </w:rPr>
        <w:t>起</w:t>
      </w:r>
      <w:r w:rsidR="00AE5969" w:rsidRPr="00EB2D57">
        <w:rPr>
          <w:color w:val="auto"/>
        </w:rPr>
        <w:t xml:space="preserve">……; предлог </w:t>
      </w:r>
      <w:r w:rsidR="00AE5969" w:rsidRPr="00EB2D57">
        <w:rPr>
          <w:rFonts w:ascii="MS Gothic" w:hAnsi="MS Gothic" w:cs="MS Gothic"/>
          <w:color w:val="auto"/>
        </w:rPr>
        <w:t>从</w:t>
      </w:r>
      <w:r w:rsidR="00AE5969" w:rsidRPr="00EB2D57">
        <w:rPr>
          <w:color w:val="auto"/>
        </w:rPr>
        <w:t xml:space="preserve"> («от»), предлог </w:t>
      </w:r>
      <w:r w:rsidR="00AE5969" w:rsidRPr="00EB2D57">
        <w:rPr>
          <w:rFonts w:ascii="SimSun" w:eastAsia="SimSun" w:hAnsi="SimSun" w:cs="SimSun" w:hint="eastAsia"/>
          <w:color w:val="auto"/>
        </w:rPr>
        <w:t>给</w:t>
      </w:r>
      <w:r w:rsidR="00AE5969" w:rsidRPr="00EB2D57">
        <w:rPr>
          <w:rFonts w:asciiTheme="minorHAnsi" w:eastAsia="SimSun" w:hAnsiTheme="minorHAnsi" w:cs="SimSun" w:hint="eastAsia"/>
          <w:color w:val="auto"/>
        </w:rPr>
        <w:t xml:space="preserve"> </w:t>
      </w:r>
      <w:r w:rsidRPr="00EB2D57">
        <w:rPr>
          <w:color w:val="auto"/>
        </w:rPr>
        <w:t>и предложную конструкцию, отвечающую на вопросы «кому?», «чему?»;</w:t>
      </w:r>
    </w:p>
    <w:p w14:paraId="56EB9F5D" w14:textId="77777777" w:rsidR="00A57638" w:rsidRPr="00EB2D57" w:rsidRDefault="00E235EB" w:rsidP="000B3370">
      <w:pPr>
        <w:pStyle w:val="13"/>
        <w:numPr>
          <w:ilvl w:val="0"/>
          <w:numId w:val="373"/>
        </w:numPr>
        <w:spacing w:line="240" w:lineRule="auto"/>
        <w:rPr>
          <w:color w:val="auto"/>
        </w:rPr>
      </w:pPr>
      <w:r w:rsidRPr="00EB2D57">
        <w:rPr>
          <w:color w:val="auto"/>
        </w:rPr>
        <w:t xml:space="preserve">числительные </w:t>
      </w:r>
      <w:r w:rsidRPr="00EB2D57">
        <w:rPr>
          <w:i/>
          <w:iCs/>
          <w:color w:val="auto"/>
        </w:rPr>
        <w:t>от 1 до 1000</w:t>
      </w:r>
      <w:r w:rsidRPr="00EB2D57">
        <w:rPr>
          <w:color w:val="auto"/>
        </w:rPr>
        <w:t>, числительные</w:t>
      </w:r>
      <w:r w:rsidR="00AE5969" w:rsidRPr="00EB2D57">
        <w:rPr>
          <w:color w:val="auto"/>
        </w:rPr>
        <w:t xml:space="preserve"> </w:t>
      </w:r>
      <w:r w:rsidR="00AE5969" w:rsidRPr="00EB2D57">
        <w:rPr>
          <w:rFonts w:ascii="MS Gothic" w:hAnsi="MS Gothic" w:cs="MS Gothic"/>
          <w:color w:val="auto"/>
        </w:rPr>
        <w:t>二</w:t>
      </w:r>
      <w:r w:rsidR="00AE5969" w:rsidRPr="00EB2D57">
        <w:rPr>
          <w:color w:val="auto"/>
        </w:rPr>
        <w:t xml:space="preserve"> и </w:t>
      </w:r>
      <w:r w:rsidR="00AE5969" w:rsidRPr="00EB2D57">
        <w:rPr>
          <w:rFonts w:ascii="MS Gothic" w:hAnsi="MS Gothic" w:cs="MS Gothic"/>
          <w:color w:val="auto"/>
        </w:rPr>
        <w:t>两</w:t>
      </w:r>
      <w:r w:rsidRPr="00EB2D57">
        <w:rPr>
          <w:color w:val="auto"/>
        </w:rPr>
        <w:t>;</w:t>
      </w:r>
    </w:p>
    <w:p w14:paraId="284D947E" w14:textId="77777777" w:rsidR="00A57638" w:rsidRPr="00EB2D57" w:rsidRDefault="00E235EB" w:rsidP="000B3370">
      <w:pPr>
        <w:pStyle w:val="13"/>
        <w:numPr>
          <w:ilvl w:val="0"/>
          <w:numId w:val="373"/>
        </w:numPr>
        <w:spacing w:line="240" w:lineRule="auto"/>
        <w:rPr>
          <w:color w:val="auto"/>
        </w:rPr>
      </w:pPr>
      <w:r w:rsidRPr="00EB2D57">
        <w:rPr>
          <w:color w:val="auto"/>
        </w:rPr>
        <w:t>порядковые числительные и префикс</w:t>
      </w:r>
      <w:r w:rsidR="00AE5969" w:rsidRPr="00EB2D57">
        <w:rPr>
          <w:color w:val="auto"/>
        </w:rPr>
        <w:t xml:space="preserve"> </w:t>
      </w:r>
      <w:r w:rsidR="00AE5969" w:rsidRPr="00EB2D57">
        <w:rPr>
          <w:rFonts w:ascii="MS Gothic" w:hAnsi="MS Gothic" w:cs="MS Gothic"/>
          <w:color w:val="auto"/>
        </w:rPr>
        <w:t>第</w:t>
      </w:r>
      <w:r w:rsidRPr="00EB2D57">
        <w:rPr>
          <w:color w:val="auto"/>
        </w:rPr>
        <w:t>;</w:t>
      </w:r>
    </w:p>
    <w:p w14:paraId="43467A38" w14:textId="77777777" w:rsidR="00A57638" w:rsidRPr="00EB2D57" w:rsidRDefault="00E235EB" w:rsidP="000B3370">
      <w:pPr>
        <w:pStyle w:val="13"/>
        <w:numPr>
          <w:ilvl w:val="0"/>
          <w:numId w:val="373"/>
        </w:numPr>
        <w:spacing w:line="240" w:lineRule="auto"/>
        <w:jc w:val="both"/>
        <w:rPr>
          <w:color w:val="auto"/>
        </w:rPr>
      </w:pPr>
      <w:r w:rsidRPr="00EB2D57">
        <w:rPr>
          <w:color w:val="auto"/>
        </w:rPr>
        <w:t xml:space="preserve">счётные слова (классификаторы) </w:t>
      </w:r>
      <w:r w:rsidR="00AE5969" w:rsidRPr="00EB2D57">
        <w:rPr>
          <w:color w:val="auto"/>
        </w:rPr>
        <w:t>(</w:t>
      </w:r>
      <w:r w:rsidR="00AE5969" w:rsidRPr="00EB2D57">
        <w:rPr>
          <w:rFonts w:ascii="MS Gothic" w:hAnsi="MS Gothic" w:cs="MS Gothic"/>
          <w:color w:val="auto"/>
        </w:rPr>
        <w:t>碗</w:t>
      </w:r>
      <w:r w:rsidR="00AE5969" w:rsidRPr="00EB2D57">
        <w:rPr>
          <w:color w:val="auto"/>
        </w:rPr>
        <w:t xml:space="preserve">, </w:t>
      </w:r>
      <w:r w:rsidR="00AE5969" w:rsidRPr="00EB2D57">
        <w:rPr>
          <w:rFonts w:ascii="MS Gothic" w:hAnsi="MS Gothic" w:cs="MS Gothic"/>
          <w:color w:val="auto"/>
        </w:rPr>
        <w:t xml:space="preserve">种 </w:t>
      </w:r>
      <w:r w:rsidRPr="00EB2D57">
        <w:rPr>
          <w:color w:val="auto"/>
        </w:rPr>
        <w:t>и др.), универсальное счётное слово</w:t>
      </w:r>
      <w:r w:rsidR="00AE5969" w:rsidRPr="00EB2D57">
        <w:rPr>
          <w:color w:val="auto"/>
        </w:rPr>
        <w:t xml:space="preserve"> </w:t>
      </w:r>
      <w:r w:rsidR="00AE5969" w:rsidRPr="00EB2D57">
        <w:rPr>
          <w:rFonts w:ascii="MS Gothic" w:hAnsi="MS Gothic" w:cs="MS Gothic"/>
          <w:color w:val="auto"/>
        </w:rPr>
        <w:t>个</w:t>
      </w:r>
      <w:r w:rsidRPr="00EB2D57">
        <w:rPr>
          <w:color w:val="auto"/>
        </w:rPr>
        <w:t>;</w:t>
      </w:r>
    </w:p>
    <w:p w14:paraId="01CB8506" w14:textId="77777777" w:rsidR="00A57638" w:rsidRPr="00EB2D57" w:rsidRDefault="00E235EB" w:rsidP="000B3370">
      <w:pPr>
        <w:pStyle w:val="13"/>
        <w:numPr>
          <w:ilvl w:val="0"/>
          <w:numId w:val="373"/>
        </w:numPr>
        <w:spacing w:line="240" w:lineRule="auto"/>
        <w:rPr>
          <w:color w:val="auto"/>
        </w:rPr>
      </w:pPr>
      <w:r w:rsidRPr="00EB2D57">
        <w:rPr>
          <w:color w:val="auto"/>
        </w:rPr>
        <w:t>вопросительную частицу</w:t>
      </w:r>
      <w:r w:rsidR="00AE5969" w:rsidRPr="00EB2D57">
        <w:rPr>
          <w:color w:val="auto"/>
          <w:lang w:val="en-US"/>
        </w:rPr>
        <w:t xml:space="preserve"> </w:t>
      </w:r>
      <w:r w:rsidR="00AE5969" w:rsidRPr="00EB2D57">
        <w:rPr>
          <w:rFonts w:ascii="SimSun" w:eastAsia="SimSun" w:hAnsi="SimSun" w:cs="SimSun" w:hint="eastAsia"/>
          <w:color w:val="auto"/>
        </w:rPr>
        <w:t>吗</w:t>
      </w:r>
      <w:r w:rsidRPr="00EB2D57">
        <w:rPr>
          <w:color w:val="auto"/>
        </w:rPr>
        <w:t>;</w:t>
      </w:r>
    </w:p>
    <w:p w14:paraId="77BAE003" w14:textId="77777777" w:rsidR="00A57638" w:rsidRPr="00EB2D57" w:rsidRDefault="00E235EB" w:rsidP="000B3370">
      <w:pPr>
        <w:pStyle w:val="13"/>
        <w:numPr>
          <w:ilvl w:val="0"/>
          <w:numId w:val="373"/>
        </w:numPr>
        <w:spacing w:line="240" w:lineRule="auto"/>
        <w:jc w:val="both"/>
        <w:rPr>
          <w:color w:val="auto"/>
        </w:rPr>
      </w:pPr>
      <w:r w:rsidRPr="00EB2D57">
        <w:rPr>
          <w:color w:val="auto"/>
        </w:rPr>
        <w:t>модальную частицу</w:t>
      </w:r>
      <w:r w:rsidR="00AE5969" w:rsidRPr="00EB2D57">
        <w:rPr>
          <w:color w:val="auto"/>
        </w:rPr>
        <w:t xml:space="preserve"> </w:t>
      </w:r>
      <w:r w:rsidR="00AE5969" w:rsidRPr="00EB2D57">
        <w:rPr>
          <w:rFonts w:ascii="MS Gothic" w:hAnsi="MS Gothic" w:cs="MS Gothic"/>
          <w:color w:val="auto"/>
        </w:rPr>
        <w:t xml:space="preserve">呢 </w:t>
      </w:r>
      <w:r w:rsidRPr="00EB2D57">
        <w:rPr>
          <w:color w:val="auto"/>
        </w:rPr>
        <w:t>для формирования неполного вопроса;</w:t>
      </w:r>
    </w:p>
    <w:p w14:paraId="5730D312" w14:textId="77777777" w:rsidR="00A57638" w:rsidRPr="00EB2D57" w:rsidRDefault="00E235EB" w:rsidP="000B3370">
      <w:pPr>
        <w:pStyle w:val="13"/>
        <w:numPr>
          <w:ilvl w:val="0"/>
          <w:numId w:val="373"/>
        </w:numPr>
        <w:spacing w:line="240" w:lineRule="auto"/>
        <w:rPr>
          <w:color w:val="auto"/>
        </w:rPr>
      </w:pPr>
      <w:r w:rsidRPr="00EB2D57">
        <w:rPr>
          <w:color w:val="auto"/>
        </w:rPr>
        <w:t>модальную частицу</w:t>
      </w:r>
      <w:r w:rsidR="00AE5969" w:rsidRPr="00EB2D57">
        <w:rPr>
          <w:color w:val="auto"/>
          <w:lang w:val="en-US"/>
        </w:rPr>
        <w:t xml:space="preserve"> </w:t>
      </w:r>
      <w:r w:rsidR="00AE5969" w:rsidRPr="00EB2D57">
        <w:rPr>
          <w:rFonts w:ascii="MS Gothic" w:hAnsi="MS Gothic" w:cs="MS Gothic"/>
          <w:color w:val="auto"/>
        </w:rPr>
        <w:t>了</w:t>
      </w:r>
      <w:r w:rsidRPr="00EB2D57">
        <w:rPr>
          <w:color w:val="auto"/>
        </w:rPr>
        <w:t>;</w:t>
      </w:r>
    </w:p>
    <w:p w14:paraId="071E2D63" w14:textId="77777777" w:rsidR="00A57638" w:rsidRPr="00EB2D57" w:rsidRDefault="00E235EB" w:rsidP="000B3370">
      <w:pPr>
        <w:pStyle w:val="13"/>
        <w:numPr>
          <w:ilvl w:val="0"/>
          <w:numId w:val="373"/>
        </w:numPr>
        <w:spacing w:line="240" w:lineRule="auto"/>
        <w:rPr>
          <w:color w:val="auto"/>
        </w:rPr>
      </w:pPr>
      <w:r w:rsidRPr="00EB2D57">
        <w:rPr>
          <w:color w:val="auto"/>
        </w:rPr>
        <w:t>частицу</w:t>
      </w:r>
      <w:r w:rsidR="00AE5969" w:rsidRPr="00EB2D57">
        <w:rPr>
          <w:color w:val="auto"/>
        </w:rPr>
        <w:t xml:space="preserve"> </w:t>
      </w:r>
      <w:r w:rsidR="00AE5969" w:rsidRPr="00EB2D57">
        <w:rPr>
          <w:rFonts w:ascii="MS Gothic" w:hAnsi="MS Gothic" w:cs="MS Gothic"/>
          <w:color w:val="auto"/>
        </w:rPr>
        <w:t xml:space="preserve">吧 </w:t>
      </w:r>
      <w:r w:rsidRPr="00EB2D57">
        <w:rPr>
          <w:color w:val="auto"/>
        </w:rPr>
        <w:t>в побудительных предложениях;</w:t>
      </w:r>
    </w:p>
    <w:p w14:paraId="2BBFEC42" w14:textId="77777777" w:rsidR="00A57638" w:rsidRPr="00EB2D57" w:rsidRDefault="00E235EB" w:rsidP="000B3370">
      <w:pPr>
        <w:pStyle w:val="13"/>
        <w:numPr>
          <w:ilvl w:val="0"/>
          <w:numId w:val="373"/>
        </w:numPr>
        <w:spacing w:line="259" w:lineRule="auto"/>
        <w:jc w:val="both"/>
        <w:rPr>
          <w:color w:val="auto"/>
        </w:rPr>
      </w:pPr>
      <w:r w:rsidRPr="00EB2D57">
        <w:rPr>
          <w:i/>
          <w:iCs/>
          <w:color w:val="auto"/>
        </w:rPr>
        <w:t>модальную частицу</w:t>
      </w:r>
      <w:r w:rsidR="00AE5969" w:rsidRPr="00EB2D57">
        <w:rPr>
          <w:i/>
          <w:iCs/>
          <w:color w:val="auto"/>
        </w:rPr>
        <w:t xml:space="preserve"> </w:t>
      </w:r>
      <w:r w:rsidR="00AE5969" w:rsidRPr="00EB2D57">
        <w:rPr>
          <w:rFonts w:ascii="MS Gothic" w:hAnsi="MS Gothic" w:cs="MS Gothic"/>
          <w:color w:val="auto"/>
        </w:rPr>
        <w:t xml:space="preserve">吧 </w:t>
      </w:r>
      <w:r w:rsidRPr="00EB2D57">
        <w:rPr>
          <w:i/>
          <w:iCs/>
          <w:color w:val="auto"/>
        </w:rPr>
        <w:t>для выражения неопределённости или предположения</w:t>
      </w:r>
      <w:r w:rsidRPr="00EB2D57">
        <w:rPr>
          <w:color w:val="auto"/>
        </w:rPr>
        <w:t>;</w:t>
      </w:r>
    </w:p>
    <w:p w14:paraId="7CD769C7" w14:textId="77777777" w:rsidR="00A57638" w:rsidRPr="00EB2D57" w:rsidRDefault="00E235EB" w:rsidP="000B3370">
      <w:pPr>
        <w:pStyle w:val="13"/>
        <w:numPr>
          <w:ilvl w:val="0"/>
          <w:numId w:val="373"/>
        </w:numPr>
        <w:spacing w:line="259" w:lineRule="auto"/>
        <w:jc w:val="both"/>
        <w:rPr>
          <w:color w:val="auto"/>
        </w:rPr>
      </w:pPr>
      <w:r w:rsidRPr="00EB2D57">
        <w:rPr>
          <w:i/>
          <w:iCs/>
          <w:color w:val="auto"/>
        </w:rPr>
        <w:t>суффиксы</w:t>
      </w:r>
      <w:r w:rsidR="00AE5969" w:rsidRPr="00EB2D57">
        <w:rPr>
          <w:i/>
          <w:iCs/>
          <w:color w:val="auto"/>
        </w:rPr>
        <w:t xml:space="preserve"> </w:t>
      </w:r>
      <w:r w:rsidR="00AE5969" w:rsidRPr="00EB2D57">
        <w:rPr>
          <w:rFonts w:ascii="MS Gothic" w:hAnsi="MS Gothic" w:cs="MS Gothic"/>
          <w:color w:val="auto"/>
        </w:rPr>
        <w:t xml:space="preserve">了 </w:t>
      </w:r>
      <w:r w:rsidRPr="00EB2D57">
        <w:rPr>
          <w:i/>
          <w:iCs/>
          <w:color w:val="auto"/>
        </w:rPr>
        <w:t>(для обозначения завершенности действия),</w:t>
      </w:r>
      <w:r w:rsidRPr="00EB2D57">
        <w:rPr>
          <w:color w:val="auto"/>
          <w:sz w:val="18"/>
          <w:szCs w:val="18"/>
        </w:rPr>
        <w:t xml:space="preserve"> </w:t>
      </w:r>
      <w:r w:rsidR="00AE5969" w:rsidRPr="00EB2D57">
        <w:rPr>
          <w:rFonts w:ascii="SimSun" w:eastAsia="SimSun" w:hAnsi="SimSun" w:cs="SimSun" w:hint="eastAsia"/>
          <w:color w:val="auto"/>
        </w:rPr>
        <w:t>过</w:t>
      </w:r>
      <w:r w:rsidRPr="00EB2D57">
        <w:rPr>
          <w:color w:val="auto"/>
        </w:rPr>
        <w:t>;</w:t>
      </w:r>
    </w:p>
    <w:p w14:paraId="6F01F445" w14:textId="77777777" w:rsidR="00A57638" w:rsidRPr="00EB2D57" w:rsidRDefault="00E235EB" w:rsidP="000B3370">
      <w:pPr>
        <w:pStyle w:val="13"/>
        <w:numPr>
          <w:ilvl w:val="0"/>
          <w:numId w:val="373"/>
        </w:numPr>
        <w:spacing w:line="259" w:lineRule="auto"/>
        <w:jc w:val="both"/>
        <w:rPr>
          <w:color w:val="auto"/>
        </w:rPr>
      </w:pPr>
      <w:r w:rsidRPr="00EB2D57">
        <w:rPr>
          <w:i/>
          <w:iCs/>
          <w:color w:val="auto"/>
        </w:rPr>
        <w:t>междометия (</w:t>
      </w:r>
      <w:r w:rsidR="002E4BF8" w:rsidRPr="00EB2D57">
        <w:rPr>
          <w:rFonts w:ascii="MS Gothic" w:hAnsi="MS Gothic" w:cs="MS Gothic"/>
          <w:color w:val="auto"/>
        </w:rPr>
        <w:t xml:space="preserve">啊，唉，哦 </w:t>
      </w:r>
      <w:r w:rsidRPr="00EB2D57">
        <w:rPr>
          <w:i/>
          <w:iCs/>
          <w:color w:val="auto"/>
        </w:rPr>
        <w:t>и др.,) для выражения чувств и эмоций в соответствии с коммуникативной ситуацией</w:t>
      </w:r>
      <w:r w:rsidRPr="00EB2D57">
        <w:rPr>
          <w:color w:val="auto"/>
        </w:rPr>
        <w:t>;</w:t>
      </w:r>
    </w:p>
    <w:p w14:paraId="3904FA5F" w14:textId="77777777" w:rsidR="00A57638" w:rsidRPr="00EB2D57" w:rsidRDefault="00E235EB" w:rsidP="000B3370">
      <w:pPr>
        <w:pStyle w:val="13"/>
        <w:numPr>
          <w:ilvl w:val="0"/>
          <w:numId w:val="373"/>
        </w:numPr>
        <w:spacing w:line="259" w:lineRule="auto"/>
        <w:jc w:val="both"/>
        <w:rPr>
          <w:color w:val="auto"/>
        </w:rPr>
      </w:pPr>
      <w:r w:rsidRPr="00EB2D57">
        <w:rPr>
          <w:color w:val="auto"/>
        </w:rPr>
        <w:t>способы обозначения дат в китайском языке;</w:t>
      </w:r>
    </w:p>
    <w:p w14:paraId="0F05D95E" w14:textId="77777777" w:rsidR="00A57638" w:rsidRPr="00EB2D57" w:rsidRDefault="00E235EB" w:rsidP="000B3370">
      <w:pPr>
        <w:pStyle w:val="13"/>
        <w:numPr>
          <w:ilvl w:val="0"/>
          <w:numId w:val="373"/>
        </w:numPr>
        <w:spacing w:line="259" w:lineRule="auto"/>
        <w:jc w:val="both"/>
        <w:rPr>
          <w:color w:val="auto"/>
        </w:rPr>
      </w:pPr>
      <w:r w:rsidRPr="00EB2D57">
        <w:rPr>
          <w:color w:val="auto"/>
        </w:rPr>
        <w:t>способы обозначения дней недели;</w:t>
      </w:r>
    </w:p>
    <w:p w14:paraId="6E70B03B" w14:textId="77777777" w:rsidR="00A57638" w:rsidRPr="00EB2D57" w:rsidRDefault="00E235EB" w:rsidP="000B3370">
      <w:pPr>
        <w:pStyle w:val="13"/>
        <w:numPr>
          <w:ilvl w:val="0"/>
          <w:numId w:val="373"/>
        </w:numPr>
        <w:spacing w:line="259" w:lineRule="auto"/>
        <w:jc w:val="both"/>
        <w:rPr>
          <w:color w:val="auto"/>
        </w:rPr>
      </w:pPr>
      <w:r w:rsidRPr="00EB2D57">
        <w:rPr>
          <w:color w:val="auto"/>
        </w:rPr>
        <w:t>способы обозначения точного времени;</w:t>
      </w:r>
    </w:p>
    <w:p w14:paraId="7425B367" w14:textId="77777777" w:rsidR="00A57638" w:rsidRPr="00EB2D57" w:rsidRDefault="00E235EB" w:rsidP="000B3370">
      <w:pPr>
        <w:pStyle w:val="13"/>
        <w:numPr>
          <w:ilvl w:val="0"/>
          <w:numId w:val="373"/>
        </w:numPr>
        <w:spacing w:line="259"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2E4BF8" w:rsidRPr="00EB2D57">
        <w:rPr>
          <w:color w:val="auto"/>
        </w:rPr>
        <w:t>(</w:t>
      </w:r>
      <w:r w:rsidR="002E4BF8" w:rsidRPr="00EB2D57">
        <w:rPr>
          <w:rFonts w:ascii="MS Gothic" w:hAnsi="MS Gothic" w:cs="MS Gothic"/>
          <w:color w:val="auto"/>
        </w:rPr>
        <w:t>一</w:t>
      </w:r>
      <w:r w:rsidR="002E4BF8" w:rsidRPr="00EB2D57">
        <w:rPr>
          <w:color w:val="auto"/>
        </w:rPr>
        <w:t>)</w:t>
      </w:r>
      <w:r w:rsidR="002E4BF8" w:rsidRPr="00EB2D57">
        <w:rPr>
          <w:rFonts w:ascii="MS Gothic" w:hAnsi="MS Gothic" w:cs="MS Gothic"/>
          <w:color w:val="auto"/>
        </w:rPr>
        <w:t>点儿</w:t>
      </w:r>
      <w:r w:rsidRPr="00EB2D57">
        <w:rPr>
          <w:color w:val="auto"/>
        </w:rPr>
        <w:t>;</w:t>
      </w:r>
    </w:p>
    <w:p w14:paraId="65606CE1" w14:textId="77777777" w:rsidR="00A57638" w:rsidRPr="00EB2D57" w:rsidRDefault="00E235EB" w:rsidP="000B3370">
      <w:pPr>
        <w:pStyle w:val="13"/>
        <w:numPr>
          <w:ilvl w:val="0"/>
          <w:numId w:val="373"/>
        </w:numPr>
        <w:spacing w:line="259" w:lineRule="auto"/>
        <w:jc w:val="both"/>
        <w:rPr>
          <w:color w:val="auto"/>
        </w:rPr>
      </w:pPr>
      <w:r w:rsidRPr="00EB2D57">
        <w:rPr>
          <w:color w:val="auto"/>
        </w:rPr>
        <w:t>словосочетание</w:t>
      </w:r>
      <w:r w:rsidR="002E4BF8" w:rsidRPr="00EB2D57">
        <w:rPr>
          <w:color w:val="auto"/>
        </w:rPr>
        <w:t xml:space="preserve"> </w:t>
      </w:r>
      <w:r w:rsidR="002E4BF8" w:rsidRPr="00EB2D57">
        <w:rPr>
          <w:rFonts w:ascii="MS Gothic" w:hAnsi="MS Gothic" w:cs="MS Gothic"/>
          <w:color w:val="auto"/>
        </w:rPr>
        <w:t>有（一）点儿</w:t>
      </w:r>
      <w:r w:rsidRPr="00EB2D57">
        <w:rPr>
          <w:color w:val="auto"/>
        </w:rPr>
        <w:t>, отличие от</w:t>
      </w:r>
      <w:r w:rsidR="002E4BF8" w:rsidRPr="00EB2D57">
        <w:rPr>
          <w:color w:val="auto"/>
        </w:rPr>
        <w:t xml:space="preserve"> </w:t>
      </w:r>
      <w:r w:rsidR="002E4BF8" w:rsidRPr="00EB2D57">
        <w:rPr>
          <w:rFonts w:ascii="MS Gothic" w:hAnsi="MS Gothic" w:cs="MS Gothic"/>
          <w:color w:val="auto"/>
        </w:rPr>
        <w:t>一点儿</w:t>
      </w:r>
      <w:r w:rsidRPr="00EB2D57">
        <w:rPr>
          <w:color w:val="auto"/>
        </w:rPr>
        <w:t>;</w:t>
      </w:r>
    </w:p>
    <w:p w14:paraId="3F3DD452" w14:textId="77777777" w:rsidR="00A57638" w:rsidRPr="00EB2D57" w:rsidRDefault="00E235EB" w:rsidP="000B3370">
      <w:pPr>
        <w:pStyle w:val="13"/>
        <w:numPr>
          <w:ilvl w:val="0"/>
          <w:numId w:val="373"/>
        </w:numPr>
        <w:spacing w:line="259" w:lineRule="auto"/>
        <w:jc w:val="both"/>
        <w:rPr>
          <w:color w:val="auto"/>
        </w:rPr>
      </w:pPr>
      <w:r w:rsidRPr="00EB2D57">
        <w:rPr>
          <w:color w:val="auto"/>
        </w:rPr>
        <w:t>обстоятельство времени;</w:t>
      </w:r>
    </w:p>
    <w:p w14:paraId="42072CCC" w14:textId="77777777" w:rsidR="00A57638" w:rsidRPr="00EB2D57" w:rsidRDefault="00E235EB" w:rsidP="000B3370">
      <w:pPr>
        <w:pStyle w:val="13"/>
        <w:numPr>
          <w:ilvl w:val="0"/>
          <w:numId w:val="373"/>
        </w:numPr>
        <w:spacing w:line="259" w:lineRule="auto"/>
        <w:jc w:val="both"/>
        <w:rPr>
          <w:color w:val="auto"/>
        </w:rPr>
      </w:pPr>
      <w:r w:rsidRPr="00EB2D57">
        <w:rPr>
          <w:color w:val="auto"/>
        </w:rPr>
        <w:t>оборот</w:t>
      </w:r>
      <w:r w:rsidR="002E4BF8" w:rsidRPr="00EB2D57">
        <w:rPr>
          <w:color w:val="auto"/>
          <w:lang w:val="en-US"/>
        </w:rPr>
        <w:t xml:space="preserve"> </w:t>
      </w:r>
      <w:r w:rsidR="002E4BF8" w:rsidRPr="00EB2D57">
        <w:rPr>
          <w:rFonts w:ascii="MS Gothic" w:hAnsi="MS Gothic" w:cs="MS Gothic"/>
          <w:color w:val="auto"/>
        </w:rPr>
        <w:t>的</w:t>
      </w:r>
      <w:r w:rsidR="002E4BF8" w:rsidRPr="00EB2D57">
        <w:rPr>
          <w:rFonts w:ascii="Microsoft JhengHei" w:eastAsia="Microsoft JhengHei" w:hAnsi="Microsoft JhengHei" w:cs="Microsoft JhengHei" w:hint="eastAsia"/>
          <w:color w:val="auto"/>
        </w:rPr>
        <w:t>时</w:t>
      </w:r>
      <w:r w:rsidR="002E4BF8" w:rsidRPr="00EB2D57">
        <w:rPr>
          <w:rFonts w:ascii="MS Gothic" w:hAnsi="MS Gothic" w:cs="MS Gothic"/>
          <w:color w:val="auto"/>
        </w:rPr>
        <w:t>候</w:t>
      </w:r>
      <w:r w:rsidR="002E4BF8" w:rsidRPr="00EB2D57">
        <w:rPr>
          <w:rFonts w:ascii="MS Gothic" w:hAnsi="MS Gothic" w:cs="MS Gothic"/>
          <w:color w:val="auto"/>
          <w:lang w:val="en-US"/>
        </w:rPr>
        <w:t xml:space="preserve"> </w:t>
      </w:r>
      <w:r w:rsidRPr="00EB2D57">
        <w:rPr>
          <w:color w:val="auto"/>
        </w:rPr>
        <w:t>(«во время...»);</w:t>
      </w:r>
    </w:p>
    <w:p w14:paraId="284E743D" w14:textId="77777777" w:rsidR="00A57638" w:rsidRPr="00EB2D57" w:rsidRDefault="00E235EB" w:rsidP="000B3370">
      <w:pPr>
        <w:pStyle w:val="13"/>
        <w:numPr>
          <w:ilvl w:val="0"/>
          <w:numId w:val="373"/>
        </w:numPr>
        <w:spacing w:line="259" w:lineRule="auto"/>
        <w:jc w:val="both"/>
        <w:rPr>
          <w:color w:val="auto"/>
        </w:rPr>
      </w:pPr>
      <w:r w:rsidRPr="00EB2D57">
        <w:rPr>
          <w:color w:val="auto"/>
        </w:rPr>
        <w:t>способы выяснения времени с вопросительными словосочетаниями</w:t>
      </w:r>
      <w:r w:rsidR="002E4BF8" w:rsidRPr="00EB2D57">
        <w:rPr>
          <w:color w:val="auto"/>
        </w:rPr>
        <w:t xml:space="preserve"> </w:t>
      </w:r>
      <w:r w:rsidR="002E4BF8" w:rsidRPr="00EB2D57">
        <w:rPr>
          <w:rFonts w:ascii="MS Gothic" w:hAnsi="MS Gothic" w:cs="MS Gothic"/>
          <w:color w:val="auto"/>
        </w:rPr>
        <w:t>几点</w:t>
      </w:r>
      <w:r w:rsidR="002E4BF8" w:rsidRPr="00EB2D57">
        <w:rPr>
          <w:color w:val="auto"/>
        </w:rPr>
        <w:t xml:space="preserve"> и </w:t>
      </w:r>
      <w:r w:rsidR="002E4BF8" w:rsidRPr="00EB2D57">
        <w:rPr>
          <w:rFonts w:ascii="MS Gothic" w:hAnsi="MS Gothic" w:cs="MS Gothic"/>
          <w:color w:val="auto"/>
        </w:rPr>
        <w:t>什么</w:t>
      </w:r>
      <w:r w:rsidR="002E4BF8" w:rsidRPr="00EB2D57">
        <w:rPr>
          <w:rFonts w:ascii="Microsoft JhengHei" w:eastAsia="Microsoft JhengHei" w:hAnsi="Microsoft JhengHei" w:cs="Microsoft JhengHei" w:hint="eastAsia"/>
          <w:color w:val="auto"/>
        </w:rPr>
        <w:t>时候</w:t>
      </w:r>
      <w:r w:rsidR="002E4BF8" w:rsidRPr="00EB2D57">
        <w:rPr>
          <w:color w:val="auto"/>
        </w:rPr>
        <w:t>;</w:t>
      </w:r>
    </w:p>
    <w:p w14:paraId="64CE11BD" w14:textId="77777777" w:rsidR="00A57638" w:rsidRPr="00EB2D57" w:rsidRDefault="00E235EB" w:rsidP="000B3370">
      <w:pPr>
        <w:pStyle w:val="13"/>
        <w:numPr>
          <w:ilvl w:val="0"/>
          <w:numId w:val="373"/>
        </w:numPr>
        <w:spacing w:line="259" w:lineRule="auto"/>
        <w:jc w:val="both"/>
        <w:rPr>
          <w:color w:val="auto"/>
        </w:rPr>
      </w:pPr>
      <w:r w:rsidRPr="00EB2D57">
        <w:rPr>
          <w:color w:val="auto"/>
        </w:rPr>
        <w:t>обстоятельство места;</w:t>
      </w:r>
    </w:p>
    <w:p w14:paraId="508B67BC" w14:textId="77777777" w:rsidR="00A57638" w:rsidRPr="00EB2D57" w:rsidRDefault="00E235EB" w:rsidP="000B3370">
      <w:pPr>
        <w:pStyle w:val="13"/>
        <w:numPr>
          <w:ilvl w:val="0"/>
          <w:numId w:val="373"/>
        </w:numPr>
        <w:spacing w:line="259" w:lineRule="auto"/>
        <w:jc w:val="both"/>
        <w:rPr>
          <w:color w:val="auto"/>
        </w:rPr>
      </w:pPr>
      <w:r w:rsidRPr="00EB2D57">
        <w:rPr>
          <w:color w:val="auto"/>
        </w:rPr>
        <w:t>способы описания местонахождения, в том числе с помощью локативов (</w:t>
      </w:r>
      <w:r w:rsidR="002E4BF8" w:rsidRPr="00EB2D57">
        <w:rPr>
          <w:rFonts w:ascii="MS Gothic" w:hAnsi="MS Gothic" w:cs="MS Gothic"/>
          <w:color w:val="auto"/>
        </w:rPr>
        <w:t>里</w:t>
      </w:r>
      <w:r w:rsidR="002E4BF8" w:rsidRPr="00EB2D57">
        <w:rPr>
          <w:color w:val="auto"/>
        </w:rPr>
        <w:t xml:space="preserve">, </w:t>
      </w:r>
      <w:r w:rsidR="002E4BF8" w:rsidRPr="00EB2D57">
        <w:rPr>
          <w:rFonts w:ascii="MS Gothic" w:hAnsi="MS Gothic" w:cs="MS Gothic"/>
          <w:color w:val="auto"/>
        </w:rPr>
        <w:t xml:space="preserve">上 </w:t>
      </w:r>
      <w:r w:rsidRPr="00EB2D57">
        <w:rPr>
          <w:color w:val="auto"/>
        </w:rPr>
        <w:t>и других) и их сочетания с</w:t>
      </w:r>
      <w:r w:rsidR="002E4BF8" w:rsidRPr="00EB2D57">
        <w:rPr>
          <w:color w:val="auto"/>
        </w:rPr>
        <w:t xml:space="preserve"> </w:t>
      </w:r>
      <w:r w:rsidR="002E4BF8" w:rsidRPr="00EB2D57">
        <w:rPr>
          <w:rFonts w:ascii="MS Gothic" w:hAnsi="MS Gothic" w:cs="MS Gothic"/>
          <w:color w:val="auto"/>
        </w:rPr>
        <w:t>面</w:t>
      </w:r>
      <w:r w:rsidR="002E4BF8" w:rsidRPr="00EB2D57">
        <w:rPr>
          <w:color w:val="auto"/>
        </w:rPr>
        <w:t xml:space="preserve"> и </w:t>
      </w:r>
      <w:r w:rsidR="002E4BF8" w:rsidRPr="00EB2D57">
        <w:rPr>
          <w:rFonts w:ascii="SimSun" w:eastAsia="SimSun" w:hAnsi="SimSun" w:cs="SimSun" w:hint="eastAsia"/>
          <w:color w:val="auto"/>
        </w:rPr>
        <w:t>边</w:t>
      </w:r>
      <w:r w:rsidRPr="00EB2D57">
        <w:rPr>
          <w:color w:val="auto"/>
        </w:rPr>
        <w:t>, послелоги со значением места (</w:t>
      </w:r>
      <w:r w:rsidR="002E4BF8" w:rsidRPr="00EB2D57">
        <w:rPr>
          <w:rFonts w:ascii="MS Gothic" w:hAnsi="MS Gothic" w:cs="MS Gothic"/>
          <w:color w:val="auto"/>
        </w:rPr>
        <w:t>上面</w:t>
      </w:r>
      <w:r w:rsidR="002E4BF8" w:rsidRPr="00EB2D57">
        <w:rPr>
          <w:color w:val="auto"/>
        </w:rPr>
        <w:t xml:space="preserve">, </w:t>
      </w:r>
      <w:r w:rsidR="002E4BF8" w:rsidRPr="00EB2D57">
        <w:rPr>
          <w:rFonts w:ascii="MS Gothic" w:hAnsi="MS Gothic" w:cs="MS Gothic"/>
          <w:color w:val="auto"/>
        </w:rPr>
        <w:t>下面</w:t>
      </w:r>
      <w:r w:rsidR="002E4BF8" w:rsidRPr="00EB2D57">
        <w:rPr>
          <w:color w:val="auto"/>
        </w:rPr>
        <w:t xml:space="preserve">, </w:t>
      </w:r>
      <w:r w:rsidR="002E4BF8" w:rsidRPr="00EB2D57">
        <w:rPr>
          <w:rFonts w:ascii="MS Gothic" w:hAnsi="MS Gothic" w:cs="MS Gothic"/>
          <w:color w:val="auto"/>
        </w:rPr>
        <w:t>左</w:t>
      </w:r>
      <w:r w:rsidR="002E4BF8" w:rsidRPr="00EB2D57">
        <w:rPr>
          <w:color w:val="auto"/>
        </w:rPr>
        <w:t xml:space="preserve">, </w:t>
      </w:r>
      <w:r w:rsidR="002E4BF8" w:rsidRPr="00EB2D57">
        <w:rPr>
          <w:rFonts w:ascii="MS Gothic" w:hAnsi="MS Gothic" w:cs="MS Gothic"/>
          <w:color w:val="auto"/>
        </w:rPr>
        <w:t xml:space="preserve">右 </w:t>
      </w:r>
      <w:r w:rsidRPr="00EB2D57">
        <w:rPr>
          <w:color w:val="auto"/>
        </w:rPr>
        <w:t>и другие);</w:t>
      </w:r>
    </w:p>
    <w:p w14:paraId="0F177C9A" w14:textId="77777777" w:rsidR="00A57638" w:rsidRPr="00EB2D57" w:rsidRDefault="00E235EB" w:rsidP="000B3370">
      <w:pPr>
        <w:pStyle w:val="13"/>
        <w:numPr>
          <w:ilvl w:val="0"/>
          <w:numId w:val="373"/>
        </w:numPr>
        <w:spacing w:line="259" w:lineRule="auto"/>
        <w:jc w:val="both"/>
        <w:rPr>
          <w:color w:val="auto"/>
        </w:rPr>
      </w:pPr>
      <w:r w:rsidRPr="00EB2D57">
        <w:rPr>
          <w:color w:val="auto"/>
        </w:rPr>
        <w:t>обозначение местоположения с помощью</w:t>
      </w:r>
      <w:r w:rsidR="002E4BF8" w:rsidRPr="00EB2D57">
        <w:rPr>
          <w:color w:val="auto"/>
        </w:rPr>
        <w:t xml:space="preserve"> </w:t>
      </w:r>
      <w:r w:rsidR="002E4BF8" w:rsidRPr="00EB2D57">
        <w:rPr>
          <w:rFonts w:ascii="MS Gothic" w:hAnsi="MS Gothic" w:cs="MS Gothic"/>
          <w:color w:val="auto"/>
        </w:rPr>
        <w:t xml:space="preserve">在 </w:t>
      </w:r>
      <w:r w:rsidRPr="00EB2D57">
        <w:rPr>
          <w:color w:val="auto"/>
        </w:rPr>
        <w:t>в сочетании с личными местоимениями</w:t>
      </w:r>
      <w:r w:rsidR="002E4BF8" w:rsidRPr="00EB2D57">
        <w:rPr>
          <w:color w:val="auto"/>
        </w:rPr>
        <w:t xml:space="preserve"> </w:t>
      </w:r>
      <w:r w:rsidR="002E4BF8" w:rsidRPr="00EB2D57">
        <w:rPr>
          <w:rFonts w:ascii="Microsoft JhengHei" w:eastAsia="Microsoft JhengHei" w:hAnsi="Microsoft JhengHei" w:cs="Microsoft JhengHei" w:hint="eastAsia"/>
          <w:color w:val="auto"/>
        </w:rPr>
        <w:t>这儿</w:t>
      </w:r>
      <w:r w:rsidR="002E4BF8" w:rsidRPr="00EB2D57">
        <w:rPr>
          <w:color w:val="auto"/>
        </w:rPr>
        <w:t xml:space="preserve"> и </w:t>
      </w:r>
      <w:r w:rsidR="002E4BF8" w:rsidRPr="00EB2D57">
        <w:rPr>
          <w:rFonts w:ascii="MS Gothic" w:hAnsi="MS Gothic" w:cs="MS Gothic"/>
          <w:color w:val="auto"/>
        </w:rPr>
        <w:t>那儿</w:t>
      </w:r>
      <w:r w:rsidRPr="00EB2D57">
        <w:rPr>
          <w:color w:val="auto"/>
        </w:rPr>
        <w:t>;</w:t>
      </w:r>
    </w:p>
    <w:p w14:paraId="1313E99A" w14:textId="77777777" w:rsidR="00A57638" w:rsidRPr="00EB2D57" w:rsidRDefault="00E235EB" w:rsidP="000B3370">
      <w:pPr>
        <w:pStyle w:val="13"/>
        <w:numPr>
          <w:ilvl w:val="0"/>
          <w:numId w:val="373"/>
        </w:numPr>
        <w:spacing w:line="259" w:lineRule="auto"/>
        <w:jc w:val="both"/>
        <w:rPr>
          <w:color w:val="auto"/>
        </w:rPr>
      </w:pPr>
      <w:r w:rsidRPr="00EB2D57">
        <w:rPr>
          <w:color w:val="auto"/>
        </w:rPr>
        <w:t>словосочетание</w:t>
      </w:r>
      <w:r w:rsidR="002E4BF8" w:rsidRPr="00EB2D57">
        <w:rPr>
          <w:color w:val="auto"/>
        </w:rPr>
        <w:t xml:space="preserve"> </w:t>
      </w:r>
      <w:r w:rsidR="002E4BF8" w:rsidRPr="00EB2D57">
        <w:rPr>
          <w:rFonts w:ascii="MS Gothic" w:hAnsi="MS Gothic" w:cs="MS Gothic"/>
          <w:color w:val="auto"/>
        </w:rPr>
        <w:t xml:space="preserve">住在 </w:t>
      </w:r>
      <w:r w:rsidRPr="00EB2D57">
        <w:rPr>
          <w:color w:val="auto"/>
        </w:rPr>
        <w:t>в сочетании с существительным со</w:t>
      </w:r>
    </w:p>
    <w:p w14:paraId="7DF5819F" w14:textId="77777777" w:rsidR="00A57638" w:rsidRPr="00EB2D57" w:rsidRDefault="00E235EB" w:rsidP="000B3370">
      <w:pPr>
        <w:pStyle w:val="13"/>
        <w:numPr>
          <w:ilvl w:val="0"/>
          <w:numId w:val="373"/>
        </w:numPr>
        <w:spacing w:line="262" w:lineRule="auto"/>
        <w:jc w:val="both"/>
        <w:rPr>
          <w:color w:val="auto"/>
        </w:rPr>
      </w:pPr>
      <w:r w:rsidRPr="00EB2D57">
        <w:rPr>
          <w:color w:val="auto"/>
        </w:rPr>
        <w:t>значением места;</w:t>
      </w:r>
    </w:p>
    <w:p w14:paraId="4E7AB84E" w14:textId="77777777" w:rsidR="00A57638" w:rsidRPr="00EB2D57" w:rsidRDefault="00E235EB" w:rsidP="000B3370">
      <w:pPr>
        <w:pStyle w:val="13"/>
        <w:numPr>
          <w:ilvl w:val="0"/>
          <w:numId w:val="373"/>
        </w:numPr>
        <w:spacing w:line="262" w:lineRule="auto"/>
        <w:jc w:val="both"/>
        <w:rPr>
          <w:color w:val="auto"/>
        </w:rPr>
      </w:pPr>
      <w:r w:rsidRPr="00EB2D57">
        <w:rPr>
          <w:color w:val="auto"/>
        </w:rPr>
        <w:t>обозначение местонахождения/наличия с помощью глагола-связки</w:t>
      </w:r>
      <w:r w:rsidR="002E4BF8" w:rsidRPr="00EB2D57">
        <w:rPr>
          <w:color w:val="auto"/>
        </w:rPr>
        <w:t xml:space="preserve"> </w:t>
      </w:r>
      <w:r w:rsidR="002E4BF8" w:rsidRPr="00EB2D57">
        <w:rPr>
          <w:rFonts w:ascii="MS Gothic" w:hAnsi="MS Gothic" w:cs="MS Gothic"/>
          <w:color w:val="auto"/>
        </w:rPr>
        <w:t>是</w:t>
      </w:r>
      <w:r w:rsidRPr="00EB2D57">
        <w:rPr>
          <w:color w:val="auto"/>
        </w:rPr>
        <w:t>;</w:t>
      </w:r>
    </w:p>
    <w:p w14:paraId="54FD78CD" w14:textId="77777777" w:rsidR="00A57638" w:rsidRPr="00EB2D57" w:rsidRDefault="00DC527F" w:rsidP="000B3370">
      <w:pPr>
        <w:pStyle w:val="a9"/>
        <w:numPr>
          <w:ilvl w:val="0"/>
          <w:numId w:val="373"/>
        </w:numPr>
        <w:tabs>
          <w:tab w:val="left" w:leader="dot" w:pos="2064"/>
          <w:tab w:val="left" w:leader="dot" w:pos="2813"/>
          <w:tab w:val="left" w:leader="dot" w:pos="3730"/>
          <w:tab w:val="left" w:leader="dot" w:pos="4680"/>
        </w:tabs>
        <w:spacing w:after="0" w:line="26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конструкции</w:t>
      </w:r>
      <w:r w:rsidR="002E4BF8" w:rsidRPr="00EB2D57">
        <w:rPr>
          <w:color w:val="auto"/>
        </w:rPr>
        <w:t xml:space="preserve"> </w:t>
      </w:r>
      <w:r w:rsidR="002E4BF8" w:rsidRPr="00EB2D57">
        <w:rPr>
          <w:rFonts w:ascii="MS Gothic" w:hAnsi="MS Gothic" w:cs="MS Gothic"/>
          <w:color w:val="auto"/>
        </w:rPr>
        <w:t>不</w:t>
      </w:r>
      <w:r w:rsidR="002E4BF8" w:rsidRPr="00EB2D57">
        <w:rPr>
          <w:color w:val="auto"/>
        </w:rPr>
        <w:t>……</w:t>
      </w:r>
      <w:r w:rsidR="002E4BF8" w:rsidRPr="00EB2D57">
        <w:rPr>
          <w:rFonts w:ascii="MS Gothic" w:hAnsi="MS Gothic" w:cs="MS Gothic"/>
          <w:color w:val="auto"/>
        </w:rPr>
        <w:t>也不</w:t>
      </w:r>
      <w:r w:rsidR="002E4BF8" w:rsidRPr="00EB2D57">
        <w:rPr>
          <w:color w:val="auto"/>
        </w:rPr>
        <w:t xml:space="preserve">……; </w:t>
      </w:r>
      <w:r w:rsidR="002E4BF8" w:rsidRPr="00EB2D57">
        <w:rPr>
          <w:rFonts w:ascii="MS Gothic" w:hAnsi="MS Gothic" w:cs="MS Gothic"/>
          <w:color w:val="auto"/>
        </w:rPr>
        <w:t>有的</w:t>
      </w:r>
      <w:r w:rsidR="002E4BF8" w:rsidRPr="00EB2D57">
        <w:rPr>
          <w:color w:val="auto"/>
        </w:rPr>
        <w:t>……</w:t>
      </w:r>
      <w:r w:rsidR="002E4BF8" w:rsidRPr="00EB2D57">
        <w:rPr>
          <w:rFonts w:ascii="MS Gothic" w:hAnsi="MS Gothic" w:cs="MS Gothic"/>
          <w:color w:val="auto"/>
        </w:rPr>
        <w:t>，有的</w:t>
      </w:r>
      <w:r w:rsidR="002E4BF8" w:rsidRPr="00EB2D57">
        <w:rPr>
          <w:color w:val="auto"/>
        </w:rPr>
        <w:t>……</w:t>
      </w:r>
      <w:r w:rsidR="00E235EB" w:rsidRPr="00EB2D57">
        <w:rPr>
          <w:color w:val="auto"/>
        </w:rPr>
        <w:t>;</w:t>
      </w:r>
    </w:p>
    <w:p w14:paraId="1B1042F7" w14:textId="77777777" w:rsidR="00A57638" w:rsidRPr="00EB2D57" w:rsidRDefault="00E235EB" w:rsidP="000B3370">
      <w:pPr>
        <w:pStyle w:val="a9"/>
        <w:numPr>
          <w:ilvl w:val="0"/>
          <w:numId w:val="373"/>
        </w:numPr>
        <w:spacing w:after="0" w:line="262" w:lineRule="auto"/>
        <w:jc w:val="both"/>
        <w:rPr>
          <w:color w:val="auto"/>
        </w:rPr>
      </w:pPr>
      <w:r w:rsidRPr="00EB2D57">
        <w:rPr>
          <w:i/>
          <w:iCs/>
          <w:color w:val="auto"/>
        </w:rPr>
        <w:t>союзная конструкция</w:t>
      </w:r>
      <w:r w:rsidR="002E4BF8" w:rsidRPr="00EB2D57">
        <w:rPr>
          <w:i/>
          <w:iCs/>
          <w:color w:val="auto"/>
        </w:rPr>
        <w:t xml:space="preserve"> </w:t>
      </w:r>
      <w:r w:rsidR="002E4BF8" w:rsidRPr="00EB2D57">
        <w:rPr>
          <w:rFonts w:ascii="MS Gothic" w:hAnsi="MS Gothic" w:cs="MS Gothic"/>
          <w:color w:val="auto"/>
        </w:rPr>
        <w:t>因</w:t>
      </w:r>
      <w:r w:rsidR="002E4BF8" w:rsidRPr="00EB2D57">
        <w:rPr>
          <w:rFonts w:ascii="Microsoft JhengHei" w:eastAsia="Microsoft JhengHei" w:hAnsi="Microsoft JhengHei" w:cs="Microsoft JhengHei" w:hint="eastAsia"/>
          <w:color w:val="auto"/>
        </w:rPr>
        <w:t>为</w:t>
      </w:r>
      <w:r w:rsidR="002E4BF8" w:rsidRPr="00EB2D57">
        <w:rPr>
          <w:color w:val="auto"/>
        </w:rPr>
        <w:t>……, (</w:t>
      </w:r>
      <w:r w:rsidR="002E4BF8" w:rsidRPr="00EB2D57">
        <w:rPr>
          <w:rFonts w:ascii="MS Gothic" w:hAnsi="MS Gothic" w:cs="MS Gothic"/>
          <w:color w:val="auto"/>
        </w:rPr>
        <w:t>所以</w:t>
      </w:r>
      <w:r w:rsidR="002E4BF8" w:rsidRPr="00EB2D57">
        <w:rPr>
          <w:color w:val="auto"/>
        </w:rPr>
        <w:t>……)</w:t>
      </w:r>
      <w:r w:rsidRPr="00EB2D57">
        <w:rPr>
          <w:i/>
          <w:iCs/>
          <w:color w:val="auto"/>
        </w:rPr>
        <w:t>, оформляющая причинно-следственную связь</w:t>
      </w:r>
      <w:r w:rsidRPr="00EB2D57">
        <w:rPr>
          <w:color w:val="auto"/>
        </w:rPr>
        <w:t>;</w:t>
      </w:r>
    </w:p>
    <w:p w14:paraId="59E5C62F" w14:textId="77777777" w:rsidR="00A57638" w:rsidRPr="00EB2D57" w:rsidRDefault="00E235EB" w:rsidP="000B3370">
      <w:pPr>
        <w:pStyle w:val="a9"/>
        <w:numPr>
          <w:ilvl w:val="0"/>
          <w:numId w:val="373"/>
        </w:numPr>
        <w:tabs>
          <w:tab w:val="left" w:leader="dot" w:pos="6182"/>
        </w:tabs>
        <w:spacing w:after="0" w:line="262" w:lineRule="auto"/>
        <w:jc w:val="both"/>
        <w:rPr>
          <w:color w:val="auto"/>
        </w:rPr>
      </w:pPr>
      <w:r w:rsidRPr="00EB2D57">
        <w:rPr>
          <w:i/>
          <w:iCs/>
          <w:color w:val="auto"/>
        </w:rPr>
        <w:t>сложное предложение условия с конструкцией</w:t>
      </w:r>
      <w:r w:rsidRPr="00EB2D57">
        <w:rPr>
          <w:color w:val="auto"/>
          <w:sz w:val="18"/>
          <w:szCs w:val="18"/>
        </w:rPr>
        <w:t xml:space="preserve"> </w:t>
      </w:r>
      <w:r w:rsidR="00DC527F" w:rsidRPr="00EB2D57">
        <w:rPr>
          <w:color w:val="auto"/>
        </w:rPr>
        <w:fldChar w:fldCharType="end"/>
      </w:r>
      <w:r w:rsidR="002E4BF8" w:rsidRPr="00EB2D57">
        <w:rPr>
          <w:rFonts w:ascii="MS Gothic" w:hAnsi="MS Gothic" w:cs="MS Gothic"/>
          <w:color w:val="auto"/>
        </w:rPr>
        <w:t>如果</w:t>
      </w:r>
      <w:r w:rsidR="002E4BF8" w:rsidRPr="00EB2D57">
        <w:rPr>
          <w:color w:val="auto"/>
        </w:rPr>
        <w:t xml:space="preserve">……, </w:t>
      </w:r>
      <w:r w:rsidR="002E4BF8" w:rsidRPr="00EB2D57">
        <w:rPr>
          <w:rFonts w:ascii="MS Gothic" w:hAnsi="MS Gothic" w:cs="MS Gothic"/>
          <w:color w:val="auto"/>
        </w:rPr>
        <w:t>就</w:t>
      </w:r>
      <w:r w:rsidR="002E4BF8" w:rsidRPr="00EB2D57">
        <w:rPr>
          <w:color w:val="auto"/>
        </w:rPr>
        <w:t>……;</w:t>
      </w:r>
    </w:p>
    <w:p w14:paraId="5EF0EBB7" w14:textId="77777777" w:rsidR="00A57638" w:rsidRPr="00EB2D57" w:rsidRDefault="00E235EB" w:rsidP="000B3370">
      <w:pPr>
        <w:pStyle w:val="13"/>
        <w:numPr>
          <w:ilvl w:val="0"/>
          <w:numId w:val="373"/>
        </w:numPr>
        <w:spacing w:line="262" w:lineRule="auto"/>
        <w:jc w:val="both"/>
        <w:rPr>
          <w:color w:val="auto"/>
        </w:rPr>
      </w:pPr>
      <w:r w:rsidRPr="00EB2D57">
        <w:rPr>
          <w:i/>
          <w:iCs/>
          <w:color w:val="auto"/>
        </w:rPr>
        <w:t>сложное предложение условия с союзом</w:t>
      </w:r>
      <w:r w:rsidR="002E4BF8" w:rsidRPr="00EB2D57">
        <w:rPr>
          <w:i/>
          <w:iCs/>
          <w:color w:val="auto"/>
        </w:rPr>
        <w:t xml:space="preserve"> </w:t>
      </w:r>
      <w:r w:rsidR="002E4BF8" w:rsidRPr="00EB2D57">
        <w:rPr>
          <w:rFonts w:ascii="MS Gothic" w:hAnsi="MS Gothic" w:cs="MS Gothic"/>
          <w:color w:val="auto"/>
        </w:rPr>
        <w:t>要是</w:t>
      </w:r>
      <w:r w:rsidRPr="00EB2D57">
        <w:rPr>
          <w:color w:val="auto"/>
        </w:rPr>
        <w:t>;</w:t>
      </w:r>
    </w:p>
    <w:p w14:paraId="5B8FA1DF" w14:textId="77777777" w:rsidR="00A57638" w:rsidRPr="00EB2D57" w:rsidRDefault="00E235EB" w:rsidP="000B3370">
      <w:pPr>
        <w:pStyle w:val="70"/>
        <w:numPr>
          <w:ilvl w:val="0"/>
          <w:numId w:val="373"/>
        </w:numPr>
        <w:spacing w:line="262" w:lineRule="auto"/>
        <w:jc w:val="both"/>
        <w:rPr>
          <w:color w:val="auto"/>
          <w:sz w:val="20"/>
          <w:szCs w:val="20"/>
        </w:rPr>
      </w:pPr>
      <w:r w:rsidRPr="00EB2D57">
        <w:rPr>
          <w:i/>
          <w:iCs/>
          <w:color w:val="auto"/>
          <w:sz w:val="20"/>
          <w:szCs w:val="20"/>
        </w:rPr>
        <w:t>конструкции</w:t>
      </w:r>
      <w:r w:rsidR="002E4BF8" w:rsidRPr="00EB2D57">
        <w:rPr>
          <w:i/>
          <w:iCs/>
          <w:color w:val="auto"/>
          <w:sz w:val="20"/>
          <w:szCs w:val="20"/>
        </w:rPr>
        <w:t xml:space="preserve"> </w:t>
      </w:r>
      <w:r w:rsidR="002E4BF8" w:rsidRPr="00EB2D57">
        <w:rPr>
          <w:rFonts w:ascii="MS Gothic" w:hAnsi="MS Gothic" w:cs="MS Gothic"/>
          <w:color w:val="auto"/>
        </w:rPr>
        <w:t>就要</w:t>
      </w:r>
      <w:r w:rsidR="002E4BF8" w:rsidRPr="00EB2D57">
        <w:rPr>
          <w:color w:val="auto"/>
        </w:rPr>
        <w:t>……</w:t>
      </w:r>
      <w:r w:rsidR="002E4BF8" w:rsidRPr="00EB2D57">
        <w:rPr>
          <w:rFonts w:ascii="MS Gothic" w:hAnsi="MS Gothic" w:cs="MS Gothic"/>
          <w:color w:val="auto"/>
        </w:rPr>
        <w:t>了</w:t>
      </w:r>
      <w:r w:rsidR="002E4BF8" w:rsidRPr="00EB2D57">
        <w:rPr>
          <w:color w:val="auto"/>
        </w:rPr>
        <w:t xml:space="preserve">; </w:t>
      </w:r>
      <w:r w:rsidR="002E4BF8" w:rsidRPr="00EB2D57">
        <w:rPr>
          <w:rFonts w:ascii="MS Gothic" w:hAnsi="MS Gothic" w:cs="MS Gothic"/>
          <w:color w:val="auto"/>
        </w:rPr>
        <w:t>从</w:t>
      </w:r>
      <w:r w:rsidR="002E4BF8" w:rsidRPr="00EB2D57">
        <w:rPr>
          <w:color w:val="auto"/>
        </w:rPr>
        <w:t>……</w:t>
      </w:r>
      <w:r w:rsidR="002E4BF8" w:rsidRPr="00EB2D57">
        <w:rPr>
          <w:rFonts w:ascii="MS Gothic" w:hAnsi="MS Gothic" w:cs="MS Gothic"/>
          <w:color w:val="auto"/>
        </w:rPr>
        <w:t>到</w:t>
      </w:r>
      <w:r w:rsidR="002E4BF8" w:rsidRPr="00EB2D57">
        <w:rPr>
          <w:color w:val="auto"/>
        </w:rPr>
        <w:t xml:space="preserve">……; </w:t>
      </w:r>
      <w:r w:rsidR="002E4BF8" w:rsidRPr="00EB2D57">
        <w:rPr>
          <w:rFonts w:ascii="MS Gothic" w:hAnsi="MS Gothic" w:cs="MS Gothic"/>
          <w:color w:val="auto"/>
        </w:rPr>
        <w:t>又</w:t>
      </w:r>
      <w:r w:rsidR="002E4BF8" w:rsidRPr="00EB2D57">
        <w:rPr>
          <w:color w:val="auto"/>
        </w:rPr>
        <w:t>……</w:t>
      </w:r>
      <w:r w:rsidR="002E4BF8" w:rsidRPr="00EB2D57">
        <w:rPr>
          <w:rFonts w:ascii="MS Gothic" w:hAnsi="MS Gothic" w:cs="MS Gothic"/>
          <w:color w:val="auto"/>
        </w:rPr>
        <w:t>又</w:t>
      </w:r>
      <w:r w:rsidR="002E4BF8" w:rsidRPr="00EB2D57">
        <w:rPr>
          <w:color w:val="auto"/>
        </w:rPr>
        <w:t>……;</w:t>
      </w:r>
    </w:p>
    <w:p w14:paraId="3041D269" w14:textId="77777777" w:rsidR="00A57638" w:rsidRPr="00EB2D57" w:rsidRDefault="00E235EB" w:rsidP="000B3370">
      <w:pPr>
        <w:pStyle w:val="13"/>
        <w:numPr>
          <w:ilvl w:val="0"/>
          <w:numId w:val="373"/>
        </w:numPr>
        <w:spacing w:line="262" w:lineRule="auto"/>
        <w:jc w:val="both"/>
        <w:rPr>
          <w:color w:val="auto"/>
        </w:rPr>
      </w:pPr>
      <w:r w:rsidRPr="00EB2D57">
        <w:rPr>
          <w:i/>
          <w:iCs/>
          <w:color w:val="auto"/>
        </w:rPr>
        <w:t>конструкцию сравнения с предлогом</w:t>
      </w:r>
      <w:r w:rsidR="002E4BF8" w:rsidRPr="00EB2D57">
        <w:rPr>
          <w:i/>
          <w:iCs/>
          <w:color w:val="auto"/>
        </w:rPr>
        <w:t xml:space="preserve"> </w:t>
      </w:r>
      <w:r w:rsidR="002E4BF8" w:rsidRPr="00EB2D57">
        <w:rPr>
          <w:rFonts w:ascii="MS Gothic" w:hAnsi="MS Gothic" w:cs="MS Gothic"/>
          <w:color w:val="auto"/>
        </w:rPr>
        <w:t xml:space="preserve">比 </w:t>
      </w:r>
      <w:r w:rsidRPr="00EB2D57">
        <w:rPr>
          <w:i/>
          <w:iCs/>
          <w:color w:val="auto"/>
        </w:rPr>
        <w:t>и ее отрицательную форму (</w:t>
      </w:r>
      <w:r w:rsidR="002E4BF8" w:rsidRPr="00EB2D57">
        <w:rPr>
          <w:rFonts w:ascii="MS Gothic" w:hAnsi="MS Gothic" w:cs="MS Gothic"/>
          <w:color w:val="auto"/>
        </w:rPr>
        <w:t>没有</w:t>
      </w:r>
      <w:r w:rsidRPr="00EB2D57">
        <w:rPr>
          <w:i/>
          <w:iCs/>
          <w:color w:val="auto"/>
        </w:rPr>
        <w:t>)</w:t>
      </w:r>
      <w:r w:rsidRPr="00EB2D57">
        <w:rPr>
          <w:color w:val="auto"/>
        </w:rPr>
        <w:t>;</w:t>
      </w:r>
    </w:p>
    <w:p w14:paraId="6831DD49" w14:textId="77777777" w:rsidR="00A57638" w:rsidRPr="00EB2D57" w:rsidRDefault="00E235EB" w:rsidP="000B3370">
      <w:pPr>
        <w:pStyle w:val="13"/>
        <w:numPr>
          <w:ilvl w:val="0"/>
          <w:numId w:val="373"/>
        </w:numPr>
        <w:spacing w:line="262" w:lineRule="auto"/>
        <w:jc w:val="both"/>
        <w:rPr>
          <w:color w:val="auto"/>
        </w:rPr>
      </w:pPr>
      <w:r w:rsidRPr="00EB2D57">
        <w:rPr>
          <w:i/>
          <w:iCs/>
          <w:color w:val="auto"/>
        </w:rPr>
        <w:t>сравнительную конструкцию</w:t>
      </w:r>
      <w:r w:rsidR="002E4BF8" w:rsidRPr="00EB2D57">
        <w:rPr>
          <w:i/>
          <w:iCs/>
          <w:color w:val="auto"/>
        </w:rPr>
        <w:t xml:space="preserve"> </w:t>
      </w:r>
      <w:r w:rsidR="002E4BF8" w:rsidRPr="00EB2D57">
        <w:rPr>
          <w:rFonts w:ascii="MS Gothic" w:hAnsi="MS Gothic" w:cs="MS Gothic"/>
          <w:color w:val="auto"/>
        </w:rPr>
        <w:t>比</w:t>
      </w:r>
      <w:r w:rsidR="002E4BF8" w:rsidRPr="00EB2D57">
        <w:rPr>
          <w:color w:val="auto"/>
        </w:rPr>
        <w:t>……</w:t>
      </w:r>
      <w:r w:rsidR="002E4BF8" w:rsidRPr="00EB2D57">
        <w:rPr>
          <w:rFonts w:ascii="MS Gothic" w:hAnsi="MS Gothic" w:cs="MS Gothic"/>
          <w:color w:val="auto"/>
        </w:rPr>
        <w:t xml:space="preserve">更 </w:t>
      </w:r>
      <w:r w:rsidRPr="00EB2D57">
        <w:rPr>
          <w:i/>
          <w:iCs/>
          <w:color w:val="auto"/>
        </w:rPr>
        <w:t>+ прилагательное</w:t>
      </w:r>
      <w:r w:rsidRPr="00EB2D57">
        <w:rPr>
          <w:color w:val="auto"/>
        </w:rPr>
        <w:t>;</w:t>
      </w:r>
    </w:p>
    <w:p w14:paraId="5C031CE0" w14:textId="77777777" w:rsidR="00A57638" w:rsidRPr="00EB2D57" w:rsidRDefault="00E235EB" w:rsidP="000B3370">
      <w:pPr>
        <w:pStyle w:val="13"/>
        <w:numPr>
          <w:ilvl w:val="0"/>
          <w:numId w:val="373"/>
        </w:numPr>
        <w:spacing w:line="262" w:lineRule="auto"/>
        <w:jc w:val="both"/>
        <w:rPr>
          <w:color w:val="auto"/>
        </w:rPr>
      </w:pPr>
      <w:r w:rsidRPr="00EB2D57">
        <w:rPr>
          <w:i/>
          <w:iCs/>
          <w:color w:val="auto"/>
        </w:rPr>
        <w:t>конструкции уподобления</w:t>
      </w:r>
      <w:r w:rsidR="002E4BF8" w:rsidRPr="00EB2D57">
        <w:rPr>
          <w:i/>
          <w:iCs/>
          <w:color w:val="auto"/>
        </w:rPr>
        <w:t xml:space="preserve"> </w:t>
      </w:r>
      <w:r w:rsidR="002E4BF8" w:rsidRPr="00EB2D57">
        <w:rPr>
          <w:rFonts w:ascii="MS Gothic" w:hAnsi="MS Gothic" w:cs="MS Gothic"/>
          <w:color w:val="auto"/>
        </w:rPr>
        <w:t>跟</w:t>
      </w:r>
      <w:r w:rsidR="002E4BF8" w:rsidRPr="00EB2D57">
        <w:rPr>
          <w:color w:val="auto"/>
        </w:rPr>
        <w:t>……</w:t>
      </w:r>
      <w:r w:rsidR="002E4BF8" w:rsidRPr="00EB2D57">
        <w:rPr>
          <w:rFonts w:ascii="MS Gothic" w:hAnsi="MS Gothic" w:cs="MS Gothic"/>
          <w:color w:val="auto"/>
        </w:rPr>
        <w:t>一</w:t>
      </w:r>
      <w:r w:rsidR="002E4BF8" w:rsidRPr="00EB2D57">
        <w:rPr>
          <w:rFonts w:ascii="Microsoft JhengHei" w:eastAsia="Microsoft JhengHei" w:hAnsi="Microsoft JhengHei" w:cs="Microsoft JhengHei" w:hint="eastAsia"/>
          <w:color w:val="auto"/>
        </w:rPr>
        <w:t>样</w:t>
      </w:r>
      <w:r w:rsidR="002E4BF8" w:rsidRPr="00EB2D57">
        <w:rPr>
          <w:color w:val="auto"/>
        </w:rPr>
        <w:t xml:space="preserve"> и </w:t>
      </w:r>
      <w:r w:rsidR="002E4BF8" w:rsidRPr="00EB2D57">
        <w:rPr>
          <w:rFonts w:ascii="MS Gothic" w:hAnsi="MS Gothic" w:cs="MS Gothic"/>
          <w:color w:val="auto"/>
        </w:rPr>
        <w:t>和</w:t>
      </w:r>
      <w:r w:rsidR="002E4BF8" w:rsidRPr="00EB2D57">
        <w:rPr>
          <w:color w:val="auto"/>
        </w:rPr>
        <w:t>/</w:t>
      </w:r>
      <w:r w:rsidR="002E4BF8" w:rsidRPr="00EB2D57">
        <w:rPr>
          <w:rFonts w:ascii="MS Gothic" w:hAnsi="MS Gothic" w:cs="MS Gothic"/>
          <w:color w:val="auto"/>
        </w:rPr>
        <w:t>跟</w:t>
      </w:r>
      <w:r w:rsidR="002E4BF8" w:rsidRPr="00EB2D57">
        <w:rPr>
          <w:color w:val="auto"/>
        </w:rPr>
        <w:t>……</w:t>
      </w:r>
      <w:r w:rsidR="002E4BF8" w:rsidRPr="00EB2D57">
        <w:rPr>
          <w:rFonts w:ascii="MS Gothic" w:hAnsi="MS Gothic" w:cs="MS Gothic"/>
          <w:color w:val="auto"/>
        </w:rPr>
        <w:t>一</w:t>
      </w:r>
      <w:r w:rsidR="002E4BF8" w:rsidRPr="00EB2D57">
        <w:rPr>
          <w:rFonts w:ascii="SimSun" w:eastAsia="SimSun" w:hAnsi="SimSun" w:cs="SimSun" w:hint="eastAsia"/>
          <w:color w:val="auto"/>
        </w:rPr>
        <w:t>样</w:t>
      </w:r>
      <w:r w:rsidR="002E4BF8" w:rsidRPr="00EB2D57">
        <w:rPr>
          <w:rFonts w:asciiTheme="minorHAnsi" w:eastAsia="SimSun" w:hAnsiTheme="minorHAnsi" w:cs="SimSun" w:hint="eastAsia"/>
          <w:color w:val="auto"/>
        </w:rPr>
        <w:t xml:space="preserve"> </w:t>
      </w:r>
      <w:r w:rsidRPr="00EB2D57">
        <w:rPr>
          <w:color w:val="auto"/>
          <w:sz w:val="18"/>
          <w:szCs w:val="18"/>
        </w:rPr>
        <w:t>+</w:t>
      </w:r>
      <w:r w:rsidRPr="00EB2D57">
        <w:rPr>
          <w:i/>
          <w:iCs/>
          <w:color w:val="auto"/>
        </w:rPr>
        <w:t>при-</w:t>
      </w:r>
    </w:p>
    <w:p w14:paraId="7E7791AA" w14:textId="77777777" w:rsidR="00A57638" w:rsidRPr="00EB2D57" w:rsidRDefault="00E235EB" w:rsidP="000B3370">
      <w:pPr>
        <w:pStyle w:val="13"/>
        <w:numPr>
          <w:ilvl w:val="0"/>
          <w:numId w:val="373"/>
        </w:numPr>
        <w:spacing w:line="257" w:lineRule="auto"/>
        <w:jc w:val="both"/>
        <w:rPr>
          <w:color w:val="auto"/>
        </w:rPr>
      </w:pPr>
      <w:r w:rsidRPr="00EB2D57">
        <w:rPr>
          <w:i/>
          <w:iCs/>
          <w:color w:val="auto"/>
        </w:rPr>
        <w:t>лагательное</w:t>
      </w:r>
      <w:r w:rsidRPr="00EB2D57">
        <w:rPr>
          <w:color w:val="auto"/>
        </w:rPr>
        <w:t>;</w:t>
      </w:r>
    </w:p>
    <w:p w14:paraId="4C1C3439" w14:textId="77777777" w:rsidR="00A57638" w:rsidRPr="00EB2D57" w:rsidRDefault="00E235EB" w:rsidP="000B3370">
      <w:pPr>
        <w:pStyle w:val="13"/>
        <w:numPr>
          <w:ilvl w:val="0"/>
          <w:numId w:val="373"/>
        </w:numPr>
        <w:spacing w:line="257" w:lineRule="auto"/>
        <w:jc w:val="both"/>
        <w:rPr>
          <w:color w:val="auto"/>
        </w:rPr>
      </w:pPr>
      <w:r w:rsidRPr="00EB2D57">
        <w:rPr>
          <w:i/>
          <w:iCs/>
          <w:color w:val="auto"/>
        </w:rPr>
        <w:t>дополнение цели</w:t>
      </w:r>
      <w:r w:rsidRPr="00EB2D57">
        <w:rPr>
          <w:color w:val="auto"/>
        </w:rPr>
        <w:t>;</w:t>
      </w:r>
    </w:p>
    <w:p w14:paraId="710C4625" w14:textId="77777777" w:rsidR="00A57638" w:rsidRPr="00EB2D57" w:rsidRDefault="00E235EB" w:rsidP="000B3370">
      <w:pPr>
        <w:pStyle w:val="13"/>
        <w:numPr>
          <w:ilvl w:val="0"/>
          <w:numId w:val="373"/>
        </w:numPr>
        <w:spacing w:line="257" w:lineRule="auto"/>
        <w:jc w:val="both"/>
        <w:rPr>
          <w:color w:val="auto"/>
        </w:rPr>
      </w:pPr>
      <w:r w:rsidRPr="00EB2D57">
        <w:rPr>
          <w:i/>
          <w:iCs/>
          <w:color w:val="auto"/>
        </w:rPr>
        <w:t>дополнительный элемент результата и результативные морфемы (</w:t>
      </w:r>
      <w:r w:rsidR="002E4BF8" w:rsidRPr="00EB2D57">
        <w:rPr>
          <w:rFonts w:ascii="MS Gothic" w:hAnsi="MS Gothic" w:cs="MS Gothic"/>
          <w:color w:val="auto"/>
        </w:rPr>
        <w:t xml:space="preserve">完 </w:t>
      </w:r>
      <w:r w:rsidRPr="00EB2D57">
        <w:rPr>
          <w:i/>
          <w:iCs/>
          <w:color w:val="auto"/>
        </w:rPr>
        <w:t>и др.)</w:t>
      </w:r>
      <w:r w:rsidRPr="00EB2D57">
        <w:rPr>
          <w:color w:val="auto"/>
        </w:rPr>
        <w:t>;</w:t>
      </w:r>
    </w:p>
    <w:p w14:paraId="7EEBF8AB" w14:textId="77777777" w:rsidR="00A57638" w:rsidRPr="00EB2D57" w:rsidRDefault="00E235EB" w:rsidP="000B3370">
      <w:pPr>
        <w:pStyle w:val="13"/>
        <w:numPr>
          <w:ilvl w:val="0"/>
          <w:numId w:val="373"/>
        </w:numPr>
        <w:spacing w:line="240" w:lineRule="auto"/>
        <w:jc w:val="both"/>
        <w:rPr>
          <w:color w:val="auto"/>
        </w:rPr>
      </w:pPr>
      <w:r w:rsidRPr="00EB2D57">
        <w:rPr>
          <w:i/>
          <w:iCs/>
          <w:color w:val="auto"/>
        </w:rPr>
        <w:t>прямую и косвенную речь.</w:t>
      </w:r>
    </w:p>
    <w:p w14:paraId="3DAFA272" w14:textId="77777777" w:rsidR="00A57638" w:rsidRPr="00EB2D57" w:rsidRDefault="00E235EB" w:rsidP="000B3370">
      <w:pPr>
        <w:pStyle w:val="13"/>
        <w:numPr>
          <w:ilvl w:val="0"/>
          <w:numId w:val="88"/>
        </w:numPr>
        <w:tabs>
          <w:tab w:val="left" w:pos="468"/>
        </w:tabs>
        <w:spacing w:line="240" w:lineRule="auto"/>
        <w:ind w:firstLine="160"/>
        <w:jc w:val="both"/>
        <w:rPr>
          <w:color w:val="auto"/>
        </w:rPr>
      </w:pPr>
      <w:r w:rsidRPr="00EB2D57">
        <w:rPr>
          <w:i/>
          <w:iCs/>
          <w:color w:val="auto"/>
        </w:rPr>
        <w:t xml:space="preserve">владеть </w:t>
      </w:r>
      <w:r w:rsidRPr="00EB2D57">
        <w:rPr>
          <w:b/>
          <w:bCs/>
          <w:i/>
          <w:iCs/>
          <w:color w:val="auto"/>
          <w:sz w:val="19"/>
          <w:szCs w:val="19"/>
        </w:rPr>
        <w:t>социокультурными знаниями и умениями</w:t>
      </w:r>
      <w:r w:rsidRPr="00EB2D57">
        <w:rPr>
          <w:color w:val="auto"/>
        </w:rPr>
        <w:t>:</w:t>
      </w:r>
    </w:p>
    <w:p w14:paraId="15F7BFAA" w14:textId="77777777" w:rsidR="00A57638" w:rsidRPr="00EB2D57" w:rsidRDefault="00E235EB" w:rsidP="000B3370">
      <w:pPr>
        <w:pStyle w:val="13"/>
        <w:numPr>
          <w:ilvl w:val="0"/>
          <w:numId w:val="372"/>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5C80A4D6" w14:textId="77777777" w:rsidR="00A57638" w:rsidRPr="00EB2D57" w:rsidRDefault="00E235EB" w:rsidP="000B3370">
      <w:pPr>
        <w:pStyle w:val="13"/>
        <w:numPr>
          <w:ilvl w:val="0"/>
          <w:numId w:val="372"/>
        </w:numPr>
        <w:spacing w:line="240" w:lineRule="auto"/>
        <w:jc w:val="both"/>
        <w:rPr>
          <w:color w:val="auto"/>
        </w:rPr>
      </w:pPr>
      <w:r w:rsidRPr="00EB2D57">
        <w:rPr>
          <w:color w:val="auto"/>
        </w:rPr>
        <w:t>кратко представлять родную страну и культуру на китайском языке;</w:t>
      </w:r>
    </w:p>
    <w:p w14:paraId="4E409BE7" w14:textId="77777777" w:rsidR="00A57638" w:rsidRPr="00EB2D57" w:rsidRDefault="00E235EB" w:rsidP="000B3370">
      <w:pPr>
        <w:pStyle w:val="13"/>
        <w:numPr>
          <w:ilvl w:val="0"/>
          <w:numId w:val="372"/>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1FA9D7EB" w14:textId="77777777" w:rsidR="00A57638" w:rsidRPr="00EB2D57" w:rsidRDefault="00E235EB" w:rsidP="000B3370">
      <w:pPr>
        <w:pStyle w:val="13"/>
        <w:numPr>
          <w:ilvl w:val="0"/>
          <w:numId w:val="372"/>
        </w:numPr>
        <w:spacing w:line="24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14:paraId="51CD1488" w14:textId="77777777" w:rsidR="00A57638" w:rsidRPr="00EB2D57" w:rsidRDefault="00E235EB" w:rsidP="000B3370">
      <w:pPr>
        <w:pStyle w:val="13"/>
        <w:numPr>
          <w:ilvl w:val="0"/>
          <w:numId w:val="372"/>
        </w:numPr>
        <w:spacing w:line="24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43998E28" w14:textId="77777777" w:rsidR="00A57638" w:rsidRPr="00EB2D57" w:rsidRDefault="00E235EB" w:rsidP="000B3370">
      <w:pPr>
        <w:pStyle w:val="13"/>
        <w:numPr>
          <w:ilvl w:val="0"/>
          <w:numId w:val="372"/>
        </w:numPr>
        <w:spacing w:line="24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74EF6BD2" w14:textId="77777777" w:rsidR="00A57638" w:rsidRPr="00EB2D57" w:rsidRDefault="00E235EB" w:rsidP="000B3370">
      <w:pPr>
        <w:pStyle w:val="13"/>
        <w:numPr>
          <w:ilvl w:val="0"/>
          <w:numId w:val="372"/>
        </w:numPr>
        <w:spacing w:line="240"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14:paraId="20084895" w14:textId="77777777" w:rsidR="00A57638" w:rsidRPr="00EB2D57" w:rsidRDefault="00E235EB" w:rsidP="000B3370">
      <w:pPr>
        <w:pStyle w:val="13"/>
        <w:numPr>
          <w:ilvl w:val="0"/>
          <w:numId w:val="88"/>
        </w:numPr>
        <w:tabs>
          <w:tab w:val="left" w:pos="463"/>
        </w:tabs>
        <w:spacing w:line="240" w:lineRule="auto"/>
        <w:ind w:firstLine="16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14:paraId="78D5482E" w14:textId="77777777" w:rsidR="00A57638" w:rsidRPr="00EB2D57" w:rsidRDefault="00E235EB" w:rsidP="000B3370">
      <w:pPr>
        <w:pStyle w:val="13"/>
        <w:numPr>
          <w:ilvl w:val="0"/>
          <w:numId w:val="371"/>
        </w:numPr>
        <w:spacing w:line="240" w:lineRule="auto"/>
        <w:jc w:val="both"/>
        <w:rPr>
          <w:color w:val="auto"/>
        </w:rPr>
      </w:pPr>
      <w:r w:rsidRPr="00EB2D57">
        <w:rPr>
          <w:color w:val="auto"/>
        </w:rPr>
        <w:t>выходить из положения при дефиците языковых средств;</w:t>
      </w:r>
    </w:p>
    <w:p w14:paraId="293EF490" w14:textId="77777777" w:rsidR="00A57638" w:rsidRPr="00EB2D57" w:rsidRDefault="00E235EB" w:rsidP="000B3370">
      <w:pPr>
        <w:pStyle w:val="13"/>
        <w:numPr>
          <w:ilvl w:val="0"/>
          <w:numId w:val="371"/>
        </w:numPr>
        <w:spacing w:line="240"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6F3908DC" w14:textId="77777777" w:rsidR="00A57638" w:rsidRPr="00EB2D57" w:rsidRDefault="00E235EB" w:rsidP="000B3370">
      <w:pPr>
        <w:pStyle w:val="13"/>
        <w:numPr>
          <w:ilvl w:val="0"/>
          <w:numId w:val="371"/>
        </w:numPr>
        <w:spacing w:line="240" w:lineRule="auto"/>
        <w:jc w:val="both"/>
        <w:rPr>
          <w:color w:val="auto"/>
        </w:rPr>
      </w:pPr>
      <w:r w:rsidRPr="00EB2D57">
        <w:rPr>
          <w:color w:val="auto"/>
        </w:rPr>
        <w:t>игнорировать информацию, не являющуюся необходимой для понимания основного содержания прочитанного/</w:t>
      </w:r>
      <w:r w:rsidR="00D57639" w:rsidRPr="00EB2D57">
        <w:rPr>
          <w:color w:val="auto"/>
        </w:rPr>
        <w:t>прослушанного</w:t>
      </w:r>
      <w:r w:rsidRPr="00EB2D57">
        <w:rPr>
          <w:color w:val="auto"/>
        </w:rPr>
        <w:t xml:space="preserve"> текста или для нахождения в тексте запрашиваемой информации;</w:t>
      </w:r>
    </w:p>
    <w:p w14:paraId="7A15C3DF" w14:textId="77777777" w:rsidR="00A57638" w:rsidRPr="00EB2D57" w:rsidRDefault="00E235EB" w:rsidP="000B3370">
      <w:pPr>
        <w:pStyle w:val="13"/>
        <w:numPr>
          <w:ilvl w:val="0"/>
          <w:numId w:val="371"/>
        </w:numPr>
        <w:spacing w:line="240" w:lineRule="auto"/>
        <w:jc w:val="both"/>
        <w:rPr>
          <w:color w:val="auto"/>
        </w:rPr>
      </w:pPr>
      <w:r w:rsidRPr="00EB2D57">
        <w:rPr>
          <w:color w:val="auto"/>
        </w:rPr>
        <w:t>использовать при говорении переспрос и уточняющий вопрос;</w:t>
      </w:r>
    </w:p>
    <w:p w14:paraId="30084E34" w14:textId="77777777" w:rsidR="00A57638" w:rsidRPr="00EB2D57" w:rsidRDefault="00E235EB" w:rsidP="000B3370">
      <w:pPr>
        <w:pStyle w:val="13"/>
        <w:numPr>
          <w:ilvl w:val="0"/>
          <w:numId w:val="371"/>
        </w:numPr>
        <w:spacing w:line="240"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49ACF509" w14:textId="77777777" w:rsidR="00A57638" w:rsidRPr="00EB2D57" w:rsidRDefault="00E235EB" w:rsidP="000B3370">
      <w:pPr>
        <w:pStyle w:val="13"/>
        <w:numPr>
          <w:ilvl w:val="0"/>
          <w:numId w:val="371"/>
        </w:numPr>
        <w:spacing w:line="240"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14:paraId="0B413370" w14:textId="77777777" w:rsidR="00A57638" w:rsidRPr="00EB2D57" w:rsidRDefault="00E235EB" w:rsidP="000B3370">
      <w:pPr>
        <w:pStyle w:val="13"/>
        <w:numPr>
          <w:ilvl w:val="0"/>
          <w:numId w:val="371"/>
        </w:numPr>
        <w:tabs>
          <w:tab w:val="left" w:pos="198"/>
        </w:tabs>
        <w:spacing w:line="252"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14:paraId="5F5F0902" w14:textId="77777777" w:rsidR="00A57638" w:rsidRPr="00EB2D57" w:rsidRDefault="00E235EB" w:rsidP="000B3370">
      <w:pPr>
        <w:pStyle w:val="13"/>
        <w:numPr>
          <w:ilvl w:val="0"/>
          <w:numId w:val="371"/>
        </w:numPr>
        <w:tabs>
          <w:tab w:val="left" w:pos="198"/>
        </w:tabs>
        <w:spacing w:line="252"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BE969D7" w14:textId="77777777" w:rsidR="000A206D" w:rsidRDefault="000A206D" w:rsidP="000A206D">
      <w:pPr>
        <w:pStyle w:val="af5"/>
      </w:pPr>
      <w:bookmarkStart w:id="371" w:name="bookmark743"/>
    </w:p>
    <w:p w14:paraId="248E4E53" w14:textId="77777777" w:rsidR="00A57638" w:rsidRPr="00EB2D57" w:rsidRDefault="000A206D" w:rsidP="000A206D">
      <w:pPr>
        <w:pStyle w:val="af5"/>
      </w:pPr>
      <w:r>
        <w:t xml:space="preserve">7 </w:t>
      </w:r>
      <w:r w:rsidR="00E235EB" w:rsidRPr="00EB2D57">
        <w:t>КЛАСС</w:t>
      </w:r>
      <w:bookmarkEnd w:id="371"/>
    </w:p>
    <w:p w14:paraId="025F8B3E" w14:textId="77777777" w:rsidR="000A206D" w:rsidRDefault="000A206D" w:rsidP="006B14E0">
      <w:bookmarkStart w:id="372" w:name="bookmark745"/>
    </w:p>
    <w:p w14:paraId="266D68C5" w14:textId="77777777" w:rsidR="00A57638" w:rsidRPr="00EB2D57" w:rsidRDefault="00E235EB" w:rsidP="00B267CC">
      <w:pPr>
        <w:pStyle w:val="af5"/>
      </w:pPr>
      <w:r w:rsidRPr="00EB2D57">
        <w:t>Коммуникативные умения</w:t>
      </w:r>
      <w:bookmarkEnd w:id="372"/>
      <w:r w:rsidR="00812BFC">
        <w:tab/>
      </w:r>
    </w:p>
    <w:p w14:paraId="4E591D97" w14:textId="77777777" w:rsidR="00A57638" w:rsidRPr="00EB2D57" w:rsidRDefault="00E235EB" w:rsidP="000B3370">
      <w:pPr>
        <w:pStyle w:val="13"/>
        <w:numPr>
          <w:ilvl w:val="0"/>
          <w:numId w:val="89"/>
        </w:numPr>
        <w:tabs>
          <w:tab w:val="left" w:pos="543"/>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BD11A66" w14:textId="77777777" w:rsidR="00A57638" w:rsidRPr="00EB2D57" w:rsidRDefault="00E235EB" w:rsidP="00812BFC">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 реплик со стороны каждого собеседника);</w:t>
      </w:r>
    </w:p>
    <w:p w14:paraId="2FEE8E27" w14:textId="77777777" w:rsidR="00A57638" w:rsidRPr="00EB2D57" w:rsidRDefault="00E235EB">
      <w:pPr>
        <w:pStyle w:val="13"/>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или без опор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6DD03280" w14:textId="77777777" w:rsidR="00A57638" w:rsidRPr="00EB2D57" w:rsidRDefault="00E235EB">
      <w:pPr>
        <w:pStyle w:val="13"/>
        <w:spacing w:line="257"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672E4B83" w14:textId="77777777" w:rsidR="00A57638" w:rsidRPr="00EB2D57" w:rsidRDefault="00E235EB">
      <w:pPr>
        <w:pStyle w:val="13"/>
        <w:spacing w:line="257"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эксплицитной/явной форме (объём текста/текстов для чтения — до 130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w:t>
      </w:r>
    </w:p>
    <w:p w14:paraId="7613D9E5" w14:textId="77777777" w:rsidR="00A57638" w:rsidRPr="00EB2D57" w:rsidRDefault="00E235EB">
      <w:pPr>
        <w:pStyle w:val="13"/>
        <w:spacing w:after="220" w:line="257"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80 знаков);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70 знаков);</w:t>
      </w:r>
    </w:p>
    <w:p w14:paraId="729B2950" w14:textId="77777777" w:rsidR="00A57638" w:rsidRPr="00EB2D57" w:rsidRDefault="00E235EB" w:rsidP="000A206D">
      <w:pPr>
        <w:pStyle w:val="af5"/>
      </w:pPr>
      <w:bookmarkStart w:id="373" w:name="bookmark747"/>
      <w:r w:rsidRPr="00EB2D57">
        <w:t>Языковые навыки и умения</w:t>
      </w:r>
      <w:bookmarkEnd w:id="373"/>
    </w:p>
    <w:p w14:paraId="458CDD78" w14:textId="77777777" w:rsidR="00A57638" w:rsidRPr="00EB2D57" w:rsidRDefault="00E235EB" w:rsidP="000B3370">
      <w:pPr>
        <w:pStyle w:val="13"/>
        <w:numPr>
          <w:ilvl w:val="0"/>
          <w:numId w:val="89"/>
        </w:numPr>
        <w:tabs>
          <w:tab w:val="left" w:pos="553"/>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481924BA" w14:textId="77777777" w:rsidR="00A57638" w:rsidRPr="00EB2D57" w:rsidRDefault="00E235EB">
      <w:pPr>
        <w:pStyle w:val="13"/>
        <w:spacing w:line="240" w:lineRule="auto"/>
        <w:jc w:val="both"/>
        <w:rPr>
          <w:color w:val="auto"/>
        </w:rPr>
      </w:pPr>
      <w:r w:rsidRPr="00EB2D57">
        <w:rPr>
          <w:color w:val="auto"/>
        </w:rPr>
        <w:t>различать на слух и правильно произносить все звуки китайского языка;</w:t>
      </w:r>
    </w:p>
    <w:p w14:paraId="07A2CF23" w14:textId="77777777" w:rsidR="00A57638" w:rsidRPr="00EB2D57" w:rsidRDefault="00E235EB">
      <w:pPr>
        <w:pStyle w:val="13"/>
        <w:spacing w:line="240" w:lineRule="auto"/>
        <w:jc w:val="both"/>
        <w:rPr>
          <w:color w:val="auto"/>
        </w:rPr>
      </w:pPr>
      <w:r w:rsidRPr="00EB2D57">
        <w:rPr>
          <w:color w:val="auto"/>
        </w:rPr>
        <w:t xml:space="preserve">знать буквы китайского звукобуквенного алфавита ханьюй пиньинь </w:t>
      </w:r>
      <w:r w:rsidR="00743E9D" w:rsidRPr="00EB2D57">
        <w:rPr>
          <w:color w:val="auto"/>
        </w:rPr>
        <w:t>(</w:t>
      </w:r>
      <w:r w:rsidR="00743E9D" w:rsidRPr="00EB2D57">
        <w:rPr>
          <w:rFonts w:ascii="Microsoft JhengHei" w:eastAsia="Microsoft JhengHei" w:hAnsi="Microsoft JhengHei" w:cs="Microsoft JhengHei" w:hint="eastAsia"/>
          <w:color w:val="auto"/>
        </w:rPr>
        <w:t>汉语拼音</w:t>
      </w:r>
      <w:r w:rsidR="00743E9D" w:rsidRPr="00EB2D57">
        <w:rPr>
          <w:color w:val="auto"/>
        </w:rPr>
        <w:t xml:space="preserve">) </w:t>
      </w:r>
      <w:r w:rsidRPr="00EB2D57">
        <w:rPr>
          <w:color w:val="auto"/>
        </w:rPr>
        <w:t>(также называемого «фонетической транскрипцией»), фонетически корректно их озвучивать;</w:t>
      </w:r>
    </w:p>
    <w:p w14:paraId="0BF123D8" w14:textId="77777777" w:rsidR="00A57638" w:rsidRPr="00EB2D57" w:rsidRDefault="00E235EB">
      <w:pPr>
        <w:pStyle w:val="13"/>
        <w:spacing w:line="240" w:lineRule="auto"/>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14:paraId="3CF8DCCD" w14:textId="77777777" w:rsidR="00A57638" w:rsidRPr="00EB2D57" w:rsidRDefault="00E235EB">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323B7B51" w14:textId="77777777" w:rsidR="00A57638" w:rsidRPr="00EB2D57" w:rsidRDefault="00E235EB">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2EF699E9" w14:textId="77777777" w:rsidR="00A57638" w:rsidRPr="00EB2D57" w:rsidRDefault="00E235EB">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457B3E0F" w14:textId="77777777" w:rsidR="00A57638" w:rsidRPr="00EB2D57" w:rsidRDefault="00E235EB">
      <w:pPr>
        <w:pStyle w:val="13"/>
        <w:spacing w:line="240" w:lineRule="auto"/>
        <w:jc w:val="both"/>
        <w:rPr>
          <w:color w:val="auto"/>
        </w:rPr>
      </w:pPr>
      <w:r w:rsidRPr="00EB2D57">
        <w:rPr>
          <w:i/>
          <w:iCs/>
          <w:color w:val="auto"/>
        </w:rPr>
        <w:t>читать вслух и понимать</w:t>
      </w:r>
      <w:r w:rsidRPr="00EB2D57">
        <w:rPr>
          <w:color w:val="auto"/>
        </w:rPr>
        <w:t xml:space="preserve">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110 знаков);</w:t>
      </w:r>
    </w:p>
    <w:p w14:paraId="2408AB0E" w14:textId="77777777" w:rsidR="00A57638" w:rsidRPr="00EB2D57" w:rsidRDefault="00E235EB">
      <w:pPr>
        <w:pStyle w:val="13"/>
        <w:spacing w:line="240" w:lineRule="auto"/>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14:paraId="7B96F73F" w14:textId="77777777" w:rsidR="00A57638" w:rsidRPr="00EB2D57" w:rsidRDefault="00E235EB">
      <w:pPr>
        <w:pStyle w:val="13"/>
        <w:spacing w:line="240" w:lineRule="auto"/>
        <w:jc w:val="both"/>
        <w:rPr>
          <w:color w:val="auto"/>
        </w:rPr>
      </w:pPr>
      <w:r w:rsidRPr="00EB2D57">
        <w:rPr>
          <w:color w:val="auto"/>
        </w:rPr>
        <w:t>выражать модальные значения, чувства и эмоции с помощью интонации;</w:t>
      </w:r>
    </w:p>
    <w:p w14:paraId="699830CF" w14:textId="77777777" w:rsidR="00A57638" w:rsidRPr="00EB2D57" w:rsidRDefault="00E235EB">
      <w:pPr>
        <w:pStyle w:val="13"/>
        <w:spacing w:line="240" w:lineRule="auto"/>
        <w:jc w:val="both"/>
        <w:rPr>
          <w:color w:val="auto"/>
        </w:rPr>
      </w:pPr>
      <w:r w:rsidRPr="00EB2D57">
        <w:rPr>
          <w:color w:val="auto"/>
        </w:rPr>
        <w:t>узнавать и отличать пекинский диалект (путунхуа) от других местных диалектов Китая.</w:t>
      </w:r>
    </w:p>
    <w:p w14:paraId="0E955808" w14:textId="77777777" w:rsidR="00A57638" w:rsidRPr="00EB2D57" w:rsidRDefault="00E235EB" w:rsidP="000B3370">
      <w:pPr>
        <w:pStyle w:val="13"/>
        <w:numPr>
          <w:ilvl w:val="0"/>
          <w:numId w:val="89"/>
        </w:numPr>
        <w:tabs>
          <w:tab w:val="left" w:pos="586"/>
        </w:tabs>
        <w:spacing w:line="257" w:lineRule="auto"/>
        <w:jc w:val="both"/>
        <w:rPr>
          <w:color w:val="auto"/>
          <w:sz w:val="19"/>
          <w:szCs w:val="19"/>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p>
    <w:p w14:paraId="125EF4CA" w14:textId="77777777" w:rsidR="00A57638" w:rsidRPr="00EB2D57" w:rsidRDefault="00E235EB">
      <w:pPr>
        <w:pStyle w:val="13"/>
        <w:spacing w:line="252" w:lineRule="auto"/>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5FE1A09A" w14:textId="77777777" w:rsidR="00A57638" w:rsidRPr="00EB2D57" w:rsidRDefault="00E235EB">
      <w:pPr>
        <w:pStyle w:val="13"/>
        <w:spacing w:line="252" w:lineRule="auto"/>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6DDB2F20" w14:textId="77777777" w:rsidR="00A57638" w:rsidRPr="00EB2D57" w:rsidRDefault="00E235EB">
      <w:pPr>
        <w:pStyle w:val="13"/>
        <w:spacing w:line="252" w:lineRule="auto"/>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0CABD025" w14:textId="77777777" w:rsidR="00A57638" w:rsidRPr="00EB2D57" w:rsidRDefault="00E235EB">
      <w:pPr>
        <w:pStyle w:val="13"/>
        <w:spacing w:line="252" w:lineRule="auto"/>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14:paraId="365CD61C" w14:textId="77777777" w:rsidR="00A57638" w:rsidRPr="00EB2D57" w:rsidRDefault="00E235EB">
      <w:pPr>
        <w:pStyle w:val="13"/>
        <w:spacing w:line="252" w:lineRule="auto"/>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228ED2A1" w14:textId="77777777" w:rsidR="00A57638" w:rsidRPr="00EB2D57" w:rsidRDefault="00E235EB">
      <w:pPr>
        <w:pStyle w:val="13"/>
        <w:spacing w:line="252" w:lineRule="auto"/>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5C3337E3" w14:textId="77777777" w:rsidR="00A57638" w:rsidRPr="00EB2D57" w:rsidRDefault="00E235EB">
      <w:pPr>
        <w:pStyle w:val="13"/>
        <w:spacing w:line="252" w:lineRule="auto"/>
        <w:jc w:val="both"/>
        <w:rPr>
          <w:color w:val="auto"/>
        </w:rPr>
      </w:pPr>
      <w:r w:rsidRPr="00EB2D57">
        <w:rPr>
          <w:color w:val="auto"/>
        </w:rPr>
        <w:t>записывать услышанный текст в пределах изученной лексики в иероглифике и пиньинь;</w:t>
      </w:r>
    </w:p>
    <w:p w14:paraId="33F3F1A8" w14:textId="77777777" w:rsidR="00A57638" w:rsidRPr="00EB2D57" w:rsidRDefault="00E235EB">
      <w:pPr>
        <w:pStyle w:val="13"/>
        <w:spacing w:line="252" w:lineRule="auto"/>
        <w:jc w:val="both"/>
        <w:rPr>
          <w:color w:val="auto"/>
        </w:rPr>
      </w:pPr>
      <w:r w:rsidRPr="00EB2D57">
        <w:rPr>
          <w:color w:val="auto"/>
        </w:rPr>
        <w:t>транскрибировать изученные слова, записанные иероглификой, в системе пиньинь;</w:t>
      </w:r>
    </w:p>
    <w:p w14:paraId="308A8CFA" w14:textId="77777777" w:rsidR="00A57638" w:rsidRPr="00EB2D57" w:rsidRDefault="00E235EB">
      <w:pPr>
        <w:pStyle w:val="13"/>
        <w:spacing w:line="252" w:lineRule="auto"/>
        <w:jc w:val="both"/>
        <w:rPr>
          <w:color w:val="auto"/>
        </w:rPr>
      </w:pPr>
      <w:r w:rsidRPr="00EB2D57">
        <w:rPr>
          <w:color w:val="auto"/>
        </w:rPr>
        <w:t>правильно расставлять знаки тонов в тексте, записанном иероглификой и пиньинь;</w:t>
      </w:r>
    </w:p>
    <w:p w14:paraId="4E4F2F95" w14:textId="77777777" w:rsidR="00A57638" w:rsidRPr="00EB2D57" w:rsidRDefault="00E235EB">
      <w:pPr>
        <w:pStyle w:val="13"/>
        <w:spacing w:line="252"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4EE13C06" w14:textId="77777777" w:rsidR="00A57638" w:rsidRPr="00EB2D57" w:rsidRDefault="00E235EB">
      <w:pPr>
        <w:pStyle w:val="13"/>
        <w:spacing w:line="252"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31C8844D" w14:textId="77777777" w:rsidR="00A57638" w:rsidRPr="00EB2D57" w:rsidRDefault="00E235EB">
      <w:pPr>
        <w:pStyle w:val="13"/>
        <w:spacing w:line="252" w:lineRule="auto"/>
        <w:jc w:val="both"/>
        <w:rPr>
          <w:color w:val="auto"/>
        </w:rPr>
      </w:pPr>
      <w:r w:rsidRPr="00EB2D57">
        <w:rPr>
          <w:color w:val="auto"/>
        </w:rPr>
        <w:t>использовать иероглифическую догадку в случаях выявления незнакомого сочетания иероглифов;</w:t>
      </w:r>
    </w:p>
    <w:p w14:paraId="74885ACE" w14:textId="77777777" w:rsidR="00A57638" w:rsidRPr="00EB2D57" w:rsidRDefault="00E235EB">
      <w:pPr>
        <w:pStyle w:val="13"/>
        <w:spacing w:line="252" w:lineRule="auto"/>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14:paraId="2E109310" w14:textId="77777777" w:rsidR="00A57638" w:rsidRPr="00EB2D57" w:rsidRDefault="00E235EB">
      <w:pPr>
        <w:pStyle w:val="13"/>
        <w:spacing w:after="40" w:line="252" w:lineRule="auto"/>
        <w:jc w:val="both"/>
        <w:rPr>
          <w:color w:val="auto"/>
        </w:rPr>
      </w:pPr>
      <w:r w:rsidRPr="00EB2D57">
        <w:rPr>
          <w:color w:val="auto"/>
        </w:rPr>
        <w:t>читать некоторые базовые иероглифы, записанные в традиционной форме, применяемой в Гонконге, на Тайване и в Сингапуре.</w:t>
      </w:r>
    </w:p>
    <w:p w14:paraId="4CE69AF6" w14:textId="77777777" w:rsidR="00A57638" w:rsidRPr="00EB2D57" w:rsidRDefault="00E235EB" w:rsidP="000B3370">
      <w:pPr>
        <w:pStyle w:val="13"/>
        <w:numPr>
          <w:ilvl w:val="0"/>
          <w:numId w:val="89"/>
        </w:numPr>
        <w:tabs>
          <w:tab w:val="left" w:pos="586"/>
        </w:tabs>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680 лексических единиц и правильно употреблять в устной и письменной речи 580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45D3BA84" w14:textId="77777777" w:rsidR="00A57638" w:rsidRPr="00EB2D57" w:rsidRDefault="00E235EB">
      <w:pPr>
        <w:pStyle w:val="13"/>
        <w:spacing w:line="240" w:lineRule="auto"/>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66A72A0D" w14:textId="77777777" w:rsidR="00A57638" w:rsidRPr="00EB2D57" w:rsidRDefault="00E235EB">
      <w:pPr>
        <w:pStyle w:val="13"/>
        <w:spacing w:line="240" w:lineRule="auto"/>
        <w:jc w:val="both"/>
        <w:rPr>
          <w:color w:val="auto"/>
        </w:rPr>
      </w:pPr>
      <w:r w:rsidRPr="00EB2D57">
        <w:rPr>
          <w:color w:val="auto"/>
        </w:rPr>
        <w:t>распознавать и употреблять в речи ряд интернациональных лексических единиц;</w:t>
      </w:r>
    </w:p>
    <w:p w14:paraId="3605153B" w14:textId="77777777" w:rsidR="00A57638" w:rsidRPr="00EB2D57" w:rsidRDefault="00E235EB">
      <w:pPr>
        <w:pStyle w:val="13"/>
        <w:spacing w:line="240" w:lineRule="auto"/>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7C0C5079"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7F781C34" w14:textId="77777777" w:rsidR="00A57638" w:rsidRPr="00EB2D57" w:rsidRDefault="00E235EB">
      <w:pPr>
        <w:pStyle w:val="13"/>
        <w:spacing w:line="240" w:lineRule="auto"/>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3DDEE69C" w14:textId="77777777" w:rsidR="00A57638" w:rsidRPr="00EB2D57" w:rsidRDefault="00E235EB">
      <w:pPr>
        <w:pStyle w:val="13"/>
        <w:spacing w:line="240" w:lineRule="auto"/>
        <w:jc w:val="both"/>
        <w:rPr>
          <w:color w:val="auto"/>
        </w:rPr>
      </w:pPr>
      <w:r w:rsidRPr="00EB2D57">
        <w:rPr>
          <w:color w:val="auto"/>
        </w:rP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2B41C1EB"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лексические единицы, обозначающие меры длины, веса и объема;</w:t>
      </w:r>
    </w:p>
    <w:p w14:paraId="14B926A5"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конструкции сравнения, уподобления.</w:t>
      </w:r>
    </w:p>
    <w:p w14:paraId="1E0C4C5A" w14:textId="77777777" w:rsidR="00A57638" w:rsidRPr="00EB2D57" w:rsidRDefault="00E235EB" w:rsidP="000B3370">
      <w:pPr>
        <w:pStyle w:val="13"/>
        <w:numPr>
          <w:ilvl w:val="0"/>
          <w:numId w:val="89"/>
        </w:numPr>
        <w:tabs>
          <w:tab w:val="left" w:pos="543"/>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58D9EC50" w14:textId="77777777" w:rsidR="00A57638" w:rsidRPr="00EB2D57" w:rsidRDefault="00E235EB" w:rsidP="000A206D">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3B4BAE2D" w14:textId="77777777" w:rsidR="00A57638" w:rsidRPr="00EB2D57" w:rsidRDefault="00E235EB" w:rsidP="000B3370">
      <w:pPr>
        <w:pStyle w:val="13"/>
        <w:numPr>
          <w:ilvl w:val="0"/>
          <w:numId w:val="376"/>
        </w:numPr>
        <w:spacing w:line="266" w:lineRule="auto"/>
        <w:jc w:val="both"/>
        <w:rPr>
          <w:color w:val="auto"/>
        </w:rPr>
      </w:pPr>
      <w:r w:rsidRPr="00EB2D57">
        <w:rPr>
          <w:color w:val="auto"/>
        </w:rPr>
        <w:t>различные коммуникативные типы предложений: повествовательные (утвердительные и отрицательные), вопросительные (общий вопрос с частицей</w:t>
      </w:r>
      <w:r w:rsidR="00F94C32" w:rsidRPr="00EB2D57">
        <w:rPr>
          <w:color w:val="auto"/>
        </w:rPr>
        <w:t xml:space="preserve"> </w:t>
      </w:r>
      <w:r w:rsidR="00F94C32" w:rsidRPr="00EB2D57">
        <w:rPr>
          <w:rFonts w:ascii="SimSun" w:eastAsia="SimSun" w:hAnsi="SimSun" w:cs="SimSun" w:hint="eastAsia"/>
          <w:color w:val="auto"/>
        </w:rPr>
        <w:t>吗</w:t>
      </w:r>
      <w:r w:rsidR="00F94C32" w:rsidRPr="00EB2D57">
        <w:rPr>
          <w:rFonts w:asciiTheme="minorHAnsi" w:eastAsia="SimSun" w:hAnsiTheme="minorHAnsi" w:cs="SimSun" w:hint="eastAsia"/>
          <w:color w:val="auto"/>
        </w:rPr>
        <w:t xml:space="preserve"> </w:t>
      </w:r>
      <w:r w:rsidRPr="00EB2D57">
        <w:rPr>
          <w:color w:val="auto"/>
        </w:rPr>
        <w:t>и в утвердительно-отрицательной форме, специальный вопрос с вопросительными местоимениями), побудительные, восклицательные;</w:t>
      </w:r>
    </w:p>
    <w:p w14:paraId="6165CA83" w14:textId="77777777" w:rsidR="00A57638" w:rsidRPr="00EB2D57" w:rsidRDefault="00E235EB" w:rsidP="000B3370">
      <w:pPr>
        <w:pStyle w:val="13"/>
        <w:numPr>
          <w:ilvl w:val="0"/>
          <w:numId w:val="376"/>
        </w:numPr>
        <w:spacing w:line="295" w:lineRule="auto"/>
        <w:jc w:val="both"/>
        <w:rPr>
          <w:color w:val="auto"/>
        </w:rPr>
      </w:pPr>
      <w:r w:rsidRPr="00EB2D57">
        <w:rPr>
          <w:color w:val="auto"/>
        </w:rPr>
        <w:t>нераспространенные и распространенные простые предложения;</w:t>
      </w:r>
    </w:p>
    <w:p w14:paraId="1916FF73" w14:textId="77777777" w:rsidR="00A57638" w:rsidRPr="00EB2D57" w:rsidRDefault="00E235EB" w:rsidP="000B3370">
      <w:pPr>
        <w:pStyle w:val="13"/>
        <w:numPr>
          <w:ilvl w:val="0"/>
          <w:numId w:val="376"/>
        </w:numPr>
        <w:spacing w:line="295" w:lineRule="auto"/>
        <w:jc w:val="both"/>
        <w:rPr>
          <w:color w:val="auto"/>
        </w:rPr>
      </w:pPr>
      <w:r w:rsidRPr="00EB2D57">
        <w:rPr>
          <w:color w:val="auto"/>
        </w:rPr>
        <w:t>предложения с именным сказуемым со связкой</w:t>
      </w:r>
      <w:r w:rsidR="00F94C32" w:rsidRPr="00EB2D57">
        <w:rPr>
          <w:color w:val="auto"/>
        </w:rPr>
        <w:t xml:space="preserve"> </w:t>
      </w:r>
      <w:r w:rsidR="00F94C32" w:rsidRPr="00EB2D57">
        <w:rPr>
          <w:rFonts w:ascii="MS Gothic" w:hAnsi="MS Gothic" w:cs="MS Gothic"/>
          <w:color w:val="auto"/>
        </w:rPr>
        <w:t xml:space="preserve">是 </w:t>
      </w:r>
      <w:r w:rsidRPr="00EB2D57">
        <w:rPr>
          <w:color w:val="auto"/>
        </w:rPr>
        <w:t>и без связки</w:t>
      </w:r>
      <w:r w:rsidR="00F94C32" w:rsidRPr="00EB2D57">
        <w:rPr>
          <w:color w:val="auto"/>
        </w:rPr>
        <w:t xml:space="preserve"> </w:t>
      </w:r>
      <w:r w:rsidR="00F94C32" w:rsidRPr="00EB2D57">
        <w:rPr>
          <w:rFonts w:ascii="MS Gothic" w:hAnsi="MS Gothic" w:cs="MS Gothic"/>
          <w:color w:val="auto"/>
        </w:rPr>
        <w:t>是</w:t>
      </w:r>
      <w:r w:rsidRPr="00EB2D57">
        <w:rPr>
          <w:color w:val="auto"/>
        </w:rPr>
        <w:t>;</w:t>
      </w:r>
    </w:p>
    <w:p w14:paraId="22529BEC" w14:textId="77777777" w:rsidR="00A57638" w:rsidRPr="00EB2D57" w:rsidRDefault="00E235EB" w:rsidP="000B3370">
      <w:pPr>
        <w:pStyle w:val="13"/>
        <w:numPr>
          <w:ilvl w:val="0"/>
          <w:numId w:val="376"/>
        </w:numPr>
        <w:spacing w:line="360" w:lineRule="auto"/>
        <w:jc w:val="both"/>
        <w:rPr>
          <w:color w:val="auto"/>
        </w:rPr>
      </w:pPr>
      <w:r w:rsidRPr="00EB2D57">
        <w:rPr>
          <w:color w:val="auto"/>
        </w:rPr>
        <w:t>предложения с простым глагольным сказуемым;</w:t>
      </w:r>
    </w:p>
    <w:p w14:paraId="5634689A" w14:textId="77777777" w:rsidR="00A57638" w:rsidRPr="00EB2D57" w:rsidRDefault="00E235EB" w:rsidP="000B3370">
      <w:pPr>
        <w:pStyle w:val="13"/>
        <w:numPr>
          <w:ilvl w:val="0"/>
          <w:numId w:val="376"/>
        </w:numPr>
        <w:spacing w:line="252"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339DBACE" w14:textId="77777777" w:rsidR="00A57638" w:rsidRPr="00EB2D57" w:rsidRDefault="00E235EB" w:rsidP="000B3370">
      <w:pPr>
        <w:pStyle w:val="13"/>
        <w:numPr>
          <w:ilvl w:val="0"/>
          <w:numId w:val="376"/>
        </w:numPr>
        <w:spacing w:line="252" w:lineRule="auto"/>
        <w:jc w:val="both"/>
        <w:rPr>
          <w:color w:val="auto"/>
        </w:rPr>
      </w:pPr>
      <w:r w:rsidRPr="00EB2D57">
        <w:rPr>
          <w:color w:val="auto"/>
        </w:rPr>
        <w:t>предложения с глагольным сказуемым, принимающим двойное дополнение;</w:t>
      </w:r>
    </w:p>
    <w:p w14:paraId="45144907" w14:textId="77777777" w:rsidR="00A57638" w:rsidRPr="00EB2D57" w:rsidRDefault="00E235EB" w:rsidP="000B3370">
      <w:pPr>
        <w:pStyle w:val="13"/>
        <w:numPr>
          <w:ilvl w:val="0"/>
          <w:numId w:val="376"/>
        </w:numPr>
        <w:spacing w:line="252" w:lineRule="auto"/>
        <w:jc w:val="both"/>
        <w:rPr>
          <w:color w:val="auto"/>
        </w:rPr>
      </w:pPr>
      <w:r w:rsidRPr="00EB2D57">
        <w:rPr>
          <w:i/>
          <w:iCs/>
          <w:color w:val="auto"/>
        </w:rPr>
        <w:t>предложения с глагольным сказуемым, принимающим прямое дополнение и дополнительный элемент результата с инфиксом</w:t>
      </w:r>
      <w:r w:rsidR="00F94C32" w:rsidRPr="00EB2D57">
        <w:rPr>
          <w:i/>
          <w:iCs/>
          <w:color w:val="auto"/>
        </w:rPr>
        <w:t xml:space="preserve"> </w:t>
      </w:r>
      <w:r w:rsidR="00F94C32" w:rsidRPr="00EB2D57">
        <w:rPr>
          <w:rFonts w:ascii="MS Gothic" w:hAnsi="MS Gothic" w:cs="MS Gothic"/>
          <w:color w:val="auto"/>
        </w:rPr>
        <w:t>得</w:t>
      </w:r>
      <w:r w:rsidRPr="00EB2D57">
        <w:rPr>
          <w:color w:val="auto"/>
        </w:rPr>
        <w:t>;</w:t>
      </w:r>
    </w:p>
    <w:p w14:paraId="3642635E" w14:textId="77777777" w:rsidR="00A57638" w:rsidRPr="00EB2D57" w:rsidRDefault="00E235EB" w:rsidP="000B3370">
      <w:pPr>
        <w:pStyle w:val="13"/>
        <w:numPr>
          <w:ilvl w:val="0"/>
          <w:numId w:val="376"/>
        </w:numPr>
        <w:spacing w:line="252" w:lineRule="auto"/>
        <w:jc w:val="both"/>
        <w:rPr>
          <w:color w:val="auto"/>
        </w:rPr>
      </w:pPr>
      <w:r w:rsidRPr="00EB2D57">
        <w:rPr>
          <w:color w:val="auto"/>
        </w:rPr>
        <w:t>предложения наличия и обладания со сказуемым, выраженным глаголом</w:t>
      </w:r>
      <w:r w:rsidR="00F94C32" w:rsidRPr="00EB2D57">
        <w:rPr>
          <w:color w:val="auto"/>
        </w:rPr>
        <w:t xml:space="preserve"> </w:t>
      </w:r>
      <w:r w:rsidR="00F94C32" w:rsidRPr="00EB2D57">
        <w:rPr>
          <w:rFonts w:ascii="MS Gothic" w:hAnsi="MS Gothic" w:cs="MS Gothic"/>
          <w:color w:val="auto"/>
        </w:rPr>
        <w:t>有</w:t>
      </w:r>
      <w:r w:rsidRPr="00EB2D57">
        <w:rPr>
          <w:color w:val="auto"/>
        </w:rPr>
        <w:t>;</w:t>
      </w:r>
    </w:p>
    <w:p w14:paraId="2BEACE1D" w14:textId="77777777" w:rsidR="00A57638" w:rsidRPr="00EB2D57" w:rsidRDefault="00E235EB" w:rsidP="000B3370">
      <w:pPr>
        <w:pStyle w:val="13"/>
        <w:numPr>
          <w:ilvl w:val="0"/>
          <w:numId w:val="376"/>
        </w:numPr>
        <w:spacing w:line="252" w:lineRule="auto"/>
        <w:jc w:val="both"/>
        <w:rPr>
          <w:color w:val="auto"/>
        </w:rPr>
      </w:pPr>
      <w:r w:rsidRPr="00EB2D57">
        <w:rPr>
          <w:color w:val="auto"/>
        </w:rPr>
        <w:t xml:space="preserve">восклицательное предложение по форме </w:t>
      </w:r>
      <w:r w:rsidR="00F94C32" w:rsidRPr="00EB2D57">
        <w:rPr>
          <w:color w:val="auto"/>
        </w:rPr>
        <w:t>«</w:t>
      </w:r>
      <w:r w:rsidR="00F94C32" w:rsidRPr="00EB2D57">
        <w:rPr>
          <w:rFonts w:ascii="MS Gothic" w:hAnsi="MS Gothic" w:cs="MS Gothic"/>
          <w:color w:val="auto"/>
        </w:rPr>
        <w:t>太</w:t>
      </w:r>
      <w:r w:rsidR="00F94C32" w:rsidRPr="00EB2D57">
        <w:rPr>
          <w:color w:val="auto"/>
        </w:rPr>
        <w:t>……</w:t>
      </w:r>
      <w:r w:rsidR="00F94C32" w:rsidRPr="00EB2D57">
        <w:rPr>
          <w:rFonts w:ascii="MS Gothic" w:hAnsi="MS Gothic" w:cs="MS Gothic"/>
          <w:color w:val="auto"/>
        </w:rPr>
        <w:t>了</w:t>
      </w:r>
      <w:r w:rsidR="00F94C32" w:rsidRPr="00EB2D57">
        <w:rPr>
          <w:color w:val="auto"/>
        </w:rPr>
        <w:t>!»</w:t>
      </w:r>
      <w:r w:rsidR="00F94C32" w:rsidRPr="00EB2D57">
        <w:rPr>
          <w:i/>
          <w:iCs/>
          <w:color w:val="auto"/>
        </w:rPr>
        <w:t xml:space="preserve"> </w:t>
      </w:r>
      <w:r w:rsidRPr="00EB2D57">
        <w:rPr>
          <w:i/>
          <w:iCs/>
          <w:color w:val="auto"/>
        </w:rPr>
        <w:t>(с</w:t>
      </w:r>
      <w:r w:rsidRPr="00EB2D57">
        <w:rPr>
          <w:color w:val="auto"/>
        </w:rPr>
        <w:t xml:space="preserve"> наречиями</w:t>
      </w:r>
      <w:r w:rsidR="00F94C32" w:rsidRPr="00EB2D57">
        <w:rPr>
          <w:color w:val="auto"/>
        </w:rPr>
        <w:t xml:space="preserve"> </w:t>
      </w:r>
      <w:r w:rsidR="00F94C32" w:rsidRPr="00EB2D57">
        <w:rPr>
          <w:rFonts w:ascii="MS Gothic" w:hAnsi="MS Gothic" w:cs="MS Gothic"/>
          <w:color w:val="auto"/>
        </w:rPr>
        <w:t>多</w:t>
      </w:r>
      <w:r w:rsidR="00F94C32" w:rsidRPr="00EB2D57">
        <w:rPr>
          <w:color w:val="auto"/>
        </w:rPr>
        <w:t xml:space="preserve">, </w:t>
      </w:r>
      <w:r w:rsidR="00F94C32" w:rsidRPr="00EB2D57">
        <w:rPr>
          <w:rFonts w:ascii="MS Gothic" w:hAnsi="MS Gothic" w:cs="MS Gothic"/>
          <w:color w:val="auto"/>
        </w:rPr>
        <w:t>太</w:t>
      </w:r>
      <w:r w:rsidR="00F94C32" w:rsidRPr="00EB2D57">
        <w:rPr>
          <w:color w:val="auto"/>
        </w:rPr>
        <w:t xml:space="preserve">, </w:t>
      </w:r>
      <w:r w:rsidR="00F94C32" w:rsidRPr="00EB2D57">
        <w:rPr>
          <w:rFonts w:ascii="MS Gothic" w:hAnsi="MS Gothic" w:cs="MS Gothic"/>
          <w:color w:val="auto"/>
        </w:rPr>
        <w:t>真</w:t>
      </w:r>
      <w:r w:rsidR="00F94C32" w:rsidRPr="00EB2D57">
        <w:rPr>
          <w:color w:val="auto"/>
        </w:rPr>
        <w:t xml:space="preserve">, </w:t>
      </w:r>
      <w:r w:rsidR="00F94C32" w:rsidRPr="00EB2D57">
        <w:rPr>
          <w:rFonts w:ascii="MS Gothic" w:hAnsi="MS Gothic" w:cs="MS Gothic"/>
          <w:color w:val="auto"/>
        </w:rPr>
        <w:t xml:space="preserve">好 </w:t>
      </w:r>
      <w:r w:rsidRPr="00EB2D57">
        <w:rPr>
          <w:color w:val="auto"/>
        </w:rPr>
        <w:t>и фразовыми частицами</w:t>
      </w:r>
      <w:r w:rsidR="00F94C32" w:rsidRPr="00EB2D57">
        <w:rPr>
          <w:color w:val="auto"/>
        </w:rPr>
        <w:t xml:space="preserve"> </w:t>
      </w:r>
      <w:r w:rsidR="00F94C32" w:rsidRPr="00EB2D57">
        <w:rPr>
          <w:rFonts w:ascii="MS Gothic" w:hAnsi="MS Gothic" w:cs="MS Gothic"/>
          <w:color w:val="auto"/>
        </w:rPr>
        <w:t>了</w:t>
      </w:r>
      <w:r w:rsidR="00F94C32" w:rsidRPr="00EB2D57">
        <w:rPr>
          <w:color w:val="auto"/>
        </w:rPr>
        <w:t xml:space="preserve">, </w:t>
      </w:r>
      <w:r w:rsidR="00F94C32" w:rsidRPr="00EB2D57">
        <w:rPr>
          <w:rFonts w:ascii="MS Gothic" w:hAnsi="MS Gothic" w:cs="MS Gothic"/>
          <w:color w:val="auto"/>
        </w:rPr>
        <w:t>啊</w:t>
      </w:r>
      <w:r w:rsidR="00F94C32" w:rsidRPr="00EB2D57">
        <w:rPr>
          <w:color w:val="auto"/>
        </w:rPr>
        <w:t xml:space="preserve">, </w:t>
      </w:r>
      <w:r w:rsidR="00F94C32" w:rsidRPr="00EB2D57">
        <w:rPr>
          <w:rFonts w:ascii="MS Gothic" w:hAnsi="MS Gothic" w:cs="MS Gothic"/>
          <w:color w:val="auto"/>
        </w:rPr>
        <w:t>啦</w:t>
      </w:r>
      <w:r w:rsidRPr="00EB2D57">
        <w:rPr>
          <w:color w:val="auto"/>
        </w:rPr>
        <w:t>);</w:t>
      </w:r>
    </w:p>
    <w:p w14:paraId="69F1F484" w14:textId="77777777" w:rsidR="00A57638" w:rsidRPr="00EB2D57" w:rsidRDefault="00E235EB" w:rsidP="000B3370">
      <w:pPr>
        <w:pStyle w:val="13"/>
        <w:numPr>
          <w:ilvl w:val="0"/>
          <w:numId w:val="376"/>
        </w:numPr>
        <w:spacing w:line="252" w:lineRule="auto"/>
        <w:jc w:val="both"/>
        <w:rPr>
          <w:color w:val="auto"/>
        </w:rPr>
      </w:pPr>
      <w:r w:rsidRPr="00EB2D57">
        <w:rPr>
          <w:color w:val="auto"/>
        </w:rPr>
        <w:t>последовательно-связанные предложения;</w:t>
      </w:r>
    </w:p>
    <w:p w14:paraId="023E5ED3" w14:textId="77777777" w:rsidR="00A57638" w:rsidRPr="00EB2D57" w:rsidRDefault="00E235EB" w:rsidP="000B3370">
      <w:pPr>
        <w:pStyle w:val="13"/>
        <w:numPr>
          <w:ilvl w:val="0"/>
          <w:numId w:val="376"/>
        </w:numPr>
        <w:spacing w:line="252" w:lineRule="auto"/>
        <w:jc w:val="both"/>
        <w:rPr>
          <w:color w:val="auto"/>
        </w:rPr>
      </w:pPr>
      <w:r w:rsidRPr="00EB2D57">
        <w:rPr>
          <w:color w:val="auto"/>
        </w:rPr>
        <w:t>субъектно-предикативную структуру/глагольное словосочетание в роли подлежащего;</w:t>
      </w:r>
    </w:p>
    <w:p w14:paraId="2DC86339" w14:textId="77777777" w:rsidR="00A57638" w:rsidRPr="00EB2D57" w:rsidRDefault="00E235EB" w:rsidP="000B3370">
      <w:pPr>
        <w:pStyle w:val="13"/>
        <w:numPr>
          <w:ilvl w:val="0"/>
          <w:numId w:val="376"/>
        </w:numPr>
        <w:spacing w:line="252" w:lineRule="auto"/>
        <w:jc w:val="both"/>
        <w:rPr>
          <w:color w:val="auto"/>
        </w:rPr>
      </w:pPr>
      <w:r w:rsidRPr="00EB2D57">
        <w:rPr>
          <w:color w:val="auto"/>
        </w:rPr>
        <w:t>фразы, выражающие приветствие и прощание, благодарность и ответ на неё, предложение/приглашение и ответ на него, одобрение и комплименты, фразы, выражающие просьбу, с глаголом</w:t>
      </w:r>
      <w:r w:rsidR="00F94C32" w:rsidRPr="00EB2D57">
        <w:rPr>
          <w:color w:val="auto"/>
        </w:rPr>
        <w:t xml:space="preserve"> </w:t>
      </w:r>
      <w:r w:rsidR="00F94C32" w:rsidRPr="00EB2D57">
        <w:rPr>
          <w:rFonts w:ascii="SimSun" w:eastAsia="SimSun" w:hAnsi="SimSun" w:cs="SimSun" w:hint="eastAsia"/>
          <w:color w:val="auto"/>
        </w:rPr>
        <w:t>请</w:t>
      </w:r>
      <w:r w:rsidRPr="00EB2D57">
        <w:rPr>
          <w:color w:val="auto"/>
        </w:rPr>
        <w:t>;</w:t>
      </w:r>
    </w:p>
    <w:p w14:paraId="7B935FBE" w14:textId="77777777" w:rsidR="00A57638" w:rsidRPr="00EB2D57" w:rsidRDefault="00E235EB" w:rsidP="000B3370">
      <w:pPr>
        <w:pStyle w:val="13"/>
        <w:numPr>
          <w:ilvl w:val="0"/>
          <w:numId w:val="376"/>
        </w:numPr>
        <w:spacing w:line="252" w:lineRule="auto"/>
        <w:jc w:val="both"/>
        <w:rPr>
          <w:color w:val="auto"/>
        </w:rPr>
      </w:pPr>
      <w:r w:rsidRPr="00EB2D57">
        <w:rPr>
          <w:color w:val="auto"/>
        </w:rPr>
        <w:t>личные местоимения (в единственном и множественном числах с использованием суффикса</w:t>
      </w:r>
      <w:r w:rsidR="00F94C32" w:rsidRPr="00EB2D57">
        <w:rPr>
          <w:color w:val="auto"/>
        </w:rPr>
        <w:t xml:space="preserve"> </w:t>
      </w:r>
      <w:r w:rsidR="00F94C32" w:rsidRPr="00EB2D57">
        <w:rPr>
          <w:rFonts w:ascii="SimSun" w:eastAsia="SimSun" w:hAnsi="SimSun" w:cs="SimSun" w:hint="eastAsia"/>
          <w:color w:val="auto"/>
        </w:rPr>
        <w:t>们</w:t>
      </w:r>
      <w:r w:rsidRPr="00EB2D57">
        <w:rPr>
          <w:color w:val="auto"/>
        </w:rPr>
        <w:t>);</w:t>
      </w:r>
    </w:p>
    <w:p w14:paraId="5FCCEB4A" w14:textId="77777777" w:rsidR="00A57638" w:rsidRPr="00EB2D57" w:rsidRDefault="00E235EB" w:rsidP="000B3370">
      <w:pPr>
        <w:pStyle w:val="13"/>
        <w:numPr>
          <w:ilvl w:val="0"/>
          <w:numId w:val="376"/>
        </w:numPr>
        <w:spacing w:line="252" w:lineRule="auto"/>
        <w:jc w:val="both"/>
        <w:rPr>
          <w:color w:val="auto"/>
        </w:rPr>
      </w:pPr>
      <w:r w:rsidRPr="00EB2D57">
        <w:rPr>
          <w:color w:val="auto"/>
        </w:rPr>
        <w:t>притяжательные местоимения;</w:t>
      </w:r>
    </w:p>
    <w:p w14:paraId="536B6C0B" w14:textId="77777777" w:rsidR="00A57638" w:rsidRPr="00EB2D57" w:rsidRDefault="00E235EB" w:rsidP="000B3370">
      <w:pPr>
        <w:pStyle w:val="13"/>
        <w:numPr>
          <w:ilvl w:val="0"/>
          <w:numId w:val="376"/>
        </w:numPr>
        <w:spacing w:line="259" w:lineRule="auto"/>
        <w:jc w:val="both"/>
        <w:rPr>
          <w:color w:val="auto"/>
        </w:rPr>
      </w:pPr>
      <w:r w:rsidRPr="00EB2D57">
        <w:rPr>
          <w:color w:val="auto"/>
        </w:rPr>
        <w:t>вопросительные местоимения (</w:t>
      </w:r>
      <w:r w:rsidR="00F94C32" w:rsidRPr="00EB2D57">
        <w:rPr>
          <w:rFonts w:ascii="Microsoft JhengHei" w:eastAsia="Microsoft JhengHei" w:hAnsi="Microsoft JhengHei" w:cs="Microsoft JhengHei" w:hint="eastAsia"/>
          <w:color w:val="auto"/>
        </w:rPr>
        <w:t>谁</w:t>
      </w:r>
      <w:r w:rsidR="00F94C32" w:rsidRPr="00EB2D57">
        <w:rPr>
          <w:color w:val="auto"/>
        </w:rPr>
        <w:t xml:space="preserve">, </w:t>
      </w:r>
      <w:r w:rsidR="00F94C32" w:rsidRPr="00EB2D57">
        <w:rPr>
          <w:rFonts w:ascii="MS Gothic" w:hAnsi="MS Gothic" w:cs="MS Gothic"/>
          <w:color w:val="auto"/>
        </w:rPr>
        <w:t>什么</w:t>
      </w:r>
      <w:r w:rsidR="00F94C32" w:rsidRPr="00EB2D57">
        <w:rPr>
          <w:color w:val="auto"/>
        </w:rPr>
        <w:t xml:space="preserve">, </w:t>
      </w:r>
      <w:r w:rsidR="00F94C32" w:rsidRPr="00EB2D57">
        <w:rPr>
          <w:rFonts w:ascii="MS Gothic" w:hAnsi="MS Gothic" w:cs="MS Gothic"/>
          <w:color w:val="auto"/>
        </w:rPr>
        <w:t>哪</w:t>
      </w:r>
      <w:r w:rsidR="00F94C32" w:rsidRPr="00EB2D57">
        <w:rPr>
          <w:color w:val="auto"/>
        </w:rPr>
        <w:t xml:space="preserve">, </w:t>
      </w:r>
      <w:r w:rsidR="00F94C32" w:rsidRPr="00EB2D57">
        <w:rPr>
          <w:rFonts w:ascii="MS Gothic" w:hAnsi="MS Gothic" w:cs="MS Gothic"/>
          <w:color w:val="auto"/>
        </w:rPr>
        <w:t>几</w:t>
      </w:r>
      <w:r w:rsidR="00F94C32" w:rsidRPr="00EB2D57">
        <w:rPr>
          <w:color w:val="auto"/>
        </w:rPr>
        <w:t xml:space="preserve">, </w:t>
      </w:r>
      <w:r w:rsidR="00F94C32" w:rsidRPr="00EB2D57">
        <w:rPr>
          <w:rFonts w:ascii="MS Gothic" w:hAnsi="MS Gothic" w:cs="MS Gothic"/>
          <w:color w:val="auto"/>
        </w:rPr>
        <w:t>多大</w:t>
      </w:r>
      <w:r w:rsidR="00F94C32" w:rsidRPr="00EB2D57">
        <w:rPr>
          <w:color w:val="auto"/>
        </w:rPr>
        <w:t xml:space="preserve">, </w:t>
      </w:r>
      <w:r w:rsidR="00F94C32" w:rsidRPr="00EB2D57">
        <w:rPr>
          <w:rFonts w:ascii="MS Gothic" w:hAnsi="MS Gothic" w:cs="MS Gothic"/>
          <w:color w:val="auto"/>
        </w:rPr>
        <w:t>多少</w:t>
      </w:r>
      <w:r w:rsidR="00F94C32" w:rsidRPr="00EB2D57">
        <w:rPr>
          <w:color w:val="auto"/>
        </w:rPr>
        <w:t xml:space="preserve">, </w:t>
      </w:r>
      <w:r w:rsidR="00F94C32" w:rsidRPr="00EB2D57">
        <w:rPr>
          <w:rFonts w:ascii="MS Gothic" w:hAnsi="MS Gothic" w:cs="MS Gothic"/>
          <w:color w:val="auto"/>
        </w:rPr>
        <w:t>怎么</w:t>
      </w:r>
      <w:r w:rsidR="00F94C32" w:rsidRPr="00EB2D57">
        <w:rPr>
          <w:rFonts w:ascii="SimSun" w:eastAsia="SimSun" w:hAnsi="SimSun" w:cs="SimSun" w:hint="eastAsia"/>
          <w:color w:val="auto"/>
        </w:rPr>
        <w:t>样</w:t>
      </w:r>
      <w:r w:rsidR="00F94C32" w:rsidRPr="00EB2D57">
        <w:rPr>
          <w:rFonts w:asciiTheme="minorHAnsi" w:eastAsia="SimSun" w:hAnsiTheme="minorHAnsi" w:cs="SimSun" w:hint="eastAsia"/>
          <w:color w:val="auto"/>
        </w:rPr>
        <w:t xml:space="preserve"> </w:t>
      </w:r>
      <w:r w:rsidRPr="00EB2D57">
        <w:rPr>
          <w:color w:val="auto"/>
        </w:rPr>
        <w:t xml:space="preserve">(в том числе для запроса оценки), </w:t>
      </w:r>
      <w:r w:rsidR="00F94C32" w:rsidRPr="00EB2D57">
        <w:rPr>
          <w:rFonts w:ascii="Microsoft JhengHei" w:eastAsia="Microsoft JhengHei" w:hAnsi="Microsoft JhengHei" w:cs="Microsoft JhengHei" w:hint="eastAsia"/>
          <w:color w:val="auto"/>
        </w:rPr>
        <w:t>为什么</w:t>
      </w:r>
      <w:r w:rsidR="00F94C32" w:rsidRPr="00EB2D57">
        <w:rPr>
          <w:color w:val="auto"/>
        </w:rPr>
        <w:t xml:space="preserve">, </w:t>
      </w:r>
      <w:r w:rsidR="00F94C32" w:rsidRPr="00EB2D57">
        <w:rPr>
          <w:rFonts w:ascii="MS Gothic" w:hAnsi="MS Gothic" w:cs="MS Gothic"/>
          <w:color w:val="auto"/>
        </w:rPr>
        <w:t xml:space="preserve">怎么 </w:t>
      </w:r>
      <w:r w:rsidRPr="00EB2D57">
        <w:rPr>
          <w:color w:val="auto"/>
        </w:rPr>
        <w:t>(в том числе в значении «почему»));</w:t>
      </w:r>
    </w:p>
    <w:p w14:paraId="5B1CCCFE" w14:textId="77777777" w:rsidR="00A57638" w:rsidRPr="00EB2D57" w:rsidRDefault="00E235EB" w:rsidP="000B3370">
      <w:pPr>
        <w:pStyle w:val="13"/>
        <w:numPr>
          <w:ilvl w:val="0"/>
          <w:numId w:val="376"/>
        </w:numPr>
        <w:spacing w:line="252" w:lineRule="auto"/>
        <w:jc w:val="both"/>
        <w:rPr>
          <w:color w:val="auto"/>
        </w:rPr>
      </w:pPr>
      <w:r w:rsidRPr="00EB2D57">
        <w:rPr>
          <w:color w:val="auto"/>
        </w:rPr>
        <w:t>вопросительное притяжательное местоимение</w:t>
      </w:r>
      <w:r w:rsidR="00F94C32" w:rsidRPr="00EB2D57">
        <w:rPr>
          <w:color w:val="auto"/>
          <w:lang w:val="en-US"/>
        </w:rPr>
        <w:t xml:space="preserve"> </w:t>
      </w:r>
      <w:r w:rsidR="00F94C32" w:rsidRPr="00EB2D57">
        <w:rPr>
          <w:rFonts w:ascii="Microsoft JhengHei" w:eastAsia="Microsoft JhengHei" w:hAnsi="Microsoft JhengHei" w:cs="Microsoft JhengHei" w:hint="eastAsia"/>
          <w:color w:val="auto"/>
        </w:rPr>
        <w:t>谁</w:t>
      </w:r>
      <w:r w:rsidR="00F94C32" w:rsidRPr="00EB2D57">
        <w:rPr>
          <w:rFonts w:ascii="MS Gothic" w:hAnsi="MS Gothic" w:cs="MS Gothic"/>
          <w:color w:val="auto"/>
        </w:rPr>
        <w:t>的</w:t>
      </w:r>
      <w:r w:rsidRPr="00EB2D57">
        <w:rPr>
          <w:color w:val="auto"/>
        </w:rPr>
        <w:t>;</w:t>
      </w:r>
    </w:p>
    <w:p w14:paraId="7AF114CC" w14:textId="77777777" w:rsidR="00A57638" w:rsidRPr="00EB2D57" w:rsidRDefault="00E235EB" w:rsidP="000B3370">
      <w:pPr>
        <w:pStyle w:val="13"/>
        <w:numPr>
          <w:ilvl w:val="0"/>
          <w:numId w:val="376"/>
        </w:numPr>
        <w:spacing w:line="252" w:lineRule="auto"/>
        <w:jc w:val="both"/>
        <w:rPr>
          <w:color w:val="auto"/>
        </w:rPr>
      </w:pPr>
      <w:r w:rsidRPr="00EB2D57">
        <w:rPr>
          <w:color w:val="auto"/>
        </w:rPr>
        <w:t>вопросительное слово</w:t>
      </w:r>
      <w:r w:rsidR="00F94C32" w:rsidRPr="00EB2D57">
        <w:rPr>
          <w:color w:val="auto"/>
        </w:rPr>
        <w:t xml:space="preserve"> </w:t>
      </w:r>
      <w:r w:rsidR="00F94C32" w:rsidRPr="00EB2D57">
        <w:rPr>
          <w:rFonts w:ascii="MS Gothic" w:hAnsi="MS Gothic" w:cs="MS Gothic"/>
          <w:color w:val="auto"/>
        </w:rPr>
        <w:t xml:space="preserve">什么 </w:t>
      </w:r>
      <w:r w:rsidRPr="00EB2D57">
        <w:rPr>
          <w:color w:val="auto"/>
        </w:rPr>
        <w:t>в значении «какой» и в роли дополнения;</w:t>
      </w:r>
    </w:p>
    <w:p w14:paraId="0DB7BEDD" w14:textId="77777777" w:rsidR="00A57638" w:rsidRPr="00EB2D57" w:rsidRDefault="00E235EB" w:rsidP="000B3370">
      <w:pPr>
        <w:pStyle w:val="13"/>
        <w:numPr>
          <w:ilvl w:val="0"/>
          <w:numId w:val="376"/>
        </w:numPr>
        <w:spacing w:line="252" w:lineRule="auto"/>
        <w:jc w:val="both"/>
        <w:rPr>
          <w:color w:val="auto"/>
        </w:rPr>
      </w:pPr>
      <w:r w:rsidRPr="00EB2D57">
        <w:rPr>
          <w:color w:val="auto"/>
        </w:rPr>
        <w:t>существительные (в единственном и множественном числах с использованием суффикса</w:t>
      </w:r>
      <w:r w:rsidR="00F94C32" w:rsidRPr="00EB2D57">
        <w:rPr>
          <w:color w:val="auto"/>
        </w:rPr>
        <w:t xml:space="preserve"> </w:t>
      </w:r>
      <w:r w:rsidR="00F94C32" w:rsidRPr="00EB2D57">
        <w:rPr>
          <w:rFonts w:ascii="SimSun" w:eastAsia="SimSun" w:hAnsi="SimSun" w:cs="SimSun" w:hint="eastAsia"/>
          <w:color w:val="auto"/>
        </w:rPr>
        <w:t>们</w:t>
      </w:r>
      <w:r w:rsidRPr="00EB2D57">
        <w:rPr>
          <w:color w:val="auto"/>
        </w:rPr>
        <w:t>);</w:t>
      </w:r>
    </w:p>
    <w:p w14:paraId="5D21D55D" w14:textId="77777777" w:rsidR="00A57638" w:rsidRPr="00EB2D57" w:rsidRDefault="00E235EB" w:rsidP="000B3370">
      <w:pPr>
        <w:pStyle w:val="13"/>
        <w:numPr>
          <w:ilvl w:val="0"/>
          <w:numId w:val="376"/>
        </w:numPr>
        <w:spacing w:line="252" w:lineRule="auto"/>
        <w:jc w:val="both"/>
        <w:rPr>
          <w:color w:val="auto"/>
        </w:rPr>
      </w:pPr>
      <w:r w:rsidRPr="00EB2D57">
        <w:rPr>
          <w:color w:val="auto"/>
        </w:rPr>
        <w:t>принципы конверсионной омонимии в китайском языке (</w:t>
      </w:r>
      <w:r w:rsidR="00F94C32" w:rsidRPr="00EB2D57">
        <w:rPr>
          <w:rFonts w:ascii="Microsoft JhengHei" w:eastAsia="Microsoft JhengHei" w:hAnsi="Microsoft JhengHei" w:cs="Microsoft JhengHei" w:hint="eastAsia"/>
          <w:color w:val="auto"/>
        </w:rPr>
        <w:t>爱</w:t>
      </w:r>
      <w:r w:rsidR="00F94C32" w:rsidRPr="00EB2D57">
        <w:rPr>
          <w:rFonts w:ascii="MS Gothic" w:hAnsi="MS Gothic" w:cs="MS Gothic"/>
          <w:color w:val="auto"/>
        </w:rPr>
        <w:t xml:space="preserve">好 </w:t>
      </w:r>
      <w:r w:rsidRPr="00EB2D57">
        <w:rPr>
          <w:color w:val="auto"/>
        </w:rPr>
        <w:t>и др.);</w:t>
      </w:r>
    </w:p>
    <w:p w14:paraId="760329A6" w14:textId="77777777" w:rsidR="00A57638" w:rsidRPr="00EB2D57" w:rsidRDefault="00E235EB" w:rsidP="000B3370">
      <w:pPr>
        <w:pStyle w:val="13"/>
        <w:numPr>
          <w:ilvl w:val="0"/>
          <w:numId w:val="376"/>
        </w:numPr>
        <w:spacing w:line="252" w:lineRule="auto"/>
        <w:jc w:val="both"/>
        <w:rPr>
          <w:color w:val="auto"/>
        </w:rPr>
      </w:pPr>
      <w:r w:rsidRPr="00EB2D57">
        <w:rPr>
          <w:color w:val="auto"/>
        </w:rPr>
        <w:t xml:space="preserve">определительное служебное слово (структурную частицу) </w:t>
      </w:r>
      <w:r w:rsidR="00F94C32" w:rsidRPr="00EB2D57">
        <w:rPr>
          <w:rFonts w:ascii="MS Gothic" w:hAnsi="MS Gothic" w:cs="MS Gothic"/>
          <w:color w:val="auto"/>
        </w:rPr>
        <w:t>的</w:t>
      </w:r>
      <w:r w:rsidRPr="00EB2D57">
        <w:rPr>
          <w:color w:val="auto"/>
        </w:rPr>
        <w:t>;</w:t>
      </w:r>
    </w:p>
    <w:p w14:paraId="7261AF7A" w14:textId="77777777" w:rsidR="00A57638" w:rsidRPr="00EB2D57" w:rsidRDefault="00E235EB" w:rsidP="000B3370">
      <w:pPr>
        <w:pStyle w:val="13"/>
        <w:numPr>
          <w:ilvl w:val="0"/>
          <w:numId w:val="376"/>
        </w:numPr>
        <w:spacing w:line="252" w:lineRule="auto"/>
        <w:jc w:val="both"/>
        <w:rPr>
          <w:color w:val="auto"/>
        </w:rPr>
      </w:pPr>
      <w:r w:rsidRPr="00EB2D57">
        <w:rPr>
          <w:color w:val="auto"/>
        </w:rPr>
        <w:t>имена собственные, способы построения имен по-китайски;</w:t>
      </w:r>
    </w:p>
    <w:p w14:paraId="2895C3FF" w14:textId="77777777" w:rsidR="00A57638" w:rsidRPr="00EB2D57" w:rsidRDefault="00E235EB" w:rsidP="000B3370">
      <w:pPr>
        <w:pStyle w:val="13"/>
        <w:numPr>
          <w:ilvl w:val="0"/>
          <w:numId w:val="376"/>
        </w:numPr>
        <w:spacing w:line="252" w:lineRule="auto"/>
        <w:jc w:val="both"/>
        <w:rPr>
          <w:color w:val="auto"/>
        </w:rPr>
      </w:pPr>
      <w:r w:rsidRPr="00EB2D57">
        <w:rPr>
          <w:color w:val="auto"/>
        </w:rPr>
        <w:t>отрицательные частицы</w:t>
      </w:r>
      <w:r w:rsidR="00F94C32" w:rsidRPr="00EB2D57">
        <w:rPr>
          <w:color w:val="auto"/>
          <w:lang w:val="en-US"/>
        </w:rPr>
        <w:t xml:space="preserve"> </w:t>
      </w:r>
      <w:r w:rsidR="00F94C32" w:rsidRPr="00EB2D57">
        <w:rPr>
          <w:rFonts w:ascii="MS Gothic" w:hAnsi="MS Gothic" w:cs="MS Gothic"/>
          <w:color w:val="auto"/>
        </w:rPr>
        <w:t>不</w:t>
      </w:r>
      <w:r w:rsidR="00F94C32" w:rsidRPr="00EB2D57">
        <w:rPr>
          <w:color w:val="auto"/>
        </w:rPr>
        <w:t xml:space="preserve">, </w:t>
      </w:r>
      <w:r w:rsidR="00F94C32" w:rsidRPr="00EB2D57">
        <w:rPr>
          <w:rFonts w:ascii="MS Gothic" w:hAnsi="MS Gothic" w:cs="MS Gothic"/>
          <w:color w:val="auto"/>
        </w:rPr>
        <w:t>没</w:t>
      </w:r>
      <w:r w:rsidRPr="00EB2D57">
        <w:rPr>
          <w:color w:val="auto"/>
        </w:rPr>
        <w:t>;</w:t>
      </w:r>
    </w:p>
    <w:p w14:paraId="148CDE0A" w14:textId="77777777" w:rsidR="00A57638" w:rsidRPr="00EB2D57" w:rsidRDefault="00E235EB" w:rsidP="000B3370">
      <w:pPr>
        <w:pStyle w:val="13"/>
        <w:numPr>
          <w:ilvl w:val="0"/>
          <w:numId w:val="376"/>
        </w:numPr>
        <w:spacing w:line="252" w:lineRule="auto"/>
        <w:jc w:val="both"/>
        <w:rPr>
          <w:color w:val="auto"/>
        </w:rPr>
      </w:pPr>
      <w:r w:rsidRPr="00EB2D57">
        <w:rPr>
          <w:color w:val="auto"/>
        </w:rPr>
        <w:t>глаголы и глагольно-объектные словосочетания (</w:t>
      </w:r>
      <w:r w:rsidR="00F94C32" w:rsidRPr="00EB2D57">
        <w:rPr>
          <w:rFonts w:ascii="Microsoft JhengHei" w:eastAsia="Microsoft JhengHei" w:hAnsi="Microsoft JhengHei" w:cs="Microsoft JhengHei" w:hint="eastAsia"/>
          <w:color w:val="auto"/>
        </w:rPr>
        <w:t>见</w:t>
      </w:r>
      <w:r w:rsidR="00F94C32" w:rsidRPr="00EB2D57">
        <w:rPr>
          <w:rFonts w:ascii="MS Gothic" w:hAnsi="MS Gothic" w:cs="MS Gothic"/>
          <w:color w:val="auto"/>
        </w:rPr>
        <w:t xml:space="preserve">面 </w:t>
      </w:r>
      <w:r w:rsidRPr="00EB2D57">
        <w:rPr>
          <w:color w:val="auto"/>
        </w:rPr>
        <w:t>и т. д.);</w:t>
      </w:r>
    </w:p>
    <w:p w14:paraId="7B2ED549" w14:textId="77777777" w:rsidR="00A57638" w:rsidRPr="00EB2D57" w:rsidRDefault="00E235EB" w:rsidP="000B3370">
      <w:pPr>
        <w:pStyle w:val="13"/>
        <w:numPr>
          <w:ilvl w:val="0"/>
          <w:numId w:val="376"/>
        </w:numPr>
        <w:spacing w:line="252" w:lineRule="auto"/>
        <w:jc w:val="both"/>
        <w:rPr>
          <w:color w:val="auto"/>
        </w:rPr>
      </w:pPr>
      <w:r w:rsidRPr="00EB2D57">
        <w:rPr>
          <w:color w:val="auto"/>
        </w:rPr>
        <w:t>глаголы</w:t>
      </w:r>
      <w:r w:rsidR="00F94C32" w:rsidRPr="00EB2D57">
        <w:rPr>
          <w:color w:val="auto"/>
        </w:rPr>
        <w:t xml:space="preserve"> </w:t>
      </w:r>
      <w:r w:rsidR="00F94C32" w:rsidRPr="00EB2D57">
        <w:rPr>
          <w:rFonts w:ascii="MS Gothic" w:hAnsi="MS Gothic" w:cs="MS Gothic"/>
          <w:color w:val="auto"/>
        </w:rPr>
        <w:t>打算</w:t>
      </w:r>
      <w:r w:rsidR="00F94C32" w:rsidRPr="00EB2D57">
        <w:rPr>
          <w:color w:val="auto"/>
        </w:rPr>
        <w:t xml:space="preserve"> и </w:t>
      </w:r>
      <w:r w:rsidR="00F94C32" w:rsidRPr="00EB2D57">
        <w:rPr>
          <w:rFonts w:ascii="MS Gothic" w:hAnsi="MS Gothic" w:cs="MS Gothic"/>
          <w:color w:val="auto"/>
        </w:rPr>
        <w:t xml:space="preserve">来 </w:t>
      </w:r>
      <w:r w:rsidRPr="00EB2D57">
        <w:rPr>
          <w:color w:val="auto"/>
        </w:rPr>
        <w:t>в значении «намереваться», глаголы</w:t>
      </w:r>
      <w:r w:rsidR="00F94C32" w:rsidRPr="00EB2D57">
        <w:rPr>
          <w:color w:val="auto"/>
        </w:rPr>
        <w:t xml:space="preserve">  </w:t>
      </w:r>
      <w:r w:rsidR="00F94C32" w:rsidRPr="00EB2D57">
        <w:rPr>
          <w:rFonts w:ascii="Microsoft JhengHei" w:eastAsia="Microsoft JhengHei" w:hAnsi="Microsoft JhengHei" w:cs="Microsoft JhengHei" w:hint="eastAsia"/>
          <w:color w:val="auto"/>
        </w:rPr>
        <w:t>觉</w:t>
      </w:r>
      <w:r w:rsidR="00F94C32" w:rsidRPr="00EB2D57">
        <w:rPr>
          <w:color w:val="auto"/>
        </w:rPr>
        <w:t xml:space="preserve"> </w:t>
      </w:r>
      <w:r w:rsidR="00F94C32" w:rsidRPr="00EB2D57">
        <w:rPr>
          <w:rFonts w:ascii="MS Gothic" w:hAnsi="MS Gothic" w:cs="MS Gothic"/>
          <w:color w:val="auto"/>
        </w:rPr>
        <w:t>得</w:t>
      </w:r>
      <w:r w:rsidR="00F94C32" w:rsidRPr="00EB2D57">
        <w:rPr>
          <w:color w:val="auto"/>
        </w:rPr>
        <w:t xml:space="preserve">, </w:t>
      </w:r>
      <w:r w:rsidR="00F94C32" w:rsidRPr="00EB2D57">
        <w:rPr>
          <w:rFonts w:ascii="MS Gothic" w:hAnsi="MS Gothic" w:cs="MS Gothic"/>
          <w:color w:val="auto"/>
        </w:rPr>
        <w:t>建</w:t>
      </w:r>
      <w:r w:rsidR="00F94C32" w:rsidRPr="00EB2D57">
        <w:rPr>
          <w:rFonts w:ascii="Microsoft JhengHei" w:eastAsia="Microsoft JhengHei" w:hAnsi="Microsoft JhengHei" w:cs="Microsoft JhengHei" w:hint="eastAsia"/>
          <w:color w:val="auto"/>
        </w:rPr>
        <w:t>议</w:t>
      </w:r>
      <w:r w:rsidR="00F94C32" w:rsidRPr="00EB2D57">
        <w:rPr>
          <w:color w:val="auto"/>
        </w:rPr>
        <w:t xml:space="preserve">, </w:t>
      </w:r>
      <w:r w:rsidR="00F94C32" w:rsidRPr="00EB2D57">
        <w:rPr>
          <w:rFonts w:ascii="MS Gothic" w:hAnsi="MS Gothic" w:cs="MS Gothic"/>
          <w:color w:val="auto"/>
        </w:rPr>
        <w:t xml:space="preserve">禁止 </w:t>
      </w:r>
      <w:r w:rsidRPr="00EB2D57">
        <w:rPr>
          <w:color w:val="auto"/>
        </w:rPr>
        <w:t>и др.;</w:t>
      </w:r>
    </w:p>
    <w:p w14:paraId="4EB93F70" w14:textId="77777777" w:rsidR="00A57638" w:rsidRPr="00EB2D57" w:rsidRDefault="00E235EB" w:rsidP="000B3370">
      <w:pPr>
        <w:pStyle w:val="13"/>
        <w:numPr>
          <w:ilvl w:val="0"/>
          <w:numId w:val="376"/>
        </w:numPr>
        <w:spacing w:line="252" w:lineRule="auto"/>
        <w:jc w:val="both"/>
        <w:rPr>
          <w:color w:val="auto"/>
        </w:rPr>
      </w:pPr>
      <w:r w:rsidRPr="00EB2D57">
        <w:rPr>
          <w:color w:val="auto"/>
        </w:rPr>
        <w:t>глагол</w:t>
      </w:r>
      <w:r w:rsidR="00F94C32" w:rsidRPr="00EB2D57">
        <w:rPr>
          <w:color w:val="auto"/>
        </w:rPr>
        <w:t xml:space="preserve"> </w:t>
      </w:r>
      <w:r w:rsidR="00F94C32" w:rsidRPr="00EB2D57">
        <w:rPr>
          <w:rFonts w:ascii="MS Gothic" w:hAnsi="MS Gothic" w:cs="MS Gothic"/>
          <w:color w:val="auto"/>
        </w:rPr>
        <w:t xml:space="preserve">借 </w:t>
      </w:r>
      <w:r w:rsidRPr="00EB2D57">
        <w:rPr>
          <w:color w:val="auto"/>
        </w:rPr>
        <w:t>в значениях «брать в долг» и «давать в долг»;</w:t>
      </w:r>
    </w:p>
    <w:p w14:paraId="33C39783" w14:textId="77777777" w:rsidR="00A57638" w:rsidRPr="00EB2D57" w:rsidRDefault="00E235EB" w:rsidP="000B3370">
      <w:pPr>
        <w:pStyle w:val="13"/>
        <w:numPr>
          <w:ilvl w:val="0"/>
          <w:numId w:val="376"/>
        </w:numPr>
        <w:spacing w:line="252" w:lineRule="auto"/>
        <w:jc w:val="both"/>
        <w:rPr>
          <w:color w:val="auto"/>
        </w:rPr>
      </w:pPr>
      <w:r w:rsidRPr="00EB2D57">
        <w:rPr>
          <w:color w:val="auto"/>
        </w:rPr>
        <w:t>вспомогательный глагол</w:t>
      </w:r>
      <w:r w:rsidR="00F94C32" w:rsidRPr="00EB2D57">
        <w:rPr>
          <w:color w:val="auto"/>
          <w:lang w:val="en-US"/>
        </w:rPr>
        <w:t xml:space="preserve"> </w:t>
      </w:r>
      <w:r w:rsidR="00F94C32" w:rsidRPr="00EB2D57">
        <w:rPr>
          <w:rFonts w:ascii="MS Gothic" w:hAnsi="MS Gothic" w:cs="MS Gothic"/>
          <w:color w:val="auto"/>
        </w:rPr>
        <w:t>可能</w:t>
      </w:r>
      <w:r w:rsidRPr="00EB2D57">
        <w:rPr>
          <w:color w:val="auto"/>
        </w:rPr>
        <w:t>;</w:t>
      </w:r>
    </w:p>
    <w:p w14:paraId="71983EAD" w14:textId="77777777" w:rsidR="00A57638" w:rsidRPr="00EB2D57" w:rsidRDefault="00E235EB" w:rsidP="000B3370">
      <w:pPr>
        <w:pStyle w:val="13"/>
        <w:numPr>
          <w:ilvl w:val="0"/>
          <w:numId w:val="376"/>
        </w:numPr>
        <w:spacing w:line="252" w:lineRule="auto"/>
        <w:jc w:val="both"/>
        <w:rPr>
          <w:color w:val="auto"/>
        </w:rPr>
      </w:pPr>
      <w:r w:rsidRPr="00EB2D57">
        <w:rPr>
          <w:color w:val="auto"/>
        </w:rPr>
        <w:t>модально-подобный глагол</w:t>
      </w:r>
      <w:r w:rsidR="00F94C32" w:rsidRPr="00EB2D57">
        <w:rPr>
          <w:color w:val="auto"/>
        </w:rPr>
        <w:t xml:space="preserve"> </w:t>
      </w:r>
      <w:r w:rsidR="00F94C32" w:rsidRPr="00EB2D57">
        <w:rPr>
          <w:rFonts w:ascii="MS Gothic" w:hAnsi="MS Gothic" w:cs="MS Gothic"/>
          <w:color w:val="auto"/>
        </w:rPr>
        <w:t>喜</w:t>
      </w:r>
      <w:r w:rsidR="00F94C32" w:rsidRPr="00EB2D57">
        <w:rPr>
          <w:rFonts w:ascii="SimSun" w:eastAsia="SimSun" w:hAnsi="SimSun" w:cs="SimSun" w:hint="eastAsia"/>
          <w:color w:val="auto"/>
        </w:rPr>
        <w:t>欢</w:t>
      </w:r>
      <w:r w:rsidR="00F94C32" w:rsidRPr="00EB2D57">
        <w:rPr>
          <w:rFonts w:asciiTheme="minorHAnsi" w:eastAsia="SimSun" w:hAnsiTheme="minorHAnsi" w:cs="SimSun" w:hint="eastAsia"/>
          <w:color w:val="auto"/>
        </w:rPr>
        <w:t xml:space="preserve"> </w:t>
      </w:r>
      <w:r w:rsidRPr="00EB2D57">
        <w:rPr>
          <w:color w:val="auto"/>
        </w:rPr>
        <w:t>с дополнением;</w:t>
      </w:r>
    </w:p>
    <w:p w14:paraId="78A954A0" w14:textId="77777777" w:rsidR="00A57638" w:rsidRPr="00EB2D57" w:rsidRDefault="00E235EB" w:rsidP="000B3370">
      <w:pPr>
        <w:pStyle w:val="13"/>
        <w:numPr>
          <w:ilvl w:val="0"/>
          <w:numId w:val="376"/>
        </w:numPr>
        <w:spacing w:line="259" w:lineRule="auto"/>
        <w:jc w:val="both"/>
        <w:rPr>
          <w:color w:val="auto"/>
        </w:rPr>
      </w:pPr>
      <w:r w:rsidRPr="00EB2D57">
        <w:rPr>
          <w:color w:val="auto"/>
        </w:rPr>
        <w:t>модальные глаголы желания и потребности (</w:t>
      </w:r>
      <w:r w:rsidR="00F94C32" w:rsidRPr="00EB2D57">
        <w:rPr>
          <w:rFonts w:ascii="MS Gothic" w:hAnsi="MS Gothic" w:cs="MS Gothic"/>
          <w:color w:val="auto"/>
        </w:rPr>
        <w:t>想</w:t>
      </w:r>
      <w:r w:rsidR="00F94C32" w:rsidRPr="00EB2D57">
        <w:rPr>
          <w:color w:val="auto"/>
        </w:rPr>
        <w:t xml:space="preserve">, </w:t>
      </w:r>
      <w:r w:rsidR="00F94C32" w:rsidRPr="00EB2D57">
        <w:rPr>
          <w:rFonts w:ascii="MS Gothic" w:hAnsi="MS Gothic" w:cs="MS Gothic"/>
          <w:color w:val="auto"/>
        </w:rPr>
        <w:t>要</w:t>
      </w:r>
      <w:r w:rsidRPr="00EB2D57">
        <w:rPr>
          <w:color w:val="auto"/>
        </w:rPr>
        <w:t>);</w:t>
      </w:r>
    </w:p>
    <w:p w14:paraId="13207FFB" w14:textId="77777777" w:rsidR="00A57638" w:rsidRPr="00EB2D57" w:rsidRDefault="00E235EB" w:rsidP="000B3370">
      <w:pPr>
        <w:pStyle w:val="13"/>
        <w:numPr>
          <w:ilvl w:val="0"/>
          <w:numId w:val="376"/>
        </w:numPr>
        <w:spacing w:line="259" w:lineRule="auto"/>
        <w:jc w:val="both"/>
        <w:rPr>
          <w:color w:val="auto"/>
        </w:rPr>
      </w:pPr>
      <w:r w:rsidRPr="00EB2D57">
        <w:rPr>
          <w:color w:val="auto"/>
        </w:rPr>
        <w:t>модальные глаголы возможности, умения, способности (</w:t>
      </w:r>
      <w:r w:rsidR="00F94C32" w:rsidRPr="00EB2D57">
        <w:rPr>
          <w:rFonts w:ascii="MS Gothic" w:hAnsi="MS Gothic" w:cs="MS Gothic"/>
          <w:color w:val="auto"/>
        </w:rPr>
        <w:t>会</w:t>
      </w:r>
      <w:r w:rsidR="00F94C32" w:rsidRPr="00EB2D57">
        <w:rPr>
          <w:color w:val="auto"/>
        </w:rPr>
        <w:t xml:space="preserve">, </w:t>
      </w:r>
      <w:r w:rsidR="00F94C32" w:rsidRPr="00EB2D57">
        <w:rPr>
          <w:rFonts w:ascii="MS Gothic" w:hAnsi="MS Gothic" w:cs="MS Gothic"/>
          <w:color w:val="auto"/>
        </w:rPr>
        <w:t>可以</w:t>
      </w:r>
      <w:r w:rsidR="00F94C32" w:rsidRPr="00EB2D57">
        <w:rPr>
          <w:color w:val="auto"/>
        </w:rPr>
        <w:t xml:space="preserve">, </w:t>
      </w:r>
      <w:r w:rsidR="00F94C32" w:rsidRPr="00EB2D57">
        <w:rPr>
          <w:rFonts w:ascii="MS Gothic" w:hAnsi="MS Gothic" w:cs="MS Gothic"/>
          <w:color w:val="auto"/>
        </w:rPr>
        <w:t>能</w:t>
      </w:r>
      <w:r w:rsidR="00F94C32" w:rsidRPr="00EB2D57">
        <w:rPr>
          <w:color w:val="auto"/>
        </w:rPr>
        <w:t>)</w:t>
      </w:r>
      <w:r w:rsidRPr="00EB2D57">
        <w:rPr>
          <w:color w:val="auto"/>
        </w:rPr>
        <w:t>;</w:t>
      </w:r>
    </w:p>
    <w:p w14:paraId="60DA6B6A" w14:textId="77777777" w:rsidR="00A57638" w:rsidRPr="00EB2D57" w:rsidRDefault="00E235EB" w:rsidP="000B3370">
      <w:pPr>
        <w:pStyle w:val="13"/>
        <w:numPr>
          <w:ilvl w:val="0"/>
          <w:numId w:val="376"/>
        </w:numPr>
        <w:spacing w:line="259" w:lineRule="auto"/>
        <w:jc w:val="both"/>
        <w:rPr>
          <w:color w:val="auto"/>
        </w:rPr>
      </w:pPr>
      <w:r w:rsidRPr="00EB2D57">
        <w:rPr>
          <w:color w:val="auto"/>
        </w:rPr>
        <w:t>модальные глаголы долженствования</w:t>
      </w:r>
      <w:r w:rsidR="00F94C32" w:rsidRPr="00EB2D57">
        <w:rPr>
          <w:color w:val="auto"/>
        </w:rPr>
        <w:t xml:space="preserve"> (</w:t>
      </w:r>
      <w:r w:rsidR="00F94C32" w:rsidRPr="00EB2D57">
        <w:rPr>
          <w:rFonts w:ascii="MS Gothic" w:hAnsi="MS Gothic" w:cs="MS Gothic"/>
          <w:color w:val="auto"/>
        </w:rPr>
        <w:t>要</w:t>
      </w:r>
      <w:r w:rsidR="00F94C32" w:rsidRPr="00EB2D57">
        <w:rPr>
          <w:color w:val="auto"/>
        </w:rPr>
        <w:t xml:space="preserve">, </w:t>
      </w:r>
      <w:r w:rsidR="00F94C32" w:rsidRPr="00EB2D57">
        <w:rPr>
          <w:rFonts w:ascii="Microsoft JhengHei" w:eastAsia="Microsoft JhengHei" w:hAnsi="Microsoft JhengHei" w:cs="Microsoft JhengHei" w:hint="eastAsia"/>
          <w:color w:val="auto"/>
        </w:rPr>
        <w:t>应</w:t>
      </w:r>
      <w:r w:rsidR="00F94C32" w:rsidRPr="00EB2D57">
        <w:rPr>
          <w:rFonts w:ascii="SimSun" w:eastAsia="SimSun" w:hAnsi="SimSun" w:cs="SimSun" w:hint="eastAsia"/>
          <w:color w:val="auto"/>
        </w:rPr>
        <w:t>该</w:t>
      </w:r>
      <w:r w:rsidRPr="00EB2D57">
        <w:rPr>
          <w:color w:val="auto"/>
        </w:rPr>
        <w:t>);</w:t>
      </w:r>
    </w:p>
    <w:p w14:paraId="3657BA4B" w14:textId="77777777" w:rsidR="00A57638" w:rsidRPr="00EB2D57" w:rsidRDefault="00E235EB" w:rsidP="000B3370">
      <w:pPr>
        <w:pStyle w:val="13"/>
        <w:numPr>
          <w:ilvl w:val="0"/>
          <w:numId w:val="376"/>
        </w:numPr>
        <w:spacing w:line="259" w:lineRule="auto"/>
        <w:jc w:val="both"/>
        <w:rPr>
          <w:color w:val="auto"/>
          <w:sz w:val="18"/>
          <w:szCs w:val="18"/>
        </w:rPr>
      </w:pPr>
      <w:r w:rsidRPr="00EB2D57">
        <w:rPr>
          <w:i/>
          <w:iCs/>
          <w:color w:val="auto"/>
        </w:rPr>
        <w:t>модальный глагол</w:t>
      </w:r>
      <w:r w:rsidR="00F94C32" w:rsidRPr="00EB2D57">
        <w:rPr>
          <w:i/>
          <w:iCs/>
          <w:color w:val="auto"/>
        </w:rPr>
        <w:t xml:space="preserve"> </w:t>
      </w:r>
      <w:r w:rsidR="00F94C32" w:rsidRPr="00EB2D57">
        <w:rPr>
          <w:rFonts w:ascii="MS Gothic" w:hAnsi="MS Gothic" w:cs="MS Gothic"/>
          <w:color w:val="auto"/>
        </w:rPr>
        <w:t xml:space="preserve">可以 </w:t>
      </w:r>
      <w:r w:rsidRPr="00EB2D57">
        <w:rPr>
          <w:i/>
          <w:iCs/>
          <w:color w:val="auto"/>
        </w:rPr>
        <w:t>в разрешительном значении, его отрицательная форма</w:t>
      </w:r>
      <w:r w:rsidR="00F94C32" w:rsidRPr="00EB2D57">
        <w:rPr>
          <w:i/>
          <w:iCs/>
          <w:color w:val="auto"/>
        </w:rPr>
        <w:t xml:space="preserve"> </w:t>
      </w:r>
      <w:r w:rsidR="00F94C32" w:rsidRPr="00EB2D57">
        <w:rPr>
          <w:rFonts w:ascii="MS Gothic" w:hAnsi="MS Gothic" w:cs="MS Gothic"/>
          <w:color w:val="auto"/>
        </w:rPr>
        <w:t>不能</w:t>
      </w:r>
      <w:r w:rsidRPr="00EB2D57">
        <w:rPr>
          <w:color w:val="auto"/>
          <w:sz w:val="18"/>
          <w:szCs w:val="18"/>
        </w:rPr>
        <w:t>;</w:t>
      </w:r>
    </w:p>
    <w:p w14:paraId="5E92A197" w14:textId="77777777" w:rsidR="00A57638" w:rsidRPr="00EB2D57" w:rsidRDefault="00E235EB" w:rsidP="000B3370">
      <w:pPr>
        <w:pStyle w:val="13"/>
        <w:numPr>
          <w:ilvl w:val="0"/>
          <w:numId w:val="376"/>
        </w:numPr>
        <w:spacing w:line="259" w:lineRule="auto"/>
        <w:jc w:val="both"/>
        <w:rPr>
          <w:color w:val="auto"/>
        </w:rPr>
      </w:pPr>
      <w:r w:rsidRPr="00EB2D57">
        <w:rPr>
          <w:i/>
          <w:iCs/>
          <w:color w:val="auto"/>
        </w:rPr>
        <w:t>модальный глагол предположения (</w:t>
      </w:r>
      <w:r w:rsidR="00F94C32" w:rsidRPr="00EB2D57">
        <w:rPr>
          <w:rFonts w:ascii="MS Gothic" w:hAnsi="MS Gothic" w:cs="MS Gothic"/>
          <w:color w:val="auto"/>
        </w:rPr>
        <w:t>会</w:t>
      </w:r>
      <w:r w:rsidRPr="00EB2D57">
        <w:rPr>
          <w:i/>
          <w:iCs/>
          <w:color w:val="auto"/>
        </w:rPr>
        <w:t>)</w:t>
      </w:r>
      <w:r w:rsidRPr="00EB2D57">
        <w:rPr>
          <w:color w:val="auto"/>
        </w:rPr>
        <w:t>;</w:t>
      </w:r>
    </w:p>
    <w:p w14:paraId="3A4E0F99" w14:textId="77777777" w:rsidR="00A57638" w:rsidRPr="00EB2D57" w:rsidRDefault="00E235EB" w:rsidP="000B3370">
      <w:pPr>
        <w:pStyle w:val="13"/>
        <w:numPr>
          <w:ilvl w:val="0"/>
          <w:numId w:val="376"/>
        </w:numPr>
        <w:spacing w:line="259" w:lineRule="auto"/>
        <w:jc w:val="both"/>
        <w:rPr>
          <w:color w:val="auto"/>
        </w:rPr>
      </w:pPr>
      <w:r w:rsidRPr="00EB2D57">
        <w:rPr>
          <w:color w:val="auto"/>
        </w:rPr>
        <w:t>побудительные глаголы (</w:t>
      </w:r>
      <w:r w:rsidR="00F94C32" w:rsidRPr="00EB2D57">
        <w:rPr>
          <w:rFonts w:ascii="SimSun" w:eastAsia="SimSun" w:hAnsi="SimSun" w:cs="SimSun" w:hint="eastAsia"/>
          <w:color w:val="auto"/>
        </w:rPr>
        <w:t>让</w:t>
      </w:r>
      <w:r w:rsidR="00F94C32" w:rsidRPr="00EB2D57">
        <w:rPr>
          <w:rFonts w:asciiTheme="minorHAnsi" w:eastAsia="SimSun" w:hAnsiTheme="minorHAnsi" w:cs="SimSun" w:hint="eastAsia"/>
          <w:color w:val="auto"/>
        </w:rPr>
        <w:t xml:space="preserve"> </w:t>
      </w:r>
      <w:r w:rsidRPr="00EB2D57">
        <w:rPr>
          <w:color w:val="auto"/>
        </w:rPr>
        <w:t>и другие);</w:t>
      </w:r>
    </w:p>
    <w:p w14:paraId="5FB93014" w14:textId="77777777" w:rsidR="00A57638" w:rsidRPr="00EB2D57" w:rsidRDefault="00E235EB" w:rsidP="000B3370">
      <w:pPr>
        <w:pStyle w:val="13"/>
        <w:numPr>
          <w:ilvl w:val="0"/>
          <w:numId w:val="376"/>
        </w:numPr>
        <w:spacing w:line="259" w:lineRule="auto"/>
        <w:jc w:val="both"/>
        <w:rPr>
          <w:color w:val="auto"/>
        </w:rPr>
      </w:pPr>
      <w:r w:rsidRPr="00EB2D57">
        <w:rPr>
          <w:color w:val="auto"/>
        </w:rPr>
        <w:t>удвоение глагола;</w:t>
      </w:r>
    </w:p>
    <w:p w14:paraId="5E7664C0" w14:textId="77777777" w:rsidR="00A57638" w:rsidRPr="00EB2D57" w:rsidRDefault="00E235EB" w:rsidP="000B3370">
      <w:pPr>
        <w:pStyle w:val="13"/>
        <w:numPr>
          <w:ilvl w:val="0"/>
          <w:numId w:val="376"/>
        </w:numPr>
        <w:spacing w:line="259" w:lineRule="auto"/>
        <w:jc w:val="both"/>
        <w:rPr>
          <w:color w:val="auto"/>
        </w:rPr>
      </w:pPr>
      <w:r w:rsidRPr="00EB2D57">
        <w:rPr>
          <w:color w:val="auto"/>
        </w:rPr>
        <w:t>прилагательные;</w:t>
      </w:r>
    </w:p>
    <w:p w14:paraId="7F0412C1" w14:textId="77777777" w:rsidR="00A57638" w:rsidRPr="00EB2D57" w:rsidRDefault="00E235EB" w:rsidP="000B3370">
      <w:pPr>
        <w:pStyle w:val="13"/>
        <w:numPr>
          <w:ilvl w:val="0"/>
          <w:numId w:val="376"/>
        </w:numPr>
        <w:spacing w:line="259" w:lineRule="auto"/>
        <w:jc w:val="both"/>
        <w:rPr>
          <w:color w:val="auto"/>
        </w:rPr>
      </w:pPr>
      <w:r w:rsidRPr="00EB2D57">
        <w:rPr>
          <w:color w:val="auto"/>
        </w:rPr>
        <w:t>наречие степени</w:t>
      </w:r>
      <w:r w:rsidR="00F94C32" w:rsidRPr="00EB2D57">
        <w:rPr>
          <w:color w:val="auto"/>
          <w:lang w:val="en-US"/>
        </w:rPr>
        <w:t xml:space="preserve"> </w:t>
      </w:r>
      <w:r w:rsidR="00F94C32" w:rsidRPr="00EB2D57">
        <w:rPr>
          <w:rFonts w:ascii="MS Gothic" w:hAnsi="MS Gothic" w:cs="MS Gothic"/>
          <w:color w:val="auto"/>
        </w:rPr>
        <w:t>很</w:t>
      </w:r>
      <w:r w:rsidRPr="00EB2D57">
        <w:rPr>
          <w:color w:val="auto"/>
        </w:rPr>
        <w:t>;</w:t>
      </w:r>
    </w:p>
    <w:p w14:paraId="5A5083BA" w14:textId="77777777" w:rsidR="00A57638" w:rsidRPr="00EB2D57" w:rsidRDefault="00E235EB" w:rsidP="000B3370">
      <w:pPr>
        <w:pStyle w:val="13"/>
        <w:numPr>
          <w:ilvl w:val="0"/>
          <w:numId w:val="376"/>
        </w:numPr>
        <w:spacing w:line="259" w:lineRule="auto"/>
        <w:jc w:val="both"/>
        <w:rPr>
          <w:color w:val="auto"/>
        </w:rPr>
      </w:pPr>
      <w:r w:rsidRPr="00EB2D57">
        <w:rPr>
          <w:color w:val="auto"/>
        </w:rPr>
        <w:t>наречие</w:t>
      </w:r>
      <w:r w:rsidR="00F94C32" w:rsidRPr="00EB2D57">
        <w:rPr>
          <w:color w:val="auto"/>
        </w:rPr>
        <w:t xml:space="preserve"> </w:t>
      </w:r>
      <w:r w:rsidR="00F94C32"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14:paraId="5DDA5C19" w14:textId="77777777" w:rsidR="00A57638" w:rsidRPr="00EB2D57" w:rsidRDefault="00E235EB" w:rsidP="000B3370">
      <w:pPr>
        <w:pStyle w:val="13"/>
        <w:numPr>
          <w:ilvl w:val="0"/>
          <w:numId w:val="376"/>
        </w:numPr>
        <w:spacing w:line="259" w:lineRule="auto"/>
        <w:jc w:val="both"/>
        <w:rPr>
          <w:color w:val="auto"/>
        </w:rPr>
      </w:pPr>
      <w:r w:rsidRPr="00EB2D57">
        <w:rPr>
          <w:color w:val="auto"/>
        </w:rPr>
        <w:t>наречие</w:t>
      </w:r>
      <w:r w:rsidR="00F94C32" w:rsidRPr="00EB2D57">
        <w:rPr>
          <w:color w:val="auto"/>
        </w:rPr>
        <w:t xml:space="preserve"> </w:t>
      </w:r>
      <w:r w:rsidR="00F94C32" w:rsidRPr="00EB2D57">
        <w:rPr>
          <w:rFonts w:ascii="MS Gothic" w:hAnsi="MS Gothic" w:cs="MS Gothic"/>
          <w:color w:val="auto"/>
        </w:rPr>
        <w:t xml:space="preserve">更 </w:t>
      </w:r>
      <w:r w:rsidRPr="00EB2D57">
        <w:rPr>
          <w:color w:val="auto"/>
        </w:rPr>
        <w:t>и образование сравнительной степени;</w:t>
      </w:r>
    </w:p>
    <w:p w14:paraId="1D0C09A5" w14:textId="77777777" w:rsidR="00A57638" w:rsidRPr="00EB2D57" w:rsidRDefault="00E235EB" w:rsidP="000B3370">
      <w:pPr>
        <w:pStyle w:val="13"/>
        <w:numPr>
          <w:ilvl w:val="0"/>
          <w:numId w:val="376"/>
        </w:numPr>
        <w:spacing w:line="276" w:lineRule="auto"/>
        <w:jc w:val="both"/>
        <w:rPr>
          <w:color w:val="auto"/>
          <w:sz w:val="18"/>
          <w:szCs w:val="18"/>
        </w:rPr>
      </w:pPr>
      <w:r w:rsidRPr="00EB2D57">
        <w:rPr>
          <w:color w:val="auto"/>
        </w:rPr>
        <w:t>наречия</w:t>
      </w:r>
      <w:r w:rsidR="00F94C32" w:rsidRPr="00EB2D57">
        <w:rPr>
          <w:color w:val="auto"/>
        </w:rPr>
        <w:t xml:space="preserve"> </w:t>
      </w:r>
      <w:r w:rsidR="00F94C32" w:rsidRPr="00EB2D57">
        <w:rPr>
          <w:rFonts w:ascii="MS Gothic" w:hAnsi="MS Gothic" w:cs="MS Gothic"/>
          <w:color w:val="auto"/>
        </w:rPr>
        <w:t>都</w:t>
      </w:r>
      <w:r w:rsidR="00F94C32" w:rsidRPr="00EB2D57">
        <w:rPr>
          <w:color w:val="auto"/>
        </w:rPr>
        <w:t xml:space="preserve">, </w:t>
      </w:r>
      <w:r w:rsidR="00F94C32" w:rsidRPr="00EB2D57">
        <w:rPr>
          <w:rFonts w:ascii="MS Gothic" w:hAnsi="MS Gothic" w:cs="MS Gothic"/>
          <w:color w:val="auto"/>
        </w:rPr>
        <w:t>也</w:t>
      </w:r>
      <w:r w:rsidR="00F94C32" w:rsidRPr="00EB2D57">
        <w:rPr>
          <w:color w:val="auto"/>
        </w:rPr>
        <w:t xml:space="preserve">, </w:t>
      </w:r>
      <w:r w:rsidR="00F94C32" w:rsidRPr="00EB2D57">
        <w:rPr>
          <w:rFonts w:ascii="MS Gothic" w:hAnsi="MS Gothic" w:cs="MS Gothic"/>
          <w:color w:val="auto"/>
        </w:rPr>
        <w:t>常</w:t>
      </w:r>
      <w:r w:rsidR="00F94C32" w:rsidRPr="00EB2D57">
        <w:rPr>
          <w:color w:val="auto"/>
        </w:rPr>
        <w:t xml:space="preserve"> (</w:t>
      </w:r>
      <w:r w:rsidR="00F94C32" w:rsidRPr="00EB2D57">
        <w:rPr>
          <w:rFonts w:ascii="MS Gothic" w:hAnsi="MS Gothic" w:cs="MS Gothic"/>
          <w:color w:val="auto"/>
        </w:rPr>
        <w:t>常常</w:t>
      </w:r>
      <w:r w:rsidR="00F94C32" w:rsidRPr="00EB2D57">
        <w:rPr>
          <w:color w:val="auto"/>
        </w:rPr>
        <w:t xml:space="preserve">), </w:t>
      </w:r>
      <w:r w:rsidR="00F94C32" w:rsidRPr="00EB2D57">
        <w:rPr>
          <w:rFonts w:ascii="MS Gothic" w:hAnsi="MS Gothic" w:cs="MS Gothic"/>
          <w:color w:val="auto"/>
        </w:rPr>
        <w:t>一共</w:t>
      </w:r>
      <w:r w:rsidR="00F94C32" w:rsidRPr="00EB2D57">
        <w:rPr>
          <w:color w:val="auto"/>
        </w:rPr>
        <w:t xml:space="preserve">, </w:t>
      </w:r>
      <w:r w:rsidR="00F94C32" w:rsidRPr="00EB2D57">
        <w:rPr>
          <w:rFonts w:ascii="MS Gothic" w:hAnsi="MS Gothic" w:cs="MS Gothic"/>
          <w:color w:val="auto"/>
        </w:rPr>
        <w:t>一直</w:t>
      </w:r>
      <w:r w:rsidR="00F94C32" w:rsidRPr="00EB2D57">
        <w:rPr>
          <w:color w:val="auto"/>
        </w:rPr>
        <w:t xml:space="preserve">, </w:t>
      </w:r>
      <w:r w:rsidR="00F94C32" w:rsidRPr="00EB2D57">
        <w:rPr>
          <w:rFonts w:ascii="MS Gothic" w:hAnsi="MS Gothic" w:cs="MS Gothic"/>
          <w:color w:val="auto"/>
        </w:rPr>
        <w:t>只</w:t>
      </w:r>
      <w:r w:rsidR="00F94C32" w:rsidRPr="00EB2D57">
        <w:rPr>
          <w:color w:val="auto"/>
        </w:rPr>
        <w:t xml:space="preserve">, </w:t>
      </w:r>
      <w:r w:rsidR="00F94C32" w:rsidRPr="00EB2D57">
        <w:rPr>
          <w:rFonts w:ascii="MS Gothic" w:hAnsi="MS Gothic" w:cs="MS Gothic"/>
          <w:color w:val="auto"/>
        </w:rPr>
        <w:t>真</w:t>
      </w:r>
      <w:r w:rsidR="00F94C32" w:rsidRPr="00EB2D57">
        <w:rPr>
          <w:color w:val="auto"/>
        </w:rPr>
        <w:t xml:space="preserve">; </w:t>
      </w:r>
      <w:r w:rsidR="00F94C32" w:rsidRPr="00EB2D57">
        <w:rPr>
          <w:rFonts w:ascii="MS Gothic" w:hAnsi="MS Gothic" w:cs="MS Gothic"/>
          <w:color w:val="auto"/>
        </w:rPr>
        <w:t>才</w:t>
      </w:r>
      <w:r w:rsidR="00F94C32" w:rsidRPr="00EB2D57">
        <w:rPr>
          <w:color w:val="auto"/>
        </w:rPr>
        <w:t xml:space="preserve">, </w:t>
      </w:r>
      <w:r w:rsidR="00F94C32" w:rsidRPr="00EB2D57">
        <w:rPr>
          <w:rFonts w:ascii="Microsoft JhengHei" w:eastAsia="Microsoft JhengHei" w:hAnsi="Microsoft JhengHei" w:cs="Microsoft JhengHei" w:hint="eastAsia"/>
          <w:color w:val="auto"/>
        </w:rPr>
        <w:t>刚才</w:t>
      </w:r>
      <w:r w:rsidR="00F94C32" w:rsidRPr="00EB2D57">
        <w:rPr>
          <w:color w:val="auto"/>
        </w:rPr>
        <w:t xml:space="preserve">, </w:t>
      </w:r>
      <w:r w:rsidR="00F94C32" w:rsidRPr="00EB2D57">
        <w:rPr>
          <w:rFonts w:ascii="MS Gothic" w:hAnsi="MS Gothic" w:cs="MS Gothic"/>
          <w:color w:val="auto"/>
        </w:rPr>
        <w:t>后来</w:t>
      </w:r>
      <w:r w:rsidR="00F94C32" w:rsidRPr="00EB2D57">
        <w:rPr>
          <w:color w:val="auto"/>
        </w:rPr>
        <w:t xml:space="preserve">, </w:t>
      </w:r>
      <w:r w:rsidR="00F94C32" w:rsidRPr="00EB2D57">
        <w:rPr>
          <w:rFonts w:ascii="Microsoft JhengHei" w:eastAsia="Microsoft JhengHei" w:hAnsi="Microsoft JhengHei" w:cs="Microsoft JhengHei" w:hint="eastAsia"/>
          <w:color w:val="auto"/>
        </w:rPr>
        <w:t>别</w:t>
      </w:r>
      <w:r w:rsidR="00F94C32" w:rsidRPr="00EB2D57">
        <w:rPr>
          <w:color w:val="auto"/>
        </w:rPr>
        <w:t>;</w:t>
      </w:r>
    </w:p>
    <w:p w14:paraId="71DABB42" w14:textId="77777777" w:rsidR="00A57638" w:rsidRPr="00EB2D57" w:rsidRDefault="00E235EB" w:rsidP="000B3370">
      <w:pPr>
        <w:pStyle w:val="13"/>
        <w:numPr>
          <w:ilvl w:val="0"/>
          <w:numId w:val="376"/>
        </w:numPr>
        <w:spacing w:line="257" w:lineRule="auto"/>
        <w:jc w:val="both"/>
        <w:rPr>
          <w:color w:val="auto"/>
        </w:rPr>
      </w:pPr>
      <w:r w:rsidRPr="00EB2D57">
        <w:rPr>
          <w:color w:val="auto"/>
        </w:rPr>
        <w:t>наречие</w:t>
      </w:r>
      <w:r w:rsidR="00F94C32" w:rsidRPr="00EB2D57">
        <w:rPr>
          <w:color w:val="auto"/>
        </w:rPr>
        <w:t xml:space="preserve"> </w:t>
      </w:r>
      <w:r w:rsidR="00F94C32" w:rsidRPr="00EB2D57">
        <w:rPr>
          <w:rFonts w:ascii="MS Gothic" w:hAnsi="MS Gothic" w:cs="MS Gothic"/>
          <w:color w:val="auto"/>
        </w:rPr>
        <w:t>已</w:t>
      </w:r>
      <w:r w:rsidR="00F94C32" w:rsidRPr="00EB2D57">
        <w:rPr>
          <w:rFonts w:ascii="SimSun" w:eastAsia="SimSun" w:hAnsi="SimSun" w:cs="SimSun" w:hint="eastAsia"/>
          <w:color w:val="auto"/>
        </w:rPr>
        <w:t>经</w:t>
      </w:r>
      <w:r w:rsidR="00F94C32" w:rsidRPr="00EB2D57">
        <w:rPr>
          <w:rFonts w:asciiTheme="minorHAnsi" w:eastAsia="SimSun" w:hAnsiTheme="minorHAnsi" w:cs="SimSun" w:hint="eastAsia"/>
          <w:color w:val="auto"/>
        </w:rPr>
        <w:t xml:space="preserve"> </w:t>
      </w:r>
      <w:r w:rsidRPr="00EB2D57">
        <w:rPr>
          <w:color w:val="auto"/>
        </w:rPr>
        <w:t>(и его сочетание с частицей</w:t>
      </w:r>
      <w:r w:rsidR="00F94C32" w:rsidRPr="00EB2D57">
        <w:rPr>
          <w:color w:val="auto"/>
        </w:rPr>
        <w:t xml:space="preserve"> </w:t>
      </w:r>
      <w:r w:rsidR="00F94C32" w:rsidRPr="00EB2D57">
        <w:rPr>
          <w:rFonts w:ascii="MS Gothic" w:hAnsi="MS Gothic" w:cs="MS Gothic"/>
          <w:color w:val="auto"/>
        </w:rPr>
        <w:t>了</w:t>
      </w:r>
      <w:r w:rsidRPr="00EB2D57">
        <w:rPr>
          <w:color w:val="auto"/>
        </w:rPr>
        <w:t>);</w:t>
      </w:r>
    </w:p>
    <w:p w14:paraId="6F4EB548" w14:textId="77777777" w:rsidR="00A57638" w:rsidRPr="00EB2D57" w:rsidRDefault="00E235EB" w:rsidP="000B3370">
      <w:pPr>
        <w:pStyle w:val="13"/>
        <w:numPr>
          <w:ilvl w:val="0"/>
          <w:numId w:val="376"/>
        </w:numPr>
        <w:spacing w:line="257" w:lineRule="auto"/>
        <w:jc w:val="both"/>
        <w:rPr>
          <w:color w:val="auto"/>
        </w:rPr>
      </w:pPr>
      <w:r w:rsidRPr="00EB2D57">
        <w:rPr>
          <w:color w:val="auto"/>
        </w:rPr>
        <w:t>наречие</w:t>
      </w:r>
      <w:r w:rsidR="00F94C32" w:rsidRPr="00EB2D57">
        <w:rPr>
          <w:color w:val="auto"/>
        </w:rPr>
        <w:t xml:space="preserve"> </w:t>
      </w:r>
      <w:r w:rsidR="00F94C32" w:rsidRPr="00EB2D57">
        <w:rPr>
          <w:rFonts w:ascii="SimSun" w:eastAsia="SimSun" w:hAnsi="SimSun" w:cs="SimSun" w:hint="eastAsia"/>
          <w:color w:val="auto"/>
        </w:rPr>
        <w:t>还</w:t>
      </w:r>
      <w:r w:rsidRPr="00EB2D57">
        <w:rPr>
          <w:color w:val="auto"/>
        </w:rPr>
        <w:t>, указывающее на продолженное действие;</w:t>
      </w:r>
    </w:p>
    <w:p w14:paraId="398D70FC" w14:textId="77777777" w:rsidR="00A57638" w:rsidRPr="00EB2D57" w:rsidRDefault="00E235EB" w:rsidP="000B3370">
      <w:pPr>
        <w:pStyle w:val="13"/>
        <w:numPr>
          <w:ilvl w:val="0"/>
          <w:numId w:val="376"/>
        </w:numPr>
        <w:spacing w:line="257" w:lineRule="auto"/>
        <w:jc w:val="both"/>
        <w:rPr>
          <w:color w:val="auto"/>
        </w:rPr>
      </w:pPr>
      <w:r w:rsidRPr="00EB2D57">
        <w:rPr>
          <w:color w:val="auto"/>
        </w:rPr>
        <w:t>наречие</w:t>
      </w:r>
      <w:r w:rsidR="00F94C32" w:rsidRPr="00EB2D57">
        <w:rPr>
          <w:color w:val="auto"/>
        </w:rPr>
        <w:t xml:space="preserve"> </w:t>
      </w:r>
      <w:r w:rsidR="00F94C32" w:rsidRPr="00EB2D57">
        <w:rPr>
          <w:rFonts w:ascii="MS Gothic" w:hAnsi="MS Gothic" w:cs="MS Gothic"/>
          <w:color w:val="auto"/>
        </w:rPr>
        <w:t xml:space="preserve">最 </w:t>
      </w:r>
      <w:r w:rsidRPr="00EB2D57">
        <w:rPr>
          <w:color w:val="auto"/>
        </w:rPr>
        <w:t>в сочетании с глаголами;</w:t>
      </w:r>
    </w:p>
    <w:p w14:paraId="023447B2" w14:textId="77777777" w:rsidR="00A57638" w:rsidRPr="00EB2D57" w:rsidRDefault="00E235EB" w:rsidP="000B3370">
      <w:pPr>
        <w:pStyle w:val="13"/>
        <w:numPr>
          <w:ilvl w:val="0"/>
          <w:numId w:val="376"/>
        </w:numPr>
        <w:spacing w:line="257" w:lineRule="auto"/>
        <w:jc w:val="both"/>
        <w:rPr>
          <w:color w:val="auto"/>
        </w:rPr>
      </w:pPr>
      <w:r w:rsidRPr="00EB2D57">
        <w:rPr>
          <w:color w:val="auto"/>
        </w:rPr>
        <w:t>словосочетание</w:t>
      </w:r>
      <w:r w:rsidR="00F94C32" w:rsidRPr="00EB2D57">
        <w:rPr>
          <w:color w:val="auto"/>
        </w:rPr>
        <w:t xml:space="preserve"> </w:t>
      </w:r>
      <w:r w:rsidR="00F94C32" w:rsidRPr="00EB2D57">
        <w:rPr>
          <w:rFonts w:ascii="MS Gothic" w:hAnsi="MS Gothic" w:cs="MS Gothic"/>
          <w:color w:val="auto"/>
        </w:rPr>
        <w:t xml:space="preserve">最好 </w:t>
      </w:r>
      <w:r w:rsidRPr="00EB2D57">
        <w:rPr>
          <w:color w:val="auto"/>
        </w:rPr>
        <w:t>в рекомендательных фразах;</w:t>
      </w:r>
    </w:p>
    <w:p w14:paraId="2AAF2A78" w14:textId="77777777" w:rsidR="00A57638" w:rsidRPr="00EB2D57" w:rsidRDefault="00E235EB" w:rsidP="000B3370">
      <w:pPr>
        <w:pStyle w:val="13"/>
        <w:numPr>
          <w:ilvl w:val="0"/>
          <w:numId w:val="376"/>
        </w:numPr>
        <w:tabs>
          <w:tab w:val="left" w:leader="dot" w:pos="3518"/>
        </w:tabs>
        <w:spacing w:line="257" w:lineRule="auto"/>
        <w:jc w:val="both"/>
        <w:rPr>
          <w:color w:val="auto"/>
        </w:rPr>
      </w:pPr>
      <w:r w:rsidRPr="00EB2D57">
        <w:rPr>
          <w:color w:val="auto"/>
        </w:rPr>
        <w:t xml:space="preserve">служебное наречие </w:t>
      </w:r>
      <w:r w:rsidRPr="00EB2D57">
        <w:rPr>
          <w:color w:val="auto"/>
          <w:lang w:eastAsia="en-US" w:bidi="en-US"/>
        </w:rPr>
        <w:t>(</w:t>
      </w:r>
      <w:r w:rsidR="00F94C32" w:rsidRPr="00EB2D57">
        <w:rPr>
          <w:rFonts w:ascii="MS Gothic" w:hAnsi="MS Gothic" w:cs="MS Gothic"/>
          <w:color w:val="auto"/>
        </w:rPr>
        <w:t>正</w:t>
      </w:r>
      <w:r w:rsidR="00F94C32" w:rsidRPr="00EB2D57">
        <w:rPr>
          <w:color w:val="auto"/>
        </w:rPr>
        <w:t>)</w:t>
      </w:r>
      <w:r w:rsidR="00F94C32"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конструкцию </w:t>
      </w:r>
      <w:r w:rsidRPr="00EB2D57">
        <w:rPr>
          <w:color w:val="auto"/>
          <w:lang w:eastAsia="en-US" w:bidi="en-US"/>
        </w:rPr>
        <w:t>(</w:t>
      </w:r>
      <w:r w:rsidR="00F94C32" w:rsidRPr="00EB2D57">
        <w:rPr>
          <w:rFonts w:ascii="MS Gothic" w:hAnsi="MS Gothic" w:cs="MS Gothic"/>
          <w:color w:val="auto"/>
        </w:rPr>
        <w:t>正</w:t>
      </w:r>
      <w:r w:rsidR="00F94C32" w:rsidRPr="00EB2D57">
        <w:rPr>
          <w:color w:val="auto"/>
        </w:rPr>
        <w:t>)</w:t>
      </w:r>
      <w:r w:rsidR="00F94C32" w:rsidRPr="00EB2D57">
        <w:rPr>
          <w:rFonts w:ascii="MS Gothic" w:hAnsi="MS Gothic" w:cs="MS Gothic"/>
          <w:color w:val="auto"/>
        </w:rPr>
        <w:t>在</w:t>
      </w:r>
      <w:r w:rsidR="00F94C32" w:rsidRPr="00EB2D57">
        <w:rPr>
          <w:color w:val="auto"/>
        </w:rPr>
        <w:t xml:space="preserve">…… </w:t>
      </w:r>
      <w:r w:rsidR="00F94C32" w:rsidRPr="00EB2D57">
        <w:rPr>
          <w:rFonts w:ascii="MS Gothic" w:hAnsi="MS Gothic" w:cs="MS Gothic"/>
          <w:color w:val="auto"/>
        </w:rPr>
        <w:t>呢</w:t>
      </w:r>
      <w:r w:rsidRPr="00EB2D57">
        <w:rPr>
          <w:color w:val="auto"/>
        </w:rPr>
        <w:t>;</w:t>
      </w:r>
    </w:p>
    <w:p w14:paraId="1CFCF6EB" w14:textId="77777777" w:rsidR="00A57638" w:rsidRPr="00EB2D57" w:rsidRDefault="00E235EB" w:rsidP="000B3370">
      <w:pPr>
        <w:pStyle w:val="13"/>
        <w:numPr>
          <w:ilvl w:val="0"/>
          <w:numId w:val="376"/>
        </w:numPr>
        <w:spacing w:line="257" w:lineRule="auto"/>
        <w:jc w:val="both"/>
        <w:rPr>
          <w:color w:val="auto"/>
        </w:rPr>
      </w:pPr>
      <w:r w:rsidRPr="00EB2D57">
        <w:rPr>
          <w:i/>
          <w:iCs/>
          <w:color w:val="auto"/>
        </w:rPr>
        <w:t>наречие</w:t>
      </w:r>
      <w:r w:rsidR="00F94C32" w:rsidRPr="00EB2D57">
        <w:rPr>
          <w:i/>
          <w:iCs/>
          <w:color w:val="auto"/>
        </w:rPr>
        <w:t xml:space="preserve"> </w:t>
      </w:r>
      <w:r w:rsidR="00F94C32" w:rsidRPr="00EB2D57">
        <w:rPr>
          <w:rFonts w:ascii="MS Gothic" w:hAnsi="MS Gothic" w:cs="MS Gothic"/>
          <w:color w:val="auto"/>
        </w:rPr>
        <w:t>必</w:t>
      </w:r>
      <w:r w:rsidR="00F94C32" w:rsidRPr="00EB2D57">
        <w:rPr>
          <w:rFonts w:ascii="SimSun" w:eastAsia="SimSun" w:hAnsi="SimSun" w:cs="SimSun" w:hint="eastAsia"/>
          <w:color w:val="auto"/>
        </w:rPr>
        <w:t>须</w:t>
      </w:r>
      <w:r w:rsidR="00F94C32" w:rsidRPr="00EB2D57">
        <w:rPr>
          <w:rFonts w:asciiTheme="minorHAnsi" w:eastAsia="SimSun" w:hAnsiTheme="minorHAnsi" w:cs="SimSun" w:hint="eastAsia"/>
          <w:color w:val="auto"/>
        </w:rPr>
        <w:t xml:space="preserve"> </w:t>
      </w:r>
      <w:r w:rsidRPr="00EB2D57">
        <w:rPr>
          <w:i/>
          <w:iCs/>
          <w:color w:val="auto"/>
        </w:rPr>
        <w:t xml:space="preserve">и его отрицательную форму </w:t>
      </w:r>
      <w:r w:rsidR="00F94C32" w:rsidRPr="00EB2D57">
        <w:rPr>
          <w:color w:val="auto"/>
        </w:rPr>
        <w:t>(</w:t>
      </w:r>
      <w:r w:rsidR="00F94C32" w:rsidRPr="00EB2D57">
        <w:rPr>
          <w:rFonts w:ascii="MS Gothic" w:hAnsi="MS Gothic" w:cs="MS Gothic"/>
          <w:color w:val="auto"/>
        </w:rPr>
        <w:t>不必</w:t>
      </w:r>
      <w:r w:rsidRPr="00EB2D57">
        <w:rPr>
          <w:i/>
          <w:iCs/>
          <w:color w:val="auto"/>
        </w:rPr>
        <w:t>)</w:t>
      </w:r>
      <w:r w:rsidRPr="00EB2D57">
        <w:rPr>
          <w:color w:val="auto"/>
        </w:rPr>
        <w:t>;</w:t>
      </w:r>
    </w:p>
    <w:p w14:paraId="2F995E21" w14:textId="77777777" w:rsidR="00A57638" w:rsidRPr="00EB2D57" w:rsidRDefault="00E235EB" w:rsidP="000B3370">
      <w:pPr>
        <w:pStyle w:val="13"/>
        <w:numPr>
          <w:ilvl w:val="0"/>
          <w:numId w:val="376"/>
        </w:numPr>
        <w:spacing w:line="257" w:lineRule="auto"/>
        <w:jc w:val="both"/>
        <w:rPr>
          <w:color w:val="auto"/>
        </w:rPr>
      </w:pPr>
      <w:r w:rsidRPr="00EB2D57">
        <w:rPr>
          <w:color w:val="auto"/>
        </w:rPr>
        <w:t>союзы</w:t>
      </w:r>
      <w:r w:rsidR="00F94C32" w:rsidRPr="00EB2D57">
        <w:rPr>
          <w:color w:val="auto"/>
          <w:lang w:val="en-US"/>
        </w:rPr>
        <w:t xml:space="preserve"> </w:t>
      </w:r>
      <w:r w:rsidR="00F94C32" w:rsidRPr="00EB2D57">
        <w:rPr>
          <w:rFonts w:ascii="MS Gothic" w:hAnsi="MS Gothic" w:cs="MS Gothic"/>
          <w:color w:val="auto"/>
        </w:rPr>
        <w:t>和</w:t>
      </w:r>
      <w:r w:rsidR="00F94C32" w:rsidRPr="00EB2D57">
        <w:rPr>
          <w:color w:val="auto"/>
        </w:rPr>
        <w:t xml:space="preserve">, </w:t>
      </w:r>
      <w:r w:rsidR="00F94C32" w:rsidRPr="00EB2D57">
        <w:rPr>
          <w:rFonts w:ascii="MS Gothic" w:hAnsi="MS Gothic" w:cs="MS Gothic"/>
          <w:color w:val="auto"/>
        </w:rPr>
        <w:t>或者</w:t>
      </w:r>
      <w:r w:rsidR="00F94C32" w:rsidRPr="00EB2D57">
        <w:rPr>
          <w:color w:val="auto"/>
        </w:rPr>
        <w:t>;</w:t>
      </w:r>
    </w:p>
    <w:p w14:paraId="29BCD9C7" w14:textId="77777777" w:rsidR="00A57638" w:rsidRPr="00EB2D57" w:rsidRDefault="00E235EB" w:rsidP="000B3370">
      <w:pPr>
        <w:pStyle w:val="13"/>
        <w:numPr>
          <w:ilvl w:val="0"/>
          <w:numId w:val="376"/>
        </w:numPr>
        <w:spacing w:line="257" w:lineRule="auto"/>
        <w:jc w:val="both"/>
        <w:rPr>
          <w:color w:val="auto"/>
        </w:rPr>
      </w:pPr>
      <w:r w:rsidRPr="00EB2D57">
        <w:rPr>
          <w:color w:val="auto"/>
        </w:rPr>
        <w:t>союз</w:t>
      </w:r>
      <w:r w:rsidR="00F94C32" w:rsidRPr="00EB2D57">
        <w:rPr>
          <w:color w:val="auto"/>
        </w:rPr>
        <w:t xml:space="preserve"> </w:t>
      </w:r>
      <w:r w:rsidR="00F94C32" w:rsidRPr="00EB2D57">
        <w:rPr>
          <w:rFonts w:ascii="MS Gothic" w:hAnsi="MS Gothic" w:cs="MS Gothic"/>
          <w:color w:val="auto"/>
        </w:rPr>
        <w:t>不</w:t>
      </w:r>
      <w:r w:rsidR="00F94C32" w:rsidRPr="00EB2D57">
        <w:rPr>
          <w:rFonts w:ascii="SimSun" w:eastAsia="SimSun" w:hAnsi="SimSun" w:cs="SimSun" w:hint="eastAsia"/>
          <w:color w:val="auto"/>
        </w:rPr>
        <w:t>过</w:t>
      </w:r>
      <w:r w:rsidR="00F94C32"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4CFB6D33" w14:textId="77777777" w:rsidR="00A57638" w:rsidRPr="00EB2D57" w:rsidRDefault="00E235EB" w:rsidP="000B3370">
      <w:pPr>
        <w:pStyle w:val="13"/>
        <w:numPr>
          <w:ilvl w:val="0"/>
          <w:numId w:val="376"/>
        </w:numPr>
        <w:spacing w:line="257" w:lineRule="auto"/>
        <w:jc w:val="both"/>
        <w:rPr>
          <w:color w:val="auto"/>
        </w:rPr>
      </w:pPr>
      <w:r w:rsidRPr="00EB2D57">
        <w:rPr>
          <w:color w:val="auto"/>
        </w:rPr>
        <w:t>союз</w:t>
      </w:r>
      <w:r w:rsidR="00F94C32" w:rsidRPr="00EB2D57">
        <w:rPr>
          <w:color w:val="auto"/>
        </w:rPr>
        <w:t xml:space="preserve"> </w:t>
      </w:r>
      <w:r w:rsidR="00F94C32" w:rsidRPr="00EB2D57">
        <w:rPr>
          <w:rFonts w:ascii="Microsoft JhengHei" w:eastAsia="Microsoft JhengHei" w:hAnsi="Microsoft JhengHei" w:cs="Microsoft JhengHei" w:hint="eastAsia"/>
          <w:color w:val="auto"/>
        </w:rPr>
        <w:t>还</w:t>
      </w:r>
      <w:r w:rsidR="00F94C32" w:rsidRPr="00EB2D57">
        <w:rPr>
          <w:rFonts w:ascii="MS Gothic" w:hAnsi="MS Gothic" w:cs="MS Gothic"/>
          <w:color w:val="auto"/>
        </w:rPr>
        <w:t xml:space="preserve">是 </w:t>
      </w:r>
      <w:r w:rsidRPr="00EB2D57">
        <w:rPr>
          <w:color w:val="auto"/>
        </w:rPr>
        <w:t>и его использование в альтернативном вопросе;</w:t>
      </w:r>
    </w:p>
    <w:p w14:paraId="6499296C" w14:textId="77777777" w:rsidR="00A57638" w:rsidRPr="00EB2D57" w:rsidRDefault="00E235EB" w:rsidP="000B3370">
      <w:pPr>
        <w:pStyle w:val="13"/>
        <w:numPr>
          <w:ilvl w:val="0"/>
          <w:numId w:val="376"/>
        </w:numPr>
        <w:tabs>
          <w:tab w:val="left" w:leader="dot" w:pos="5486"/>
          <w:tab w:val="left" w:leader="dot" w:pos="6034"/>
        </w:tabs>
        <w:spacing w:line="257" w:lineRule="auto"/>
        <w:jc w:val="both"/>
        <w:rPr>
          <w:color w:val="auto"/>
        </w:rPr>
      </w:pPr>
      <w:r w:rsidRPr="00EB2D57">
        <w:rPr>
          <w:color w:val="auto"/>
        </w:rPr>
        <w:t>предлог</w:t>
      </w:r>
      <w:r w:rsidR="007305FC" w:rsidRPr="00EB2D57">
        <w:rPr>
          <w:color w:val="auto"/>
        </w:rPr>
        <w:t xml:space="preserve"> </w:t>
      </w:r>
      <w:r w:rsidR="007305FC" w:rsidRPr="00EB2D57">
        <w:rPr>
          <w:rFonts w:ascii="MS Gothic" w:hAnsi="MS Gothic" w:cs="MS Gothic"/>
          <w:color w:val="auto"/>
        </w:rPr>
        <w:t xml:space="preserve">跟 </w:t>
      </w:r>
      <w:r w:rsidRPr="00EB2D57">
        <w:rPr>
          <w:color w:val="auto"/>
        </w:rPr>
        <w:t xml:space="preserve">(«с») и предложную конструкцию </w:t>
      </w:r>
      <w:r w:rsidR="007305FC" w:rsidRPr="00EB2D57">
        <w:rPr>
          <w:color w:val="auto"/>
        </w:rPr>
        <w:t>……</w:t>
      </w:r>
      <w:r w:rsidR="007305FC" w:rsidRPr="00EB2D57">
        <w:rPr>
          <w:rFonts w:ascii="MS Gothic" w:hAnsi="MS Gothic" w:cs="MS Gothic"/>
          <w:color w:val="auto"/>
        </w:rPr>
        <w:t>跟</w:t>
      </w:r>
      <w:r w:rsidR="007305FC" w:rsidRPr="00EB2D57">
        <w:rPr>
          <w:color w:val="auto"/>
        </w:rPr>
        <w:t>……</w:t>
      </w:r>
      <w:r w:rsidR="007305FC" w:rsidRPr="00EB2D57">
        <w:rPr>
          <w:rFonts w:ascii="MS Gothic" w:hAnsi="MS Gothic" w:cs="MS Gothic"/>
          <w:color w:val="auto"/>
        </w:rPr>
        <w:t>一</w:t>
      </w:r>
      <w:r w:rsidR="007305FC" w:rsidRPr="00EB2D57">
        <w:rPr>
          <w:color w:val="auto"/>
        </w:rPr>
        <w:t xml:space="preserve"> </w:t>
      </w:r>
      <w:r w:rsidR="007305FC" w:rsidRPr="00EB2D57">
        <w:rPr>
          <w:rFonts w:ascii="MS Gothic" w:hAnsi="MS Gothic" w:cs="MS Gothic"/>
          <w:color w:val="auto"/>
        </w:rPr>
        <w:t>起</w:t>
      </w:r>
      <w:r w:rsidR="007305FC" w:rsidRPr="00EB2D57">
        <w:rPr>
          <w:color w:val="auto"/>
        </w:rPr>
        <w:t>……;</w:t>
      </w:r>
      <w:r w:rsidRPr="00EB2D57">
        <w:rPr>
          <w:color w:val="auto"/>
        </w:rPr>
        <w:t xml:space="preserve"> предлог</w:t>
      </w:r>
      <w:r w:rsidR="007305FC" w:rsidRPr="00EB2D57">
        <w:rPr>
          <w:color w:val="auto"/>
        </w:rPr>
        <w:t xml:space="preserve"> </w:t>
      </w:r>
      <w:r w:rsidR="007305FC" w:rsidRPr="00EB2D57">
        <w:rPr>
          <w:rFonts w:ascii="MS Gothic" w:hAnsi="MS Gothic" w:cs="MS Gothic"/>
          <w:color w:val="auto"/>
        </w:rPr>
        <w:t xml:space="preserve">从 </w:t>
      </w:r>
      <w:r w:rsidRPr="00EB2D57">
        <w:rPr>
          <w:color w:val="auto"/>
        </w:rPr>
        <w:t>(«от»), предлог</w:t>
      </w:r>
      <w:r w:rsidR="007305FC" w:rsidRPr="00EB2D57">
        <w:rPr>
          <w:color w:val="auto"/>
        </w:rPr>
        <w:t xml:space="preserve"> </w:t>
      </w:r>
      <w:r w:rsidR="007305FC" w:rsidRPr="00EB2D57">
        <w:rPr>
          <w:rFonts w:ascii="SimSun" w:eastAsia="SimSun" w:hAnsi="SimSun" w:cs="SimSun" w:hint="eastAsia"/>
          <w:color w:val="auto"/>
        </w:rPr>
        <w:t>给</w:t>
      </w:r>
      <w:r w:rsidR="007305FC" w:rsidRPr="00EB2D57">
        <w:rPr>
          <w:rFonts w:asciiTheme="minorHAnsi" w:eastAsia="SimSun" w:hAnsiTheme="minorHAnsi" w:cs="SimSun" w:hint="eastAsia"/>
          <w:color w:val="auto"/>
        </w:rPr>
        <w:t xml:space="preserve"> </w:t>
      </w:r>
      <w:r w:rsidRPr="00EB2D57">
        <w:rPr>
          <w:color w:val="auto"/>
        </w:rPr>
        <w:t>и предложную кон</w:t>
      </w:r>
    </w:p>
    <w:p w14:paraId="62D703A7" w14:textId="77777777" w:rsidR="00A57638" w:rsidRPr="00EB2D57" w:rsidRDefault="00E235EB" w:rsidP="000B3370">
      <w:pPr>
        <w:pStyle w:val="13"/>
        <w:numPr>
          <w:ilvl w:val="0"/>
          <w:numId w:val="376"/>
        </w:numPr>
        <w:spacing w:line="257" w:lineRule="auto"/>
        <w:jc w:val="both"/>
        <w:rPr>
          <w:color w:val="auto"/>
        </w:rPr>
      </w:pPr>
      <w:r w:rsidRPr="00EB2D57">
        <w:rPr>
          <w:color w:val="auto"/>
        </w:rPr>
        <w:t>струкцию, отвечающую на вопросы «кому?», «чему?»;</w:t>
      </w:r>
    </w:p>
    <w:p w14:paraId="6DB3FB53" w14:textId="77777777" w:rsidR="00A57638" w:rsidRPr="00EB2D57" w:rsidRDefault="00E235EB" w:rsidP="000B3370">
      <w:pPr>
        <w:pStyle w:val="13"/>
        <w:numPr>
          <w:ilvl w:val="0"/>
          <w:numId w:val="376"/>
        </w:numPr>
        <w:spacing w:line="257" w:lineRule="auto"/>
        <w:jc w:val="both"/>
        <w:rPr>
          <w:color w:val="auto"/>
        </w:rPr>
      </w:pPr>
      <w:r w:rsidRPr="00EB2D57">
        <w:rPr>
          <w:i/>
          <w:iCs/>
          <w:color w:val="auto"/>
        </w:rPr>
        <w:t>предлоги</w:t>
      </w:r>
      <w:r w:rsidR="007305FC" w:rsidRPr="00EB2D57">
        <w:rPr>
          <w:i/>
          <w:iCs/>
          <w:color w:val="auto"/>
        </w:rPr>
        <w:t xml:space="preserve"> </w:t>
      </w:r>
      <w:r w:rsidR="007305FC" w:rsidRPr="00EB2D57">
        <w:rPr>
          <w:rFonts w:ascii="MS Gothic" w:hAnsi="MS Gothic" w:cs="MS Gothic"/>
          <w:color w:val="auto"/>
        </w:rPr>
        <w:t>向</w:t>
      </w:r>
      <w:r w:rsidR="007305FC" w:rsidRPr="00EB2D57">
        <w:rPr>
          <w:color w:val="auto"/>
        </w:rPr>
        <w:t xml:space="preserve">, </w:t>
      </w:r>
      <w:r w:rsidR="007305FC" w:rsidRPr="00EB2D57">
        <w:rPr>
          <w:rFonts w:ascii="MS Gothic" w:hAnsi="MS Gothic" w:cs="MS Gothic"/>
          <w:color w:val="auto"/>
        </w:rPr>
        <w:t xml:space="preserve">往 </w:t>
      </w:r>
      <w:r w:rsidRPr="00EB2D57">
        <w:rPr>
          <w:i/>
          <w:iCs/>
          <w:color w:val="auto"/>
        </w:rPr>
        <w:t>и предложные конструкции, вводящие направление действия</w:t>
      </w:r>
      <w:r w:rsidRPr="00EB2D57">
        <w:rPr>
          <w:color w:val="auto"/>
        </w:rPr>
        <w:t>;</w:t>
      </w:r>
    </w:p>
    <w:p w14:paraId="2CBDA14E" w14:textId="77777777" w:rsidR="00A57638" w:rsidRPr="00EB2D57" w:rsidRDefault="00E235EB" w:rsidP="000B3370">
      <w:pPr>
        <w:pStyle w:val="13"/>
        <w:numPr>
          <w:ilvl w:val="0"/>
          <w:numId w:val="376"/>
        </w:numPr>
        <w:spacing w:line="257" w:lineRule="auto"/>
        <w:jc w:val="both"/>
        <w:rPr>
          <w:color w:val="auto"/>
        </w:rPr>
      </w:pPr>
      <w:r w:rsidRPr="00EB2D57">
        <w:rPr>
          <w:i/>
          <w:iCs/>
          <w:color w:val="auto"/>
        </w:rPr>
        <w:t>предлог</w:t>
      </w:r>
      <w:r w:rsidR="007305FC" w:rsidRPr="00EB2D57">
        <w:rPr>
          <w:i/>
          <w:iCs/>
          <w:color w:val="auto"/>
        </w:rPr>
        <w:t xml:space="preserve"> </w:t>
      </w:r>
      <w:r w:rsidR="007305FC" w:rsidRPr="00EB2D57">
        <w:rPr>
          <w:rFonts w:ascii="SimSun" w:eastAsia="SimSun" w:hAnsi="SimSun" w:cs="SimSun" w:hint="eastAsia"/>
          <w:color w:val="auto"/>
        </w:rPr>
        <w:t>为</w:t>
      </w:r>
      <w:r w:rsidR="007305FC" w:rsidRPr="00EB2D57">
        <w:rPr>
          <w:rFonts w:asciiTheme="minorHAnsi" w:eastAsia="SimSun" w:hAnsiTheme="minorHAnsi" w:cs="SimSun" w:hint="eastAsia"/>
          <w:color w:val="auto"/>
        </w:rPr>
        <w:t xml:space="preserve"> </w:t>
      </w:r>
      <w:r w:rsidRPr="00EB2D57">
        <w:rPr>
          <w:i/>
          <w:iCs/>
          <w:color w:val="auto"/>
        </w:rPr>
        <w:t>и предложную конструкцию, уточняющую адресата или цель действия</w:t>
      </w:r>
      <w:r w:rsidRPr="00EB2D57">
        <w:rPr>
          <w:color w:val="auto"/>
        </w:rPr>
        <w:t>;</w:t>
      </w:r>
    </w:p>
    <w:p w14:paraId="01E1F472" w14:textId="77777777" w:rsidR="00A57638" w:rsidRPr="00EB2D57" w:rsidRDefault="00E235EB" w:rsidP="000B3370">
      <w:pPr>
        <w:pStyle w:val="13"/>
        <w:numPr>
          <w:ilvl w:val="0"/>
          <w:numId w:val="376"/>
        </w:numPr>
        <w:spacing w:line="257" w:lineRule="auto"/>
        <w:jc w:val="both"/>
        <w:rPr>
          <w:color w:val="auto"/>
        </w:rPr>
      </w:pPr>
      <w:r w:rsidRPr="00EB2D57">
        <w:rPr>
          <w:i/>
          <w:iCs/>
          <w:color w:val="auto"/>
        </w:rPr>
        <w:t>числительные от 1 до 10000 (</w:t>
      </w:r>
      <w:r w:rsidR="007305FC" w:rsidRPr="00EB2D57">
        <w:rPr>
          <w:rFonts w:ascii="MS Gothic" w:hAnsi="MS Gothic" w:cs="MS Gothic"/>
          <w:color w:val="auto"/>
        </w:rPr>
        <w:t>千，万</w:t>
      </w:r>
      <w:r w:rsidRPr="00EB2D57">
        <w:rPr>
          <w:i/>
          <w:iCs/>
          <w:color w:val="auto"/>
        </w:rPr>
        <w:t>)</w:t>
      </w:r>
      <w:r w:rsidRPr="00EB2D57">
        <w:rPr>
          <w:color w:val="auto"/>
        </w:rPr>
        <w:t xml:space="preserve">; </w:t>
      </w:r>
      <w:r w:rsidRPr="00EB2D57">
        <w:rPr>
          <w:i/>
          <w:iCs/>
          <w:color w:val="auto"/>
        </w:rPr>
        <w:t>числительные</w:t>
      </w:r>
      <w:r w:rsidR="007305FC" w:rsidRPr="00EB2D57">
        <w:rPr>
          <w:i/>
          <w:iCs/>
          <w:color w:val="auto"/>
        </w:rPr>
        <w:t xml:space="preserve"> </w:t>
      </w:r>
      <w:r w:rsidR="007305FC" w:rsidRPr="00EB2D57">
        <w:rPr>
          <w:rFonts w:ascii="MS Gothic" w:hAnsi="MS Gothic" w:cs="MS Gothic"/>
          <w:color w:val="auto"/>
        </w:rPr>
        <w:t>二</w:t>
      </w:r>
      <w:r w:rsidR="007305FC" w:rsidRPr="00EB2D57">
        <w:rPr>
          <w:color w:val="auto"/>
        </w:rPr>
        <w:t xml:space="preserve"> </w:t>
      </w:r>
      <w:r w:rsidR="007305FC" w:rsidRPr="00EB2D57">
        <w:rPr>
          <w:i/>
          <w:color w:val="auto"/>
        </w:rPr>
        <w:t>и</w:t>
      </w:r>
      <w:r w:rsidR="007305FC" w:rsidRPr="00EB2D57">
        <w:rPr>
          <w:color w:val="auto"/>
        </w:rPr>
        <w:t xml:space="preserve"> </w:t>
      </w:r>
      <w:r w:rsidR="007305FC" w:rsidRPr="00EB2D57">
        <w:rPr>
          <w:rFonts w:ascii="MS Gothic" w:hAnsi="MS Gothic" w:cs="MS Gothic"/>
          <w:color w:val="auto"/>
        </w:rPr>
        <w:t>两</w:t>
      </w:r>
      <w:r w:rsidRPr="00EB2D57">
        <w:rPr>
          <w:color w:val="auto"/>
        </w:rPr>
        <w:t>;</w:t>
      </w:r>
    </w:p>
    <w:p w14:paraId="546B7B5A" w14:textId="77777777" w:rsidR="00A57638" w:rsidRPr="00EB2D57" w:rsidRDefault="00E235EB" w:rsidP="000B3370">
      <w:pPr>
        <w:pStyle w:val="13"/>
        <w:numPr>
          <w:ilvl w:val="0"/>
          <w:numId w:val="376"/>
        </w:numPr>
        <w:spacing w:line="252" w:lineRule="auto"/>
        <w:jc w:val="both"/>
        <w:rPr>
          <w:color w:val="auto"/>
        </w:rPr>
      </w:pPr>
      <w:r w:rsidRPr="00EB2D57">
        <w:rPr>
          <w:color w:val="auto"/>
        </w:rPr>
        <w:t>порядковые числительные и префикс</w:t>
      </w:r>
      <w:r w:rsidR="007305FC" w:rsidRPr="00EB2D57">
        <w:rPr>
          <w:color w:val="auto"/>
        </w:rPr>
        <w:t xml:space="preserve"> </w:t>
      </w:r>
      <w:r w:rsidR="007305FC" w:rsidRPr="00EB2D57">
        <w:rPr>
          <w:rFonts w:ascii="MS Gothic" w:hAnsi="MS Gothic" w:cs="MS Gothic"/>
          <w:color w:val="auto"/>
        </w:rPr>
        <w:t>第</w:t>
      </w:r>
      <w:r w:rsidRPr="00EB2D57">
        <w:rPr>
          <w:color w:val="auto"/>
        </w:rPr>
        <w:t>;</w:t>
      </w:r>
    </w:p>
    <w:p w14:paraId="3A67FF8B" w14:textId="77777777" w:rsidR="00A57638" w:rsidRPr="00EB2D57" w:rsidRDefault="00E235EB" w:rsidP="000B3370">
      <w:pPr>
        <w:pStyle w:val="13"/>
        <w:numPr>
          <w:ilvl w:val="0"/>
          <w:numId w:val="376"/>
        </w:numPr>
        <w:spacing w:line="252" w:lineRule="auto"/>
        <w:jc w:val="both"/>
        <w:rPr>
          <w:color w:val="auto"/>
        </w:rPr>
      </w:pPr>
      <w:r w:rsidRPr="00EB2D57">
        <w:rPr>
          <w:i/>
          <w:iCs/>
          <w:color w:val="auto"/>
        </w:rPr>
        <w:t xml:space="preserve">счётные слова (классификаторы) </w:t>
      </w:r>
      <w:r w:rsidR="007305FC" w:rsidRPr="00EB2D57">
        <w:rPr>
          <w:i/>
          <w:iCs/>
          <w:color w:val="auto"/>
        </w:rPr>
        <w:t>(</w:t>
      </w:r>
      <w:r w:rsidR="007305FC" w:rsidRPr="00EB2D57">
        <w:rPr>
          <w:rFonts w:ascii="MS Gothic" w:hAnsi="MS Gothic" w:cs="MS Gothic"/>
          <w:color w:val="auto"/>
        </w:rPr>
        <w:t>碗</w:t>
      </w:r>
      <w:r w:rsidR="007305FC" w:rsidRPr="00EB2D57">
        <w:rPr>
          <w:color w:val="auto"/>
        </w:rPr>
        <w:t xml:space="preserve">, </w:t>
      </w:r>
      <w:r w:rsidR="007305FC" w:rsidRPr="00EB2D57">
        <w:rPr>
          <w:rFonts w:ascii="MS Gothic" w:hAnsi="MS Gothic" w:cs="MS Gothic"/>
          <w:color w:val="auto"/>
        </w:rPr>
        <w:t>种</w:t>
      </w:r>
      <w:r w:rsidRPr="00EB2D57">
        <w:rPr>
          <w:i/>
          <w:iCs/>
          <w:color w:val="auto"/>
        </w:rPr>
        <w:t>и др.), универсальное счётное слово</w:t>
      </w:r>
      <w:r w:rsidR="007305FC" w:rsidRPr="00EB2D57">
        <w:rPr>
          <w:i/>
          <w:iCs/>
          <w:color w:val="auto"/>
        </w:rPr>
        <w:t xml:space="preserve"> </w:t>
      </w:r>
      <w:r w:rsidR="007305FC" w:rsidRPr="00EB2D57">
        <w:rPr>
          <w:rFonts w:ascii="MS Gothic" w:hAnsi="MS Gothic" w:cs="MS Gothic"/>
          <w:color w:val="auto"/>
        </w:rPr>
        <w:t>个</w:t>
      </w:r>
      <w:r w:rsidRPr="00EB2D57">
        <w:rPr>
          <w:color w:val="auto"/>
        </w:rPr>
        <w:t>;</w:t>
      </w:r>
    </w:p>
    <w:p w14:paraId="42C34BCA" w14:textId="77777777" w:rsidR="00A57638" w:rsidRPr="00EB2D57" w:rsidRDefault="00E235EB" w:rsidP="000B3370">
      <w:pPr>
        <w:pStyle w:val="13"/>
        <w:numPr>
          <w:ilvl w:val="0"/>
          <w:numId w:val="376"/>
        </w:numPr>
        <w:spacing w:line="252" w:lineRule="auto"/>
        <w:jc w:val="both"/>
        <w:rPr>
          <w:color w:val="auto"/>
        </w:rPr>
      </w:pPr>
      <w:r w:rsidRPr="00EB2D57">
        <w:rPr>
          <w:color w:val="auto"/>
        </w:rPr>
        <w:t>счётное слово неопределённого множества</w:t>
      </w:r>
      <w:r w:rsidR="007305FC" w:rsidRPr="00EB2D57">
        <w:rPr>
          <w:color w:val="auto"/>
        </w:rPr>
        <w:t xml:space="preserve"> (</w:t>
      </w:r>
      <w:r w:rsidR="007305FC" w:rsidRPr="00EB2D57">
        <w:rPr>
          <w:rFonts w:ascii="MS Gothic" w:hAnsi="MS Gothic" w:cs="MS Gothic"/>
          <w:color w:val="auto"/>
        </w:rPr>
        <w:t>一</w:t>
      </w:r>
      <w:r w:rsidR="007305FC" w:rsidRPr="00EB2D57">
        <w:rPr>
          <w:color w:val="auto"/>
        </w:rPr>
        <w:t xml:space="preserve">) </w:t>
      </w:r>
      <w:r w:rsidR="007305FC" w:rsidRPr="00EB2D57">
        <w:rPr>
          <w:rFonts w:ascii="MS Gothic" w:hAnsi="MS Gothic" w:cs="MS Gothic"/>
          <w:color w:val="auto"/>
        </w:rPr>
        <w:t>些</w:t>
      </w:r>
      <w:r w:rsidRPr="00EB2D57">
        <w:rPr>
          <w:color w:val="auto"/>
        </w:rPr>
        <w:t>;</w:t>
      </w:r>
    </w:p>
    <w:p w14:paraId="593F6B7C" w14:textId="77777777" w:rsidR="00A57638" w:rsidRPr="00EB2D57" w:rsidRDefault="00E235EB" w:rsidP="000B3370">
      <w:pPr>
        <w:pStyle w:val="13"/>
        <w:numPr>
          <w:ilvl w:val="0"/>
          <w:numId w:val="376"/>
        </w:numPr>
        <w:spacing w:line="252" w:lineRule="auto"/>
        <w:jc w:val="both"/>
        <w:rPr>
          <w:color w:val="auto"/>
        </w:rPr>
      </w:pPr>
      <w:r w:rsidRPr="00EB2D57">
        <w:rPr>
          <w:color w:val="auto"/>
        </w:rPr>
        <w:t>вопросительную частицу</w:t>
      </w:r>
      <w:r w:rsidR="007305FC" w:rsidRPr="00EB2D57">
        <w:rPr>
          <w:color w:val="auto"/>
          <w:lang w:val="en-US"/>
        </w:rPr>
        <w:t xml:space="preserve"> </w:t>
      </w:r>
      <w:r w:rsidR="007305FC" w:rsidRPr="00EB2D57">
        <w:rPr>
          <w:rFonts w:ascii="SimSun" w:eastAsia="SimSun" w:hAnsi="SimSun" w:cs="SimSun" w:hint="eastAsia"/>
          <w:color w:val="auto"/>
        </w:rPr>
        <w:t>吗</w:t>
      </w:r>
      <w:r w:rsidRPr="00EB2D57">
        <w:rPr>
          <w:color w:val="auto"/>
        </w:rPr>
        <w:t>;</w:t>
      </w:r>
    </w:p>
    <w:p w14:paraId="710B4B7C" w14:textId="77777777" w:rsidR="00A57638" w:rsidRPr="00EB2D57" w:rsidRDefault="00E235EB" w:rsidP="000B3370">
      <w:pPr>
        <w:pStyle w:val="13"/>
        <w:numPr>
          <w:ilvl w:val="0"/>
          <w:numId w:val="376"/>
        </w:numPr>
        <w:spacing w:line="252" w:lineRule="auto"/>
        <w:jc w:val="both"/>
        <w:rPr>
          <w:color w:val="auto"/>
        </w:rPr>
      </w:pPr>
      <w:r w:rsidRPr="00EB2D57">
        <w:rPr>
          <w:color w:val="auto"/>
        </w:rPr>
        <w:t>модальную частицу</w:t>
      </w:r>
      <w:r w:rsidR="007305FC" w:rsidRPr="00EB2D57">
        <w:rPr>
          <w:color w:val="auto"/>
        </w:rPr>
        <w:t xml:space="preserve"> </w:t>
      </w:r>
      <w:r w:rsidR="007305FC" w:rsidRPr="00EB2D57">
        <w:rPr>
          <w:rFonts w:ascii="MS Gothic" w:hAnsi="MS Gothic" w:cs="MS Gothic"/>
          <w:color w:val="auto"/>
        </w:rPr>
        <w:t xml:space="preserve">呢 </w:t>
      </w:r>
      <w:r w:rsidRPr="00EB2D57">
        <w:rPr>
          <w:color w:val="auto"/>
        </w:rPr>
        <w:t>для формирования неполного вопроса;</w:t>
      </w:r>
    </w:p>
    <w:p w14:paraId="595BD346" w14:textId="77777777" w:rsidR="00A57638" w:rsidRPr="00EB2D57" w:rsidRDefault="00E235EB" w:rsidP="000B3370">
      <w:pPr>
        <w:pStyle w:val="13"/>
        <w:numPr>
          <w:ilvl w:val="0"/>
          <w:numId w:val="376"/>
        </w:numPr>
        <w:spacing w:line="240" w:lineRule="auto"/>
        <w:jc w:val="both"/>
        <w:rPr>
          <w:color w:val="auto"/>
        </w:rPr>
      </w:pPr>
      <w:r w:rsidRPr="00EB2D57">
        <w:rPr>
          <w:color w:val="auto"/>
        </w:rPr>
        <w:t>модальную частицу</w:t>
      </w:r>
      <w:r w:rsidR="007305FC" w:rsidRPr="00EB2D57">
        <w:rPr>
          <w:color w:val="auto"/>
          <w:lang w:val="en-US"/>
        </w:rPr>
        <w:t xml:space="preserve"> </w:t>
      </w:r>
      <w:r w:rsidR="007305FC" w:rsidRPr="00EB2D57">
        <w:rPr>
          <w:rFonts w:ascii="MS Gothic" w:hAnsi="MS Gothic" w:cs="MS Gothic"/>
          <w:color w:val="auto"/>
        </w:rPr>
        <w:t>了</w:t>
      </w:r>
      <w:r w:rsidRPr="00EB2D57">
        <w:rPr>
          <w:color w:val="auto"/>
        </w:rPr>
        <w:t>;</w:t>
      </w:r>
    </w:p>
    <w:p w14:paraId="32C50EC1" w14:textId="77777777" w:rsidR="00A57638" w:rsidRPr="00EB2D57" w:rsidRDefault="00E235EB" w:rsidP="000B3370">
      <w:pPr>
        <w:pStyle w:val="13"/>
        <w:numPr>
          <w:ilvl w:val="0"/>
          <w:numId w:val="376"/>
        </w:numPr>
        <w:spacing w:line="240" w:lineRule="auto"/>
        <w:jc w:val="both"/>
        <w:rPr>
          <w:color w:val="auto"/>
        </w:rPr>
      </w:pPr>
      <w:r w:rsidRPr="00EB2D57">
        <w:rPr>
          <w:color w:val="auto"/>
        </w:rPr>
        <w:t>частицу</w:t>
      </w:r>
      <w:r w:rsidR="007305FC" w:rsidRPr="00EB2D57">
        <w:rPr>
          <w:color w:val="auto"/>
        </w:rPr>
        <w:t xml:space="preserve"> </w:t>
      </w:r>
      <w:r w:rsidR="007305FC" w:rsidRPr="00EB2D57">
        <w:rPr>
          <w:rFonts w:ascii="MS Gothic" w:hAnsi="MS Gothic" w:cs="MS Gothic"/>
          <w:color w:val="auto"/>
        </w:rPr>
        <w:t xml:space="preserve">吧 </w:t>
      </w:r>
      <w:r w:rsidRPr="00EB2D57">
        <w:rPr>
          <w:color w:val="auto"/>
        </w:rPr>
        <w:t>в побудительных предложениях;</w:t>
      </w:r>
    </w:p>
    <w:p w14:paraId="4CD3D249" w14:textId="77777777" w:rsidR="00A57638" w:rsidRPr="00EB2D57" w:rsidRDefault="00E235EB" w:rsidP="000B3370">
      <w:pPr>
        <w:pStyle w:val="13"/>
        <w:numPr>
          <w:ilvl w:val="0"/>
          <w:numId w:val="376"/>
        </w:numPr>
        <w:spacing w:line="240" w:lineRule="auto"/>
        <w:jc w:val="both"/>
        <w:rPr>
          <w:color w:val="auto"/>
        </w:rPr>
      </w:pPr>
      <w:r w:rsidRPr="00EB2D57">
        <w:rPr>
          <w:color w:val="auto"/>
        </w:rPr>
        <w:t>модальную частицу</w:t>
      </w:r>
      <w:r w:rsidR="007305FC" w:rsidRPr="00EB2D57">
        <w:rPr>
          <w:color w:val="auto"/>
        </w:rPr>
        <w:t xml:space="preserve"> </w:t>
      </w:r>
      <w:r w:rsidR="007305FC" w:rsidRPr="00EB2D57">
        <w:rPr>
          <w:rFonts w:ascii="MS Gothic" w:hAnsi="MS Gothic" w:cs="MS Gothic"/>
          <w:color w:val="auto"/>
        </w:rPr>
        <w:t xml:space="preserve">吧 </w:t>
      </w:r>
      <w:r w:rsidRPr="00EB2D57">
        <w:rPr>
          <w:color w:val="auto"/>
        </w:rPr>
        <w:t>для выражения неопределённости</w:t>
      </w:r>
    </w:p>
    <w:p w14:paraId="753721FE" w14:textId="77777777" w:rsidR="00A57638" w:rsidRPr="00EB2D57" w:rsidRDefault="00E235EB" w:rsidP="000B3370">
      <w:pPr>
        <w:pStyle w:val="13"/>
        <w:numPr>
          <w:ilvl w:val="0"/>
          <w:numId w:val="376"/>
        </w:numPr>
        <w:spacing w:line="240" w:lineRule="auto"/>
        <w:jc w:val="both"/>
        <w:rPr>
          <w:color w:val="auto"/>
        </w:rPr>
      </w:pPr>
      <w:r w:rsidRPr="00EB2D57">
        <w:rPr>
          <w:color w:val="auto"/>
        </w:rPr>
        <w:t>или предположения;</w:t>
      </w:r>
    </w:p>
    <w:p w14:paraId="5F20078E" w14:textId="77777777" w:rsidR="00A57638" w:rsidRPr="00EB2D57" w:rsidRDefault="00E235EB" w:rsidP="000B3370">
      <w:pPr>
        <w:pStyle w:val="13"/>
        <w:numPr>
          <w:ilvl w:val="0"/>
          <w:numId w:val="376"/>
        </w:numPr>
        <w:spacing w:line="307" w:lineRule="auto"/>
        <w:jc w:val="both"/>
        <w:rPr>
          <w:color w:val="auto"/>
        </w:rPr>
      </w:pPr>
      <w:r w:rsidRPr="00EB2D57">
        <w:rPr>
          <w:color w:val="auto"/>
        </w:rPr>
        <w:t>суффиксы</w:t>
      </w:r>
      <w:r w:rsidR="007305FC" w:rsidRPr="00EB2D57">
        <w:rPr>
          <w:color w:val="auto"/>
        </w:rPr>
        <w:t xml:space="preserve"> </w:t>
      </w:r>
      <w:r w:rsidR="007305FC"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7305FC" w:rsidRPr="00EB2D57">
        <w:rPr>
          <w:rFonts w:ascii="Microsoft JhengHei" w:eastAsia="Microsoft JhengHei" w:hAnsi="Microsoft JhengHei" w:cs="Microsoft JhengHei" w:hint="eastAsia"/>
          <w:color w:val="auto"/>
        </w:rPr>
        <w:t>过</w:t>
      </w:r>
      <w:r w:rsidR="007305FC" w:rsidRPr="00EB2D57">
        <w:rPr>
          <w:color w:val="auto"/>
        </w:rPr>
        <w:t xml:space="preserve">, </w:t>
      </w:r>
      <w:r w:rsidR="007305FC" w:rsidRPr="00EB2D57">
        <w:rPr>
          <w:rFonts w:ascii="MS Gothic" w:hAnsi="MS Gothic" w:cs="MS Gothic"/>
          <w:color w:val="auto"/>
        </w:rPr>
        <w:t>着</w:t>
      </w:r>
      <w:r w:rsidRPr="00EB2D57">
        <w:rPr>
          <w:color w:val="auto"/>
        </w:rPr>
        <w:t>;</w:t>
      </w:r>
    </w:p>
    <w:p w14:paraId="6ACEBD35" w14:textId="77777777" w:rsidR="00A57638" w:rsidRPr="00EB2D57" w:rsidRDefault="00E235EB" w:rsidP="000B3370">
      <w:pPr>
        <w:pStyle w:val="13"/>
        <w:numPr>
          <w:ilvl w:val="0"/>
          <w:numId w:val="376"/>
        </w:numPr>
        <w:spacing w:line="240" w:lineRule="auto"/>
        <w:jc w:val="both"/>
        <w:rPr>
          <w:color w:val="auto"/>
        </w:rPr>
      </w:pPr>
      <w:r w:rsidRPr="00EB2D57">
        <w:rPr>
          <w:color w:val="auto"/>
        </w:rPr>
        <w:t>междометия (</w:t>
      </w:r>
      <w:r w:rsidR="007305FC"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14:paraId="183D864E" w14:textId="77777777" w:rsidR="00A57638" w:rsidRPr="00EB2D57" w:rsidRDefault="00E235EB" w:rsidP="000B3370">
      <w:pPr>
        <w:pStyle w:val="13"/>
        <w:numPr>
          <w:ilvl w:val="0"/>
          <w:numId w:val="376"/>
        </w:numPr>
        <w:spacing w:line="240" w:lineRule="auto"/>
        <w:jc w:val="both"/>
        <w:rPr>
          <w:color w:val="auto"/>
        </w:rPr>
      </w:pPr>
      <w:r w:rsidRPr="00EB2D57">
        <w:rPr>
          <w:color w:val="auto"/>
        </w:rPr>
        <w:t>способы обозначения дат в китайском языке;</w:t>
      </w:r>
    </w:p>
    <w:p w14:paraId="0B560F1E" w14:textId="77777777" w:rsidR="00A57638" w:rsidRPr="00EB2D57" w:rsidRDefault="00E235EB" w:rsidP="000B3370">
      <w:pPr>
        <w:pStyle w:val="13"/>
        <w:numPr>
          <w:ilvl w:val="0"/>
          <w:numId w:val="376"/>
        </w:numPr>
        <w:spacing w:line="240" w:lineRule="auto"/>
        <w:jc w:val="both"/>
        <w:rPr>
          <w:color w:val="auto"/>
        </w:rPr>
      </w:pPr>
      <w:r w:rsidRPr="00EB2D57">
        <w:rPr>
          <w:color w:val="auto"/>
        </w:rPr>
        <w:t>способы обозначения дней недели;</w:t>
      </w:r>
    </w:p>
    <w:p w14:paraId="7F8EAEE3" w14:textId="77777777" w:rsidR="00A57638" w:rsidRPr="00EB2D57" w:rsidRDefault="00E235EB" w:rsidP="000B3370">
      <w:pPr>
        <w:pStyle w:val="13"/>
        <w:numPr>
          <w:ilvl w:val="0"/>
          <w:numId w:val="376"/>
        </w:numPr>
        <w:spacing w:line="240" w:lineRule="auto"/>
        <w:jc w:val="both"/>
        <w:rPr>
          <w:color w:val="auto"/>
        </w:rPr>
      </w:pPr>
      <w:r w:rsidRPr="00EB2D57">
        <w:rPr>
          <w:color w:val="auto"/>
        </w:rPr>
        <w:t>способы обозначения точного времени;</w:t>
      </w:r>
    </w:p>
    <w:p w14:paraId="1FD83520" w14:textId="77777777" w:rsidR="00A57638" w:rsidRPr="00EB2D57" w:rsidRDefault="00E235EB" w:rsidP="000B3370">
      <w:pPr>
        <w:pStyle w:val="13"/>
        <w:numPr>
          <w:ilvl w:val="0"/>
          <w:numId w:val="376"/>
        </w:numPr>
        <w:spacing w:line="240"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7305FC" w:rsidRPr="00EB2D57">
        <w:rPr>
          <w:color w:val="auto"/>
        </w:rPr>
        <w:t>(</w:t>
      </w:r>
      <w:r w:rsidR="007305FC" w:rsidRPr="00EB2D57">
        <w:rPr>
          <w:rFonts w:ascii="MS Gothic" w:hAnsi="MS Gothic" w:cs="MS Gothic"/>
          <w:color w:val="auto"/>
        </w:rPr>
        <w:t>一</w:t>
      </w:r>
      <w:r w:rsidR="007305FC" w:rsidRPr="00EB2D57">
        <w:rPr>
          <w:color w:val="auto"/>
        </w:rPr>
        <w:t>)</w:t>
      </w:r>
      <w:r w:rsidR="007305FC" w:rsidRPr="00EB2D57">
        <w:rPr>
          <w:rFonts w:ascii="MS Gothic" w:hAnsi="MS Gothic" w:cs="MS Gothic"/>
          <w:color w:val="auto"/>
        </w:rPr>
        <w:t>点儿</w:t>
      </w:r>
      <w:r w:rsidRPr="00EB2D57">
        <w:rPr>
          <w:color w:val="auto"/>
        </w:rPr>
        <w:t>;</w:t>
      </w:r>
    </w:p>
    <w:p w14:paraId="447ACD70" w14:textId="77777777" w:rsidR="00A57638" w:rsidRPr="00EB2D57" w:rsidRDefault="00E235EB" w:rsidP="000B3370">
      <w:pPr>
        <w:pStyle w:val="13"/>
        <w:numPr>
          <w:ilvl w:val="0"/>
          <w:numId w:val="376"/>
        </w:numPr>
        <w:spacing w:line="240" w:lineRule="auto"/>
        <w:jc w:val="both"/>
        <w:rPr>
          <w:color w:val="auto"/>
        </w:rPr>
      </w:pPr>
      <w:r w:rsidRPr="00EB2D57">
        <w:rPr>
          <w:color w:val="auto"/>
        </w:rPr>
        <w:t>словосочетание</w:t>
      </w:r>
      <w:r w:rsidR="007305FC" w:rsidRPr="00EB2D57">
        <w:rPr>
          <w:color w:val="auto"/>
        </w:rPr>
        <w:t xml:space="preserve"> </w:t>
      </w:r>
      <w:r w:rsidR="007305FC" w:rsidRPr="00EB2D57">
        <w:rPr>
          <w:rFonts w:ascii="MS Gothic" w:hAnsi="MS Gothic" w:cs="MS Gothic"/>
          <w:color w:val="auto"/>
        </w:rPr>
        <w:t>有（一）点儿</w:t>
      </w:r>
      <w:r w:rsidR="007305FC" w:rsidRPr="00EB2D57">
        <w:rPr>
          <w:color w:val="auto"/>
        </w:rPr>
        <w:t xml:space="preserve">, отличие от </w:t>
      </w:r>
      <w:r w:rsidR="007305FC" w:rsidRPr="00EB2D57">
        <w:rPr>
          <w:rFonts w:ascii="MS Gothic" w:hAnsi="MS Gothic" w:cs="MS Gothic"/>
          <w:color w:val="auto"/>
        </w:rPr>
        <w:t>一点儿</w:t>
      </w:r>
      <w:r w:rsidRPr="00EB2D57">
        <w:rPr>
          <w:color w:val="auto"/>
        </w:rPr>
        <w:t>;</w:t>
      </w:r>
    </w:p>
    <w:p w14:paraId="36282019"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словосочетание</w:t>
      </w:r>
      <w:r w:rsidR="007305FC" w:rsidRPr="00EB2D57">
        <w:rPr>
          <w:i/>
          <w:iCs/>
          <w:color w:val="auto"/>
          <w:lang w:val="en-US"/>
        </w:rPr>
        <w:t xml:space="preserve"> </w:t>
      </w:r>
      <w:r w:rsidR="007305FC" w:rsidRPr="00EB2D57">
        <w:rPr>
          <w:rFonts w:ascii="MS Gothic" w:hAnsi="MS Gothic" w:cs="MS Gothic"/>
          <w:color w:val="auto"/>
        </w:rPr>
        <w:t>一下儿</w:t>
      </w:r>
      <w:r w:rsidR="007305FC" w:rsidRPr="00EB2D57">
        <w:rPr>
          <w:rFonts w:ascii="MS Gothic" w:hAnsi="MS Gothic" w:cs="MS Gothic"/>
          <w:color w:val="auto"/>
          <w:lang w:val="en-US"/>
        </w:rPr>
        <w:t xml:space="preserve"> </w:t>
      </w:r>
      <w:r w:rsidRPr="00EB2D57">
        <w:rPr>
          <w:i/>
          <w:iCs/>
          <w:color w:val="auto"/>
        </w:rPr>
        <w:t>с глаголом</w:t>
      </w:r>
      <w:r w:rsidRPr="00EB2D57">
        <w:rPr>
          <w:color w:val="auto"/>
        </w:rPr>
        <w:t>;</w:t>
      </w:r>
    </w:p>
    <w:p w14:paraId="3C6433D4" w14:textId="77777777" w:rsidR="00A57638" w:rsidRPr="00EB2D57" w:rsidRDefault="00E235EB" w:rsidP="000B3370">
      <w:pPr>
        <w:pStyle w:val="13"/>
        <w:numPr>
          <w:ilvl w:val="0"/>
          <w:numId w:val="376"/>
        </w:numPr>
        <w:spacing w:line="240" w:lineRule="auto"/>
        <w:jc w:val="both"/>
        <w:rPr>
          <w:color w:val="auto"/>
        </w:rPr>
      </w:pPr>
      <w:r w:rsidRPr="00EB2D57">
        <w:rPr>
          <w:color w:val="auto"/>
        </w:rPr>
        <w:t>обстоятельство времени;</w:t>
      </w:r>
    </w:p>
    <w:p w14:paraId="6B251033" w14:textId="77777777" w:rsidR="00A57638" w:rsidRPr="00EB2D57" w:rsidRDefault="00E235EB" w:rsidP="000B3370">
      <w:pPr>
        <w:pStyle w:val="13"/>
        <w:numPr>
          <w:ilvl w:val="0"/>
          <w:numId w:val="376"/>
        </w:numPr>
        <w:spacing w:line="240" w:lineRule="auto"/>
        <w:jc w:val="both"/>
        <w:rPr>
          <w:color w:val="auto"/>
        </w:rPr>
      </w:pPr>
      <w:r w:rsidRPr="00EB2D57">
        <w:rPr>
          <w:color w:val="auto"/>
        </w:rPr>
        <w:t>оборот</w:t>
      </w:r>
      <w:r w:rsidR="007305FC" w:rsidRPr="00EB2D57">
        <w:rPr>
          <w:color w:val="auto"/>
          <w:lang w:val="en-US"/>
        </w:rPr>
        <w:t xml:space="preserve"> </w:t>
      </w:r>
      <w:r w:rsidR="007305FC" w:rsidRPr="00EB2D57">
        <w:rPr>
          <w:rFonts w:ascii="MS Gothic" w:hAnsi="MS Gothic" w:cs="MS Gothic"/>
          <w:color w:val="auto"/>
        </w:rPr>
        <w:t>的</w:t>
      </w:r>
      <w:r w:rsidR="007305FC" w:rsidRPr="00EB2D57">
        <w:rPr>
          <w:rFonts w:ascii="Microsoft JhengHei" w:eastAsia="Microsoft JhengHei" w:hAnsi="Microsoft JhengHei" w:cs="Microsoft JhengHei" w:hint="eastAsia"/>
          <w:color w:val="auto"/>
        </w:rPr>
        <w:t>时</w:t>
      </w:r>
      <w:r w:rsidR="007305FC" w:rsidRPr="00EB2D57">
        <w:rPr>
          <w:rFonts w:ascii="MS Gothic" w:hAnsi="MS Gothic" w:cs="MS Gothic"/>
          <w:color w:val="auto"/>
        </w:rPr>
        <w:t>候</w:t>
      </w:r>
      <w:r w:rsidR="007305FC" w:rsidRPr="00EB2D57">
        <w:rPr>
          <w:rFonts w:ascii="MS Gothic" w:hAnsi="MS Gothic" w:cs="MS Gothic"/>
          <w:color w:val="auto"/>
          <w:lang w:val="en-US"/>
        </w:rPr>
        <w:t xml:space="preserve"> </w:t>
      </w:r>
      <w:r w:rsidRPr="00EB2D57">
        <w:rPr>
          <w:color w:val="auto"/>
        </w:rPr>
        <w:t>(«во время...»);</w:t>
      </w:r>
    </w:p>
    <w:p w14:paraId="07EB599C" w14:textId="77777777" w:rsidR="00A57638" w:rsidRPr="00EB2D57" w:rsidRDefault="00E235EB" w:rsidP="000B3370">
      <w:pPr>
        <w:pStyle w:val="13"/>
        <w:numPr>
          <w:ilvl w:val="0"/>
          <w:numId w:val="376"/>
        </w:numPr>
        <w:spacing w:line="240" w:lineRule="auto"/>
        <w:jc w:val="both"/>
        <w:rPr>
          <w:color w:val="auto"/>
        </w:rPr>
      </w:pPr>
      <w:r w:rsidRPr="00EB2D57">
        <w:rPr>
          <w:color w:val="auto"/>
        </w:rPr>
        <w:t>способы выяснения времени с вопросительными словосочетаниями</w:t>
      </w:r>
      <w:r w:rsidR="007305FC" w:rsidRPr="00EB2D57">
        <w:rPr>
          <w:color w:val="auto"/>
        </w:rPr>
        <w:t xml:space="preserve"> </w:t>
      </w:r>
      <w:r w:rsidR="007305FC" w:rsidRPr="00EB2D57">
        <w:rPr>
          <w:rFonts w:ascii="MS Gothic" w:hAnsi="MS Gothic" w:cs="MS Gothic"/>
          <w:color w:val="auto"/>
        </w:rPr>
        <w:t>几点</w:t>
      </w:r>
      <w:r w:rsidR="007305FC" w:rsidRPr="00EB2D57">
        <w:rPr>
          <w:color w:val="auto"/>
        </w:rPr>
        <w:t xml:space="preserve"> и </w:t>
      </w:r>
      <w:r w:rsidR="007305FC" w:rsidRPr="00EB2D57">
        <w:rPr>
          <w:rFonts w:ascii="MS Gothic" w:hAnsi="MS Gothic" w:cs="MS Gothic"/>
          <w:color w:val="auto"/>
        </w:rPr>
        <w:t>什么</w:t>
      </w:r>
      <w:r w:rsidR="007305FC" w:rsidRPr="00EB2D57">
        <w:rPr>
          <w:rFonts w:ascii="Microsoft JhengHei" w:eastAsia="Microsoft JhengHei" w:hAnsi="Microsoft JhengHei" w:cs="Microsoft JhengHei" w:hint="eastAsia"/>
          <w:color w:val="auto"/>
        </w:rPr>
        <w:t>时</w:t>
      </w:r>
      <w:r w:rsidR="007305FC" w:rsidRPr="00EB2D57">
        <w:rPr>
          <w:rFonts w:ascii="MS Gothic" w:hAnsi="MS Gothic" w:cs="MS Gothic"/>
          <w:color w:val="auto"/>
        </w:rPr>
        <w:t>候</w:t>
      </w:r>
      <w:r w:rsidRPr="00EB2D57">
        <w:rPr>
          <w:color w:val="auto"/>
          <w:lang w:eastAsia="en-US" w:bidi="en-US"/>
        </w:rPr>
        <w:t>;</w:t>
      </w:r>
    </w:p>
    <w:p w14:paraId="6AD96A7E" w14:textId="77777777" w:rsidR="00A57638" w:rsidRPr="00EB2D57" w:rsidRDefault="00E235EB" w:rsidP="000B3370">
      <w:pPr>
        <w:pStyle w:val="13"/>
        <w:numPr>
          <w:ilvl w:val="0"/>
          <w:numId w:val="376"/>
        </w:numPr>
        <w:spacing w:line="240" w:lineRule="auto"/>
        <w:jc w:val="both"/>
        <w:rPr>
          <w:color w:val="auto"/>
        </w:rPr>
      </w:pPr>
      <w:r w:rsidRPr="00EB2D57">
        <w:rPr>
          <w:color w:val="auto"/>
        </w:rPr>
        <w:t>обстоятельство места;</w:t>
      </w:r>
    </w:p>
    <w:p w14:paraId="31D76626" w14:textId="77777777" w:rsidR="00A57638" w:rsidRPr="00EB2D57" w:rsidRDefault="00E235EB" w:rsidP="000B3370">
      <w:pPr>
        <w:pStyle w:val="13"/>
        <w:numPr>
          <w:ilvl w:val="0"/>
          <w:numId w:val="376"/>
        </w:numPr>
        <w:spacing w:line="240" w:lineRule="auto"/>
        <w:jc w:val="both"/>
        <w:rPr>
          <w:color w:val="auto"/>
        </w:rPr>
      </w:pPr>
      <w:r w:rsidRPr="00EB2D57">
        <w:rPr>
          <w:color w:val="auto"/>
        </w:rPr>
        <w:t>способы описания местонахождения, в том числе с помощью локативов (</w:t>
      </w:r>
      <w:r w:rsidR="007305FC" w:rsidRPr="00EB2D57">
        <w:rPr>
          <w:rFonts w:ascii="MS Gothic" w:hAnsi="MS Gothic" w:cs="MS Gothic"/>
          <w:color w:val="auto"/>
        </w:rPr>
        <w:t>里</w:t>
      </w:r>
      <w:r w:rsidR="007305FC" w:rsidRPr="00EB2D57">
        <w:rPr>
          <w:color w:val="auto"/>
        </w:rPr>
        <w:t xml:space="preserve">, </w:t>
      </w:r>
      <w:r w:rsidR="007305FC" w:rsidRPr="00EB2D57">
        <w:rPr>
          <w:rFonts w:ascii="MS Gothic" w:hAnsi="MS Gothic" w:cs="MS Gothic"/>
          <w:color w:val="auto"/>
        </w:rPr>
        <w:t xml:space="preserve">上 </w:t>
      </w:r>
      <w:r w:rsidRPr="00EB2D57">
        <w:rPr>
          <w:color w:val="auto"/>
        </w:rPr>
        <w:t>и других) и их сочетания с</w:t>
      </w:r>
      <w:r w:rsidR="007305FC" w:rsidRPr="00EB2D57">
        <w:rPr>
          <w:color w:val="auto"/>
        </w:rPr>
        <w:t xml:space="preserve"> </w:t>
      </w:r>
      <w:r w:rsidR="007305FC" w:rsidRPr="00EB2D57">
        <w:rPr>
          <w:rFonts w:ascii="MS Gothic" w:hAnsi="MS Gothic" w:cs="MS Gothic"/>
          <w:color w:val="auto"/>
        </w:rPr>
        <w:t>面</w:t>
      </w:r>
      <w:r w:rsidR="007305FC" w:rsidRPr="00EB2D57">
        <w:rPr>
          <w:color w:val="auto"/>
        </w:rPr>
        <w:t xml:space="preserve"> и </w:t>
      </w:r>
      <w:r w:rsidR="007305FC" w:rsidRPr="00EB2D57">
        <w:rPr>
          <w:rFonts w:ascii="SimSun" w:eastAsia="SimSun" w:hAnsi="SimSun" w:cs="SimSun" w:hint="eastAsia"/>
          <w:color w:val="auto"/>
        </w:rPr>
        <w:t>边</w:t>
      </w:r>
      <w:r w:rsidRPr="00EB2D57">
        <w:rPr>
          <w:color w:val="auto"/>
        </w:rPr>
        <w:t>, послелоги со значением места (</w:t>
      </w:r>
      <w:r w:rsidR="007305FC" w:rsidRPr="00EB2D57">
        <w:rPr>
          <w:rFonts w:ascii="MS Gothic" w:hAnsi="MS Gothic" w:cs="MS Gothic"/>
          <w:color w:val="auto"/>
        </w:rPr>
        <w:t>上面</w:t>
      </w:r>
      <w:r w:rsidR="007305FC" w:rsidRPr="00EB2D57">
        <w:rPr>
          <w:color w:val="auto"/>
        </w:rPr>
        <w:t xml:space="preserve">, </w:t>
      </w:r>
      <w:r w:rsidR="007305FC" w:rsidRPr="00EB2D57">
        <w:rPr>
          <w:rFonts w:ascii="MS Gothic" w:hAnsi="MS Gothic" w:cs="MS Gothic"/>
          <w:color w:val="auto"/>
        </w:rPr>
        <w:t>下面</w:t>
      </w:r>
      <w:r w:rsidR="007305FC" w:rsidRPr="00EB2D57">
        <w:rPr>
          <w:color w:val="auto"/>
        </w:rPr>
        <w:t xml:space="preserve">, </w:t>
      </w:r>
      <w:r w:rsidR="007305FC" w:rsidRPr="00EB2D57">
        <w:rPr>
          <w:rFonts w:ascii="MS Gothic" w:hAnsi="MS Gothic" w:cs="MS Gothic"/>
          <w:color w:val="auto"/>
        </w:rPr>
        <w:t>左</w:t>
      </w:r>
      <w:r w:rsidR="007305FC" w:rsidRPr="00EB2D57">
        <w:rPr>
          <w:color w:val="auto"/>
        </w:rPr>
        <w:t xml:space="preserve">, </w:t>
      </w:r>
      <w:r w:rsidR="007305FC" w:rsidRPr="00EB2D57">
        <w:rPr>
          <w:rFonts w:ascii="MS Gothic" w:hAnsi="MS Gothic" w:cs="MS Gothic"/>
          <w:color w:val="auto"/>
        </w:rPr>
        <w:t xml:space="preserve">右 </w:t>
      </w:r>
      <w:r w:rsidRPr="00EB2D57">
        <w:rPr>
          <w:color w:val="auto"/>
        </w:rPr>
        <w:t>и другие);</w:t>
      </w:r>
    </w:p>
    <w:p w14:paraId="2F769BBE" w14:textId="77777777" w:rsidR="00A57638" w:rsidRPr="00EB2D57" w:rsidRDefault="00E235EB" w:rsidP="000B3370">
      <w:pPr>
        <w:pStyle w:val="13"/>
        <w:numPr>
          <w:ilvl w:val="0"/>
          <w:numId w:val="376"/>
        </w:numPr>
        <w:spacing w:line="240" w:lineRule="auto"/>
        <w:jc w:val="both"/>
        <w:rPr>
          <w:color w:val="auto"/>
        </w:rPr>
      </w:pPr>
      <w:r w:rsidRPr="00EB2D57">
        <w:rPr>
          <w:color w:val="auto"/>
        </w:rPr>
        <w:t>обозначение местоположения с помощью</w:t>
      </w:r>
      <w:r w:rsidR="007305FC" w:rsidRPr="00EB2D57">
        <w:rPr>
          <w:color w:val="auto"/>
        </w:rPr>
        <w:t xml:space="preserve"> </w:t>
      </w:r>
      <w:r w:rsidR="007305FC" w:rsidRPr="00EB2D57">
        <w:rPr>
          <w:rFonts w:ascii="MS Gothic" w:hAnsi="MS Gothic" w:cs="MS Gothic"/>
          <w:color w:val="auto"/>
        </w:rPr>
        <w:t xml:space="preserve">在 </w:t>
      </w:r>
      <w:r w:rsidRPr="00EB2D57">
        <w:rPr>
          <w:color w:val="auto"/>
        </w:rPr>
        <w:t>в сочетании с личными местоимениями</w:t>
      </w:r>
      <w:r w:rsidR="007305FC" w:rsidRPr="00EB2D57">
        <w:rPr>
          <w:color w:val="auto"/>
        </w:rPr>
        <w:t xml:space="preserve"> </w:t>
      </w:r>
      <w:r w:rsidR="007305FC" w:rsidRPr="00EB2D57">
        <w:rPr>
          <w:rFonts w:ascii="Microsoft JhengHei" w:eastAsia="Microsoft JhengHei" w:hAnsi="Microsoft JhengHei" w:cs="Microsoft JhengHei" w:hint="eastAsia"/>
          <w:color w:val="auto"/>
        </w:rPr>
        <w:t>这儿</w:t>
      </w:r>
      <w:r w:rsidR="007305FC" w:rsidRPr="00EB2D57">
        <w:rPr>
          <w:color w:val="auto"/>
        </w:rPr>
        <w:t xml:space="preserve"> и </w:t>
      </w:r>
      <w:r w:rsidR="007305FC" w:rsidRPr="00EB2D57">
        <w:rPr>
          <w:rFonts w:ascii="MS Gothic" w:hAnsi="MS Gothic" w:cs="MS Gothic"/>
          <w:color w:val="auto"/>
        </w:rPr>
        <w:t>那儿</w:t>
      </w:r>
      <w:r w:rsidRPr="00EB2D57">
        <w:rPr>
          <w:color w:val="auto"/>
        </w:rPr>
        <w:t>;</w:t>
      </w:r>
    </w:p>
    <w:p w14:paraId="74419CFD" w14:textId="77777777" w:rsidR="00A57638" w:rsidRPr="00EB2D57" w:rsidRDefault="00E235EB" w:rsidP="000B3370">
      <w:pPr>
        <w:pStyle w:val="13"/>
        <w:numPr>
          <w:ilvl w:val="0"/>
          <w:numId w:val="376"/>
        </w:numPr>
        <w:spacing w:line="240" w:lineRule="auto"/>
        <w:jc w:val="both"/>
        <w:rPr>
          <w:color w:val="auto"/>
        </w:rPr>
      </w:pPr>
      <w:r w:rsidRPr="00EB2D57">
        <w:rPr>
          <w:color w:val="auto"/>
        </w:rPr>
        <w:t>словосочетание</w:t>
      </w:r>
      <w:r w:rsidR="007305FC" w:rsidRPr="00EB2D57">
        <w:rPr>
          <w:color w:val="auto"/>
        </w:rPr>
        <w:t xml:space="preserve"> </w:t>
      </w:r>
      <w:r w:rsidR="007305FC" w:rsidRPr="00EB2D57">
        <w:rPr>
          <w:rFonts w:ascii="MS Gothic" w:hAnsi="MS Gothic" w:cs="MS Gothic"/>
          <w:color w:val="auto"/>
        </w:rPr>
        <w:t xml:space="preserve">住在 </w:t>
      </w:r>
      <w:r w:rsidRPr="00EB2D57">
        <w:rPr>
          <w:color w:val="auto"/>
        </w:rPr>
        <w:t>в сочетании с существительным со</w:t>
      </w:r>
      <w:r w:rsidR="00F94C32" w:rsidRPr="00EB2D57">
        <w:rPr>
          <w:color w:val="auto"/>
        </w:rPr>
        <w:t xml:space="preserve"> </w:t>
      </w:r>
      <w:r w:rsidRPr="00EB2D57">
        <w:rPr>
          <w:color w:val="auto"/>
        </w:rPr>
        <w:t>значением места;</w:t>
      </w:r>
    </w:p>
    <w:p w14:paraId="1430955E" w14:textId="77777777" w:rsidR="00A57638" w:rsidRPr="00EB2D57" w:rsidRDefault="00E235EB" w:rsidP="000B3370">
      <w:pPr>
        <w:pStyle w:val="13"/>
        <w:numPr>
          <w:ilvl w:val="0"/>
          <w:numId w:val="376"/>
        </w:numPr>
        <w:jc w:val="both"/>
        <w:rPr>
          <w:color w:val="auto"/>
        </w:rPr>
      </w:pPr>
      <w:r w:rsidRPr="00EB2D57">
        <w:rPr>
          <w:color w:val="auto"/>
        </w:rPr>
        <w:t>обозначение местонахождения/наличия с помощью глагола-связки</w:t>
      </w:r>
      <w:r w:rsidR="007305FC" w:rsidRPr="00EB2D57">
        <w:rPr>
          <w:color w:val="auto"/>
        </w:rPr>
        <w:t xml:space="preserve"> </w:t>
      </w:r>
      <w:r w:rsidR="007305FC" w:rsidRPr="00EB2D57">
        <w:rPr>
          <w:rFonts w:ascii="MS Gothic" w:hAnsi="MS Gothic" w:cs="MS Gothic"/>
          <w:color w:val="auto"/>
        </w:rPr>
        <w:t>是</w:t>
      </w:r>
      <w:r w:rsidRPr="00EB2D57">
        <w:rPr>
          <w:color w:val="auto"/>
        </w:rPr>
        <w:t>;</w:t>
      </w:r>
    </w:p>
    <w:p w14:paraId="26DEE994" w14:textId="77777777" w:rsidR="00A57638" w:rsidRPr="00EB2D57" w:rsidRDefault="00DC527F" w:rsidP="000B3370">
      <w:pPr>
        <w:pStyle w:val="a9"/>
        <w:numPr>
          <w:ilvl w:val="0"/>
          <w:numId w:val="376"/>
        </w:numPr>
        <w:tabs>
          <w:tab w:val="left" w:leader="dot" w:pos="2064"/>
          <w:tab w:val="left" w:leader="dot" w:pos="2813"/>
          <w:tab w:val="left" w:leader="dot" w:pos="3727"/>
          <w:tab w:val="left" w:leader="dot" w:pos="4680"/>
        </w:tabs>
        <w:spacing w:after="0" w:line="254"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конструкции</w:t>
      </w:r>
      <w:r w:rsidR="007305FC" w:rsidRPr="00EB2D57">
        <w:rPr>
          <w:color w:val="auto"/>
        </w:rPr>
        <w:t xml:space="preserve"> </w:t>
      </w:r>
      <w:r w:rsidR="007305FC" w:rsidRPr="00EB2D57">
        <w:rPr>
          <w:rFonts w:ascii="MS Gothic" w:hAnsi="MS Gothic" w:cs="MS Gothic"/>
          <w:color w:val="auto"/>
        </w:rPr>
        <w:t>不</w:t>
      </w:r>
      <w:r w:rsidR="007305FC" w:rsidRPr="00EB2D57">
        <w:rPr>
          <w:color w:val="auto"/>
        </w:rPr>
        <w:t>……</w:t>
      </w:r>
      <w:r w:rsidR="007305FC" w:rsidRPr="00EB2D57">
        <w:rPr>
          <w:rFonts w:ascii="MS Gothic" w:hAnsi="MS Gothic" w:cs="MS Gothic"/>
          <w:color w:val="auto"/>
        </w:rPr>
        <w:t>也不</w:t>
      </w:r>
      <w:r w:rsidR="007305FC" w:rsidRPr="00EB2D57">
        <w:rPr>
          <w:color w:val="auto"/>
        </w:rPr>
        <w:t xml:space="preserve">……; </w:t>
      </w:r>
      <w:r w:rsidR="007305FC" w:rsidRPr="00EB2D57">
        <w:rPr>
          <w:rFonts w:ascii="MS Gothic" w:hAnsi="MS Gothic" w:cs="MS Gothic"/>
          <w:color w:val="auto"/>
        </w:rPr>
        <w:t>有的</w:t>
      </w:r>
      <w:r w:rsidR="007305FC" w:rsidRPr="00EB2D57">
        <w:rPr>
          <w:color w:val="auto"/>
        </w:rPr>
        <w:t>……</w:t>
      </w:r>
      <w:r w:rsidR="007305FC" w:rsidRPr="00EB2D57">
        <w:rPr>
          <w:rFonts w:ascii="MS Gothic" w:hAnsi="MS Gothic" w:cs="MS Gothic"/>
          <w:color w:val="auto"/>
        </w:rPr>
        <w:t>，有的</w:t>
      </w:r>
      <w:r w:rsidR="007305FC" w:rsidRPr="00EB2D57">
        <w:rPr>
          <w:color w:val="auto"/>
        </w:rPr>
        <w:t>……</w:t>
      </w:r>
      <w:r w:rsidR="00E235EB" w:rsidRPr="00EB2D57">
        <w:rPr>
          <w:color w:val="auto"/>
        </w:rPr>
        <w:t>;</w:t>
      </w:r>
    </w:p>
    <w:p w14:paraId="50B38F9B" w14:textId="77777777" w:rsidR="00A57638" w:rsidRPr="00EB2D57" w:rsidRDefault="00E235EB" w:rsidP="000B3370">
      <w:pPr>
        <w:pStyle w:val="a9"/>
        <w:numPr>
          <w:ilvl w:val="0"/>
          <w:numId w:val="376"/>
        </w:numPr>
        <w:spacing w:after="0" w:line="254" w:lineRule="auto"/>
        <w:jc w:val="both"/>
        <w:rPr>
          <w:color w:val="auto"/>
        </w:rPr>
      </w:pPr>
      <w:r w:rsidRPr="00EB2D57">
        <w:rPr>
          <w:color w:val="auto"/>
        </w:rPr>
        <w:t>союзная конструкция</w:t>
      </w:r>
      <w:r w:rsidR="007305FC" w:rsidRPr="00EB2D57">
        <w:rPr>
          <w:color w:val="auto"/>
        </w:rPr>
        <w:t xml:space="preserve"> </w:t>
      </w:r>
      <w:r w:rsidR="007305FC" w:rsidRPr="00EB2D57">
        <w:rPr>
          <w:rFonts w:ascii="MS Gothic" w:hAnsi="MS Gothic" w:cs="MS Gothic"/>
          <w:color w:val="auto"/>
        </w:rPr>
        <w:t>因</w:t>
      </w:r>
      <w:r w:rsidR="007305FC" w:rsidRPr="00EB2D57">
        <w:rPr>
          <w:rFonts w:ascii="Microsoft JhengHei" w:eastAsia="Microsoft JhengHei" w:hAnsi="Microsoft JhengHei" w:cs="Microsoft JhengHei" w:hint="eastAsia"/>
          <w:color w:val="auto"/>
        </w:rPr>
        <w:t>为</w:t>
      </w:r>
      <w:r w:rsidR="007305FC" w:rsidRPr="00EB2D57">
        <w:rPr>
          <w:color w:val="auto"/>
        </w:rPr>
        <w:t>……, (</w:t>
      </w:r>
      <w:r w:rsidR="007305FC" w:rsidRPr="00EB2D57">
        <w:rPr>
          <w:rFonts w:ascii="MS Gothic" w:hAnsi="MS Gothic" w:cs="MS Gothic"/>
          <w:color w:val="auto"/>
        </w:rPr>
        <w:t>所以</w:t>
      </w:r>
      <w:r w:rsidR="007305FC" w:rsidRPr="00EB2D57">
        <w:rPr>
          <w:color w:val="auto"/>
        </w:rPr>
        <w:t>……)</w:t>
      </w:r>
      <w:r w:rsidRPr="00EB2D57">
        <w:rPr>
          <w:color w:val="auto"/>
        </w:rPr>
        <w:t>, оформляющая причинно-следственную связь;</w:t>
      </w:r>
    </w:p>
    <w:p w14:paraId="13991A08" w14:textId="77777777" w:rsidR="00A57638" w:rsidRPr="00EB2D57" w:rsidRDefault="00E235EB" w:rsidP="000B3370">
      <w:pPr>
        <w:pStyle w:val="a9"/>
        <w:numPr>
          <w:ilvl w:val="0"/>
          <w:numId w:val="376"/>
        </w:numPr>
        <w:tabs>
          <w:tab w:val="left" w:leader="dot" w:pos="6142"/>
        </w:tabs>
        <w:spacing w:after="0" w:line="254" w:lineRule="auto"/>
        <w:jc w:val="both"/>
        <w:rPr>
          <w:color w:val="auto"/>
        </w:rPr>
      </w:pPr>
      <w:r w:rsidRPr="00EB2D57">
        <w:rPr>
          <w:color w:val="auto"/>
        </w:rPr>
        <w:t>сложное предложение условия с конструкцией</w:t>
      </w:r>
      <w:r w:rsidR="007305FC" w:rsidRPr="00EB2D57">
        <w:rPr>
          <w:color w:val="auto"/>
        </w:rPr>
        <w:t xml:space="preserve"> </w:t>
      </w:r>
      <w:r w:rsidR="007305FC" w:rsidRPr="00EB2D57">
        <w:rPr>
          <w:rFonts w:ascii="MS Gothic" w:hAnsi="MS Gothic" w:cs="MS Gothic"/>
          <w:color w:val="auto"/>
        </w:rPr>
        <w:t>如果</w:t>
      </w:r>
      <w:r w:rsidR="007305FC" w:rsidRPr="00EB2D57">
        <w:rPr>
          <w:color w:val="auto"/>
        </w:rPr>
        <w:t xml:space="preserve">……, </w:t>
      </w:r>
      <w:r w:rsidR="007305FC" w:rsidRPr="00EB2D57">
        <w:rPr>
          <w:rFonts w:ascii="MS Gothic" w:hAnsi="MS Gothic" w:cs="MS Gothic"/>
          <w:color w:val="auto"/>
        </w:rPr>
        <w:t>就</w:t>
      </w:r>
      <w:r w:rsidR="007305FC" w:rsidRPr="00EB2D57">
        <w:rPr>
          <w:color w:val="auto"/>
        </w:rPr>
        <w:t>……</w:t>
      </w:r>
      <w:r w:rsidRPr="00EB2D57">
        <w:rPr>
          <w:color w:val="auto"/>
        </w:rPr>
        <w:t>;</w:t>
      </w:r>
      <w:r w:rsidR="00DC527F" w:rsidRPr="00EB2D57">
        <w:rPr>
          <w:color w:val="auto"/>
        </w:rPr>
        <w:fldChar w:fldCharType="end"/>
      </w:r>
    </w:p>
    <w:p w14:paraId="73886DE2" w14:textId="77777777" w:rsidR="00A57638" w:rsidRPr="00EB2D57" w:rsidRDefault="00E235EB" w:rsidP="000B3370">
      <w:pPr>
        <w:pStyle w:val="13"/>
        <w:numPr>
          <w:ilvl w:val="0"/>
          <w:numId w:val="376"/>
        </w:numPr>
        <w:jc w:val="both"/>
        <w:rPr>
          <w:color w:val="auto"/>
        </w:rPr>
      </w:pPr>
      <w:r w:rsidRPr="00EB2D57">
        <w:rPr>
          <w:color w:val="auto"/>
        </w:rPr>
        <w:t>сложное предложение условия с союзом</w:t>
      </w:r>
      <w:r w:rsidR="007305FC" w:rsidRPr="00EB2D57">
        <w:rPr>
          <w:color w:val="auto"/>
        </w:rPr>
        <w:t xml:space="preserve"> </w:t>
      </w:r>
      <w:r w:rsidR="007305FC" w:rsidRPr="00EB2D57">
        <w:rPr>
          <w:rFonts w:ascii="MS Gothic" w:hAnsi="MS Gothic" w:cs="MS Gothic"/>
          <w:color w:val="auto"/>
        </w:rPr>
        <w:t>要是</w:t>
      </w:r>
      <w:r w:rsidRPr="00EB2D57">
        <w:rPr>
          <w:color w:val="auto"/>
        </w:rPr>
        <w:t>;</w:t>
      </w:r>
    </w:p>
    <w:p w14:paraId="53EC7428" w14:textId="77777777" w:rsidR="00A57638" w:rsidRPr="00EB2D57" w:rsidRDefault="00E235EB" w:rsidP="000B3370">
      <w:pPr>
        <w:pStyle w:val="13"/>
        <w:numPr>
          <w:ilvl w:val="0"/>
          <w:numId w:val="376"/>
        </w:numPr>
        <w:tabs>
          <w:tab w:val="left" w:leader="dot" w:pos="3144"/>
        </w:tabs>
        <w:jc w:val="both"/>
        <w:rPr>
          <w:color w:val="auto"/>
        </w:rPr>
      </w:pPr>
      <w:r w:rsidRPr="00EB2D57">
        <w:rPr>
          <w:color w:val="auto"/>
        </w:rPr>
        <w:t>конструкции</w:t>
      </w:r>
      <w:r w:rsidR="007305FC" w:rsidRPr="00EB2D57">
        <w:rPr>
          <w:color w:val="auto"/>
        </w:rPr>
        <w:t xml:space="preserve"> </w:t>
      </w:r>
      <w:r w:rsidR="007305FC" w:rsidRPr="00EB2D57">
        <w:rPr>
          <w:rFonts w:ascii="MS Gothic" w:hAnsi="MS Gothic" w:cs="MS Gothic"/>
          <w:color w:val="auto"/>
        </w:rPr>
        <w:t>就要</w:t>
      </w:r>
      <w:r w:rsidR="007305FC" w:rsidRPr="00EB2D57">
        <w:rPr>
          <w:color w:val="auto"/>
        </w:rPr>
        <w:t>……</w:t>
      </w:r>
      <w:r w:rsidR="007305FC" w:rsidRPr="00EB2D57">
        <w:rPr>
          <w:rFonts w:ascii="MS Gothic" w:hAnsi="MS Gothic" w:cs="MS Gothic"/>
          <w:color w:val="auto"/>
        </w:rPr>
        <w:t>了</w:t>
      </w:r>
      <w:r w:rsidR="007305FC" w:rsidRPr="00EB2D57">
        <w:rPr>
          <w:color w:val="auto"/>
        </w:rPr>
        <w:t xml:space="preserve">; </w:t>
      </w:r>
      <w:r w:rsidR="007305FC" w:rsidRPr="00EB2D57">
        <w:rPr>
          <w:rFonts w:ascii="MS Gothic" w:hAnsi="MS Gothic" w:cs="MS Gothic"/>
          <w:color w:val="auto"/>
        </w:rPr>
        <w:t>从</w:t>
      </w:r>
      <w:r w:rsidR="007305FC" w:rsidRPr="00EB2D57">
        <w:rPr>
          <w:color w:val="auto"/>
        </w:rPr>
        <w:t>……</w:t>
      </w:r>
      <w:r w:rsidR="007305FC" w:rsidRPr="00EB2D57">
        <w:rPr>
          <w:rFonts w:ascii="MS Gothic" w:hAnsi="MS Gothic" w:cs="MS Gothic"/>
          <w:color w:val="auto"/>
        </w:rPr>
        <w:t>到</w:t>
      </w:r>
      <w:r w:rsidR="007305FC" w:rsidRPr="00EB2D57">
        <w:rPr>
          <w:color w:val="auto"/>
        </w:rPr>
        <w:t xml:space="preserve">……; </w:t>
      </w:r>
      <w:r w:rsidR="007305FC" w:rsidRPr="00EB2D57">
        <w:rPr>
          <w:rFonts w:ascii="MS Gothic" w:hAnsi="MS Gothic" w:cs="MS Gothic"/>
          <w:color w:val="auto"/>
        </w:rPr>
        <w:t>又</w:t>
      </w:r>
      <w:r w:rsidR="007305FC" w:rsidRPr="00EB2D57">
        <w:rPr>
          <w:color w:val="auto"/>
        </w:rPr>
        <w:t>……</w:t>
      </w:r>
      <w:r w:rsidR="007305FC" w:rsidRPr="00EB2D57">
        <w:rPr>
          <w:rFonts w:ascii="MS Gothic" w:hAnsi="MS Gothic" w:cs="MS Gothic"/>
          <w:color w:val="auto"/>
        </w:rPr>
        <w:t>又</w:t>
      </w:r>
      <w:r w:rsidR="007305FC" w:rsidRPr="00EB2D57">
        <w:rPr>
          <w:color w:val="auto"/>
        </w:rPr>
        <w:t>……</w:t>
      </w:r>
      <w:r w:rsidRPr="00EB2D57">
        <w:rPr>
          <w:color w:val="auto"/>
        </w:rPr>
        <w:t>;</w:t>
      </w:r>
    </w:p>
    <w:p w14:paraId="31310284" w14:textId="77777777" w:rsidR="00A57638" w:rsidRPr="00EB2D57" w:rsidRDefault="00E235EB" w:rsidP="000B3370">
      <w:pPr>
        <w:pStyle w:val="13"/>
        <w:numPr>
          <w:ilvl w:val="0"/>
          <w:numId w:val="376"/>
        </w:numPr>
        <w:jc w:val="both"/>
        <w:rPr>
          <w:color w:val="auto"/>
        </w:rPr>
      </w:pPr>
      <w:r w:rsidRPr="00EB2D57">
        <w:rPr>
          <w:color w:val="auto"/>
        </w:rPr>
        <w:t>конструкцию сравнения с предлогом</w:t>
      </w:r>
      <w:r w:rsidR="007305FC" w:rsidRPr="00EB2D57">
        <w:rPr>
          <w:color w:val="auto"/>
        </w:rPr>
        <w:t xml:space="preserve"> </w:t>
      </w:r>
      <w:r w:rsidR="007305FC" w:rsidRPr="00EB2D57">
        <w:rPr>
          <w:rFonts w:ascii="MS Gothic" w:hAnsi="MS Gothic" w:cs="MS Gothic"/>
          <w:color w:val="auto"/>
        </w:rPr>
        <w:t xml:space="preserve">比 </w:t>
      </w:r>
      <w:r w:rsidRPr="00EB2D57">
        <w:rPr>
          <w:color w:val="auto"/>
        </w:rPr>
        <w:t>и ее отрицательную форму (</w:t>
      </w:r>
      <w:r w:rsidR="007305FC" w:rsidRPr="00EB2D57">
        <w:rPr>
          <w:rFonts w:ascii="MS Gothic" w:hAnsi="MS Gothic" w:cs="MS Gothic"/>
          <w:color w:val="auto"/>
        </w:rPr>
        <w:t>没有</w:t>
      </w:r>
      <w:r w:rsidRPr="00EB2D57">
        <w:rPr>
          <w:color w:val="auto"/>
        </w:rPr>
        <w:t>);</w:t>
      </w:r>
    </w:p>
    <w:p w14:paraId="403A4F94" w14:textId="77777777" w:rsidR="00A57638" w:rsidRPr="00EB2D57" w:rsidRDefault="00E235EB" w:rsidP="000B3370">
      <w:pPr>
        <w:pStyle w:val="13"/>
        <w:numPr>
          <w:ilvl w:val="0"/>
          <w:numId w:val="376"/>
        </w:numPr>
        <w:tabs>
          <w:tab w:val="left" w:leader="dot" w:pos="3727"/>
        </w:tabs>
        <w:jc w:val="both"/>
        <w:rPr>
          <w:color w:val="auto"/>
        </w:rPr>
      </w:pPr>
      <w:r w:rsidRPr="00EB2D57">
        <w:rPr>
          <w:color w:val="auto"/>
        </w:rPr>
        <w:t>сравнительную конструкцию</w:t>
      </w:r>
      <w:r w:rsidR="007305FC" w:rsidRPr="00EB2D57">
        <w:rPr>
          <w:color w:val="auto"/>
        </w:rPr>
        <w:t xml:space="preserve"> </w:t>
      </w:r>
      <w:r w:rsidR="007305FC" w:rsidRPr="00EB2D57">
        <w:rPr>
          <w:rFonts w:ascii="MS Gothic" w:hAnsi="MS Gothic" w:cs="MS Gothic"/>
          <w:color w:val="auto"/>
        </w:rPr>
        <w:t>比</w:t>
      </w:r>
      <w:r w:rsidR="007305FC" w:rsidRPr="00EB2D57">
        <w:rPr>
          <w:color w:val="auto"/>
        </w:rPr>
        <w:t>……</w:t>
      </w:r>
      <w:r w:rsidR="007305FC" w:rsidRPr="00EB2D57">
        <w:rPr>
          <w:rFonts w:ascii="MS Gothic" w:hAnsi="MS Gothic" w:cs="MS Gothic"/>
          <w:color w:val="auto"/>
        </w:rPr>
        <w:t xml:space="preserve">更 </w:t>
      </w:r>
      <w:r w:rsidRPr="00EB2D57">
        <w:rPr>
          <w:color w:val="auto"/>
        </w:rPr>
        <w:t>+ прилагательное;</w:t>
      </w:r>
    </w:p>
    <w:p w14:paraId="180BC180" w14:textId="77777777" w:rsidR="00A57638" w:rsidRPr="00EB2D57" w:rsidRDefault="00E235EB" w:rsidP="000B3370">
      <w:pPr>
        <w:pStyle w:val="13"/>
        <w:numPr>
          <w:ilvl w:val="0"/>
          <w:numId w:val="376"/>
        </w:numPr>
        <w:tabs>
          <w:tab w:val="left" w:pos="6142"/>
        </w:tabs>
        <w:jc w:val="both"/>
        <w:rPr>
          <w:color w:val="auto"/>
        </w:rPr>
      </w:pPr>
      <w:r w:rsidRPr="00EB2D57">
        <w:rPr>
          <w:color w:val="auto"/>
        </w:rPr>
        <w:t>конструкции уподобления</w:t>
      </w:r>
      <w:r w:rsidR="007305FC" w:rsidRPr="00EB2D57">
        <w:rPr>
          <w:color w:val="auto"/>
        </w:rPr>
        <w:t xml:space="preserve"> </w:t>
      </w:r>
      <w:r w:rsidR="007305FC" w:rsidRPr="00EB2D57">
        <w:rPr>
          <w:rFonts w:ascii="MS Gothic" w:hAnsi="MS Gothic" w:cs="MS Gothic"/>
          <w:color w:val="auto"/>
        </w:rPr>
        <w:t>跟</w:t>
      </w:r>
      <w:r w:rsidR="007305FC" w:rsidRPr="00EB2D57">
        <w:rPr>
          <w:color w:val="auto"/>
        </w:rPr>
        <w:t>……</w:t>
      </w:r>
      <w:r w:rsidR="007305FC" w:rsidRPr="00EB2D57">
        <w:rPr>
          <w:rFonts w:ascii="MS Gothic" w:hAnsi="MS Gothic" w:cs="MS Gothic"/>
          <w:color w:val="auto"/>
        </w:rPr>
        <w:t>一</w:t>
      </w:r>
      <w:r w:rsidR="007305FC" w:rsidRPr="00EB2D57">
        <w:rPr>
          <w:rFonts w:ascii="Microsoft JhengHei" w:eastAsia="Microsoft JhengHei" w:hAnsi="Microsoft JhengHei" w:cs="Microsoft JhengHei" w:hint="eastAsia"/>
          <w:color w:val="auto"/>
        </w:rPr>
        <w:t>样</w:t>
      </w:r>
      <w:r w:rsidR="007305FC" w:rsidRPr="00EB2D57">
        <w:rPr>
          <w:color w:val="auto"/>
        </w:rPr>
        <w:t xml:space="preserve"> и </w:t>
      </w:r>
      <w:r w:rsidR="007305FC" w:rsidRPr="00EB2D57">
        <w:rPr>
          <w:rFonts w:ascii="MS Gothic" w:hAnsi="MS Gothic" w:cs="MS Gothic"/>
          <w:color w:val="auto"/>
        </w:rPr>
        <w:t>和</w:t>
      </w:r>
      <w:r w:rsidR="007305FC" w:rsidRPr="00EB2D57">
        <w:rPr>
          <w:color w:val="auto"/>
        </w:rPr>
        <w:t>/</w:t>
      </w:r>
      <w:r w:rsidR="007305FC" w:rsidRPr="00EB2D57">
        <w:rPr>
          <w:rFonts w:ascii="MS Gothic" w:hAnsi="MS Gothic" w:cs="MS Gothic"/>
          <w:color w:val="auto"/>
        </w:rPr>
        <w:t>跟</w:t>
      </w:r>
      <w:r w:rsidR="007305FC" w:rsidRPr="00EB2D57">
        <w:rPr>
          <w:color w:val="auto"/>
        </w:rPr>
        <w:t>……</w:t>
      </w:r>
      <w:r w:rsidR="007305FC" w:rsidRPr="00EB2D57">
        <w:rPr>
          <w:rFonts w:ascii="MS Gothic" w:hAnsi="MS Gothic" w:cs="MS Gothic"/>
          <w:color w:val="auto"/>
        </w:rPr>
        <w:t>一</w:t>
      </w:r>
      <w:r w:rsidR="007305FC" w:rsidRPr="00EB2D57">
        <w:rPr>
          <w:rFonts w:ascii="Microsoft JhengHei" w:eastAsia="Microsoft JhengHei" w:hAnsi="Microsoft JhengHei" w:cs="Microsoft JhengHei" w:hint="eastAsia"/>
          <w:color w:val="auto"/>
        </w:rPr>
        <w:t>样</w:t>
      </w:r>
      <w:r w:rsidR="007305FC" w:rsidRPr="00EB2D57">
        <w:rPr>
          <w:rFonts w:asciiTheme="minorHAnsi" w:eastAsia="Microsoft JhengHei" w:hAnsiTheme="minorHAnsi" w:cs="Microsoft JhengHei" w:hint="eastAsia"/>
          <w:color w:val="auto"/>
        </w:rPr>
        <w:t xml:space="preserve"> </w:t>
      </w:r>
      <w:r w:rsidRPr="00EB2D57">
        <w:rPr>
          <w:color w:val="auto"/>
        </w:rPr>
        <w:t>+</w:t>
      </w:r>
      <w:r w:rsidR="007305FC" w:rsidRPr="00EB2D57">
        <w:rPr>
          <w:color w:val="auto"/>
        </w:rPr>
        <w:t xml:space="preserve"> </w:t>
      </w:r>
      <w:r w:rsidRPr="00EB2D57">
        <w:rPr>
          <w:color w:val="auto"/>
        </w:rPr>
        <w:t>прилагательное;</w:t>
      </w:r>
    </w:p>
    <w:p w14:paraId="160B1216"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предложения с предлогом</w:t>
      </w:r>
      <w:r w:rsidR="007305FC" w:rsidRPr="00EB2D57">
        <w:rPr>
          <w:i/>
          <w:iCs/>
          <w:color w:val="auto"/>
        </w:rPr>
        <w:t xml:space="preserve"> </w:t>
      </w:r>
      <w:r w:rsidR="007305FC" w:rsidRPr="00EB2D57">
        <w:rPr>
          <w:rFonts w:ascii="MS Gothic" w:hAnsi="MS Gothic" w:cs="MS Gothic"/>
          <w:color w:val="auto"/>
        </w:rPr>
        <w:t xml:space="preserve">把 </w:t>
      </w:r>
      <w:r w:rsidRPr="00EB2D57">
        <w:rPr>
          <w:i/>
          <w:iCs/>
          <w:color w:val="auto"/>
        </w:rPr>
        <w:t>и инверсию прямого дополнения</w:t>
      </w:r>
      <w:r w:rsidRPr="00EB2D57">
        <w:rPr>
          <w:color w:val="auto"/>
        </w:rPr>
        <w:t>;</w:t>
      </w:r>
    </w:p>
    <w:p w14:paraId="41C18D84"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предложения с предлогом</w:t>
      </w:r>
      <w:r w:rsidR="007305FC" w:rsidRPr="00EB2D57">
        <w:rPr>
          <w:i/>
          <w:iCs/>
          <w:color w:val="auto"/>
        </w:rPr>
        <w:t xml:space="preserve"> </w:t>
      </w:r>
      <w:r w:rsidR="007305FC" w:rsidRPr="00EB2D57">
        <w:rPr>
          <w:rFonts w:ascii="MS Gothic" w:hAnsi="MS Gothic" w:cs="MS Gothic"/>
          <w:color w:val="auto"/>
        </w:rPr>
        <w:t xml:space="preserve">把 </w:t>
      </w:r>
      <w:r w:rsidRPr="00EB2D57">
        <w:rPr>
          <w:i/>
          <w:iCs/>
          <w:color w:val="auto"/>
        </w:rPr>
        <w:t>и конструкцией «</w:t>
      </w:r>
      <w:r w:rsidR="007305FC" w:rsidRPr="00EB2D57">
        <w:rPr>
          <w:rFonts w:ascii="MS Gothic" w:hAnsi="MS Gothic" w:cs="MS Gothic"/>
          <w:color w:val="auto"/>
        </w:rPr>
        <w:t xml:space="preserve">在 </w:t>
      </w:r>
      <w:r w:rsidR="00F94C32" w:rsidRPr="00EB2D57">
        <w:rPr>
          <w:i/>
          <w:iCs/>
          <w:color w:val="auto"/>
        </w:rPr>
        <w:t>+ суще</w:t>
      </w:r>
      <w:r w:rsidRPr="00EB2D57">
        <w:rPr>
          <w:i/>
          <w:iCs/>
          <w:color w:val="auto"/>
        </w:rPr>
        <w:t>ствительное/местоимение/имя собственное + локатив»</w:t>
      </w:r>
      <w:r w:rsidRPr="00EB2D57">
        <w:rPr>
          <w:color w:val="auto"/>
        </w:rPr>
        <w:t>;</w:t>
      </w:r>
    </w:p>
    <w:p w14:paraId="395ECB48"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дополнительные элементы результата, степени или образа действия со специальным инфиксом</w:t>
      </w:r>
      <w:r w:rsidR="007305FC" w:rsidRPr="00EB2D57">
        <w:rPr>
          <w:i/>
          <w:iCs/>
          <w:color w:val="auto"/>
        </w:rPr>
        <w:t xml:space="preserve"> </w:t>
      </w:r>
      <w:r w:rsidR="007305FC" w:rsidRPr="00EB2D57">
        <w:rPr>
          <w:rFonts w:ascii="MS Gothic" w:hAnsi="MS Gothic" w:cs="MS Gothic"/>
          <w:color w:val="auto"/>
        </w:rPr>
        <w:t>得</w:t>
      </w:r>
      <w:r w:rsidRPr="00EB2D57">
        <w:rPr>
          <w:i/>
          <w:iCs/>
          <w:color w:val="auto"/>
          <w:lang w:eastAsia="en-US" w:bidi="en-US"/>
        </w:rPr>
        <w:t>;</w:t>
      </w:r>
    </w:p>
    <w:p w14:paraId="04A96A31" w14:textId="77777777" w:rsidR="00A57638" w:rsidRPr="00EB2D57" w:rsidRDefault="00E235EB" w:rsidP="000B3370">
      <w:pPr>
        <w:pStyle w:val="13"/>
        <w:numPr>
          <w:ilvl w:val="0"/>
          <w:numId w:val="376"/>
        </w:numPr>
        <w:spacing w:line="240" w:lineRule="auto"/>
        <w:jc w:val="both"/>
        <w:rPr>
          <w:color w:val="auto"/>
        </w:rPr>
      </w:pPr>
      <w:r w:rsidRPr="00EB2D57">
        <w:rPr>
          <w:color w:val="auto"/>
        </w:rPr>
        <w:t>дополнение цели;</w:t>
      </w:r>
    </w:p>
    <w:p w14:paraId="725B95E4" w14:textId="77777777" w:rsidR="00A57638" w:rsidRPr="00EB2D57" w:rsidRDefault="00E235EB" w:rsidP="000B3370">
      <w:pPr>
        <w:pStyle w:val="13"/>
        <w:numPr>
          <w:ilvl w:val="0"/>
          <w:numId w:val="376"/>
        </w:numPr>
        <w:spacing w:line="240" w:lineRule="auto"/>
        <w:jc w:val="both"/>
        <w:rPr>
          <w:color w:val="auto"/>
        </w:rPr>
      </w:pPr>
      <w:r w:rsidRPr="00EB2D57">
        <w:rPr>
          <w:color w:val="auto"/>
        </w:rPr>
        <w:t>дополнительный элемент результата и результативные морфемы (</w:t>
      </w:r>
      <w:r w:rsidR="007305FC" w:rsidRPr="00EB2D57">
        <w:rPr>
          <w:rFonts w:ascii="MS Gothic" w:hAnsi="MS Gothic" w:cs="MS Gothic"/>
          <w:color w:val="auto"/>
        </w:rPr>
        <w:t xml:space="preserve">完 </w:t>
      </w:r>
      <w:r w:rsidRPr="00EB2D57">
        <w:rPr>
          <w:color w:val="auto"/>
        </w:rPr>
        <w:t>и др.);</w:t>
      </w:r>
    </w:p>
    <w:p w14:paraId="3E923F98"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результативные глаголы (и др.)</w:t>
      </w:r>
      <w:r w:rsidRPr="00EB2D57">
        <w:rPr>
          <w:color w:val="auto"/>
        </w:rPr>
        <w:t>;</w:t>
      </w:r>
    </w:p>
    <w:p w14:paraId="0B9E7620"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простые модификаторы направления</w:t>
      </w:r>
      <w:r w:rsidR="007305FC" w:rsidRPr="00EB2D57">
        <w:rPr>
          <w:i/>
          <w:iCs/>
          <w:color w:val="auto"/>
        </w:rPr>
        <w:t xml:space="preserve"> </w:t>
      </w:r>
      <w:r w:rsidR="007305FC" w:rsidRPr="00EB2D57">
        <w:rPr>
          <w:rFonts w:ascii="MS Gothic" w:hAnsi="MS Gothic" w:cs="MS Gothic"/>
          <w:color w:val="auto"/>
        </w:rPr>
        <w:t>去</w:t>
      </w:r>
      <w:r w:rsidR="007305FC" w:rsidRPr="00EB2D57">
        <w:rPr>
          <w:color w:val="auto"/>
        </w:rPr>
        <w:t xml:space="preserve"> и </w:t>
      </w:r>
      <w:r w:rsidR="007305FC" w:rsidRPr="00EB2D57">
        <w:rPr>
          <w:rFonts w:ascii="MS Gothic" w:hAnsi="MS Gothic" w:cs="MS Gothic"/>
          <w:color w:val="auto"/>
        </w:rPr>
        <w:t>来</w:t>
      </w:r>
      <w:r w:rsidRPr="00EB2D57">
        <w:rPr>
          <w:color w:val="auto"/>
        </w:rPr>
        <w:t>;</w:t>
      </w:r>
    </w:p>
    <w:p w14:paraId="59265D2D" w14:textId="77777777" w:rsidR="00A57638" w:rsidRPr="00EB2D57" w:rsidRDefault="00E235EB" w:rsidP="000B3370">
      <w:pPr>
        <w:pStyle w:val="13"/>
        <w:numPr>
          <w:ilvl w:val="0"/>
          <w:numId w:val="376"/>
        </w:numPr>
        <w:spacing w:line="240" w:lineRule="auto"/>
        <w:jc w:val="both"/>
        <w:rPr>
          <w:color w:val="auto"/>
        </w:rPr>
      </w:pPr>
      <w:r w:rsidRPr="00EB2D57">
        <w:rPr>
          <w:color w:val="auto"/>
        </w:rPr>
        <w:t>прямую и косвенную речь.</w:t>
      </w:r>
    </w:p>
    <w:p w14:paraId="2FD15FFD" w14:textId="77777777" w:rsidR="00A57638" w:rsidRPr="00EB2D57" w:rsidRDefault="00E235EB" w:rsidP="000B3370">
      <w:pPr>
        <w:pStyle w:val="13"/>
        <w:numPr>
          <w:ilvl w:val="0"/>
          <w:numId w:val="90"/>
        </w:numPr>
        <w:tabs>
          <w:tab w:val="left" w:pos="480"/>
        </w:tabs>
        <w:spacing w:line="240" w:lineRule="auto"/>
        <w:ind w:firstLine="140"/>
        <w:jc w:val="both"/>
        <w:rPr>
          <w:color w:val="auto"/>
        </w:rPr>
      </w:pPr>
      <w:r w:rsidRPr="00EB2D57">
        <w:rPr>
          <w:i/>
          <w:iCs/>
          <w:color w:val="auto"/>
        </w:rPr>
        <w:t>владеть</w:t>
      </w:r>
      <w:r w:rsidRPr="00EB2D57">
        <w:rPr>
          <w:b/>
          <w:bCs/>
          <w:color w:val="auto"/>
          <w:sz w:val="19"/>
          <w:szCs w:val="19"/>
        </w:rPr>
        <w:t xml:space="preserve"> социокультурными знаниями и умениями</w:t>
      </w:r>
      <w:r w:rsidRPr="00EB2D57">
        <w:rPr>
          <w:color w:val="auto"/>
        </w:rPr>
        <w:t>:</w:t>
      </w:r>
    </w:p>
    <w:p w14:paraId="0E5C422F" w14:textId="77777777" w:rsidR="00A57638" w:rsidRPr="00EB2D57" w:rsidRDefault="00E235EB" w:rsidP="000B3370">
      <w:pPr>
        <w:pStyle w:val="13"/>
        <w:numPr>
          <w:ilvl w:val="0"/>
          <w:numId w:val="375"/>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0463AD51" w14:textId="77777777" w:rsidR="00A57638" w:rsidRPr="00EB2D57" w:rsidRDefault="00E235EB" w:rsidP="000B3370">
      <w:pPr>
        <w:pStyle w:val="13"/>
        <w:numPr>
          <w:ilvl w:val="0"/>
          <w:numId w:val="375"/>
        </w:numPr>
        <w:spacing w:line="240" w:lineRule="auto"/>
        <w:jc w:val="both"/>
        <w:rPr>
          <w:color w:val="auto"/>
        </w:rPr>
      </w:pPr>
      <w:r w:rsidRPr="00EB2D57">
        <w:rPr>
          <w:color w:val="auto"/>
        </w:rPr>
        <w:t>кратко представлять родную страну и культуру на китайском языке;</w:t>
      </w:r>
    </w:p>
    <w:p w14:paraId="7EFC9E4A" w14:textId="77777777" w:rsidR="00A57638" w:rsidRPr="00EB2D57" w:rsidRDefault="00E235EB" w:rsidP="000B3370">
      <w:pPr>
        <w:pStyle w:val="13"/>
        <w:numPr>
          <w:ilvl w:val="0"/>
          <w:numId w:val="375"/>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3C5180FB" w14:textId="77777777" w:rsidR="00A57638" w:rsidRPr="00EB2D57" w:rsidRDefault="00E235EB" w:rsidP="000B3370">
      <w:pPr>
        <w:pStyle w:val="13"/>
        <w:numPr>
          <w:ilvl w:val="0"/>
          <w:numId w:val="375"/>
        </w:numPr>
        <w:spacing w:line="24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14:paraId="1DCE0004" w14:textId="77777777" w:rsidR="00A57638" w:rsidRPr="00EB2D57" w:rsidRDefault="00E235EB" w:rsidP="000B3370">
      <w:pPr>
        <w:pStyle w:val="13"/>
        <w:numPr>
          <w:ilvl w:val="0"/>
          <w:numId w:val="375"/>
        </w:numPr>
        <w:spacing w:line="24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02E36356" w14:textId="77777777" w:rsidR="00A57638" w:rsidRPr="00EB2D57" w:rsidRDefault="00E235EB" w:rsidP="000B3370">
      <w:pPr>
        <w:pStyle w:val="13"/>
        <w:numPr>
          <w:ilvl w:val="0"/>
          <w:numId w:val="375"/>
        </w:numPr>
        <w:spacing w:line="24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68669176" w14:textId="77777777" w:rsidR="00A57638" w:rsidRPr="00EB2D57" w:rsidRDefault="00E235EB" w:rsidP="000B3370">
      <w:pPr>
        <w:pStyle w:val="13"/>
        <w:numPr>
          <w:ilvl w:val="0"/>
          <w:numId w:val="375"/>
        </w:numPr>
        <w:spacing w:line="240"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14:paraId="41E7570D" w14:textId="77777777" w:rsidR="00A57638" w:rsidRPr="00EB2D57" w:rsidRDefault="00E235EB" w:rsidP="000B3370">
      <w:pPr>
        <w:pStyle w:val="13"/>
        <w:numPr>
          <w:ilvl w:val="0"/>
          <w:numId w:val="375"/>
        </w:numPr>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(основных национальных праздников, традиций в проведении досуга и питании).</w:t>
      </w:r>
    </w:p>
    <w:p w14:paraId="63036FE0" w14:textId="77777777" w:rsidR="00A57638" w:rsidRPr="00EB2D57" w:rsidRDefault="00E235EB" w:rsidP="000B3370">
      <w:pPr>
        <w:pStyle w:val="13"/>
        <w:numPr>
          <w:ilvl w:val="0"/>
          <w:numId w:val="90"/>
        </w:numPr>
        <w:tabs>
          <w:tab w:val="left" w:pos="470"/>
        </w:tabs>
        <w:spacing w:line="240" w:lineRule="auto"/>
        <w:ind w:firstLine="14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14:paraId="15E7E2A2" w14:textId="77777777" w:rsidR="00A57638" w:rsidRPr="00EB2D57" w:rsidRDefault="00E235EB" w:rsidP="000B3370">
      <w:pPr>
        <w:pStyle w:val="13"/>
        <w:numPr>
          <w:ilvl w:val="0"/>
          <w:numId w:val="374"/>
        </w:numPr>
        <w:spacing w:line="240" w:lineRule="auto"/>
        <w:jc w:val="both"/>
        <w:rPr>
          <w:color w:val="auto"/>
        </w:rPr>
      </w:pPr>
      <w:r w:rsidRPr="00EB2D57">
        <w:rPr>
          <w:color w:val="auto"/>
        </w:rPr>
        <w:t>выходить из положения при дефиците языковых средств;</w:t>
      </w:r>
    </w:p>
    <w:p w14:paraId="7BEE16CC" w14:textId="77777777" w:rsidR="00A57638" w:rsidRPr="00EB2D57" w:rsidRDefault="00E235EB" w:rsidP="000B3370">
      <w:pPr>
        <w:pStyle w:val="13"/>
        <w:numPr>
          <w:ilvl w:val="0"/>
          <w:numId w:val="374"/>
        </w:numPr>
        <w:spacing w:line="240"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77ED87EB" w14:textId="77777777" w:rsidR="00A57638" w:rsidRPr="00EB2D57" w:rsidRDefault="00E235EB" w:rsidP="000B3370">
      <w:pPr>
        <w:pStyle w:val="13"/>
        <w:numPr>
          <w:ilvl w:val="0"/>
          <w:numId w:val="374"/>
        </w:numPr>
        <w:spacing w:line="240" w:lineRule="auto"/>
        <w:jc w:val="both"/>
        <w:rPr>
          <w:color w:val="auto"/>
        </w:rPr>
      </w:pPr>
      <w:r w:rsidRPr="00EB2D57">
        <w:rPr>
          <w:color w:val="auto"/>
        </w:rPr>
        <w:t>игнорировать информацию, не являющуюся необходимой для понимания основно</w:t>
      </w:r>
      <w:r w:rsidR="00743E9D" w:rsidRPr="00EB2D57">
        <w:rPr>
          <w:color w:val="auto"/>
        </w:rPr>
        <w:t>го содержания прочитанного/про</w:t>
      </w:r>
      <w:r w:rsidRPr="00EB2D57">
        <w:rPr>
          <w:color w:val="auto"/>
        </w:rPr>
        <w:t>слушанного текста или для нахождения в тексте запрашиваемой информации;</w:t>
      </w:r>
    </w:p>
    <w:p w14:paraId="6E842D4B" w14:textId="77777777" w:rsidR="00A57638" w:rsidRPr="00EB2D57" w:rsidRDefault="00E235EB" w:rsidP="000B3370">
      <w:pPr>
        <w:pStyle w:val="13"/>
        <w:numPr>
          <w:ilvl w:val="0"/>
          <w:numId w:val="374"/>
        </w:numPr>
        <w:spacing w:line="240" w:lineRule="auto"/>
        <w:jc w:val="both"/>
        <w:rPr>
          <w:color w:val="auto"/>
        </w:rPr>
      </w:pPr>
      <w:r w:rsidRPr="00EB2D57">
        <w:rPr>
          <w:color w:val="auto"/>
        </w:rPr>
        <w:t>использовать при говорении переспрос и уточняющий вопрос;</w:t>
      </w:r>
    </w:p>
    <w:p w14:paraId="5FCA77E0" w14:textId="77777777" w:rsidR="00A57638" w:rsidRPr="00EB2D57" w:rsidRDefault="00E235EB" w:rsidP="000B3370">
      <w:pPr>
        <w:pStyle w:val="13"/>
        <w:numPr>
          <w:ilvl w:val="0"/>
          <w:numId w:val="374"/>
        </w:numPr>
        <w:spacing w:line="240"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7565C049" w14:textId="77777777" w:rsidR="00A57638" w:rsidRPr="00EB2D57" w:rsidRDefault="00E235EB" w:rsidP="000B3370">
      <w:pPr>
        <w:pStyle w:val="13"/>
        <w:numPr>
          <w:ilvl w:val="0"/>
          <w:numId w:val="374"/>
        </w:numPr>
        <w:spacing w:line="240"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14:paraId="5B8EB0A5" w14:textId="77777777" w:rsidR="00A57638" w:rsidRPr="00EB2D57" w:rsidRDefault="00E235EB" w:rsidP="000B3370">
      <w:pPr>
        <w:pStyle w:val="13"/>
        <w:numPr>
          <w:ilvl w:val="0"/>
          <w:numId w:val="374"/>
        </w:numPr>
        <w:spacing w:line="240"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14:paraId="0C1B9B29" w14:textId="77777777" w:rsidR="00A57638" w:rsidRPr="00EB2D57" w:rsidRDefault="00E235EB" w:rsidP="000B3370">
      <w:pPr>
        <w:pStyle w:val="13"/>
        <w:numPr>
          <w:ilvl w:val="0"/>
          <w:numId w:val="374"/>
        </w:numPr>
        <w:spacing w:line="240"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A1C38FB" w14:textId="77777777" w:rsidR="000A206D" w:rsidRDefault="000A206D" w:rsidP="006B14E0">
      <w:bookmarkStart w:id="374" w:name="bookmark749"/>
    </w:p>
    <w:p w14:paraId="47C2BACB" w14:textId="77777777" w:rsidR="00A57638" w:rsidRPr="00EB2D57" w:rsidRDefault="00E235EB" w:rsidP="00B267CC">
      <w:pPr>
        <w:pStyle w:val="af5"/>
      </w:pPr>
      <w:r w:rsidRPr="00EB2D57">
        <w:t>8 КЛАСС</w:t>
      </w:r>
      <w:bookmarkEnd w:id="374"/>
    </w:p>
    <w:p w14:paraId="1484CDC6" w14:textId="77777777" w:rsidR="000A206D" w:rsidRDefault="000A206D" w:rsidP="00B267CC">
      <w:pPr>
        <w:pStyle w:val="af5"/>
      </w:pPr>
      <w:bookmarkStart w:id="375" w:name="bookmark751"/>
    </w:p>
    <w:p w14:paraId="45D6D81B" w14:textId="77777777" w:rsidR="00A57638" w:rsidRPr="00EB2D57" w:rsidRDefault="00E235EB" w:rsidP="00B267CC">
      <w:pPr>
        <w:pStyle w:val="af5"/>
      </w:pPr>
      <w:r w:rsidRPr="00EB2D57">
        <w:t>Коммуникативные умения</w:t>
      </w:r>
      <w:bookmarkEnd w:id="375"/>
    </w:p>
    <w:p w14:paraId="5E2D5FF8" w14:textId="77777777" w:rsidR="00A57638" w:rsidRPr="00EB2D57" w:rsidRDefault="00E235EB" w:rsidP="000B3370">
      <w:pPr>
        <w:pStyle w:val="13"/>
        <w:numPr>
          <w:ilvl w:val="0"/>
          <w:numId w:val="91"/>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0DC796F9" w14:textId="77777777" w:rsidR="00A57638" w:rsidRPr="00EB2D57" w:rsidRDefault="00E235EB" w:rsidP="000A206D">
      <w:pPr>
        <w:pStyle w:val="13"/>
        <w:spacing w:line="252"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7 реплик со стороны каждого собеседника);</w:t>
      </w:r>
    </w:p>
    <w:p w14:paraId="3CF774D2"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 общение) с вербальными и/или зрительными опорами или без опор в рамках тематического содержания речи для (объём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свое мнение, </w:t>
      </w:r>
      <w:r w:rsidRPr="00EB2D57">
        <w:rPr>
          <w:i/>
          <w:iCs/>
          <w:color w:val="auto"/>
        </w:rPr>
        <w:t xml:space="preserve">излагать </w:t>
      </w:r>
      <w:r w:rsidRPr="00EB2D57">
        <w:rPr>
          <w:color w:val="auto"/>
        </w:rPr>
        <w:t xml:space="preserve">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7C497620" w14:textId="77777777" w:rsidR="00A57638" w:rsidRPr="00EB2D57" w:rsidRDefault="00E235EB">
      <w:pPr>
        <w:pStyle w:val="13"/>
        <w:spacing w:line="252"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от 1,5 до 2 минут);</w:t>
      </w:r>
    </w:p>
    <w:p w14:paraId="2945A1A9" w14:textId="77777777" w:rsidR="00A57638" w:rsidRPr="00EB2D57" w:rsidRDefault="00E235EB">
      <w:pPr>
        <w:pStyle w:val="13"/>
        <w:spacing w:line="252"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4A7C0F" w:rsidRPr="00EB2D57">
        <w:rPr>
          <w:color w:val="auto"/>
        </w:rPr>
        <w:t>анием содержания (объём текста/</w:t>
      </w:r>
      <w:r w:rsidRPr="00EB2D57">
        <w:rPr>
          <w:color w:val="auto"/>
        </w:rPr>
        <w:t xml:space="preserve">текстов для чтения — до 150 знаков);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6F57A9EE" w14:textId="77777777" w:rsidR="00A57638" w:rsidRPr="00EB2D57" w:rsidRDefault="00E235EB">
      <w:pPr>
        <w:pStyle w:val="13"/>
        <w:spacing w:after="240" w:line="252"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(объём сообщения — до 100 знаков);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85 знаков);</w:t>
      </w:r>
    </w:p>
    <w:p w14:paraId="111F11FD" w14:textId="77777777" w:rsidR="00A57638" w:rsidRPr="00EB2D57" w:rsidRDefault="00E235EB" w:rsidP="0077592F">
      <w:pPr>
        <w:pStyle w:val="af5"/>
      </w:pPr>
      <w:bookmarkStart w:id="376" w:name="bookmark753"/>
      <w:r w:rsidRPr="00EB2D57">
        <w:t>Языковые навыки и умения</w:t>
      </w:r>
      <w:bookmarkEnd w:id="376"/>
    </w:p>
    <w:p w14:paraId="7001DA91" w14:textId="77777777" w:rsidR="00A57638" w:rsidRPr="00EB2D57" w:rsidRDefault="00E235EB" w:rsidP="000B3370">
      <w:pPr>
        <w:pStyle w:val="13"/>
        <w:numPr>
          <w:ilvl w:val="0"/>
          <w:numId w:val="91"/>
        </w:numPr>
        <w:tabs>
          <w:tab w:val="left" w:pos="553"/>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122AEDB5" w14:textId="77777777" w:rsidR="00A57638" w:rsidRPr="00EB2D57" w:rsidRDefault="00E235EB">
      <w:pPr>
        <w:pStyle w:val="13"/>
        <w:spacing w:line="240" w:lineRule="auto"/>
        <w:jc w:val="both"/>
        <w:rPr>
          <w:color w:val="auto"/>
        </w:rPr>
      </w:pPr>
      <w:r w:rsidRPr="00EB2D57">
        <w:rPr>
          <w:color w:val="auto"/>
        </w:rPr>
        <w:t>различать на слух и правильно произносить все звуки китайского языка;</w:t>
      </w:r>
    </w:p>
    <w:p w14:paraId="13EDE424" w14:textId="77777777" w:rsidR="00A57638" w:rsidRPr="00EB2D57" w:rsidRDefault="00E235EB">
      <w:pPr>
        <w:pStyle w:val="13"/>
        <w:spacing w:line="240" w:lineRule="auto"/>
        <w:jc w:val="both"/>
        <w:rPr>
          <w:color w:val="auto"/>
        </w:rPr>
      </w:pPr>
      <w:r w:rsidRPr="00EB2D57">
        <w:rPr>
          <w:color w:val="auto"/>
        </w:rPr>
        <w:t>знать буквы китайского звукобуквенного алфавита ханьюй пиньинь (</w:t>
      </w:r>
      <w:r w:rsidR="004A7C0F" w:rsidRPr="00EB2D57">
        <w:rPr>
          <w:rFonts w:ascii="Microsoft JhengHei" w:eastAsia="Microsoft JhengHei" w:hAnsi="Microsoft JhengHei" w:cs="Microsoft JhengHei" w:hint="eastAsia"/>
          <w:color w:val="auto"/>
        </w:rPr>
        <w:t>汉语拼</w:t>
      </w:r>
      <w:r w:rsidR="004A7C0F" w:rsidRPr="00EB2D57">
        <w:rPr>
          <w:rFonts w:ascii="MS Gothic" w:hAnsi="MS Gothic" w:cs="MS Gothic"/>
          <w:color w:val="auto"/>
        </w:rPr>
        <w:t>音</w:t>
      </w:r>
      <w:r w:rsidRPr="00EB2D57">
        <w:rPr>
          <w:color w:val="auto"/>
        </w:rPr>
        <w:t>) (также называемого «фонетической транскрипцией»), фонетически корректно их озвучивать;</w:t>
      </w:r>
    </w:p>
    <w:p w14:paraId="2855F313" w14:textId="77777777" w:rsidR="00A57638" w:rsidRPr="00EB2D57" w:rsidRDefault="00E235EB">
      <w:pPr>
        <w:pStyle w:val="13"/>
        <w:spacing w:line="240" w:lineRule="auto"/>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14:paraId="045AEA03" w14:textId="77777777" w:rsidR="00A57638" w:rsidRPr="00EB2D57" w:rsidRDefault="00E235EB">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2ED01ADB" w14:textId="77777777" w:rsidR="00A57638" w:rsidRPr="00EB2D57" w:rsidRDefault="00E235EB">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00A30C05" w14:textId="77777777" w:rsidR="00A57638" w:rsidRPr="00EB2D57" w:rsidRDefault="00E235EB">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0A10C1BC" w14:textId="77777777" w:rsidR="00A57638" w:rsidRPr="00EB2D57" w:rsidRDefault="00E235EB" w:rsidP="0077592F">
      <w:pPr>
        <w:pStyle w:val="13"/>
        <w:spacing w:line="240" w:lineRule="auto"/>
        <w:ind w:firstLine="238"/>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130 знаков);</w:t>
      </w:r>
    </w:p>
    <w:p w14:paraId="3FE4F954" w14:textId="77777777" w:rsidR="00A57638" w:rsidRPr="00EB2D57" w:rsidRDefault="00E235EB" w:rsidP="0077592F">
      <w:pPr>
        <w:pStyle w:val="13"/>
        <w:spacing w:line="240" w:lineRule="auto"/>
        <w:ind w:firstLine="238"/>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14:paraId="4E3DDB0D" w14:textId="77777777" w:rsidR="00A57638" w:rsidRPr="00EB2D57" w:rsidRDefault="00E235EB" w:rsidP="0077592F">
      <w:pPr>
        <w:pStyle w:val="13"/>
        <w:spacing w:line="240" w:lineRule="auto"/>
        <w:ind w:firstLine="238"/>
        <w:jc w:val="both"/>
        <w:rPr>
          <w:color w:val="auto"/>
        </w:rPr>
      </w:pPr>
      <w:r w:rsidRPr="00EB2D57">
        <w:rPr>
          <w:color w:val="auto"/>
        </w:rPr>
        <w:t>выражать модальные значения, чувства и эмоции с помощью интонации;</w:t>
      </w:r>
    </w:p>
    <w:p w14:paraId="3609677A" w14:textId="77777777" w:rsidR="00A57638" w:rsidRPr="00EB2D57" w:rsidRDefault="00E235EB" w:rsidP="0077592F">
      <w:pPr>
        <w:pStyle w:val="13"/>
        <w:spacing w:line="240" w:lineRule="auto"/>
        <w:ind w:firstLine="238"/>
        <w:jc w:val="both"/>
        <w:rPr>
          <w:color w:val="auto"/>
        </w:rPr>
      </w:pPr>
      <w:r w:rsidRPr="00EB2D57">
        <w:rPr>
          <w:color w:val="auto"/>
        </w:rPr>
        <w:t>узнавать и отличать пекинский диалект (путунхуа) от других местных диалектов Китая;</w:t>
      </w:r>
    </w:p>
    <w:p w14:paraId="21D3806C" w14:textId="77777777" w:rsidR="00A57638" w:rsidRPr="00EB2D57" w:rsidRDefault="00E235EB" w:rsidP="0077592F">
      <w:pPr>
        <w:pStyle w:val="13"/>
        <w:spacing w:line="240" w:lineRule="auto"/>
        <w:ind w:firstLine="238"/>
        <w:jc w:val="both"/>
        <w:rPr>
          <w:color w:val="auto"/>
        </w:rPr>
      </w:pPr>
      <w:r w:rsidRPr="00EB2D57">
        <w:rPr>
          <w:color w:val="auto"/>
        </w:rPr>
        <w:t>интонационно выражать чувства и эмоции.</w:t>
      </w:r>
    </w:p>
    <w:p w14:paraId="49F2858D" w14:textId="77777777" w:rsidR="00A57638" w:rsidRPr="00EB2D57" w:rsidRDefault="00E235EB" w:rsidP="000B3370">
      <w:pPr>
        <w:pStyle w:val="13"/>
        <w:numPr>
          <w:ilvl w:val="0"/>
          <w:numId w:val="91"/>
        </w:numPr>
        <w:tabs>
          <w:tab w:val="left" w:pos="543"/>
        </w:tabs>
        <w:spacing w:line="257" w:lineRule="auto"/>
        <w:ind w:firstLine="238"/>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14:paraId="77FA55A6" w14:textId="77777777" w:rsidR="00A57638" w:rsidRPr="00EB2D57" w:rsidRDefault="00E235EB" w:rsidP="0077592F">
      <w:pPr>
        <w:pStyle w:val="13"/>
        <w:spacing w:line="240" w:lineRule="auto"/>
        <w:ind w:firstLine="238"/>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59B4C2EE" w14:textId="77777777" w:rsidR="00A57638" w:rsidRPr="00EB2D57" w:rsidRDefault="00E235EB">
      <w:pPr>
        <w:pStyle w:val="13"/>
        <w:spacing w:line="240" w:lineRule="auto"/>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06A70798" w14:textId="77777777" w:rsidR="00A57638" w:rsidRPr="00EB2D57" w:rsidRDefault="00E235EB">
      <w:pPr>
        <w:pStyle w:val="13"/>
        <w:spacing w:line="240" w:lineRule="auto"/>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50DB119B" w14:textId="77777777" w:rsidR="00A57638" w:rsidRPr="00EB2D57" w:rsidRDefault="00E235EB">
      <w:pPr>
        <w:pStyle w:val="13"/>
        <w:spacing w:line="240" w:lineRule="auto"/>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14:paraId="7F3F5AC5" w14:textId="77777777" w:rsidR="00A57638" w:rsidRPr="00EB2D57" w:rsidRDefault="00E235EB">
      <w:pPr>
        <w:pStyle w:val="13"/>
        <w:spacing w:line="240" w:lineRule="auto"/>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3C8A343F" w14:textId="77777777" w:rsidR="00A57638" w:rsidRPr="00EB2D57" w:rsidRDefault="00E235EB">
      <w:pPr>
        <w:pStyle w:val="13"/>
        <w:spacing w:line="240" w:lineRule="auto"/>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1D033852" w14:textId="77777777" w:rsidR="00A57638" w:rsidRPr="00EB2D57" w:rsidRDefault="00E235EB">
      <w:pPr>
        <w:pStyle w:val="13"/>
        <w:spacing w:line="240" w:lineRule="auto"/>
        <w:jc w:val="both"/>
        <w:rPr>
          <w:color w:val="auto"/>
        </w:rPr>
      </w:pPr>
      <w:r w:rsidRPr="00EB2D57">
        <w:rPr>
          <w:color w:val="auto"/>
        </w:rPr>
        <w:t>записывать услышанный текст в пределах изученной лексики в иероглифике и пиньинь;</w:t>
      </w:r>
    </w:p>
    <w:p w14:paraId="1F9456B1" w14:textId="77777777" w:rsidR="00A57638" w:rsidRPr="00EB2D57" w:rsidRDefault="00E235EB">
      <w:pPr>
        <w:pStyle w:val="13"/>
        <w:spacing w:line="240" w:lineRule="auto"/>
        <w:jc w:val="both"/>
        <w:rPr>
          <w:color w:val="auto"/>
        </w:rPr>
      </w:pPr>
      <w:r w:rsidRPr="00EB2D57">
        <w:rPr>
          <w:color w:val="auto"/>
        </w:rPr>
        <w:t>транскрибировать изученные слова, записанные иероглификой, в системе пиньинь;</w:t>
      </w:r>
    </w:p>
    <w:p w14:paraId="18CE80EC" w14:textId="77777777" w:rsidR="00A57638" w:rsidRPr="00EB2D57" w:rsidRDefault="00E235EB">
      <w:pPr>
        <w:pStyle w:val="13"/>
        <w:spacing w:line="240" w:lineRule="auto"/>
        <w:jc w:val="both"/>
        <w:rPr>
          <w:color w:val="auto"/>
        </w:rPr>
      </w:pPr>
      <w:r w:rsidRPr="00EB2D57">
        <w:rPr>
          <w:color w:val="auto"/>
        </w:rPr>
        <w:t>правильно расставлять знаки тонов в тексте, записанном иероглификой и пиньинь;</w:t>
      </w:r>
    </w:p>
    <w:p w14:paraId="45348F30" w14:textId="77777777" w:rsidR="00A57638" w:rsidRPr="00EB2D57" w:rsidRDefault="00E235EB">
      <w:pPr>
        <w:pStyle w:val="13"/>
        <w:spacing w:line="240"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0C65F9C9" w14:textId="77777777" w:rsidR="00A57638" w:rsidRPr="00EB2D57" w:rsidRDefault="00E235EB">
      <w:pPr>
        <w:pStyle w:val="13"/>
        <w:spacing w:line="240"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3F2C433A" w14:textId="77777777" w:rsidR="00A57638" w:rsidRPr="00EB2D57" w:rsidRDefault="00E235EB">
      <w:pPr>
        <w:pStyle w:val="13"/>
        <w:spacing w:line="240" w:lineRule="auto"/>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14:paraId="201BCC2F" w14:textId="77777777" w:rsidR="00A57638" w:rsidRPr="00EB2D57" w:rsidRDefault="00E235EB" w:rsidP="0077592F">
      <w:pPr>
        <w:pStyle w:val="13"/>
        <w:spacing w:line="240" w:lineRule="auto"/>
        <w:ind w:firstLine="238"/>
        <w:jc w:val="both"/>
        <w:rPr>
          <w:color w:val="auto"/>
        </w:rPr>
      </w:pPr>
      <w:r w:rsidRPr="00EB2D57">
        <w:rPr>
          <w:color w:val="auto"/>
        </w:rPr>
        <w:t>читать некоторые базовые иероглифы, записанные в традиционной форме, применяемой в Гонконге, на Тайване и в Сингапуре;</w:t>
      </w:r>
    </w:p>
    <w:p w14:paraId="6574DED2" w14:textId="77777777" w:rsidR="00A57638" w:rsidRPr="00EB2D57" w:rsidRDefault="00E235EB" w:rsidP="0077592F">
      <w:pPr>
        <w:pStyle w:val="13"/>
        <w:spacing w:line="240" w:lineRule="auto"/>
        <w:ind w:firstLine="238"/>
        <w:jc w:val="both"/>
        <w:rPr>
          <w:color w:val="auto"/>
        </w:rPr>
      </w:pPr>
      <w:r w:rsidRPr="00EB2D57">
        <w:rPr>
          <w:color w:val="auto"/>
        </w:rPr>
        <w:t>использовать иероглифическую догадку в случаях выявления незнакомого сочетания иероглифов.</w:t>
      </w:r>
    </w:p>
    <w:p w14:paraId="4F94FD86" w14:textId="77777777" w:rsidR="00A57638" w:rsidRPr="00EB2D57" w:rsidRDefault="00E235EB" w:rsidP="000B3370">
      <w:pPr>
        <w:pStyle w:val="13"/>
        <w:numPr>
          <w:ilvl w:val="0"/>
          <w:numId w:val="91"/>
        </w:numPr>
        <w:tabs>
          <w:tab w:val="left" w:pos="638"/>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800 лексических единиц и правильно употреблять в устной и письменной речи 700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21CED25A" w14:textId="77777777" w:rsidR="00A57638" w:rsidRPr="00EB2D57" w:rsidRDefault="00E235EB" w:rsidP="0077592F">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166883EA" w14:textId="77777777" w:rsidR="00A57638" w:rsidRPr="00EB2D57" w:rsidRDefault="00E235EB">
      <w:pPr>
        <w:pStyle w:val="13"/>
        <w:spacing w:line="240" w:lineRule="auto"/>
        <w:jc w:val="both"/>
        <w:rPr>
          <w:color w:val="auto"/>
        </w:rPr>
      </w:pPr>
      <w:r w:rsidRPr="00EB2D57">
        <w:rPr>
          <w:color w:val="auto"/>
        </w:rPr>
        <w:t>распознавать и употреблять в речи ряд интернациональных лексических единиц;</w:t>
      </w:r>
    </w:p>
    <w:p w14:paraId="42996AD8" w14:textId="77777777" w:rsidR="00A57638" w:rsidRPr="00EB2D57" w:rsidRDefault="00E235EB">
      <w:pPr>
        <w:pStyle w:val="13"/>
        <w:spacing w:line="240" w:lineRule="auto"/>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12A4BB36"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54AEB8D1" w14:textId="77777777" w:rsidR="00A57638" w:rsidRPr="00EB2D57" w:rsidRDefault="00E235EB">
      <w:pPr>
        <w:pStyle w:val="13"/>
        <w:spacing w:line="240" w:lineRule="auto"/>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4DF51E97" w14:textId="77777777"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4FA35993"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лексические единицы, обозначающие меры длины, веса и объема;</w:t>
      </w:r>
    </w:p>
    <w:p w14:paraId="48B04A9F" w14:textId="77777777" w:rsidR="00A57638" w:rsidRPr="00EB2D57" w:rsidRDefault="00E235EB" w:rsidP="0077592F">
      <w:pPr>
        <w:pStyle w:val="13"/>
        <w:spacing w:line="240" w:lineRule="auto"/>
        <w:jc w:val="both"/>
        <w:rPr>
          <w:color w:val="auto"/>
        </w:rPr>
      </w:pPr>
      <w:r w:rsidRPr="00EB2D57">
        <w:rPr>
          <w:color w:val="auto"/>
        </w:rPr>
        <w:t>узнавать и употреблять, в соответствии с правилами грамматики, конструкции сравнения, уподобления.</w:t>
      </w:r>
    </w:p>
    <w:p w14:paraId="2E2B9705" w14:textId="77777777" w:rsidR="00A57638" w:rsidRPr="00EB2D57" w:rsidRDefault="00E235EB" w:rsidP="000B3370">
      <w:pPr>
        <w:pStyle w:val="13"/>
        <w:numPr>
          <w:ilvl w:val="0"/>
          <w:numId w:val="91"/>
        </w:numPr>
        <w:tabs>
          <w:tab w:val="left" w:pos="565"/>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594D6BD0" w14:textId="77777777" w:rsidR="00A57638" w:rsidRPr="00EB2D57" w:rsidRDefault="00E235EB" w:rsidP="0077592F">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0A2DF1F8" w14:textId="77777777" w:rsidR="00A57638" w:rsidRPr="00EB2D57" w:rsidRDefault="00E235EB" w:rsidP="000B3370">
      <w:pPr>
        <w:pStyle w:val="13"/>
        <w:numPr>
          <w:ilvl w:val="0"/>
          <w:numId w:val="379"/>
        </w:numPr>
        <w:spacing w:line="266" w:lineRule="auto"/>
        <w:jc w:val="both"/>
        <w:rPr>
          <w:color w:val="auto"/>
        </w:rPr>
      </w:pPr>
      <w:r w:rsidRPr="00EB2D57">
        <w:rPr>
          <w:color w:val="auto"/>
        </w:rPr>
        <w:t xml:space="preserve">различные коммуникативные типы предложений: повествовательные (утвердительные и отрицательные), вопросительные (общий вопрос с частицей </w:t>
      </w:r>
      <w:r w:rsidR="004A7C0F" w:rsidRPr="00EB2D57">
        <w:rPr>
          <w:rFonts w:ascii="SimSun" w:eastAsia="SimSun" w:hAnsi="SimSun" w:cs="SimSun" w:hint="eastAsia"/>
          <w:color w:val="auto"/>
        </w:rPr>
        <w:t>吗</w:t>
      </w:r>
      <w:r w:rsidR="004A7C0F" w:rsidRPr="00EB2D57">
        <w:rPr>
          <w:rFonts w:asciiTheme="minorHAnsi" w:eastAsia="SimSun" w:hAnsiTheme="minorHAnsi" w:cs="SimSun" w:hint="eastAsia"/>
          <w:color w:val="auto"/>
        </w:rPr>
        <w:t xml:space="preserve"> </w:t>
      </w:r>
      <w:r w:rsidRPr="00EB2D57">
        <w:rPr>
          <w:color w:val="auto"/>
        </w:rPr>
        <w:t>и в утвердительно-отрицательной форме, специальный вопрос с вопросительными местоимениями), побудительные, восклицательные;</w:t>
      </w:r>
    </w:p>
    <w:p w14:paraId="1FA85DAF" w14:textId="77777777" w:rsidR="00A57638" w:rsidRPr="00EB2D57" w:rsidRDefault="00E235EB" w:rsidP="000B3370">
      <w:pPr>
        <w:pStyle w:val="13"/>
        <w:numPr>
          <w:ilvl w:val="0"/>
          <w:numId w:val="379"/>
        </w:numPr>
        <w:spacing w:line="295" w:lineRule="auto"/>
        <w:jc w:val="both"/>
        <w:rPr>
          <w:color w:val="auto"/>
        </w:rPr>
      </w:pPr>
      <w:r w:rsidRPr="00EB2D57">
        <w:rPr>
          <w:color w:val="auto"/>
        </w:rPr>
        <w:t>нераспространенные и распространенные простые предложения;</w:t>
      </w:r>
    </w:p>
    <w:p w14:paraId="191ECAF5" w14:textId="77777777" w:rsidR="00A57638" w:rsidRPr="00EB2D57" w:rsidRDefault="00E235EB" w:rsidP="000B3370">
      <w:pPr>
        <w:pStyle w:val="13"/>
        <w:numPr>
          <w:ilvl w:val="0"/>
          <w:numId w:val="379"/>
        </w:numPr>
        <w:spacing w:line="295" w:lineRule="auto"/>
        <w:jc w:val="both"/>
        <w:rPr>
          <w:color w:val="auto"/>
        </w:rPr>
      </w:pPr>
      <w:r w:rsidRPr="00EB2D57">
        <w:rPr>
          <w:color w:val="auto"/>
        </w:rPr>
        <w:t xml:space="preserve">предложения с именным сказуемым со связкой </w:t>
      </w:r>
      <w:r w:rsidR="004A7C0F" w:rsidRPr="00EB2D57">
        <w:rPr>
          <w:rFonts w:ascii="MS Gothic" w:hAnsi="MS Gothic" w:cs="MS Gothic"/>
          <w:color w:val="auto"/>
        </w:rPr>
        <w:t xml:space="preserve">是 </w:t>
      </w:r>
      <w:r w:rsidRPr="00EB2D57">
        <w:rPr>
          <w:color w:val="auto"/>
        </w:rPr>
        <w:t xml:space="preserve">и без связки </w:t>
      </w:r>
      <w:r w:rsidR="004A7C0F" w:rsidRPr="00EB2D57">
        <w:rPr>
          <w:rFonts w:ascii="MS Gothic" w:hAnsi="MS Gothic" w:cs="MS Gothic"/>
          <w:color w:val="auto"/>
        </w:rPr>
        <w:t>是</w:t>
      </w:r>
      <w:r w:rsidRPr="00EB2D57">
        <w:rPr>
          <w:color w:val="auto"/>
        </w:rPr>
        <w:t>;</w:t>
      </w:r>
    </w:p>
    <w:p w14:paraId="4D5CDE50" w14:textId="77777777" w:rsidR="00A57638" w:rsidRPr="00EB2D57" w:rsidRDefault="00E235EB" w:rsidP="000B3370">
      <w:pPr>
        <w:pStyle w:val="13"/>
        <w:numPr>
          <w:ilvl w:val="0"/>
          <w:numId w:val="379"/>
        </w:numPr>
        <w:spacing w:line="360" w:lineRule="auto"/>
        <w:jc w:val="both"/>
        <w:rPr>
          <w:color w:val="auto"/>
        </w:rPr>
      </w:pPr>
      <w:r w:rsidRPr="00EB2D57">
        <w:rPr>
          <w:color w:val="auto"/>
        </w:rPr>
        <w:t>предложения с простым глагольным сказуемым;</w:t>
      </w:r>
    </w:p>
    <w:p w14:paraId="7EC97D93" w14:textId="77777777" w:rsidR="00A57638" w:rsidRPr="00EB2D57" w:rsidRDefault="00E235EB" w:rsidP="000B3370">
      <w:pPr>
        <w:pStyle w:val="13"/>
        <w:numPr>
          <w:ilvl w:val="0"/>
          <w:numId w:val="379"/>
        </w:numPr>
        <w:spacing w:line="295"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12E35A6E" w14:textId="77777777" w:rsidR="00A57638" w:rsidRPr="00EB2D57" w:rsidRDefault="00E235EB" w:rsidP="000B3370">
      <w:pPr>
        <w:pStyle w:val="13"/>
        <w:numPr>
          <w:ilvl w:val="0"/>
          <w:numId w:val="379"/>
        </w:numPr>
        <w:spacing w:line="295" w:lineRule="auto"/>
        <w:jc w:val="both"/>
        <w:rPr>
          <w:color w:val="auto"/>
        </w:rPr>
      </w:pPr>
      <w:r w:rsidRPr="00EB2D57">
        <w:rPr>
          <w:color w:val="auto"/>
        </w:rPr>
        <w:t>предложения с глагольным сказуемым, принимающим двойное дополнение;</w:t>
      </w:r>
    </w:p>
    <w:p w14:paraId="3710E256" w14:textId="77777777" w:rsidR="00A57638" w:rsidRPr="00EB2D57" w:rsidRDefault="00E235EB" w:rsidP="000B3370">
      <w:pPr>
        <w:pStyle w:val="13"/>
        <w:numPr>
          <w:ilvl w:val="0"/>
          <w:numId w:val="379"/>
        </w:numPr>
        <w:spacing w:line="276" w:lineRule="auto"/>
        <w:jc w:val="both"/>
        <w:rPr>
          <w:color w:val="auto"/>
        </w:rPr>
      </w:pPr>
      <w:r w:rsidRPr="00EB2D57">
        <w:rPr>
          <w:color w:val="auto"/>
        </w:rPr>
        <w:t xml:space="preserve">предложения с глагольным сказуемым, принимающим прямое дополнение и дополнительный элемент результата с инфиксом </w:t>
      </w:r>
      <w:r w:rsidR="004A7C0F" w:rsidRPr="00EB2D57">
        <w:rPr>
          <w:rFonts w:ascii="MS Gothic" w:hAnsi="MS Gothic" w:cs="MS Gothic"/>
          <w:color w:val="auto"/>
        </w:rPr>
        <w:t>得</w:t>
      </w:r>
      <w:r w:rsidRPr="00EB2D57">
        <w:rPr>
          <w:color w:val="auto"/>
        </w:rPr>
        <w:t>;</w:t>
      </w:r>
    </w:p>
    <w:p w14:paraId="1DC7D5CF" w14:textId="77777777" w:rsidR="00A57638" w:rsidRPr="00EB2D57" w:rsidRDefault="00E235EB" w:rsidP="000B3370">
      <w:pPr>
        <w:pStyle w:val="13"/>
        <w:numPr>
          <w:ilvl w:val="0"/>
          <w:numId w:val="379"/>
        </w:numPr>
        <w:spacing w:line="295" w:lineRule="auto"/>
        <w:jc w:val="both"/>
        <w:rPr>
          <w:color w:val="auto"/>
        </w:rPr>
      </w:pPr>
      <w:r w:rsidRPr="00EB2D57">
        <w:rPr>
          <w:color w:val="auto"/>
        </w:rPr>
        <w:t xml:space="preserve">предложения наличия и обладания со сказуемым, выраженным глаголом </w:t>
      </w:r>
      <w:r w:rsidR="004A7C0F" w:rsidRPr="00EB2D57">
        <w:rPr>
          <w:rFonts w:ascii="MS Gothic" w:hAnsi="MS Gothic" w:cs="MS Gothic"/>
          <w:color w:val="auto"/>
        </w:rPr>
        <w:t>有</w:t>
      </w:r>
      <w:r w:rsidRPr="00EB2D57">
        <w:rPr>
          <w:color w:val="auto"/>
        </w:rPr>
        <w:t>;</w:t>
      </w:r>
    </w:p>
    <w:p w14:paraId="16623481" w14:textId="77777777" w:rsidR="00A57638" w:rsidRPr="00EB2D57" w:rsidRDefault="00E235EB" w:rsidP="000B3370">
      <w:pPr>
        <w:pStyle w:val="13"/>
        <w:numPr>
          <w:ilvl w:val="0"/>
          <w:numId w:val="379"/>
        </w:numPr>
        <w:tabs>
          <w:tab w:val="left" w:leader="dot" w:pos="5146"/>
        </w:tabs>
        <w:spacing w:line="360" w:lineRule="auto"/>
        <w:jc w:val="both"/>
        <w:rPr>
          <w:color w:val="auto"/>
        </w:rPr>
      </w:pPr>
      <w:r w:rsidRPr="00EB2D57">
        <w:rPr>
          <w:color w:val="auto"/>
        </w:rPr>
        <w:t>восклицательное предложение по форме «</w:t>
      </w:r>
      <w:r w:rsidR="004A7C0F" w:rsidRPr="00EB2D57">
        <w:rPr>
          <w:rFonts w:ascii="MS Gothic" w:hAnsi="MS Gothic" w:cs="MS Gothic"/>
          <w:color w:val="auto"/>
        </w:rPr>
        <w:t>太</w:t>
      </w:r>
      <w:r w:rsidR="004A7C0F" w:rsidRPr="00EB2D57">
        <w:rPr>
          <w:color w:val="auto"/>
        </w:rPr>
        <w:t>……</w:t>
      </w:r>
      <w:r w:rsidR="004A7C0F" w:rsidRPr="00EB2D57">
        <w:rPr>
          <w:rFonts w:ascii="MS Gothic" w:hAnsi="MS Gothic" w:cs="MS Gothic"/>
          <w:color w:val="auto"/>
        </w:rPr>
        <w:t>了</w:t>
      </w:r>
      <w:r w:rsidR="004A7C0F" w:rsidRPr="00EB2D57">
        <w:rPr>
          <w:color w:val="auto"/>
        </w:rPr>
        <w:t>!</w:t>
      </w:r>
      <w:r w:rsidRPr="00EB2D57">
        <w:rPr>
          <w:color w:val="auto"/>
        </w:rPr>
        <w:t>» (с на</w:t>
      </w:r>
    </w:p>
    <w:p w14:paraId="5084E538"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речиями </w:t>
      </w:r>
      <w:r w:rsidR="004A7C0F" w:rsidRPr="00EB2D57">
        <w:rPr>
          <w:rFonts w:ascii="MS Gothic" w:hAnsi="MS Gothic" w:cs="MS Gothic"/>
          <w:color w:val="auto"/>
        </w:rPr>
        <w:t>多</w:t>
      </w:r>
      <w:r w:rsidR="004A7C0F" w:rsidRPr="00EB2D57">
        <w:rPr>
          <w:color w:val="auto"/>
        </w:rPr>
        <w:t xml:space="preserve">, </w:t>
      </w:r>
      <w:r w:rsidR="004A7C0F" w:rsidRPr="00EB2D57">
        <w:rPr>
          <w:rFonts w:ascii="MS Gothic" w:hAnsi="MS Gothic" w:cs="MS Gothic"/>
          <w:color w:val="auto"/>
        </w:rPr>
        <w:t>太</w:t>
      </w:r>
      <w:r w:rsidR="004A7C0F" w:rsidRPr="00EB2D57">
        <w:rPr>
          <w:color w:val="auto"/>
        </w:rPr>
        <w:t xml:space="preserve">, </w:t>
      </w:r>
      <w:r w:rsidR="004A7C0F" w:rsidRPr="00EB2D57">
        <w:rPr>
          <w:rFonts w:ascii="MS Gothic" w:hAnsi="MS Gothic" w:cs="MS Gothic"/>
          <w:color w:val="auto"/>
        </w:rPr>
        <w:t>真</w:t>
      </w:r>
      <w:r w:rsidR="004A7C0F" w:rsidRPr="00EB2D57">
        <w:rPr>
          <w:color w:val="auto"/>
        </w:rPr>
        <w:t xml:space="preserve">, </w:t>
      </w:r>
      <w:r w:rsidR="004A7C0F" w:rsidRPr="00EB2D57">
        <w:rPr>
          <w:rFonts w:ascii="MS Gothic" w:hAnsi="MS Gothic" w:cs="MS Gothic"/>
          <w:color w:val="auto"/>
        </w:rPr>
        <w:t>好</w:t>
      </w:r>
      <w:r w:rsidRPr="00EB2D57">
        <w:rPr>
          <w:color w:val="auto"/>
          <w:sz w:val="18"/>
          <w:szCs w:val="18"/>
        </w:rPr>
        <w:t xml:space="preserve"> </w:t>
      </w:r>
      <w:r w:rsidRPr="00EB2D57">
        <w:rPr>
          <w:color w:val="auto"/>
        </w:rPr>
        <w:t xml:space="preserve">и фразовыми частицами </w:t>
      </w:r>
      <w:r w:rsidR="004A7C0F" w:rsidRPr="00EB2D57">
        <w:rPr>
          <w:rFonts w:ascii="MS Gothic" w:hAnsi="MS Gothic" w:cs="MS Gothic"/>
          <w:color w:val="auto"/>
        </w:rPr>
        <w:t>了</w:t>
      </w:r>
      <w:r w:rsidR="004A7C0F" w:rsidRPr="00EB2D57">
        <w:rPr>
          <w:color w:val="auto"/>
        </w:rPr>
        <w:t xml:space="preserve">, </w:t>
      </w:r>
      <w:r w:rsidR="004A7C0F" w:rsidRPr="00EB2D57">
        <w:rPr>
          <w:rFonts w:ascii="MS Gothic" w:hAnsi="MS Gothic" w:cs="MS Gothic"/>
          <w:color w:val="auto"/>
        </w:rPr>
        <w:t>啊</w:t>
      </w:r>
      <w:r w:rsidR="004A7C0F" w:rsidRPr="00EB2D57">
        <w:rPr>
          <w:color w:val="auto"/>
        </w:rPr>
        <w:t xml:space="preserve">, </w:t>
      </w:r>
      <w:r w:rsidR="004A7C0F" w:rsidRPr="00EB2D57">
        <w:rPr>
          <w:rFonts w:ascii="MS Gothic" w:hAnsi="MS Gothic" w:cs="MS Gothic"/>
          <w:color w:val="auto"/>
        </w:rPr>
        <w:t>啦</w:t>
      </w:r>
      <w:r w:rsidRPr="00EB2D57">
        <w:rPr>
          <w:color w:val="auto"/>
        </w:rPr>
        <w:t>);</w:t>
      </w:r>
    </w:p>
    <w:p w14:paraId="155A8391" w14:textId="77777777" w:rsidR="00A57638" w:rsidRPr="00EB2D57" w:rsidRDefault="00E235EB" w:rsidP="000B3370">
      <w:pPr>
        <w:pStyle w:val="13"/>
        <w:numPr>
          <w:ilvl w:val="0"/>
          <w:numId w:val="379"/>
        </w:numPr>
        <w:spacing w:line="360" w:lineRule="auto"/>
        <w:jc w:val="both"/>
        <w:rPr>
          <w:color w:val="auto"/>
        </w:rPr>
      </w:pPr>
      <w:r w:rsidRPr="00EB2D57">
        <w:rPr>
          <w:color w:val="auto"/>
        </w:rPr>
        <w:t>последовательно-связанные предложения;</w:t>
      </w:r>
    </w:p>
    <w:p w14:paraId="4C760C92" w14:textId="77777777" w:rsidR="00A57638" w:rsidRPr="00EB2D57" w:rsidRDefault="00E235EB" w:rsidP="000B3370">
      <w:pPr>
        <w:pStyle w:val="13"/>
        <w:numPr>
          <w:ilvl w:val="0"/>
          <w:numId w:val="379"/>
        </w:numPr>
        <w:spacing w:line="295" w:lineRule="auto"/>
        <w:jc w:val="both"/>
        <w:rPr>
          <w:color w:val="auto"/>
        </w:rPr>
      </w:pPr>
      <w:r w:rsidRPr="00EB2D57">
        <w:rPr>
          <w:color w:val="auto"/>
        </w:rPr>
        <w:t>субъектно-предикативную структуру/глагольное словосочетание в роли подлежащего;</w:t>
      </w:r>
    </w:p>
    <w:p w14:paraId="67CD0E09" w14:textId="77777777" w:rsidR="00A57638" w:rsidRPr="00EB2D57" w:rsidRDefault="00E235EB" w:rsidP="000B3370">
      <w:pPr>
        <w:pStyle w:val="13"/>
        <w:numPr>
          <w:ilvl w:val="0"/>
          <w:numId w:val="379"/>
        </w:numPr>
        <w:spacing w:line="271" w:lineRule="auto"/>
        <w:jc w:val="both"/>
        <w:rPr>
          <w:color w:val="auto"/>
        </w:rPr>
      </w:pPr>
      <w:r w:rsidRPr="00EB2D57">
        <w:rPr>
          <w:color w:val="auto"/>
        </w:rPr>
        <w:t xml:space="preserve">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sidR="004A7C0F" w:rsidRPr="00EB2D57">
        <w:rPr>
          <w:rFonts w:ascii="SimSun" w:eastAsia="SimSun" w:hAnsi="SimSun" w:cs="SimSun" w:hint="eastAsia"/>
          <w:color w:val="auto"/>
        </w:rPr>
        <w:t>请</w:t>
      </w:r>
      <w:r w:rsidRPr="00EB2D57">
        <w:rPr>
          <w:color w:val="auto"/>
        </w:rPr>
        <w:t>;</w:t>
      </w:r>
    </w:p>
    <w:p w14:paraId="40A056AC" w14:textId="77777777" w:rsidR="00A57638" w:rsidRPr="00EB2D57" w:rsidRDefault="00E235EB" w:rsidP="000B3370">
      <w:pPr>
        <w:pStyle w:val="13"/>
        <w:numPr>
          <w:ilvl w:val="0"/>
          <w:numId w:val="379"/>
        </w:numPr>
        <w:spacing w:line="295" w:lineRule="auto"/>
        <w:jc w:val="both"/>
        <w:rPr>
          <w:color w:val="auto"/>
        </w:rPr>
      </w:pPr>
      <w:r w:rsidRPr="00EB2D57">
        <w:rPr>
          <w:color w:val="auto"/>
        </w:rPr>
        <w:t xml:space="preserve">личные местоимения (в единственном и множественном числах с использованием суффикса </w:t>
      </w:r>
      <w:r w:rsidR="004A7C0F" w:rsidRPr="00EB2D57">
        <w:rPr>
          <w:rFonts w:ascii="SimSun" w:eastAsia="SimSun" w:hAnsi="SimSun" w:cs="SimSun" w:hint="eastAsia"/>
          <w:color w:val="auto"/>
        </w:rPr>
        <w:t>们</w:t>
      </w:r>
      <w:r w:rsidRPr="00EB2D57">
        <w:rPr>
          <w:color w:val="auto"/>
        </w:rPr>
        <w:t>);</w:t>
      </w:r>
    </w:p>
    <w:p w14:paraId="6229D16F" w14:textId="77777777" w:rsidR="00A57638" w:rsidRPr="00EB2D57" w:rsidRDefault="00E235EB" w:rsidP="000B3370">
      <w:pPr>
        <w:pStyle w:val="13"/>
        <w:numPr>
          <w:ilvl w:val="0"/>
          <w:numId w:val="379"/>
        </w:numPr>
        <w:spacing w:line="252" w:lineRule="auto"/>
        <w:jc w:val="both"/>
        <w:rPr>
          <w:color w:val="auto"/>
        </w:rPr>
      </w:pPr>
      <w:r w:rsidRPr="00EB2D57">
        <w:rPr>
          <w:color w:val="auto"/>
        </w:rPr>
        <w:t>притяжательные местоимения;</w:t>
      </w:r>
    </w:p>
    <w:p w14:paraId="79547E11" w14:textId="77777777" w:rsidR="00A57638" w:rsidRPr="00EB2D57" w:rsidRDefault="00E235EB" w:rsidP="000B3370">
      <w:pPr>
        <w:pStyle w:val="13"/>
        <w:numPr>
          <w:ilvl w:val="0"/>
          <w:numId w:val="379"/>
        </w:numPr>
        <w:spacing w:line="252" w:lineRule="auto"/>
        <w:jc w:val="both"/>
        <w:rPr>
          <w:color w:val="auto"/>
        </w:rPr>
      </w:pPr>
      <w:r w:rsidRPr="00EB2D57">
        <w:rPr>
          <w:color w:val="auto"/>
        </w:rPr>
        <w:t>вопросительные местоимения (</w:t>
      </w:r>
      <w:r w:rsidR="004A7C0F" w:rsidRPr="00EB2D57">
        <w:rPr>
          <w:rFonts w:ascii="Microsoft JhengHei" w:eastAsia="Microsoft JhengHei" w:hAnsi="Microsoft JhengHei" w:cs="Microsoft JhengHei" w:hint="eastAsia"/>
          <w:color w:val="auto"/>
        </w:rPr>
        <w:t>谁</w:t>
      </w:r>
      <w:r w:rsidR="004A7C0F" w:rsidRPr="00EB2D57">
        <w:rPr>
          <w:color w:val="auto"/>
        </w:rPr>
        <w:t xml:space="preserve">, </w:t>
      </w:r>
      <w:r w:rsidR="004A7C0F" w:rsidRPr="00EB2D57">
        <w:rPr>
          <w:rFonts w:ascii="MS Gothic" w:hAnsi="MS Gothic" w:cs="MS Gothic"/>
          <w:color w:val="auto"/>
        </w:rPr>
        <w:t>什么</w:t>
      </w:r>
      <w:r w:rsidR="004A7C0F" w:rsidRPr="00EB2D57">
        <w:rPr>
          <w:color w:val="auto"/>
        </w:rPr>
        <w:t xml:space="preserve">, </w:t>
      </w:r>
      <w:r w:rsidR="004A7C0F" w:rsidRPr="00EB2D57">
        <w:rPr>
          <w:rFonts w:ascii="MS Gothic" w:hAnsi="MS Gothic" w:cs="MS Gothic"/>
          <w:color w:val="auto"/>
        </w:rPr>
        <w:t>哪</w:t>
      </w:r>
      <w:r w:rsidR="004A7C0F" w:rsidRPr="00EB2D57">
        <w:rPr>
          <w:color w:val="auto"/>
        </w:rPr>
        <w:t xml:space="preserve">, </w:t>
      </w:r>
      <w:r w:rsidR="004A7C0F" w:rsidRPr="00EB2D57">
        <w:rPr>
          <w:rFonts w:ascii="MS Gothic" w:hAnsi="MS Gothic" w:cs="MS Gothic"/>
          <w:color w:val="auto"/>
        </w:rPr>
        <w:t>几</w:t>
      </w:r>
      <w:r w:rsidR="004A7C0F" w:rsidRPr="00EB2D57">
        <w:rPr>
          <w:color w:val="auto"/>
        </w:rPr>
        <w:t xml:space="preserve">, </w:t>
      </w:r>
      <w:r w:rsidR="004A7C0F" w:rsidRPr="00EB2D57">
        <w:rPr>
          <w:rFonts w:ascii="MS Gothic" w:hAnsi="MS Gothic" w:cs="MS Gothic"/>
          <w:color w:val="auto"/>
        </w:rPr>
        <w:t>多大</w:t>
      </w:r>
      <w:r w:rsidR="004A7C0F" w:rsidRPr="00EB2D57">
        <w:rPr>
          <w:color w:val="auto"/>
        </w:rPr>
        <w:t xml:space="preserve">, </w:t>
      </w:r>
      <w:r w:rsidR="004A7C0F" w:rsidRPr="00EB2D57">
        <w:rPr>
          <w:rFonts w:ascii="MS Gothic" w:hAnsi="MS Gothic" w:cs="MS Gothic"/>
          <w:color w:val="auto"/>
        </w:rPr>
        <w:t>多少</w:t>
      </w:r>
      <w:r w:rsidR="004A7C0F" w:rsidRPr="00EB2D57">
        <w:rPr>
          <w:color w:val="auto"/>
        </w:rPr>
        <w:t xml:space="preserve">, </w:t>
      </w:r>
      <w:r w:rsidR="004A7C0F" w:rsidRPr="00EB2D57">
        <w:rPr>
          <w:rFonts w:ascii="MS Gothic" w:hAnsi="MS Gothic" w:cs="MS Gothic"/>
          <w:color w:val="auto"/>
        </w:rPr>
        <w:t>怎么</w:t>
      </w:r>
      <w:r w:rsidR="004A7C0F" w:rsidRPr="00EB2D57">
        <w:rPr>
          <w:rFonts w:ascii="SimSun" w:eastAsia="SimSun" w:hAnsi="SimSun" w:cs="SimSun" w:hint="eastAsia"/>
          <w:color w:val="auto"/>
        </w:rPr>
        <w:t>样</w:t>
      </w:r>
      <w:r w:rsidRPr="00EB2D57">
        <w:rPr>
          <w:color w:val="auto"/>
          <w:sz w:val="18"/>
          <w:szCs w:val="18"/>
        </w:rPr>
        <w:t xml:space="preserve"> </w:t>
      </w:r>
      <w:r w:rsidRPr="00EB2D57">
        <w:rPr>
          <w:color w:val="auto"/>
        </w:rPr>
        <w:t xml:space="preserve">(в том числе для запроса оценки), </w:t>
      </w:r>
      <w:r w:rsidR="004A7C0F" w:rsidRPr="00EB2D57">
        <w:rPr>
          <w:rFonts w:ascii="Microsoft JhengHei" w:eastAsia="Microsoft JhengHei" w:hAnsi="Microsoft JhengHei" w:cs="Microsoft JhengHei" w:hint="eastAsia"/>
          <w:color w:val="auto"/>
        </w:rPr>
        <w:t>为什么</w:t>
      </w:r>
      <w:r w:rsidR="004A7C0F" w:rsidRPr="00EB2D57">
        <w:rPr>
          <w:color w:val="auto"/>
        </w:rPr>
        <w:t xml:space="preserve">, </w:t>
      </w:r>
      <w:r w:rsidR="004A7C0F" w:rsidRPr="00EB2D57">
        <w:rPr>
          <w:rFonts w:ascii="MS Gothic" w:hAnsi="MS Gothic" w:cs="MS Gothic"/>
          <w:color w:val="auto"/>
        </w:rPr>
        <w:t>怎么</w:t>
      </w:r>
      <w:r w:rsidRPr="00EB2D57">
        <w:rPr>
          <w:color w:val="auto"/>
          <w:sz w:val="18"/>
          <w:szCs w:val="18"/>
        </w:rPr>
        <w:t xml:space="preserve"> </w:t>
      </w:r>
      <w:r w:rsidRPr="00EB2D57">
        <w:rPr>
          <w:color w:val="auto"/>
        </w:rPr>
        <w:t>(в том числе в значении «почему»));</w:t>
      </w:r>
    </w:p>
    <w:p w14:paraId="39753DD9"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вопросительное притяжательное местоимение </w:t>
      </w:r>
      <w:r w:rsidR="004A7C0F" w:rsidRPr="00EB2D57">
        <w:rPr>
          <w:rFonts w:ascii="Microsoft JhengHei" w:eastAsia="Microsoft JhengHei" w:hAnsi="Microsoft JhengHei" w:cs="Microsoft JhengHei" w:hint="eastAsia"/>
          <w:color w:val="auto"/>
        </w:rPr>
        <w:t>谁</w:t>
      </w:r>
      <w:r w:rsidR="004A7C0F" w:rsidRPr="00EB2D57">
        <w:rPr>
          <w:rFonts w:ascii="MS Gothic" w:hAnsi="MS Gothic" w:cs="MS Gothic"/>
          <w:color w:val="auto"/>
        </w:rPr>
        <w:t>的</w:t>
      </w:r>
      <w:r w:rsidRPr="00EB2D57">
        <w:rPr>
          <w:color w:val="auto"/>
        </w:rPr>
        <w:t>;</w:t>
      </w:r>
    </w:p>
    <w:p w14:paraId="61D2886B"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вопросительное слово </w:t>
      </w:r>
      <w:r w:rsidR="004A7C0F" w:rsidRPr="00EB2D57">
        <w:rPr>
          <w:rFonts w:ascii="MS Gothic" w:hAnsi="MS Gothic" w:cs="MS Gothic"/>
          <w:color w:val="auto"/>
        </w:rPr>
        <w:t>什么</w:t>
      </w:r>
      <w:r w:rsidRPr="00EB2D57">
        <w:rPr>
          <w:color w:val="auto"/>
          <w:sz w:val="18"/>
          <w:szCs w:val="18"/>
        </w:rPr>
        <w:t xml:space="preserve"> </w:t>
      </w:r>
      <w:r w:rsidRPr="00EB2D57">
        <w:rPr>
          <w:color w:val="auto"/>
        </w:rPr>
        <w:t>в значении «какой» и в роли дополнения;</w:t>
      </w:r>
    </w:p>
    <w:p w14:paraId="64C861DC"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словосочетание </w:t>
      </w:r>
      <w:r w:rsidR="004A7C0F" w:rsidRPr="00EB2D57">
        <w:rPr>
          <w:rFonts w:ascii="MS Gothic" w:hAnsi="MS Gothic" w:cs="MS Gothic"/>
          <w:color w:val="auto"/>
        </w:rPr>
        <w:t>什么的</w:t>
      </w:r>
      <w:r w:rsidRPr="00EB2D57">
        <w:rPr>
          <w:color w:val="auto"/>
        </w:rPr>
        <w:t>;</w:t>
      </w:r>
    </w:p>
    <w:p w14:paraId="765F31D3"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существительные (в единственном и множественном числах с использованием суффикса </w:t>
      </w:r>
      <w:r w:rsidR="004A7C0F" w:rsidRPr="00EB2D57">
        <w:rPr>
          <w:rFonts w:ascii="SimSun" w:eastAsia="SimSun" w:hAnsi="SimSun" w:cs="SimSun" w:hint="eastAsia"/>
          <w:color w:val="auto"/>
        </w:rPr>
        <w:t>们</w:t>
      </w:r>
      <w:r w:rsidRPr="00EB2D57">
        <w:rPr>
          <w:color w:val="auto"/>
        </w:rPr>
        <w:t>);</w:t>
      </w:r>
    </w:p>
    <w:p w14:paraId="3D0763FD" w14:textId="77777777" w:rsidR="00A57638" w:rsidRPr="00EB2D57" w:rsidRDefault="00E235EB" w:rsidP="000B3370">
      <w:pPr>
        <w:pStyle w:val="13"/>
        <w:numPr>
          <w:ilvl w:val="0"/>
          <w:numId w:val="379"/>
        </w:numPr>
        <w:spacing w:line="252" w:lineRule="auto"/>
        <w:jc w:val="both"/>
        <w:rPr>
          <w:color w:val="auto"/>
        </w:rPr>
      </w:pPr>
      <w:r w:rsidRPr="00EB2D57">
        <w:rPr>
          <w:color w:val="auto"/>
        </w:rPr>
        <w:t>принципы конверсионной омонимии в китайском языке (</w:t>
      </w:r>
      <w:r w:rsidR="004A7C0F" w:rsidRPr="00EB2D57">
        <w:rPr>
          <w:rFonts w:ascii="Microsoft JhengHei" w:eastAsia="Microsoft JhengHei" w:hAnsi="Microsoft JhengHei" w:cs="Microsoft JhengHei" w:hint="eastAsia"/>
          <w:color w:val="auto"/>
        </w:rPr>
        <w:t>爱</w:t>
      </w:r>
      <w:r w:rsidR="004A7C0F" w:rsidRPr="00EB2D57">
        <w:rPr>
          <w:rFonts w:ascii="MS Gothic" w:hAnsi="MS Gothic" w:cs="MS Gothic"/>
          <w:color w:val="auto"/>
        </w:rPr>
        <w:t>好</w:t>
      </w:r>
      <w:r w:rsidRPr="00EB2D57">
        <w:rPr>
          <w:color w:val="auto"/>
          <w:sz w:val="18"/>
          <w:szCs w:val="18"/>
        </w:rPr>
        <w:t xml:space="preserve"> </w:t>
      </w:r>
      <w:r w:rsidRPr="00EB2D57">
        <w:rPr>
          <w:color w:val="auto"/>
        </w:rPr>
        <w:t>и др.);</w:t>
      </w:r>
    </w:p>
    <w:p w14:paraId="5F93AFF5"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определительное служебное слово (структурную частицу) </w:t>
      </w:r>
      <w:r w:rsidR="004A7C0F" w:rsidRPr="00EB2D57">
        <w:rPr>
          <w:rFonts w:ascii="MS Gothic" w:hAnsi="MS Gothic" w:cs="MS Gothic"/>
          <w:color w:val="auto"/>
        </w:rPr>
        <w:t>的</w:t>
      </w:r>
      <w:r w:rsidRPr="00EB2D57">
        <w:rPr>
          <w:color w:val="auto"/>
        </w:rPr>
        <w:t>;</w:t>
      </w:r>
    </w:p>
    <w:p w14:paraId="3FD23C0C" w14:textId="77777777" w:rsidR="00A57638" w:rsidRPr="00EB2D57" w:rsidRDefault="00E235EB" w:rsidP="000B3370">
      <w:pPr>
        <w:pStyle w:val="13"/>
        <w:numPr>
          <w:ilvl w:val="0"/>
          <w:numId w:val="379"/>
        </w:numPr>
        <w:spacing w:line="252" w:lineRule="auto"/>
        <w:jc w:val="both"/>
        <w:rPr>
          <w:color w:val="auto"/>
        </w:rPr>
      </w:pPr>
      <w:r w:rsidRPr="00EB2D57">
        <w:rPr>
          <w:color w:val="auto"/>
        </w:rPr>
        <w:t>имена собственные, способы построения имен по-китайски;</w:t>
      </w:r>
    </w:p>
    <w:p w14:paraId="7F565D5D"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 xml:space="preserve">префикс </w:t>
      </w:r>
      <w:r w:rsidR="004A7C0F" w:rsidRPr="00EB2D57">
        <w:rPr>
          <w:rFonts w:ascii="MS Gothic" w:hAnsi="MS Gothic" w:cs="MS Gothic"/>
          <w:color w:val="auto"/>
        </w:rPr>
        <w:t xml:space="preserve">老 </w:t>
      </w:r>
      <w:r w:rsidRPr="00EB2D57">
        <w:rPr>
          <w:i/>
          <w:iCs/>
          <w:color w:val="auto"/>
        </w:rPr>
        <w:t>при обозначении старшинства</w:t>
      </w:r>
      <w:r w:rsidRPr="00EB2D57">
        <w:rPr>
          <w:color w:val="auto"/>
        </w:rPr>
        <w:t>;</w:t>
      </w:r>
    </w:p>
    <w:p w14:paraId="2F48C427"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отрицательные частицы </w:t>
      </w:r>
      <w:r w:rsidR="004A7C0F" w:rsidRPr="00EB2D57">
        <w:rPr>
          <w:rFonts w:ascii="MS Gothic" w:hAnsi="MS Gothic" w:cs="MS Gothic"/>
          <w:color w:val="auto"/>
        </w:rPr>
        <w:t>不</w:t>
      </w:r>
      <w:r w:rsidR="004A7C0F" w:rsidRPr="00EB2D57">
        <w:rPr>
          <w:color w:val="auto"/>
        </w:rPr>
        <w:t xml:space="preserve">, </w:t>
      </w:r>
      <w:r w:rsidR="004A7C0F" w:rsidRPr="00EB2D57">
        <w:rPr>
          <w:rFonts w:ascii="MS Gothic" w:hAnsi="MS Gothic" w:cs="MS Gothic"/>
          <w:color w:val="auto"/>
        </w:rPr>
        <w:t>没</w:t>
      </w:r>
      <w:r w:rsidRPr="00EB2D57">
        <w:rPr>
          <w:color w:val="auto"/>
        </w:rPr>
        <w:t>;</w:t>
      </w:r>
    </w:p>
    <w:p w14:paraId="1599E051" w14:textId="77777777" w:rsidR="00A57638" w:rsidRPr="00EB2D57" w:rsidRDefault="00E235EB" w:rsidP="000B3370">
      <w:pPr>
        <w:pStyle w:val="13"/>
        <w:numPr>
          <w:ilvl w:val="0"/>
          <w:numId w:val="379"/>
        </w:numPr>
        <w:spacing w:line="252" w:lineRule="auto"/>
        <w:jc w:val="both"/>
        <w:rPr>
          <w:color w:val="auto"/>
        </w:rPr>
      </w:pPr>
      <w:r w:rsidRPr="00EB2D57">
        <w:rPr>
          <w:color w:val="auto"/>
        </w:rPr>
        <w:t>глаголы и глагольно-объектные словосочетания (</w:t>
      </w:r>
      <w:r w:rsidR="004A7C0F" w:rsidRPr="00EB2D57">
        <w:rPr>
          <w:rFonts w:ascii="Microsoft JhengHei" w:eastAsia="Microsoft JhengHei" w:hAnsi="Microsoft JhengHei" w:cs="Microsoft JhengHei" w:hint="eastAsia"/>
          <w:color w:val="auto"/>
        </w:rPr>
        <w:t>见</w:t>
      </w:r>
      <w:r w:rsidR="004A7C0F" w:rsidRPr="00EB2D57">
        <w:rPr>
          <w:rFonts w:ascii="MS Gothic" w:hAnsi="MS Gothic" w:cs="MS Gothic"/>
          <w:color w:val="auto"/>
        </w:rPr>
        <w:t>面</w:t>
      </w:r>
      <w:r w:rsidRPr="00EB2D57">
        <w:rPr>
          <w:color w:val="auto"/>
          <w:sz w:val="18"/>
          <w:szCs w:val="18"/>
        </w:rPr>
        <w:t xml:space="preserve"> </w:t>
      </w:r>
      <w:r w:rsidRPr="00EB2D57">
        <w:rPr>
          <w:color w:val="auto"/>
        </w:rPr>
        <w:t>и т. д.);</w:t>
      </w:r>
    </w:p>
    <w:p w14:paraId="4B3F363A"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глаголы </w:t>
      </w:r>
      <w:r w:rsidR="004A7C0F" w:rsidRPr="00EB2D57">
        <w:rPr>
          <w:rFonts w:ascii="MS Gothic" w:hAnsi="MS Gothic" w:cs="MS Gothic"/>
          <w:color w:val="auto"/>
        </w:rPr>
        <w:t>打算</w:t>
      </w:r>
      <w:r w:rsidRPr="00EB2D57">
        <w:rPr>
          <w:color w:val="auto"/>
          <w:sz w:val="18"/>
          <w:szCs w:val="18"/>
        </w:rPr>
        <w:t xml:space="preserve"> </w:t>
      </w:r>
      <w:r w:rsidRPr="00EB2D57">
        <w:rPr>
          <w:color w:val="auto"/>
        </w:rPr>
        <w:t xml:space="preserve">и </w:t>
      </w:r>
      <w:r w:rsidR="004A7C0F" w:rsidRPr="00EB2D57">
        <w:rPr>
          <w:rFonts w:ascii="MS Gothic" w:hAnsi="MS Gothic" w:cs="MS Gothic"/>
          <w:color w:val="auto"/>
        </w:rPr>
        <w:t>来</w:t>
      </w:r>
      <w:r w:rsidRPr="00EB2D57">
        <w:rPr>
          <w:color w:val="auto"/>
          <w:sz w:val="18"/>
          <w:szCs w:val="18"/>
        </w:rPr>
        <w:t xml:space="preserve"> </w:t>
      </w:r>
      <w:r w:rsidRPr="00EB2D57">
        <w:rPr>
          <w:color w:val="auto"/>
        </w:rPr>
        <w:t xml:space="preserve">в значении «намереваться», глаголы </w:t>
      </w:r>
      <w:r w:rsidR="004A7C0F" w:rsidRPr="00EB2D57">
        <w:rPr>
          <w:rFonts w:ascii="Microsoft JhengHei" w:eastAsia="Microsoft JhengHei" w:hAnsi="Microsoft JhengHei" w:cs="Microsoft JhengHei" w:hint="eastAsia"/>
          <w:color w:val="auto"/>
        </w:rPr>
        <w:t>觉</w:t>
      </w:r>
      <w:r w:rsidR="004A7C0F" w:rsidRPr="00EB2D57">
        <w:rPr>
          <w:color w:val="auto"/>
        </w:rPr>
        <w:t xml:space="preserve"> </w:t>
      </w:r>
      <w:r w:rsidR="004A7C0F" w:rsidRPr="00EB2D57">
        <w:rPr>
          <w:rFonts w:ascii="MS Gothic" w:hAnsi="MS Gothic" w:cs="MS Gothic"/>
          <w:color w:val="auto"/>
        </w:rPr>
        <w:t>得</w:t>
      </w:r>
      <w:r w:rsidR="004A7C0F" w:rsidRPr="00EB2D57">
        <w:rPr>
          <w:color w:val="auto"/>
        </w:rPr>
        <w:t xml:space="preserve">, </w:t>
      </w:r>
      <w:r w:rsidR="004A7C0F" w:rsidRPr="00EB2D57">
        <w:rPr>
          <w:rFonts w:ascii="MS Gothic" w:hAnsi="MS Gothic" w:cs="MS Gothic"/>
          <w:color w:val="auto"/>
        </w:rPr>
        <w:t>建</w:t>
      </w:r>
      <w:r w:rsidR="004A7C0F" w:rsidRPr="00EB2D57">
        <w:rPr>
          <w:rFonts w:ascii="Microsoft JhengHei" w:eastAsia="Microsoft JhengHei" w:hAnsi="Microsoft JhengHei" w:cs="Microsoft JhengHei" w:hint="eastAsia"/>
          <w:color w:val="auto"/>
        </w:rPr>
        <w:t>议</w:t>
      </w:r>
      <w:r w:rsidR="004A7C0F" w:rsidRPr="00EB2D57">
        <w:rPr>
          <w:color w:val="auto"/>
        </w:rPr>
        <w:t xml:space="preserve">, </w:t>
      </w:r>
      <w:r w:rsidR="004A7C0F" w:rsidRPr="00EB2D57">
        <w:rPr>
          <w:rFonts w:ascii="MS Gothic" w:hAnsi="MS Gothic" w:cs="MS Gothic"/>
          <w:color w:val="auto"/>
        </w:rPr>
        <w:t>禁止</w:t>
      </w:r>
      <w:r w:rsidRPr="00EB2D57">
        <w:rPr>
          <w:color w:val="auto"/>
          <w:sz w:val="18"/>
          <w:szCs w:val="18"/>
        </w:rPr>
        <w:t xml:space="preserve"> </w:t>
      </w:r>
      <w:r w:rsidRPr="00EB2D57">
        <w:rPr>
          <w:i/>
          <w:iCs/>
          <w:color w:val="auto"/>
        </w:rPr>
        <w:t>и др.</w:t>
      </w:r>
      <w:r w:rsidRPr="00EB2D57">
        <w:rPr>
          <w:color w:val="auto"/>
        </w:rPr>
        <w:t>;</w:t>
      </w:r>
    </w:p>
    <w:p w14:paraId="53102EC1"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глагол </w:t>
      </w:r>
      <w:r w:rsidR="004A7C0F" w:rsidRPr="00EB2D57">
        <w:rPr>
          <w:rFonts w:ascii="MS Gothic" w:hAnsi="MS Gothic" w:cs="MS Gothic"/>
          <w:color w:val="auto"/>
        </w:rPr>
        <w:t>借</w:t>
      </w:r>
      <w:r w:rsidRPr="00EB2D57">
        <w:rPr>
          <w:color w:val="auto"/>
          <w:sz w:val="18"/>
          <w:szCs w:val="18"/>
        </w:rPr>
        <w:t xml:space="preserve"> </w:t>
      </w:r>
      <w:r w:rsidRPr="00EB2D57">
        <w:rPr>
          <w:color w:val="auto"/>
        </w:rPr>
        <w:t>в значениях «брать в долг» и «давать в долг»;</w:t>
      </w:r>
    </w:p>
    <w:p w14:paraId="2EDE7A3B"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вспомогательный глагол </w:t>
      </w:r>
      <w:r w:rsidR="004A7C0F" w:rsidRPr="00EB2D57">
        <w:rPr>
          <w:rFonts w:ascii="MS Gothic" w:hAnsi="MS Gothic" w:cs="MS Gothic"/>
          <w:color w:val="auto"/>
        </w:rPr>
        <w:t>可能</w:t>
      </w:r>
      <w:r w:rsidRPr="00EB2D57">
        <w:rPr>
          <w:color w:val="auto"/>
        </w:rPr>
        <w:t>;</w:t>
      </w:r>
    </w:p>
    <w:p w14:paraId="2803F44A"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модально-подобный глагол </w:t>
      </w:r>
      <w:r w:rsidR="004A7C0F" w:rsidRPr="00EB2D57">
        <w:rPr>
          <w:rFonts w:ascii="MS Gothic" w:hAnsi="MS Gothic" w:cs="MS Gothic"/>
          <w:color w:val="auto"/>
        </w:rPr>
        <w:t>喜</w:t>
      </w:r>
      <w:r w:rsidR="004A7C0F" w:rsidRPr="00EB2D57">
        <w:rPr>
          <w:rFonts w:ascii="SimSun" w:eastAsia="SimSun" w:hAnsi="SimSun" w:cs="SimSun" w:hint="eastAsia"/>
          <w:color w:val="auto"/>
        </w:rPr>
        <w:t>欢</w:t>
      </w:r>
      <w:r w:rsidRPr="00EB2D57">
        <w:rPr>
          <w:color w:val="auto"/>
          <w:sz w:val="18"/>
          <w:szCs w:val="18"/>
        </w:rPr>
        <w:t xml:space="preserve"> </w:t>
      </w:r>
      <w:r w:rsidRPr="00EB2D57">
        <w:rPr>
          <w:color w:val="auto"/>
        </w:rPr>
        <w:t>с дополнением;</w:t>
      </w:r>
    </w:p>
    <w:p w14:paraId="3ABF7FF8" w14:textId="77777777" w:rsidR="00A57638" w:rsidRPr="00EB2D57" w:rsidRDefault="00E235EB" w:rsidP="000B3370">
      <w:pPr>
        <w:pStyle w:val="13"/>
        <w:numPr>
          <w:ilvl w:val="0"/>
          <w:numId w:val="379"/>
        </w:numPr>
        <w:spacing w:line="252" w:lineRule="auto"/>
        <w:jc w:val="both"/>
        <w:rPr>
          <w:color w:val="auto"/>
        </w:rPr>
      </w:pPr>
      <w:r w:rsidRPr="00EB2D57">
        <w:rPr>
          <w:color w:val="auto"/>
        </w:rPr>
        <w:t>модальные глаголы желания и потребности (</w:t>
      </w:r>
      <w:r w:rsidR="004A7C0F" w:rsidRPr="00EB2D57">
        <w:rPr>
          <w:rFonts w:ascii="MS Gothic" w:hAnsi="MS Gothic" w:cs="MS Gothic"/>
          <w:color w:val="auto"/>
        </w:rPr>
        <w:t>想</w:t>
      </w:r>
      <w:r w:rsidR="004A7C0F" w:rsidRPr="00EB2D57">
        <w:rPr>
          <w:color w:val="auto"/>
        </w:rPr>
        <w:t xml:space="preserve">, </w:t>
      </w:r>
      <w:r w:rsidR="004A7C0F" w:rsidRPr="00EB2D57">
        <w:rPr>
          <w:rFonts w:ascii="MS Gothic" w:hAnsi="MS Gothic" w:cs="MS Gothic"/>
          <w:color w:val="auto"/>
        </w:rPr>
        <w:t>要</w:t>
      </w:r>
      <w:r w:rsidRPr="00EB2D57">
        <w:rPr>
          <w:color w:val="auto"/>
        </w:rPr>
        <w:t>);</w:t>
      </w:r>
    </w:p>
    <w:p w14:paraId="5F9D12B3" w14:textId="77777777" w:rsidR="00A57638" w:rsidRPr="00EB2D57" w:rsidRDefault="00E235EB" w:rsidP="000B3370">
      <w:pPr>
        <w:pStyle w:val="13"/>
        <w:numPr>
          <w:ilvl w:val="0"/>
          <w:numId w:val="379"/>
        </w:numPr>
        <w:spacing w:line="252" w:lineRule="auto"/>
        <w:jc w:val="both"/>
        <w:rPr>
          <w:color w:val="auto"/>
        </w:rPr>
      </w:pPr>
      <w:r w:rsidRPr="00EB2D57">
        <w:rPr>
          <w:color w:val="auto"/>
        </w:rPr>
        <w:t>модальные глаголы возможности, умения, способности (</w:t>
      </w:r>
      <w:r w:rsidR="004A7C0F" w:rsidRPr="00EB2D57">
        <w:rPr>
          <w:rFonts w:ascii="MS Gothic" w:hAnsi="MS Gothic" w:cs="MS Gothic"/>
          <w:color w:val="auto"/>
        </w:rPr>
        <w:t>会</w:t>
      </w:r>
      <w:r w:rsidR="004A7C0F" w:rsidRPr="00EB2D57">
        <w:rPr>
          <w:color w:val="auto"/>
        </w:rPr>
        <w:t xml:space="preserve">, </w:t>
      </w:r>
      <w:r w:rsidR="004A7C0F" w:rsidRPr="00EB2D57">
        <w:rPr>
          <w:rFonts w:ascii="MS Gothic" w:hAnsi="MS Gothic" w:cs="MS Gothic"/>
          <w:color w:val="auto"/>
        </w:rPr>
        <w:t>可以</w:t>
      </w:r>
      <w:r w:rsidR="004A7C0F" w:rsidRPr="00EB2D57">
        <w:rPr>
          <w:color w:val="auto"/>
        </w:rPr>
        <w:t xml:space="preserve">, </w:t>
      </w:r>
      <w:r w:rsidR="004A7C0F" w:rsidRPr="00EB2D57">
        <w:rPr>
          <w:rFonts w:ascii="MS Gothic" w:hAnsi="MS Gothic" w:cs="MS Gothic"/>
          <w:color w:val="auto"/>
        </w:rPr>
        <w:t>能</w:t>
      </w:r>
      <w:r w:rsidRPr="00EB2D57">
        <w:rPr>
          <w:color w:val="auto"/>
        </w:rPr>
        <w:t>);</w:t>
      </w:r>
    </w:p>
    <w:p w14:paraId="27E3536A"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модальные глаголы долженствования </w:t>
      </w:r>
      <w:r w:rsidR="004A7C0F" w:rsidRPr="00EB2D57">
        <w:rPr>
          <w:rFonts w:ascii="MS Gothic" w:hAnsi="MS Gothic" w:cs="MS Gothic"/>
          <w:color w:val="auto"/>
        </w:rPr>
        <w:t>要</w:t>
      </w:r>
      <w:r w:rsidR="004A7C0F" w:rsidRPr="00EB2D57">
        <w:rPr>
          <w:color w:val="auto"/>
        </w:rPr>
        <w:t xml:space="preserve">, </w:t>
      </w:r>
      <w:r w:rsidR="004A7C0F" w:rsidRPr="00EB2D57">
        <w:rPr>
          <w:rFonts w:ascii="Microsoft JhengHei" w:eastAsia="Microsoft JhengHei" w:hAnsi="Microsoft JhengHei" w:cs="Microsoft JhengHei" w:hint="eastAsia"/>
          <w:color w:val="auto"/>
        </w:rPr>
        <w:t>应</w:t>
      </w:r>
      <w:r w:rsidR="004A7C0F" w:rsidRPr="00EB2D57">
        <w:rPr>
          <w:rFonts w:ascii="SimSun" w:eastAsia="SimSun" w:hAnsi="SimSun" w:cs="SimSun" w:hint="eastAsia"/>
          <w:color w:val="auto"/>
        </w:rPr>
        <w:t>该</w:t>
      </w:r>
      <w:r w:rsidRPr="00EB2D57">
        <w:rPr>
          <w:color w:val="auto"/>
        </w:rPr>
        <w:t>);</w:t>
      </w:r>
    </w:p>
    <w:p w14:paraId="5703E30C"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модальный глагол </w:t>
      </w:r>
      <w:r w:rsidR="004A7C0F" w:rsidRPr="00EB2D57">
        <w:rPr>
          <w:rFonts w:ascii="MS Gothic" w:hAnsi="MS Gothic" w:cs="MS Gothic"/>
          <w:color w:val="auto"/>
        </w:rPr>
        <w:t>可以</w:t>
      </w:r>
      <w:r w:rsidRPr="00EB2D57">
        <w:rPr>
          <w:color w:val="auto"/>
          <w:sz w:val="18"/>
          <w:szCs w:val="18"/>
        </w:rPr>
        <w:t xml:space="preserve"> </w:t>
      </w:r>
      <w:r w:rsidRPr="00EB2D57">
        <w:rPr>
          <w:color w:val="auto"/>
        </w:rPr>
        <w:t xml:space="preserve">в разрешительном значении, его отрицательная форма </w:t>
      </w:r>
      <w:r w:rsidR="004A7C0F" w:rsidRPr="00EB2D57">
        <w:rPr>
          <w:rFonts w:ascii="MS Gothic" w:hAnsi="MS Gothic" w:cs="MS Gothic"/>
          <w:color w:val="auto"/>
        </w:rPr>
        <w:t>不能</w:t>
      </w:r>
      <w:r w:rsidRPr="00EB2D57">
        <w:rPr>
          <w:color w:val="auto"/>
        </w:rPr>
        <w:t>;</w:t>
      </w:r>
    </w:p>
    <w:p w14:paraId="4B2A1F85" w14:textId="77777777" w:rsidR="00A57638" w:rsidRPr="00EB2D57" w:rsidRDefault="00E235EB" w:rsidP="000B3370">
      <w:pPr>
        <w:pStyle w:val="13"/>
        <w:numPr>
          <w:ilvl w:val="0"/>
          <w:numId w:val="379"/>
        </w:numPr>
        <w:spacing w:line="252" w:lineRule="auto"/>
        <w:jc w:val="both"/>
        <w:rPr>
          <w:color w:val="auto"/>
        </w:rPr>
      </w:pPr>
      <w:r w:rsidRPr="00EB2D57">
        <w:rPr>
          <w:color w:val="auto"/>
        </w:rPr>
        <w:t>модальный глагол предположения (</w:t>
      </w:r>
      <w:r w:rsidR="004A7C0F" w:rsidRPr="00EB2D57">
        <w:rPr>
          <w:rFonts w:ascii="MS Gothic" w:hAnsi="MS Gothic" w:cs="MS Gothic"/>
          <w:color w:val="auto"/>
        </w:rPr>
        <w:t>会</w:t>
      </w:r>
      <w:r w:rsidRPr="00EB2D57">
        <w:rPr>
          <w:color w:val="auto"/>
        </w:rPr>
        <w:t>);</w:t>
      </w:r>
    </w:p>
    <w:p w14:paraId="2A081B31" w14:textId="77777777" w:rsidR="00A57638" w:rsidRPr="00EB2D57" w:rsidRDefault="00E235EB" w:rsidP="000B3370">
      <w:pPr>
        <w:pStyle w:val="13"/>
        <w:numPr>
          <w:ilvl w:val="0"/>
          <w:numId w:val="379"/>
        </w:numPr>
        <w:spacing w:line="252" w:lineRule="auto"/>
        <w:jc w:val="both"/>
        <w:rPr>
          <w:color w:val="auto"/>
        </w:rPr>
      </w:pPr>
      <w:r w:rsidRPr="00EB2D57">
        <w:rPr>
          <w:color w:val="auto"/>
        </w:rPr>
        <w:t>побудительные глаголы (</w:t>
      </w:r>
      <w:r w:rsidR="004A7C0F" w:rsidRPr="00EB2D57">
        <w:rPr>
          <w:rFonts w:ascii="SimSun" w:eastAsia="SimSun" w:hAnsi="SimSun" w:cs="SimSun" w:hint="eastAsia"/>
          <w:color w:val="auto"/>
        </w:rPr>
        <w:t>让</w:t>
      </w:r>
      <w:r w:rsidR="004A7C0F" w:rsidRPr="00EB2D57">
        <w:rPr>
          <w:rFonts w:asciiTheme="minorHAnsi" w:eastAsia="SimSun" w:hAnsiTheme="minorHAnsi" w:cs="SimSun" w:hint="eastAsia"/>
          <w:color w:val="auto"/>
        </w:rPr>
        <w:t xml:space="preserve"> </w:t>
      </w:r>
      <w:r w:rsidRPr="00EB2D57">
        <w:rPr>
          <w:color w:val="auto"/>
        </w:rPr>
        <w:t>и другие);</w:t>
      </w:r>
    </w:p>
    <w:p w14:paraId="1407F388" w14:textId="77777777" w:rsidR="00A57638" w:rsidRPr="00EB2D57" w:rsidRDefault="00E235EB" w:rsidP="000B3370">
      <w:pPr>
        <w:pStyle w:val="13"/>
        <w:numPr>
          <w:ilvl w:val="0"/>
          <w:numId w:val="379"/>
        </w:numPr>
        <w:spacing w:line="252" w:lineRule="auto"/>
        <w:jc w:val="both"/>
        <w:rPr>
          <w:color w:val="auto"/>
        </w:rPr>
      </w:pPr>
      <w:r w:rsidRPr="00EB2D57">
        <w:rPr>
          <w:color w:val="auto"/>
        </w:rPr>
        <w:t>удвоение глагола;</w:t>
      </w:r>
    </w:p>
    <w:p w14:paraId="10165BE3" w14:textId="77777777" w:rsidR="00A57638" w:rsidRPr="00EB2D57" w:rsidRDefault="00E235EB" w:rsidP="000B3370">
      <w:pPr>
        <w:pStyle w:val="13"/>
        <w:numPr>
          <w:ilvl w:val="0"/>
          <w:numId w:val="379"/>
        </w:numPr>
        <w:spacing w:line="252" w:lineRule="auto"/>
        <w:jc w:val="both"/>
        <w:rPr>
          <w:color w:val="auto"/>
        </w:rPr>
      </w:pPr>
      <w:r w:rsidRPr="00EB2D57">
        <w:rPr>
          <w:color w:val="auto"/>
        </w:rPr>
        <w:t>прилагательные;</w:t>
      </w:r>
    </w:p>
    <w:p w14:paraId="44CFBEC6"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удвоение односложных прилагательных</w:t>
      </w:r>
      <w:r w:rsidRPr="00EB2D57">
        <w:rPr>
          <w:color w:val="auto"/>
        </w:rPr>
        <w:t>;</w:t>
      </w:r>
    </w:p>
    <w:p w14:paraId="70D68B51"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 xml:space="preserve">наречия степени </w:t>
      </w:r>
      <w:r w:rsidR="004A7C0F" w:rsidRPr="00EB2D57">
        <w:rPr>
          <w:rFonts w:ascii="MS Gothic" w:hAnsi="MS Gothic" w:cs="MS Gothic"/>
          <w:color w:val="auto"/>
        </w:rPr>
        <w:t>很</w:t>
      </w:r>
      <w:r w:rsidR="004A7C0F" w:rsidRPr="00EB2D57">
        <w:rPr>
          <w:color w:val="auto"/>
        </w:rPr>
        <w:t xml:space="preserve">, </w:t>
      </w:r>
      <w:r w:rsidR="004A7C0F" w:rsidRPr="00EB2D57">
        <w:rPr>
          <w:rFonts w:ascii="MS Gothic" w:hAnsi="MS Gothic" w:cs="MS Gothic"/>
          <w:color w:val="auto"/>
        </w:rPr>
        <w:t>挺</w:t>
      </w:r>
      <w:r w:rsidR="004A7C0F" w:rsidRPr="00EB2D57">
        <w:rPr>
          <w:color w:val="auto"/>
        </w:rPr>
        <w:t xml:space="preserve">, </w:t>
      </w:r>
      <w:r w:rsidR="004A7C0F" w:rsidRPr="00EB2D57">
        <w:rPr>
          <w:rFonts w:ascii="MS Gothic" w:hAnsi="MS Gothic" w:cs="MS Gothic"/>
          <w:color w:val="auto"/>
        </w:rPr>
        <w:t>非常</w:t>
      </w:r>
      <w:r w:rsidRPr="00EB2D57">
        <w:rPr>
          <w:color w:val="auto"/>
        </w:rPr>
        <w:t>;</w:t>
      </w:r>
    </w:p>
    <w:p w14:paraId="71AB9703"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наречие </w:t>
      </w:r>
      <w:r w:rsidR="004A7C0F"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14:paraId="5ECD4034"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«прилагательное +</w:t>
      </w:r>
      <w:r w:rsidRPr="00EB2D57">
        <w:rPr>
          <w:color w:val="auto"/>
          <w:sz w:val="18"/>
          <w:szCs w:val="18"/>
        </w:rPr>
        <w:t xml:space="preserve"> </w:t>
      </w:r>
      <w:r w:rsidR="006B50D7" w:rsidRPr="00EB2D57">
        <w:rPr>
          <w:rFonts w:ascii="MS Gothic" w:hAnsi="MS Gothic" w:cs="MS Gothic"/>
          <w:color w:val="auto"/>
        </w:rPr>
        <w:t>极了</w:t>
      </w:r>
      <w:r w:rsidRPr="00EB2D57">
        <w:rPr>
          <w:i/>
          <w:iCs/>
          <w:color w:val="auto"/>
        </w:rPr>
        <w:t>» для передачи превосходной степени признака</w:t>
      </w:r>
      <w:r w:rsidRPr="00EB2D57">
        <w:rPr>
          <w:color w:val="auto"/>
        </w:rPr>
        <w:t>;</w:t>
      </w:r>
    </w:p>
    <w:p w14:paraId="0324FD4F"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наречие </w:t>
      </w:r>
      <w:r w:rsidR="006B50D7" w:rsidRPr="00EB2D57">
        <w:rPr>
          <w:rFonts w:ascii="MS Gothic" w:hAnsi="MS Gothic" w:cs="MS Gothic"/>
          <w:color w:val="auto"/>
        </w:rPr>
        <w:t xml:space="preserve">更 </w:t>
      </w:r>
      <w:r w:rsidRPr="00EB2D57">
        <w:rPr>
          <w:color w:val="auto"/>
        </w:rPr>
        <w:t>и образование сравнительной степени;</w:t>
      </w:r>
    </w:p>
    <w:p w14:paraId="3D168130"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наречия </w:t>
      </w:r>
      <w:r w:rsidR="006B50D7" w:rsidRPr="00EB2D57">
        <w:rPr>
          <w:rFonts w:ascii="MS Gothic" w:hAnsi="MS Gothic" w:cs="MS Gothic"/>
          <w:color w:val="auto"/>
        </w:rPr>
        <w:t>都</w:t>
      </w:r>
      <w:r w:rsidR="006B50D7" w:rsidRPr="00EB2D57">
        <w:rPr>
          <w:color w:val="auto"/>
        </w:rPr>
        <w:t xml:space="preserve">, </w:t>
      </w:r>
      <w:r w:rsidR="006B50D7" w:rsidRPr="00EB2D57">
        <w:rPr>
          <w:rFonts w:ascii="MS Gothic" w:hAnsi="MS Gothic" w:cs="MS Gothic"/>
          <w:color w:val="auto"/>
        </w:rPr>
        <w:t>也</w:t>
      </w:r>
      <w:r w:rsidR="006B50D7" w:rsidRPr="00EB2D57">
        <w:rPr>
          <w:color w:val="auto"/>
        </w:rPr>
        <w:t xml:space="preserve">, </w:t>
      </w:r>
      <w:r w:rsidR="006B50D7" w:rsidRPr="00EB2D57">
        <w:rPr>
          <w:rFonts w:ascii="MS Gothic" w:hAnsi="MS Gothic" w:cs="MS Gothic"/>
          <w:color w:val="auto"/>
        </w:rPr>
        <w:t>常</w:t>
      </w:r>
      <w:r w:rsidR="006B50D7" w:rsidRPr="00EB2D57">
        <w:rPr>
          <w:color w:val="auto"/>
        </w:rPr>
        <w:t xml:space="preserve"> (</w:t>
      </w:r>
      <w:r w:rsidR="006B50D7" w:rsidRPr="00EB2D57">
        <w:rPr>
          <w:rFonts w:ascii="MS Gothic" w:hAnsi="MS Gothic" w:cs="MS Gothic"/>
          <w:color w:val="auto"/>
        </w:rPr>
        <w:t>常常</w:t>
      </w:r>
      <w:r w:rsidR="006B50D7" w:rsidRPr="00EB2D57">
        <w:rPr>
          <w:color w:val="auto"/>
        </w:rPr>
        <w:t xml:space="preserve">), </w:t>
      </w:r>
      <w:r w:rsidR="006B50D7" w:rsidRPr="00EB2D57">
        <w:rPr>
          <w:rFonts w:ascii="MS Gothic" w:hAnsi="MS Gothic" w:cs="MS Gothic"/>
          <w:color w:val="auto"/>
        </w:rPr>
        <w:t>一共</w:t>
      </w:r>
      <w:r w:rsidR="006B50D7" w:rsidRPr="00EB2D57">
        <w:rPr>
          <w:color w:val="auto"/>
        </w:rPr>
        <w:t xml:space="preserve">, </w:t>
      </w:r>
      <w:r w:rsidR="006B50D7" w:rsidRPr="00EB2D57">
        <w:rPr>
          <w:rFonts w:ascii="MS Gothic" w:hAnsi="MS Gothic" w:cs="MS Gothic"/>
          <w:color w:val="auto"/>
        </w:rPr>
        <w:t>一直</w:t>
      </w:r>
      <w:r w:rsidR="006B50D7" w:rsidRPr="00EB2D57">
        <w:rPr>
          <w:color w:val="auto"/>
        </w:rPr>
        <w:t xml:space="preserve">, </w:t>
      </w:r>
      <w:r w:rsidR="006B50D7" w:rsidRPr="00EB2D57">
        <w:rPr>
          <w:rFonts w:ascii="MS Gothic" w:hAnsi="MS Gothic" w:cs="MS Gothic"/>
          <w:color w:val="auto"/>
        </w:rPr>
        <w:t>只</w:t>
      </w:r>
      <w:r w:rsidR="006B50D7" w:rsidRPr="00EB2D57">
        <w:rPr>
          <w:color w:val="auto"/>
        </w:rPr>
        <w:t xml:space="preserve">, </w:t>
      </w:r>
      <w:r w:rsidR="006B50D7" w:rsidRPr="00EB2D57">
        <w:rPr>
          <w:rFonts w:ascii="MS Gothic" w:hAnsi="MS Gothic" w:cs="MS Gothic"/>
          <w:color w:val="auto"/>
        </w:rPr>
        <w:t>真</w:t>
      </w:r>
      <w:r w:rsidR="006B50D7" w:rsidRPr="00EB2D57">
        <w:rPr>
          <w:color w:val="auto"/>
        </w:rPr>
        <w:t xml:space="preserve">; </w:t>
      </w:r>
      <w:r w:rsidR="006B50D7" w:rsidRPr="00EB2D57">
        <w:rPr>
          <w:rFonts w:ascii="MS Gothic" w:hAnsi="MS Gothic" w:cs="MS Gothic"/>
          <w:color w:val="auto"/>
        </w:rPr>
        <w:t>才</w:t>
      </w:r>
      <w:r w:rsidR="006B50D7" w:rsidRPr="00EB2D57">
        <w:rPr>
          <w:color w:val="auto"/>
        </w:rPr>
        <w:t xml:space="preserve">, </w:t>
      </w:r>
      <w:r w:rsidR="006B50D7" w:rsidRPr="00EB2D57">
        <w:rPr>
          <w:rFonts w:ascii="Microsoft JhengHei" w:eastAsia="Microsoft JhengHei" w:hAnsi="Microsoft JhengHei" w:cs="Microsoft JhengHei" w:hint="eastAsia"/>
          <w:color w:val="auto"/>
        </w:rPr>
        <w:t>刚才</w:t>
      </w:r>
      <w:r w:rsidR="006B50D7" w:rsidRPr="00EB2D57">
        <w:rPr>
          <w:color w:val="auto"/>
        </w:rPr>
        <w:t xml:space="preserve">, </w:t>
      </w:r>
      <w:r w:rsidR="006B50D7" w:rsidRPr="00EB2D57">
        <w:rPr>
          <w:rFonts w:ascii="MS Gothic" w:hAnsi="MS Gothic" w:cs="MS Gothic"/>
          <w:color w:val="auto"/>
        </w:rPr>
        <w:t>后来</w:t>
      </w:r>
      <w:r w:rsidR="006B50D7" w:rsidRPr="00EB2D57">
        <w:rPr>
          <w:color w:val="auto"/>
        </w:rPr>
        <w:t xml:space="preserve">, </w:t>
      </w:r>
      <w:r w:rsidR="006B50D7" w:rsidRPr="00EB2D57">
        <w:rPr>
          <w:rFonts w:ascii="Microsoft JhengHei" w:eastAsia="Microsoft JhengHei" w:hAnsi="Microsoft JhengHei" w:cs="Microsoft JhengHei" w:hint="eastAsia"/>
          <w:color w:val="auto"/>
        </w:rPr>
        <w:t>别</w:t>
      </w:r>
      <w:r w:rsidR="006B50D7" w:rsidRPr="00EB2D57">
        <w:rPr>
          <w:color w:val="auto"/>
        </w:rPr>
        <w:t xml:space="preserve">, </w:t>
      </w:r>
      <w:r w:rsidR="006B50D7" w:rsidRPr="00EB2D57">
        <w:rPr>
          <w:rFonts w:ascii="MS Gothic" w:hAnsi="MS Gothic" w:cs="MS Gothic"/>
          <w:color w:val="auto"/>
        </w:rPr>
        <w:t>也</w:t>
      </w:r>
      <w:r w:rsidR="006B50D7" w:rsidRPr="00EB2D57">
        <w:rPr>
          <w:rFonts w:ascii="Microsoft JhengHei" w:eastAsia="Microsoft JhengHei" w:hAnsi="Microsoft JhengHei" w:cs="Microsoft JhengHei" w:hint="eastAsia"/>
          <w:color w:val="auto"/>
        </w:rPr>
        <w:t>许</w:t>
      </w:r>
      <w:r w:rsidR="006B50D7" w:rsidRPr="00EB2D57">
        <w:rPr>
          <w:color w:val="auto"/>
        </w:rPr>
        <w:t xml:space="preserve">, </w:t>
      </w:r>
      <w:r w:rsidR="006B50D7" w:rsidRPr="00EB2D57">
        <w:rPr>
          <w:rFonts w:ascii="MS Gothic" w:hAnsi="MS Gothic" w:cs="MS Gothic"/>
          <w:color w:val="auto"/>
        </w:rPr>
        <w:t>差点儿</w:t>
      </w:r>
      <w:r w:rsidRPr="00EB2D57">
        <w:rPr>
          <w:color w:val="auto"/>
        </w:rPr>
        <w:t>;</w:t>
      </w:r>
    </w:p>
    <w:p w14:paraId="2366DED7"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наречие </w:t>
      </w:r>
      <w:r w:rsidR="006B50D7" w:rsidRPr="00EB2D57">
        <w:rPr>
          <w:rFonts w:ascii="MS Gothic" w:hAnsi="MS Gothic" w:cs="MS Gothic"/>
          <w:color w:val="auto"/>
        </w:rPr>
        <w:t>已</w:t>
      </w:r>
      <w:r w:rsidR="006B50D7" w:rsidRPr="00EB2D57">
        <w:rPr>
          <w:rFonts w:ascii="SimSun" w:eastAsia="SimSun" w:hAnsi="SimSun" w:cs="SimSun" w:hint="eastAsia"/>
          <w:color w:val="auto"/>
        </w:rPr>
        <w:t>经</w:t>
      </w:r>
      <w:r w:rsidRPr="00EB2D57">
        <w:rPr>
          <w:color w:val="auto"/>
          <w:sz w:val="18"/>
          <w:szCs w:val="18"/>
        </w:rPr>
        <w:t xml:space="preserve"> </w:t>
      </w:r>
      <w:r w:rsidRPr="00EB2D57">
        <w:rPr>
          <w:color w:val="auto"/>
        </w:rPr>
        <w:t xml:space="preserve">(и его сочетание с частицей </w:t>
      </w:r>
      <w:r w:rsidR="006B50D7" w:rsidRPr="00EB2D57">
        <w:rPr>
          <w:rFonts w:ascii="MS Gothic" w:hAnsi="MS Gothic" w:cs="MS Gothic"/>
          <w:color w:val="auto"/>
        </w:rPr>
        <w:t>了</w:t>
      </w:r>
      <w:r w:rsidRPr="00EB2D57">
        <w:rPr>
          <w:color w:val="auto"/>
        </w:rPr>
        <w:t>);</w:t>
      </w:r>
    </w:p>
    <w:p w14:paraId="3C7FA4C3" w14:textId="77777777" w:rsidR="00A57638" w:rsidRPr="00EB2D57" w:rsidRDefault="00E235EB" w:rsidP="000B3370">
      <w:pPr>
        <w:pStyle w:val="13"/>
        <w:numPr>
          <w:ilvl w:val="0"/>
          <w:numId w:val="379"/>
        </w:numPr>
        <w:spacing w:line="240" w:lineRule="auto"/>
        <w:rPr>
          <w:color w:val="auto"/>
        </w:rPr>
      </w:pPr>
      <w:r w:rsidRPr="00EB2D57">
        <w:rPr>
          <w:color w:val="auto"/>
        </w:rPr>
        <w:t xml:space="preserve">наречие </w:t>
      </w:r>
      <w:r w:rsidR="006B50D7" w:rsidRPr="00EB2D57">
        <w:rPr>
          <w:rFonts w:ascii="SimSun" w:eastAsia="SimSun" w:hAnsi="SimSun" w:cs="SimSun" w:hint="eastAsia"/>
          <w:color w:val="auto"/>
        </w:rPr>
        <w:t>还</w:t>
      </w:r>
      <w:r w:rsidRPr="00EB2D57">
        <w:rPr>
          <w:color w:val="auto"/>
        </w:rPr>
        <w:t>, указывающее на продолженное действие;</w:t>
      </w:r>
    </w:p>
    <w:p w14:paraId="07E0B1B2" w14:textId="77777777" w:rsidR="00A57638" w:rsidRPr="00EB2D57" w:rsidRDefault="00E235EB" w:rsidP="000B3370">
      <w:pPr>
        <w:pStyle w:val="13"/>
        <w:numPr>
          <w:ilvl w:val="0"/>
          <w:numId w:val="379"/>
        </w:numPr>
        <w:spacing w:line="240" w:lineRule="auto"/>
        <w:rPr>
          <w:color w:val="auto"/>
        </w:rPr>
      </w:pPr>
      <w:r w:rsidRPr="00EB2D57">
        <w:rPr>
          <w:color w:val="auto"/>
        </w:rPr>
        <w:t xml:space="preserve">наречие </w:t>
      </w:r>
      <w:r w:rsidR="006B50D7" w:rsidRPr="00EB2D57">
        <w:rPr>
          <w:rFonts w:ascii="MS Gothic" w:hAnsi="MS Gothic" w:cs="MS Gothic"/>
          <w:color w:val="auto"/>
        </w:rPr>
        <w:t xml:space="preserve">最 </w:t>
      </w:r>
      <w:r w:rsidRPr="00EB2D57">
        <w:rPr>
          <w:color w:val="auto"/>
        </w:rPr>
        <w:t>в сочетании с глаголами;</w:t>
      </w:r>
    </w:p>
    <w:p w14:paraId="520DBFDF" w14:textId="77777777" w:rsidR="00A57638" w:rsidRPr="00EB2D57" w:rsidRDefault="00E235EB" w:rsidP="000B3370">
      <w:pPr>
        <w:pStyle w:val="13"/>
        <w:numPr>
          <w:ilvl w:val="0"/>
          <w:numId w:val="379"/>
        </w:numPr>
        <w:spacing w:line="240" w:lineRule="auto"/>
        <w:rPr>
          <w:color w:val="auto"/>
        </w:rPr>
      </w:pPr>
      <w:r w:rsidRPr="00EB2D57">
        <w:rPr>
          <w:color w:val="auto"/>
        </w:rPr>
        <w:t xml:space="preserve">словосочетание </w:t>
      </w:r>
      <w:r w:rsidR="006B50D7" w:rsidRPr="00EB2D57">
        <w:rPr>
          <w:rFonts w:ascii="MS Gothic" w:hAnsi="MS Gothic" w:cs="MS Gothic"/>
          <w:color w:val="auto"/>
        </w:rPr>
        <w:t xml:space="preserve">最好 </w:t>
      </w:r>
      <w:r w:rsidRPr="00EB2D57">
        <w:rPr>
          <w:color w:val="auto"/>
        </w:rPr>
        <w:t>в рекомендательных фразах;</w:t>
      </w:r>
    </w:p>
    <w:p w14:paraId="7486AF6A" w14:textId="77777777" w:rsidR="00A57638" w:rsidRPr="00EB2D57" w:rsidRDefault="00E235EB" w:rsidP="000B3370">
      <w:pPr>
        <w:pStyle w:val="13"/>
        <w:numPr>
          <w:ilvl w:val="0"/>
          <w:numId w:val="379"/>
        </w:numPr>
        <w:spacing w:line="240" w:lineRule="auto"/>
        <w:jc w:val="both"/>
        <w:rPr>
          <w:color w:val="auto"/>
        </w:rPr>
      </w:pPr>
      <w:r w:rsidRPr="00EB2D57">
        <w:rPr>
          <w:color w:val="auto"/>
        </w:rPr>
        <w:t>служебное наречие (</w:t>
      </w:r>
      <w:r w:rsidR="006B50D7" w:rsidRPr="00EB2D57">
        <w:rPr>
          <w:rFonts w:ascii="MS Gothic" w:hAnsi="MS Gothic" w:cs="MS Gothic"/>
          <w:color w:val="auto"/>
        </w:rPr>
        <w:t>正</w:t>
      </w:r>
      <w:r w:rsidR="006B50D7" w:rsidRPr="00EB2D57">
        <w:rPr>
          <w:color w:val="auto"/>
        </w:rPr>
        <w:t>)</w:t>
      </w:r>
      <w:r w:rsidR="006B50D7" w:rsidRPr="00EB2D57">
        <w:rPr>
          <w:rFonts w:ascii="MS Gothic" w:hAnsi="MS Gothic" w:cs="MS Gothic"/>
          <w:color w:val="auto"/>
        </w:rPr>
        <w:t>在</w:t>
      </w:r>
      <w:r w:rsidRPr="00EB2D57">
        <w:rPr>
          <w:color w:val="auto"/>
          <w:sz w:val="18"/>
          <w:szCs w:val="18"/>
        </w:rPr>
        <w:t xml:space="preserve"> </w:t>
      </w:r>
      <w:r w:rsidRPr="00EB2D57">
        <w:rPr>
          <w:color w:val="auto"/>
        </w:rPr>
        <w:t>при обозначении продолженного действия, конструкцию (</w:t>
      </w:r>
      <w:r w:rsidR="006B50D7" w:rsidRPr="00EB2D57">
        <w:rPr>
          <w:rFonts w:ascii="MS Gothic" w:hAnsi="MS Gothic" w:cs="MS Gothic"/>
          <w:color w:val="auto"/>
        </w:rPr>
        <w:t>正</w:t>
      </w:r>
      <w:r w:rsidR="006B50D7" w:rsidRPr="00EB2D57">
        <w:rPr>
          <w:color w:val="auto"/>
        </w:rPr>
        <w:t>)</w:t>
      </w:r>
      <w:r w:rsidR="006B50D7" w:rsidRPr="00EB2D57">
        <w:rPr>
          <w:rFonts w:ascii="MS Gothic" w:hAnsi="MS Gothic" w:cs="MS Gothic"/>
          <w:color w:val="auto"/>
        </w:rPr>
        <w:t>在</w:t>
      </w:r>
      <w:r w:rsidR="006B50D7" w:rsidRPr="00EB2D57">
        <w:rPr>
          <w:color w:val="auto"/>
        </w:rPr>
        <w:t xml:space="preserve">…… </w:t>
      </w:r>
      <w:r w:rsidR="006B50D7" w:rsidRPr="00EB2D57">
        <w:rPr>
          <w:rFonts w:ascii="MS Gothic" w:hAnsi="MS Gothic" w:cs="MS Gothic"/>
          <w:color w:val="auto"/>
        </w:rPr>
        <w:t>呢</w:t>
      </w:r>
      <w:r w:rsidRPr="00EB2D57">
        <w:rPr>
          <w:color w:val="auto"/>
        </w:rPr>
        <w:t>;</w:t>
      </w:r>
    </w:p>
    <w:p w14:paraId="6E047ACE"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наречие </w:t>
      </w:r>
      <w:r w:rsidR="006B50D7" w:rsidRPr="00EB2D57">
        <w:rPr>
          <w:rFonts w:ascii="MS Gothic" w:hAnsi="MS Gothic" w:cs="MS Gothic"/>
          <w:color w:val="auto"/>
        </w:rPr>
        <w:t>必</w:t>
      </w:r>
      <w:r w:rsidR="006B50D7" w:rsidRPr="00EB2D57">
        <w:rPr>
          <w:rFonts w:ascii="SimSun" w:eastAsia="SimSun" w:hAnsi="SimSun" w:cs="SimSun" w:hint="eastAsia"/>
          <w:color w:val="auto"/>
        </w:rPr>
        <w:t>须</w:t>
      </w:r>
      <w:r w:rsidR="006B50D7" w:rsidRPr="00EB2D57">
        <w:rPr>
          <w:rFonts w:asciiTheme="minorHAnsi" w:eastAsia="SimSun" w:hAnsiTheme="minorHAnsi" w:cs="SimSun" w:hint="eastAsia"/>
          <w:color w:val="auto"/>
        </w:rPr>
        <w:t xml:space="preserve"> </w:t>
      </w:r>
      <w:r w:rsidRPr="00EB2D57">
        <w:rPr>
          <w:color w:val="auto"/>
        </w:rPr>
        <w:t>и его отрицательную форму (</w:t>
      </w:r>
      <w:r w:rsidR="006B50D7" w:rsidRPr="00EB2D57">
        <w:rPr>
          <w:rFonts w:ascii="MS Gothic" w:hAnsi="MS Gothic" w:cs="MS Gothic"/>
          <w:color w:val="auto"/>
        </w:rPr>
        <w:t>不必</w:t>
      </w:r>
      <w:r w:rsidRPr="00EB2D57">
        <w:rPr>
          <w:color w:val="auto"/>
        </w:rPr>
        <w:t>);</w:t>
      </w:r>
    </w:p>
    <w:p w14:paraId="3CE81012"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союзы </w:t>
      </w:r>
      <w:r w:rsidR="006B50D7" w:rsidRPr="00EB2D57">
        <w:rPr>
          <w:rFonts w:ascii="MS Gothic" w:hAnsi="MS Gothic" w:cs="MS Gothic"/>
          <w:color w:val="auto"/>
        </w:rPr>
        <w:t>和</w:t>
      </w:r>
      <w:r w:rsidR="006B50D7" w:rsidRPr="00EB2D57">
        <w:rPr>
          <w:color w:val="auto"/>
        </w:rPr>
        <w:t xml:space="preserve">, </w:t>
      </w:r>
      <w:r w:rsidR="006B50D7" w:rsidRPr="00EB2D57">
        <w:rPr>
          <w:rFonts w:ascii="MS Gothic" w:hAnsi="MS Gothic" w:cs="MS Gothic"/>
          <w:color w:val="auto"/>
        </w:rPr>
        <w:t>或者</w:t>
      </w:r>
      <w:r w:rsidRPr="00EB2D57">
        <w:rPr>
          <w:color w:val="auto"/>
        </w:rPr>
        <w:t>;</w:t>
      </w:r>
    </w:p>
    <w:p w14:paraId="2DBD5749"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союз </w:t>
      </w:r>
      <w:r w:rsidR="006B50D7" w:rsidRPr="00EB2D57">
        <w:rPr>
          <w:rFonts w:ascii="MS Gothic" w:hAnsi="MS Gothic" w:cs="MS Gothic"/>
          <w:color w:val="auto"/>
        </w:rPr>
        <w:t>不</w:t>
      </w:r>
      <w:r w:rsidR="006B50D7" w:rsidRPr="00EB2D57">
        <w:rPr>
          <w:rFonts w:ascii="SimSun" w:eastAsia="SimSun" w:hAnsi="SimSun" w:cs="SimSun" w:hint="eastAsia"/>
          <w:color w:val="auto"/>
        </w:rPr>
        <w:t>过</w:t>
      </w:r>
      <w:r w:rsidR="006B50D7"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53CA4FB4"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союз </w:t>
      </w:r>
      <w:r w:rsidR="006B50D7" w:rsidRPr="00EB2D57">
        <w:rPr>
          <w:rFonts w:ascii="Microsoft JhengHei" w:eastAsia="Microsoft JhengHei" w:hAnsi="Microsoft JhengHei" w:cs="Microsoft JhengHei" w:hint="eastAsia"/>
          <w:color w:val="auto"/>
        </w:rPr>
        <w:t>还</w:t>
      </w:r>
      <w:r w:rsidR="006B50D7" w:rsidRPr="00EB2D57">
        <w:rPr>
          <w:rFonts w:ascii="MS Gothic" w:hAnsi="MS Gothic" w:cs="MS Gothic"/>
          <w:color w:val="auto"/>
        </w:rPr>
        <w:t xml:space="preserve">是 </w:t>
      </w:r>
      <w:r w:rsidRPr="00EB2D57">
        <w:rPr>
          <w:color w:val="auto"/>
        </w:rPr>
        <w:t>и его использование в альтернативном вопросе;</w:t>
      </w:r>
    </w:p>
    <w:p w14:paraId="13609179" w14:textId="77777777" w:rsidR="00A57638" w:rsidRPr="00EB2D57" w:rsidRDefault="00E235EB" w:rsidP="000B3370">
      <w:pPr>
        <w:pStyle w:val="13"/>
        <w:numPr>
          <w:ilvl w:val="0"/>
          <w:numId w:val="379"/>
        </w:numPr>
        <w:tabs>
          <w:tab w:val="left" w:leader="dot" w:pos="5486"/>
          <w:tab w:val="left" w:leader="dot" w:pos="6034"/>
        </w:tabs>
        <w:spacing w:line="240" w:lineRule="auto"/>
        <w:jc w:val="both"/>
        <w:rPr>
          <w:color w:val="auto"/>
        </w:rPr>
      </w:pPr>
      <w:r w:rsidRPr="00EB2D57">
        <w:rPr>
          <w:color w:val="auto"/>
        </w:rPr>
        <w:t xml:space="preserve">предлог </w:t>
      </w:r>
      <w:r w:rsidR="006B50D7" w:rsidRPr="00EB2D57">
        <w:rPr>
          <w:rFonts w:ascii="MS Gothic" w:hAnsi="MS Gothic" w:cs="MS Gothic"/>
          <w:color w:val="auto"/>
        </w:rPr>
        <w:t xml:space="preserve">跟 </w:t>
      </w:r>
      <w:r w:rsidRPr="00EB2D57">
        <w:rPr>
          <w:color w:val="auto"/>
        </w:rPr>
        <w:t xml:space="preserve">(«с») и предложную конструкцию </w:t>
      </w:r>
      <w:r w:rsidR="006B50D7" w:rsidRPr="00EB2D57">
        <w:rPr>
          <w:color w:val="auto"/>
        </w:rPr>
        <w:t>……</w:t>
      </w:r>
      <w:r w:rsidR="006B50D7" w:rsidRPr="00EB2D57">
        <w:rPr>
          <w:rFonts w:ascii="MS Gothic" w:hAnsi="MS Gothic" w:cs="MS Gothic"/>
          <w:color w:val="auto"/>
        </w:rPr>
        <w:t>跟</w:t>
      </w:r>
      <w:r w:rsidR="006B50D7" w:rsidRPr="00EB2D57">
        <w:rPr>
          <w:color w:val="auto"/>
        </w:rPr>
        <w:t>……</w:t>
      </w:r>
      <w:r w:rsidR="006B50D7" w:rsidRPr="00EB2D57">
        <w:rPr>
          <w:rFonts w:ascii="MS Gothic" w:hAnsi="MS Gothic" w:cs="MS Gothic"/>
          <w:color w:val="auto"/>
        </w:rPr>
        <w:t>一</w:t>
      </w:r>
      <w:r w:rsidR="006B50D7" w:rsidRPr="00EB2D57">
        <w:rPr>
          <w:color w:val="auto"/>
        </w:rPr>
        <w:t xml:space="preserve"> </w:t>
      </w:r>
      <w:r w:rsidR="006B50D7" w:rsidRPr="00EB2D57">
        <w:rPr>
          <w:rFonts w:ascii="MS Gothic" w:hAnsi="MS Gothic" w:cs="MS Gothic"/>
          <w:color w:val="auto"/>
        </w:rPr>
        <w:t>起</w:t>
      </w:r>
      <w:r w:rsidR="006B50D7" w:rsidRPr="00EB2D57">
        <w:rPr>
          <w:color w:val="auto"/>
        </w:rPr>
        <w:t xml:space="preserve">……; предлог </w:t>
      </w:r>
      <w:r w:rsidR="006B50D7" w:rsidRPr="00EB2D57">
        <w:rPr>
          <w:rFonts w:ascii="MS Gothic" w:hAnsi="MS Gothic" w:cs="MS Gothic"/>
          <w:color w:val="auto"/>
        </w:rPr>
        <w:t>从</w:t>
      </w:r>
      <w:r w:rsidR="006B50D7" w:rsidRPr="00EB2D57">
        <w:rPr>
          <w:color w:val="auto"/>
        </w:rPr>
        <w:t xml:space="preserve"> («от»), предлог </w:t>
      </w:r>
      <w:r w:rsidR="006B50D7" w:rsidRPr="00EB2D57">
        <w:rPr>
          <w:rFonts w:ascii="SimSun" w:eastAsia="SimSun" w:hAnsi="SimSun" w:cs="SimSun" w:hint="eastAsia"/>
          <w:color w:val="auto"/>
        </w:rPr>
        <w:t>给</w:t>
      </w:r>
      <w:r w:rsidR="006B50D7" w:rsidRPr="00EB2D57">
        <w:rPr>
          <w:rFonts w:asciiTheme="minorHAnsi" w:eastAsia="SimSun" w:hAnsiTheme="minorHAnsi" w:cs="SimSun" w:hint="eastAsia"/>
          <w:color w:val="auto"/>
        </w:rPr>
        <w:t xml:space="preserve"> </w:t>
      </w:r>
      <w:r w:rsidRPr="00EB2D57">
        <w:rPr>
          <w:color w:val="auto"/>
        </w:rPr>
        <w:t>и предложную конструкцию, отвечающую на вопросы «кому?», «чему?»;</w:t>
      </w:r>
    </w:p>
    <w:p w14:paraId="7AB983B4"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предлоги </w:t>
      </w:r>
      <w:r w:rsidR="006B50D7" w:rsidRPr="00EB2D57">
        <w:rPr>
          <w:rFonts w:ascii="MS Gothic" w:hAnsi="MS Gothic" w:cs="MS Gothic"/>
          <w:color w:val="auto"/>
        </w:rPr>
        <w:t>向</w:t>
      </w:r>
      <w:r w:rsidR="006B50D7" w:rsidRPr="00EB2D57">
        <w:rPr>
          <w:color w:val="auto"/>
        </w:rPr>
        <w:t xml:space="preserve">, </w:t>
      </w:r>
      <w:r w:rsidR="006B50D7" w:rsidRPr="00EB2D57">
        <w:rPr>
          <w:rFonts w:ascii="MS Gothic" w:hAnsi="MS Gothic" w:cs="MS Gothic"/>
          <w:color w:val="auto"/>
        </w:rPr>
        <w:t>往</w:t>
      </w:r>
      <w:r w:rsidRPr="00EB2D57">
        <w:rPr>
          <w:color w:val="auto"/>
          <w:sz w:val="18"/>
          <w:szCs w:val="18"/>
        </w:rPr>
        <w:t xml:space="preserve"> </w:t>
      </w:r>
      <w:r w:rsidRPr="00EB2D57">
        <w:rPr>
          <w:color w:val="auto"/>
        </w:rPr>
        <w:t>и предложные конструкции, вводящие направление действия;</w:t>
      </w:r>
    </w:p>
    <w:p w14:paraId="39FE8BCC"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предлог </w:t>
      </w:r>
      <w:r w:rsidR="006B50D7" w:rsidRPr="00EB2D57">
        <w:rPr>
          <w:rFonts w:ascii="SimSun" w:eastAsia="SimSun" w:hAnsi="SimSun" w:cs="SimSun" w:hint="eastAsia"/>
          <w:color w:val="auto"/>
        </w:rPr>
        <w:t>为</w:t>
      </w:r>
      <w:r w:rsidR="006B50D7" w:rsidRPr="00EB2D57">
        <w:rPr>
          <w:rFonts w:asciiTheme="minorHAnsi" w:eastAsia="SimSun" w:hAnsiTheme="minorHAnsi" w:cs="SimSun" w:hint="eastAsia"/>
          <w:color w:val="auto"/>
        </w:rPr>
        <w:t xml:space="preserve"> </w:t>
      </w:r>
      <w:r w:rsidRPr="00EB2D57">
        <w:rPr>
          <w:color w:val="auto"/>
        </w:rPr>
        <w:t>и предложную конструкцию, уточняющую адресата или цель действия;</w:t>
      </w:r>
    </w:p>
    <w:p w14:paraId="7545F13D"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числительные </w:t>
      </w:r>
      <w:r w:rsidRPr="00EB2D57">
        <w:rPr>
          <w:i/>
          <w:iCs/>
          <w:color w:val="auto"/>
        </w:rPr>
        <w:t>от 1 до 1000000</w:t>
      </w:r>
      <w:r w:rsidRPr="00EB2D57">
        <w:rPr>
          <w:color w:val="auto"/>
        </w:rPr>
        <w:t xml:space="preserve"> (</w:t>
      </w:r>
      <w:r w:rsidR="006B50D7" w:rsidRPr="00EB2D57">
        <w:rPr>
          <w:rFonts w:ascii="MS Gothic" w:hAnsi="MS Gothic" w:cs="MS Gothic"/>
          <w:color w:val="auto"/>
        </w:rPr>
        <w:t>千，百万</w:t>
      </w:r>
      <w:r w:rsidRPr="00EB2D57">
        <w:rPr>
          <w:color w:val="auto"/>
        </w:rPr>
        <w:t xml:space="preserve">); числительные </w:t>
      </w:r>
      <w:r w:rsidR="006B50D7" w:rsidRPr="00EB2D57">
        <w:rPr>
          <w:rFonts w:ascii="MS Gothic" w:hAnsi="MS Gothic" w:cs="MS Gothic"/>
          <w:color w:val="auto"/>
        </w:rPr>
        <w:t>二</w:t>
      </w:r>
      <w:r w:rsidR="006B50D7" w:rsidRPr="00EB2D57">
        <w:rPr>
          <w:color w:val="auto"/>
        </w:rPr>
        <w:t xml:space="preserve"> и </w:t>
      </w:r>
      <w:r w:rsidR="006B50D7" w:rsidRPr="00EB2D57">
        <w:rPr>
          <w:rFonts w:ascii="MS Gothic" w:hAnsi="MS Gothic" w:cs="MS Gothic"/>
          <w:color w:val="auto"/>
        </w:rPr>
        <w:t>两</w:t>
      </w:r>
      <w:r w:rsidRPr="00EB2D57">
        <w:rPr>
          <w:color w:val="auto"/>
        </w:rPr>
        <w:t>;</w:t>
      </w:r>
    </w:p>
    <w:p w14:paraId="1744B317" w14:textId="77777777" w:rsidR="00A57638" w:rsidRPr="00EB2D57" w:rsidRDefault="00E235EB" w:rsidP="000B3370">
      <w:pPr>
        <w:pStyle w:val="13"/>
        <w:numPr>
          <w:ilvl w:val="0"/>
          <w:numId w:val="379"/>
        </w:numPr>
        <w:spacing w:line="240" w:lineRule="auto"/>
        <w:rPr>
          <w:color w:val="auto"/>
        </w:rPr>
      </w:pPr>
      <w:r w:rsidRPr="00EB2D57">
        <w:rPr>
          <w:color w:val="auto"/>
        </w:rPr>
        <w:t xml:space="preserve">порядковые числительные и префикс </w:t>
      </w:r>
      <w:r w:rsidR="006B50D7" w:rsidRPr="00EB2D57">
        <w:rPr>
          <w:rFonts w:ascii="MS Gothic" w:hAnsi="MS Gothic" w:cs="MS Gothic"/>
          <w:color w:val="auto"/>
        </w:rPr>
        <w:t>第</w:t>
      </w:r>
      <w:r w:rsidRPr="00EB2D57">
        <w:rPr>
          <w:color w:val="auto"/>
        </w:rPr>
        <w:t>;</w:t>
      </w:r>
    </w:p>
    <w:p w14:paraId="41972BA2"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счётные слова (классификаторы) </w:t>
      </w:r>
      <w:r w:rsidR="006B50D7" w:rsidRPr="00EB2D57">
        <w:rPr>
          <w:color w:val="auto"/>
        </w:rPr>
        <w:t>(</w:t>
      </w:r>
      <w:r w:rsidR="006B50D7" w:rsidRPr="00EB2D57">
        <w:rPr>
          <w:rFonts w:ascii="MS Gothic" w:hAnsi="MS Gothic" w:cs="MS Gothic"/>
          <w:color w:val="auto"/>
        </w:rPr>
        <w:t>碗</w:t>
      </w:r>
      <w:r w:rsidR="006B50D7" w:rsidRPr="00EB2D57">
        <w:rPr>
          <w:color w:val="auto"/>
        </w:rPr>
        <w:t xml:space="preserve">, </w:t>
      </w:r>
      <w:r w:rsidR="006B50D7" w:rsidRPr="00EB2D57">
        <w:rPr>
          <w:rFonts w:ascii="MS Gothic" w:hAnsi="MS Gothic" w:cs="MS Gothic"/>
          <w:color w:val="auto"/>
        </w:rPr>
        <w:t>种</w:t>
      </w:r>
      <w:r w:rsidRPr="00EB2D57">
        <w:rPr>
          <w:color w:val="auto"/>
          <w:sz w:val="18"/>
          <w:szCs w:val="18"/>
        </w:rPr>
        <w:t xml:space="preserve"> </w:t>
      </w:r>
      <w:r w:rsidRPr="00EB2D57">
        <w:rPr>
          <w:color w:val="auto"/>
        </w:rPr>
        <w:t xml:space="preserve">и др.), универсальное счётное слово </w:t>
      </w:r>
      <w:r w:rsidR="006B50D7" w:rsidRPr="00EB2D57">
        <w:rPr>
          <w:rFonts w:ascii="MS Gothic" w:hAnsi="MS Gothic" w:cs="MS Gothic"/>
          <w:color w:val="auto"/>
        </w:rPr>
        <w:t>个</w:t>
      </w:r>
      <w:r w:rsidRPr="00EB2D57">
        <w:rPr>
          <w:color w:val="auto"/>
        </w:rPr>
        <w:t>;</w:t>
      </w:r>
    </w:p>
    <w:p w14:paraId="5F71BB1E" w14:textId="77777777" w:rsidR="00A57638" w:rsidRPr="00EB2D57" w:rsidRDefault="00E235EB" w:rsidP="000B3370">
      <w:pPr>
        <w:pStyle w:val="13"/>
        <w:numPr>
          <w:ilvl w:val="0"/>
          <w:numId w:val="379"/>
        </w:numPr>
        <w:spacing w:line="240" w:lineRule="auto"/>
        <w:rPr>
          <w:color w:val="auto"/>
        </w:rPr>
      </w:pPr>
      <w:r w:rsidRPr="00EB2D57">
        <w:rPr>
          <w:color w:val="auto"/>
        </w:rPr>
        <w:t xml:space="preserve">счётное слово неопределённого множества </w:t>
      </w:r>
      <w:r w:rsidR="006B50D7" w:rsidRPr="00EB2D57">
        <w:rPr>
          <w:color w:val="auto"/>
        </w:rPr>
        <w:t>(</w:t>
      </w:r>
      <w:r w:rsidR="006B50D7" w:rsidRPr="00EB2D57">
        <w:rPr>
          <w:rFonts w:ascii="MS Gothic" w:hAnsi="MS Gothic" w:cs="MS Gothic"/>
          <w:color w:val="auto"/>
        </w:rPr>
        <w:t>一</w:t>
      </w:r>
      <w:r w:rsidR="006B50D7" w:rsidRPr="00EB2D57">
        <w:rPr>
          <w:color w:val="auto"/>
        </w:rPr>
        <w:t xml:space="preserve">) </w:t>
      </w:r>
      <w:r w:rsidR="006B50D7" w:rsidRPr="00EB2D57">
        <w:rPr>
          <w:rFonts w:ascii="MS Gothic" w:hAnsi="MS Gothic" w:cs="MS Gothic"/>
          <w:color w:val="auto"/>
        </w:rPr>
        <w:t>些</w:t>
      </w:r>
      <w:r w:rsidRPr="00EB2D57">
        <w:rPr>
          <w:color w:val="auto"/>
        </w:rPr>
        <w:t>;</w:t>
      </w:r>
    </w:p>
    <w:p w14:paraId="292462DD" w14:textId="77777777" w:rsidR="00A57638" w:rsidRPr="00EB2D57" w:rsidRDefault="00E235EB" w:rsidP="000B3370">
      <w:pPr>
        <w:pStyle w:val="13"/>
        <w:numPr>
          <w:ilvl w:val="0"/>
          <w:numId w:val="379"/>
        </w:numPr>
        <w:spacing w:line="240" w:lineRule="auto"/>
        <w:rPr>
          <w:color w:val="auto"/>
        </w:rPr>
      </w:pPr>
      <w:r w:rsidRPr="00EB2D57">
        <w:rPr>
          <w:color w:val="auto"/>
        </w:rPr>
        <w:t xml:space="preserve">вопросительную частицу </w:t>
      </w:r>
      <w:r w:rsidR="006B50D7" w:rsidRPr="00EB2D57">
        <w:rPr>
          <w:rFonts w:ascii="SimSun" w:eastAsia="SimSun" w:hAnsi="SimSun" w:cs="SimSun" w:hint="eastAsia"/>
          <w:color w:val="auto"/>
        </w:rPr>
        <w:t>吗</w:t>
      </w:r>
      <w:r w:rsidRPr="00EB2D57">
        <w:rPr>
          <w:color w:val="auto"/>
        </w:rPr>
        <w:t>;</w:t>
      </w:r>
    </w:p>
    <w:p w14:paraId="73F18083"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модальную частицу </w:t>
      </w:r>
      <w:r w:rsidR="006B50D7" w:rsidRPr="00EB2D57">
        <w:rPr>
          <w:rFonts w:ascii="MS Gothic" w:hAnsi="MS Gothic" w:cs="MS Gothic"/>
          <w:color w:val="auto"/>
        </w:rPr>
        <w:t xml:space="preserve">呢 </w:t>
      </w:r>
      <w:r w:rsidRPr="00EB2D57">
        <w:rPr>
          <w:color w:val="auto"/>
        </w:rPr>
        <w:t>для формирования неполного вопроса;</w:t>
      </w:r>
    </w:p>
    <w:p w14:paraId="12DC25B1" w14:textId="77777777" w:rsidR="00A57638" w:rsidRPr="00EB2D57" w:rsidRDefault="00E235EB" w:rsidP="000B3370">
      <w:pPr>
        <w:pStyle w:val="13"/>
        <w:numPr>
          <w:ilvl w:val="0"/>
          <w:numId w:val="379"/>
        </w:numPr>
        <w:spacing w:line="240" w:lineRule="auto"/>
        <w:rPr>
          <w:color w:val="auto"/>
        </w:rPr>
      </w:pPr>
      <w:r w:rsidRPr="00EB2D57">
        <w:rPr>
          <w:color w:val="auto"/>
        </w:rPr>
        <w:t xml:space="preserve">модальную частицу </w:t>
      </w:r>
      <w:r w:rsidR="006B50D7" w:rsidRPr="00EB2D57">
        <w:rPr>
          <w:rFonts w:ascii="MS Gothic" w:hAnsi="MS Gothic" w:cs="MS Gothic"/>
          <w:color w:val="auto"/>
        </w:rPr>
        <w:t>了</w:t>
      </w:r>
      <w:r w:rsidRPr="00EB2D57">
        <w:rPr>
          <w:color w:val="auto"/>
        </w:rPr>
        <w:t>;</w:t>
      </w:r>
    </w:p>
    <w:p w14:paraId="229EB3C5" w14:textId="77777777" w:rsidR="00A57638" w:rsidRPr="00EB2D57" w:rsidRDefault="00E235EB" w:rsidP="000B3370">
      <w:pPr>
        <w:pStyle w:val="13"/>
        <w:numPr>
          <w:ilvl w:val="0"/>
          <w:numId w:val="379"/>
        </w:numPr>
        <w:spacing w:line="240" w:lineRule="auto"/>
        <w:rPr>
          <w:color w:val="auto"/>
        </w:rPr>
      </w:pPr>
      <w:r w:rsidRPr="00EB2D57">
        <w:rPr>
          <w:color w:val="auto"/>
        </w:rPr>
        <w:t xml:space="preserve">частицу </w:t>
      </w:r>
      <w:r w:rsidR="006B50D7" w:rsidRPr="00EB2D57">
        <w:rPr>
          <w:rFonts w:ascii="MS Gothic" w:hAnsi="MS Gothic" w:cs="MS Gothic"/>
          <w:color w:val="auto"/>
        </w:rPr>
        <w:t xml:space="preserve">吧 </w:t>
      </w:r>
      <w:r w:rsidRPr="00EB2D57">
        <w:rPr>
          <w:color w:val="auto"/>
        </w:rPr>
        <w:t>в побудительных предложениях;</w:t>
      </w:r>
    </w:p>
    <w:p w14:paraId="3D635672"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модальную частицу </w:t>
      </w:r>
      <w:r w:rsidR="006B50D7" w:rsidRPr="00EB2D57">
        <w:rPr>
          <w:rFonts w:ascii="MS Gothic" w:hAnsi="MS Gothic" w:cs="MS Gothic"/>
          <w:color w:val="auto"/>
        </w:rPr>
        <w:t xml:space="preserve">吧 </w:t>
      </w:r>
      <w:r w:rsidRPr="00EB2D57">
        <w:rPr>
          <w:color w:val="auto"/>
        </w:rPr>
        <w:t>для выражения неопределённости или предположения;</w:t>
      </w:r>
    </w:p>
    <w:p w14:paraId="26F83100" w14:textId="77777777" w:rsidR="00A57638" w:rsidRPr="00EB2D57" w:rsidRDefault="00E235EB" w:rsidP="000B3370">
      <w:pPr>
        <w:pStyle w:val="13"/>
        <w:numPr>
          <w:ilvl w:val="0"/>
          <w:numId w:val="379"/>
        </w:numPr>
        <w:spacing w:line="276" w:lineRule="auto"/>
        <w:jc w:val="both"/>
        <w:rPr>
          <w:color w:val="auto"/>
        </w:rPr>
      </w:pPr>
      <w:r w:rsidRPr="00EB2D57">
        <w:rPr>
          <w:color w:val="auto"/>
        </w:rPr>
        <w:t xml:space="preserve">суффиксы </w:t>
      </w:r>
      <w:r w:rsidR="006B50D7"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6B50D7" w:rsidRPr="00EB2D57">
        <w:rPr>
          <w:rFonts w:ascii="Microsoft JhengHei" w:eastAsia="Microsoft JhengHei" w:hAnsi="Microsoft JhengHei" w:cs="Microsoft JhengHei" w:hint="eastAsia"/>
          <w:color w:val="auto"/>
        </w:rPr>
        <w:t>过</w:t>
      </w:r>
      <w:r w:rsidR="006B50D7" w:rsidRPr="00EB2D57">
        <w:rPr>
          <w:color w:val="auto"/>
        </w:rPr>
        <w:t xml:space="preserve">, </w:t>
      </w:r>
      <w:r w:rsidR="006B50D7" w:rsidRPr="00EB2D57">
        <w:rPr>
          <w:rFonts w:ascii="MS Gothic" w:hAnsi="MS Gothic" w:cs="MS Gothic"/>
          <w:color w:val="auto"/>
        </w:rPr>
        <w:t>着</w:t>
      </w:r>
      <w:r w:rsidRPr="00EB2D57">
        <w:rPr>
          <w:color w:val="auto"/>
        </w:rPr>
        <w:t>;</w:t>
      </w:r>
    </w:p>
    <w:p w14:paraId="1A7CA1D2" w14:textId="77777777" w:rsidR="00A57638" w:rsidRPr="00EB2D57" w:rsidRDefault="00E235EB" w:rsidP="000B3370">
      <w:pPr>
        <w:pStyle w:val="13"/>
        <w:numPr>
          <w:ilvl w:val="0"/>
          <w:numId w:val="379"/>
        </w:numPr>
        <w:spacing w:line="240" w:lineRule="auto"/>
        <w:jc w:val="both"/>
        <w:rPr>
          <w:color w:val="auto"/>
        </w:rPr>
      </w:pPr>
      <w:r w:rsidRPr="00EB2D57">
        <w:rPr>
          <w:color w:val="auto"/>
        </w:rPr>
        <w:t>междометия (</w:t>
      </w:r>
      <w:r w:rsidR="006B50D7" w:rsidRPr="00EB2D57">
        <w:rPr>
          <w:rFonts w:ascii="MS Gothic" w:hAnsi="MS Gothic" w:cs="MS Gothic"/>
          <w:color w:val="auto"/>
        </w:rPr>
        <w:t>啊，唉，哦</w:t>
      </w:r>
      <w:r w:rsidRPr="00EB2D57">
        <w:rPr>
          <w:color w:val="auto"/>
          <w:sz w:val="18"/>
          <w:szCs w:val="18"/>
        </w:rPr>
        <w:t xml:space="preserve"> </w:t>
      </w:r>
      <w:r w:rsidRPr="00EB2D57">
        <w:rPr>
          <w:color w:val="auto"/>
        </w:rPr>
        <w:t>и др.,) для выражения чувств и эмоций в соответствии с коммуникативной ситуацией;</w:t>
      </w:r>
    </w:p>
    <w:p w14:paraId="3A58C071" w14:textId="77777777" w:rsidR="00A57638" w:rsidRPr="00EB2D57" w:rsidRDefault="00E235EB" w:rsidP="000B3370">
      <w:pPr>
        <w:pStyle w:val="13"/>
        <w:numPr>
          <w:ilvl w:val="0"/>
          <w:numId w:val="379"/>
        </w:numPr>
        <w:spacing w:line="240" w:lineRule="auto"/>
        <w:jc w:val="both"/>
        <w:rPr>
          <w:color w:val="auto"/>
        </w:rPr>
      </w:pPr>
      <w:r w:rsidRPr="00EB2D57">
        <w:rPr>
          <w:color w:val="auto"/>
        </w:rPr>
        <w:t>способы обозначения дат в китайском языке;</w:t>
      </w:r>
    </w:p>
    <w:p w14:paraId="79DB9001" w14:textId="77777777" w:rsidR="00A57638" w:rsidRPr="00EB2D57" w:rsidRDefault="00E235EB" w:rsidP="000B3370">
      <w:pPr>
        <w:pStyle w:val="13"/>
        <w:numPr>
          <w:ilvl w:val="0"/>
          <w:numId w:val="379"/>
        </w:numPr>
        <w:spacing w:line="240" w:lineRule="auto"/>
        <w:rPr>
          <w:color w:val="auto"/>
        </w:rPr>
      </w:pPr>
      <w:r w:rsidRPr="00EB2D57">
        <w:rPr>
          <w:color w:val="auto"/>
        </w:rPr>
        <w:t>способы обозначения дней недели;</w:t>
      </w:r>
    </w:p>
    <w:p w14:paraId="77307836" w14:textId="77777777" w:rsidR="00A57638" w:rsidRPr="00EB2D57" w:rsidRDefault="00E235EB" w:rsidP="000B3370">
      <w:pPr>
        <w:pStyle w:val="13"/>
        <w:numPr>
          <w:ilvl w:val="0"/>
          <w:numId w:val="379"/>
        </w:numPr>
        <w:spacing w:line="240" w:lineRule="auto"/>
        <w:rPr>
          <w:color w:val="auto"/>
        </w:rPr>
      </w:pPr>
      <w:r w:rsidRPr="00EB2D57">
        <w:rPr>
          <w:color w:val="auto"/>
        </w:rPr>
        <w:t>способы обозначения точного времени;</w:t>
      </w:r>
    </w:p>
    <w:p w14:paraId="1980A794"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6B50D7" w:rsidRPr="00EB2D57">
        <w:rPr>
          <w:color w:val="auto"/>
        </w:rPr>
        <w:t>(</w:t>
      </w:r>
      <w:r w:rsidR="006B50D7" w:rsidRPr="00EB2D57">
        <w:rPr>
          <w:rFonts w:ascii="MS Gothic" w:hAnsi="MS Gothic" w:cs="MS Gothic"/>
          <w:color w:val="auto"/>
        </w:rPr>
        <w:t>一</w:t>
      </w:r>
      <w:r w:rsidR="006B50D7" w:rsidRPr="00EB2D57">
        <w:rPr>
          <w:color w:val="auto"/>
        </w:rPr>
        <w:t>)</w:t>
      </w:r>
      <w:r w:rsidR="006B50D7" w:rsidRPr="00EB2D57">
        <w:rPr>
          <w:rFonts w:ascii="MS Gothic" w:hAnsi="MS Gothic" w:cs="MS Gothic"/>
          <w:color w:val="auto"/>
        </w:rPr>
        <w:t>点儿</w:t>
      </w:r>
      <w:r w:rsidRPr="00EB2D57">
        <w:rPr>
          <w:color w:val="auto"/>
        </w:rPr>
        <w:t>;</w:t>
      </w:r>
    </w:p>
    <w:p w14:paraId="77A9AB42" w14:textId="77777777" w:rsidR="00A57638" w:rsidRPr="00EB2D57" w:rsidRDefault="00E235EB" w:rsidP="000B3370">
      <w:pPr>
        <w:pStyle w:val="13"/>
        <w:numPr>
          <w:ilvl w:val="0"/>
          <w:numId w:val="379"/>
        </w:numPr>
        <w:spacing w:line="240" w:lineRule="auto"/>
        <w:rPr>
          <w:color w:val="auto"/>
        </w:rPr>
      </w:pPr>
      <w:r w:rsidRPr="00EB2D57">
        <w:rPr>
          <w:color w:val="auto"/>
        </w:rPr>
        <w:t xml:space="preserve">словосочетание </w:t>
      </w:r>
      <w:r w:rsidR="006B50D7" w:rsidRPr="00EB2D57">
        <w:rPr>
          <w:rFonts w:ascii="MS Gothic" w:hAnsi="MS Gothic" w:cs="MS Gothic"/>
          <w:color w:val="auto"/>
        </w:rPr>
        <w:t>有（一）点儿</w:t>
      </w:r>
      <w:r w:rsidR="006B50D7" w:rsidRPr="00EB2D57">
        <w:rPr>
          <w:color w:val="auto"/>
        </w:rPr>
        <w:t xml:space="preserve">, отличие от </w:t>
      </w:r>
      <w:r w:rsidR="006B50D7" w:rsidRPr="00EB2D57">
        <w:rPr>
          <w:rFonts w:ascii="MS Gothic" w:hAnsi="MS Gothic" w:cs="MS Gothic"/>
          <w:color w:val="auto"/>
        </w:rPr>
        <w:t>一点儿</w:t>
      </w:r>
      <w:r w:rsidRPr="00EB2D57">
        <w:rPr>
          <w:color w:val="auto"/>
        </w:rPr>
        <w:t>;</w:t>
      </w:r>
    </w:p>
    <w:p w14:paraId="431C02A8" w14:textId="77777777" w:rsidR="00A57638" w:rsidRPr="00EB2D57" w:rsidRDefault="00E235EB" w:rsidP="000B3370">
      <w:pPr>
        <w:pStyle w:val="13"/>
        <w:numPr>
          <w:ilvl w:val="0"/>
          <w:numId w:val="379"/>
        </w:numPr>
        <w:spacing w:line="240" w:lineRule="auto"/>
        <w:rPr>
          <w:color w:val="auto"/>
        </w:rPr>
      </w:pPr>
      <w:r w:rsidRPr="00EB2D57">
        <w:rPr>
          <w:color w:val="auto"/>
        </w:rPr>
        <w:t xml:space="preserve">словосочетание </w:t>
      </w:r>
      <w:r w:rsidR="006B50D7" w:rsidRPr="00EB2D57">
        <w:rPr>
          <w:rFonts w:ascii="MS Gothic" w:hAnsi="MS Gothic" w:cs="MS Gothic"/>
          <w:color w:val="auto"/>
        </w:rPr>
        <w:t xml:space="preserve">一下儿 </w:t>
      </w:r>
      <w:r w:rsidRPr="00EB2D57">
        <w:rPr>
          <w:color w:val="auto"/>
        </w:rPr>
        <w:t>с глаголом;</w:t>
      </w:r>
    </w:p>
    <w:p w14:paraId="249EAE4A" w14:textId="77777777" w:rsidR="00A57638" w:rsidRPr="00EB2D57" w:rsidRDefault="00E235EB" w:rsidP="000B3370">
      <w:pPr>
        <w:pStyle w:val="13"/>
        <w:numPr>
          <w:ilvl w:val="0"/>
          <w:numId w:val="379"/>
        </w:numPr>
        <w:spacing w:line="240" w:lineRule="auto"/>
        <w:rPr>
          <w:color w:val="auto"/>
        </w:rPr>
      </w:pPr>
      <w:r w:rsidRPr="00EB2D57">
        <w:rPr>
          <w:color w:val="auto"/>
        </w:rPr>
        <w:t>обстоятельство времени;</w:t>
      </w:r>
    </w:p>
    <w:p w14:paraId="76911CC1" w14:textId="77777777" w:rsidR="00A57638" w:rsidRPr="00EB2D57" w:rsidRDefault="00E235EB" w:rsidP="000B3370">
      <w:pPr>
        <w:pStyle w:val="13"/>
        <w:numPr>
          <w:ilvl w:val="0"/>
          <w:numId w:val="379"/>
        </w:numPr>
        <w:spacing w:line="240" w:lineRule="auto"/>
        <w:rPr>
          <w:color w:val="auto"/>
        </w:rPr>
      </w:pPr>
      <w:r w:rsidRPr="00EB2D57">
        <w:rPr>
          <w:color w:val="auto"/>
        </w:rPr>
        <w:t xml:space="preserve">оборот </w:t>
      </w:r>
      <w:r w:rsidR="006B50D7" w:rsidRPr="00EB2D57">
        <w:rPr>
          <w:rFonts w:ascii="MS Gothic" w:hAnsi="MS Gothic" w:cs="MS Gothic"/>
          <w:color w:val="auto"/>
        </w:rPr>
        <w:t>的</w:t>
      </w:r>
      <w:r w:rsidR="006B50D7" w:rsidRPr="00EB2D57">
        <w:rPr>
          <w:rFonts w:ascii="Microsoft JhengHei" w:eastAsia="Microsoft JhengHei" w:hAnsi="Microsoft JhengHei" w:cs="Microsoft JhengHei" w:hint="eastAsia"/>
          <w:color w:val="auto"/>
        </w:rPr>
        <w:t>时</w:t>
      </w:r>
      <w:r w:rsidR="006B50D7" w:rsidRPr="00EB2D57">
        <w:rPr>
          <w:rFonts w:ascii="MS Gothic" w:hAnsi="MS Gothic" w:cs="MS Gothic"/>
          <w:color w:val="auto"/>
        </w:rPr>
        <w:t>候</w:t>
      </w:r>
      <w:r w:rsidRPr="00EB2D57">
        <w:rPr>
          <w:color w:val="auto"/>
          <w:sz w:val="18"/>
          <w:szCs w:val="18"/>
        </w:rPr>
        <w:t xml:space="preserve"> </w:t>
      </w:r>
      <w:r w:rsidRPr="00EB2D57">
        <w:rPr>
          <w:color w:val="auto"/>
        </w:rPr>
        <w:t>(«во время...»);</w:t>
      </w:r>
    </w:p>
    <w:p w14:paraId="38090A14"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способы выяснения времени с вопросительными словосочетаниями </w:t>
      </w:r>
      <w:r w:rsidR="006B50D7" w:rsidRPr="00EB2D57">
        <w:rPr>
          <w:rFonts w:ascii="MS Gothic" w:hAnsi="MS Gothic" w:cs="MS Gothic"/>
          <w:color w:val="auto"/>
        </w:rPr>
        <w:t>几点</w:t>
      </w:r>
      <w:r w:rsidR="006B50D7" w:rsidRPr="00EB2D57">
        <w:rPr>
          <w:color w:val="auto"/>
        </w:rPr>
        <w:t xml:space="preserve"> и </w:t>
      </w:r>
      <w:r w:rsidR="006B50D7" w:rsidRPr="00EB2D57">
        <w:rPr>
          <w:rFonts w:ascii="MS Gothic" w:hAnsi="MS Gothic" w:cs="MS Gothic"/>
          <w:color w:val="auto"/>
        </w:rPr>
        <w:t>什么</w:t>
      </w:r>
      <w:r w:rsidR="006B50D7" w:rsidRPr="00EB2D57">
        <w:rPr>
          <w:rFonts w:ascii="Microsoft JhengHei" w:eastAsia="Microsoft JhengHei" w:hAnsi="Microsoft JhengHei" w:cs="Microsoft JhengHei" w:hint="eastAsia"/>
          <w:color w:val="auto"/>
        </w:rPr>
        <w:t>时</w:t>
      </w:r>
      <w:r w:rsidR="006B50D7" w:rsidRPr="00EB2D57">
        <w:rPr>
          <w:rFonts w:ascii="MS Gothic" w:hAnsi="MS Gothic" w:cs="MS Gothic"/>
          <w:color w:val="auto"/>
        </w:rPr>
        <w:t>候</w:t>
      </w:r>
      <w:r w:rsidRPr="00EB2D57">
        <w:rPr>
          <w:color w:val="auto"/>
        </w:rPr>
        <w:t>;</w:t>
      </w:r>
    </w:p>
    <w:p w14:paraId="4DD485BE" w14:textId="77777777" w:rsidR="00A57638" w:rsidRPr="00EB2D57" w:rsidRDefault="00E235EB" w:rsidP="000B3370">
      <w:pPr>
        <w:pStyle w:val="13"/>
        <w:numPr>
          <w:ilvl w:val="0"/>
          <w:numId w:val="379"/>
        </w:numPr>
        <w:spacing w:line="240" w:lineRule="auto"/>
        <w:jc w:val="both"/>
        <w:rPr>
          <w:color w:val="auto"/>
        </w:rPr>
      </w:pPr>
      <w:r w:rsidRPr="00EB2D57">
        <w:rPr>
          <w:color w:val="auto"/>
        </w:rPr>
        <w:t>обстоятельство места;</w:t>
      </w:r>
    </w:p>
    <w:p w14:paraId="6D1BBA1D" w14:textId="77777777" w:rsidR="00A57638" w:rsidRPr="00EB2D57" w:rsidRDefault="00E235EB" w:rsidP="000B3370">
      <w:pPr>
        <w:pStyle w:val="13"/>
        <w:numPr>
          <w:ilvl w:val="0"/>
          <w:numId w:val="379"/>
        </w:numPr>
        <w:spacing w:line="240" w:lineRule="auto"/>
        <w:jc w:val="both"/>
        <w:rPr>
          <w:color w:val="auto"/>
        </w:rPr>
      </w:pPr>
      <w:r w:rsidRPr="00EB2D57">
        <w:rPr>
          <w:color w:val="auto"/>
        </w:rPr>
        <w:t>способы описания местонахождения, в том числе с помощью локативов (</w:t>
      </w:r>
      <w:r w:rsidR="006B50D7" w:rsidRPr="00EB2D57">
        <w:rPr>
          <w:rFonts w:ascii="MS Gothic" w:hAnsi="MS Gothic" w:cs="MS Gothic"/>
          <w:color w:val="auto"/>
        </w:rPr>
        <w:t>里</w:t>
      </w:r>
      <w:r w:rsidR="006B50D7" w:rsidRPr="00EB2D57">
        <w:rPr>
          <w:color w:val="auto"/>
        </w:rPr>
        <w:t xml:space="preserve">, </w:t>
      </w:r>
      <w:r w:rsidR="006B50D7" w:rsidRPr="00EB2D57">
        <w:rPr>
          <w:rFonts w:ascii="MS Gothic" w:hAnsi="MS Gothic" w:cs="MS Gothic"/>
          <w:color w:val="auto"/>
        </w:rPr>
        <w:t>上</w:t>
      </w:r>
      <w:r w:rsidRPr="00EB2D57">
        <w:rPr>
          <w:color w:val="auto"/>
          <w:sz w:val="18"/>
          <w:szCs w:val="18"/>
          <w:lang w:eastAsia="en-US" w:bidi="en-US"/>
        </w:rPr>
        <w:t xml:space="preserve"> </w:t>
      </w:r>
      <w:r w:rsidRPr="00EB2D57">
        <w:rPr>
          <w:color w:val="auto"/>
        </w:rPr>
        <w:t xml:space="preserve">и других) и их сочетания с </w:t>
      </w:r>
      <w:r w:rsidR="006B50D7" w:rsidRPr="00EB2D57">
        <w:rPr>
          <w:rFonts w:ascii="MS Gothic" w:hAnsi="MS Gothic" w:cs="MS Gothic"/>
          <w:color w:val="auto"/>
        </w:rPr>
        <w:t>面</w:t>
      </w:r>
      <w:r w:rsidR="006B50D7" w:rsidRPr="00EB2D57">
        <w:rPr>
          <w:color w:val="auto"/>
        </w:rPr>
        <w:t xml:space="preserve"> и </w:t>
      </w:r>
      <w:r w:rsidR="006B50D7" w:rsidRPr="00EB2D57">
        <w:rPr>
          <w:rFonts w:ascii="SimSun" w:eastAsia="SimSun" w:hAnsi="SimSun" w:cs="SimSun" w:hint="eastAsia"/>
          <w:color w:val="auto"/>
        </w:rPr>
        <w:t>边</w:t>
      </w:r>
      <w:r w:rsidRPr="00EB2D57">
        <w:rPr>
          <w:color w:val="auto"/>
        </w:rPr>
        <w:t xml:space="preserve">, послелоги со значением места </w:t>
      </w:r>
      <w:r w:rsidRPr="00EB2D57">
        <w:rPr>
          <w:color w:val="auto"/>
          <w:lang w:eastAsia="en-US" w:bidi="en-US"/>
        </w:rPr>
        <w:t>(</w:t>
      </w:r>
      <w:r w:rsidR="006B50D7" w:rsidRPr="00EB2D57">
        <w:rPr>
          <w:rFonts w:ascii="MS Gothic" w:hAnsi="MS Gothic" w:cs="MS Gothic"/>
          <w:color w:val="auto"/>
        </w:rPr>
        <w:t>上面</w:t>
      </w:r>
      <w:r w:rsidR="006B50D7" w:rsidRPr="00EB2D57">
        <w:rPr>
          <w:color w:val="auto"/>
        </w:rPr>
        <w:t xml:space="preserve">, </w:t>
      </w:r>
      <w:r w:rsidR="006B50D7" w:rsidRPr="00EB2D57">
        <w:rPr>
          <w:rFonts w:ascii="MS Gothic" w:hAnsi="MS Gothic" w:cs="MS Gothic"/>
          <w:color w:val="auto"/>
        </w:rPr>
        <w:t>下面</w:t>
      </w:r>
      <w:r w:rsidR="006B50D7" w:rsidRPr="00EB2D57">
        <w:rPr>
          <w:color w:val="auto"/>
        </w:rPr>
        <w:t xml:space="preserve">, </w:t>
      </w:r>
      <w:r w:rsidR="006B50D7" w:rsidRPr="00EB2D57">
        <w:rPr>
          <w:rFonts w:ascii="MS Gothic" w:hAnsi="MS Gothic" w:cs="MS Gothic"/>
          <w:color w:val="auto"/>
        </w:rPr>
        <w:t>左</w:t>
      </w:r>
      <w:r w:rsidR="006B50D7" w:rsidRPr="00EB2D57">
        <w:rPr>
          <w:color w:val="auto"/>
        </w:rPr>
        <w:t xml:space="preserve">, </w:t>
      </w:r>
      <w:r w:rsidR="006B50D7" w:rsidRPr="00EB2D57">
        <w:rPr>
          <w:rFonts w:ascii="MS Gothic" w:hAnsi="MS Gothic" w:cs="MS Gothic"/>
          <w:color w:val="auto"/>
        </w:rPr>
        <w:t xml:space="preserve">右 </w:t>
      </w:r>
      <w:r w:rsidRPr="00EB2D57">
        <w:rPr>
          <w:color w:val="auto"/>
        </w:rPr>
        <w:t>и другие);</w:t>
      </w:r>
    </w:p>
    <w:p w14:paraId="5BBFE08C"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обозначение местоположения с помощью </w:t>
      </w:r>
      <w:r w:rsidR="006B50D7" w:rsidRPr="00EB2D57">
        <w:rPr>
          <w:rFonts w:ascii="MS Gothic" w:hAnsi="MS Gothic" w:cs="MS Gothic"/>
          <w:color w:val="auto"/>
        </w:rPr>
        <w:t>在</w:t>
      </w:r>
      <w:r w:rsidRPr="00EB2D57">
        <w:rPr>
          <w:color w:val="auto"/>
          <w:sz w:val="18"/>
          <w:szCs w:val="18"/>
        </w:rPr>
        <w:t xml:space="preserve"> </w:t>
      </w:r>
      <w:r w:rsidRPr="00EB2D57">
        <w:rPr>
          <w:color w:val="auto"/>
        </w:rPr>
        <w:t xml:space="preserve">в сочетании с личными местоимениями </w:t>
      </w:r>
      <w:r w:rsidR="006B50D7" w:rsidRPr="00EB2D57">
        <w:rPr>
          <w:rFonts w:ascii="Microsoft JhengHei" w:eastAsia="Microsoft JhengHei" w:hAnsi="Microsoft JhengHei" w:cs="Microsoft JhengHei" w:hint="eastAsia"/>
          <w:color w:val="auto"/>
        </w:rPr>
        <w:t>这儿</w:t>
      </w:r>
      <w:r w:rsidR="006B50D7" w:rsidRPr="00EB2D57">
        <w:rPr>
          <w:color w:val="auto"/>
        </w:rPr>
        <w:t xml:space="preserve"> и </w:t>
      </w:r>
      <w:r w:rsidR="006B50D7" w:rsidRPr="00EB2D57">
        <w:rPr>
          <w:rFonts w:ascii="MS Gothic" w:hAnsi="MS Gothic" w:cs="MS Gothic"/>
          <w:color w:val="auto"/>
        </w:rPr>
        <w:t>那儿</w:t>
      </w:r>
      <w:r w:rsidRPr="00EB2D57">
        <w:rPr>
          <w:color w:val="auto"/>
        </w:rPr>
        <w:t>;</w:t>
      </w:r>
    </w:p>
    <w:p w14:paraId="6B1637FE"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словосочетание </w:t>
      </w:r>
      <w:r w:rsidR="006B50D7" w:rsidRPr="00EB2D57">
        <w:rPr>
          <w:rFonts w:ascii="MS Gothic" w:hAnsi="MS Gothic" w:cs="MS Gothic"/>
          <w:color w:val="auto"/>
        </w:rPr>
        <w:t>住在</w:t>
      </w:r>
      <w:r w:rsidRPr="00EB2D57">
        <w:rPr>
          <w:color w:val="auto"/>
          <w:sz w:val="18"/>
          <w:szCs w:val="18"/>
          <w:lang w:eastAsia="en-US" w:bidi="en-US"/>
        </w:rPr>
        <w:t xml:space="preserve"> </w:t>
      </w:r>
      <w:r w:rsidRPr="00EB2D57">
        <w:rPr>
          <w:color w:val="auto"/>
        </w:rPr>
        <w:t>в сочетании с существительным со</w:t>
      </w:r>
    </w:p>
    <w:p w14:paraId="4E6F0302" w14:textId="77777777" w:rsidR="00A57638" w:rsidRPr="00EB2D57" w:rsidRDefault="00E235EB" w:rsidP="000B3370">
      <w:pPr>
        <w:pStyle w:val="13"/>
        <w:numPr>
          <w:ilvl w:val="0"/>
          <w:numId w:val="379"/>
        </w:numPr>
        <w:spacing w:line="252" w:lineRule="auto"/>
        <w:jc w:val="both"/>
        <w:rPr>
          <w:color w:val="auto"/>
        </w:rPr>
      </w:pPr>
      <w:r w:rsidRPr="00EB2D57">
        <w:rPr>
          <w:color w:val="auto"/>
        </w:rPr>
        <w:t>значением места;</w:t>
      </w:r>
    </w:p>
    <w:p w14:paraId="13D347C2"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обозначение местонахождения/наличия с помощью глагола-связки </w:t>
      </w:r>
      <w:r w:rsidR="006B50D7" w:rsidRPr="00EB2D57">
        <w:rPr>
          <w:rFonts w:ascii="MS Gothic" w:hAnsi="MS Gothic" w:cs="MS Gothic"/>
          <w:color w:val="auto"/>
        </w:rPr>
        <w:t>是</w:t>
      </w:r>
      <w:r w:rsidRPr="00EB2D57">
        <w:rPr>
          <w:color w:val="auto"/>
        </w:rPr>
        <w:t>;</w:t>
      </w:r>
    </w:p>
    <w:p w14:paraId="2B74A3C3" w14:textId="77777777" w:rsidR="00A57638" w:rsidRPr="00EB2D57" w:rsidRDefault="00DC527F" w:rsidP="000B3370">
      <w:pPr>
        <w:pStyle w:val="a9"/>
        <w:numPr>
          <w:ilvl w:val="0"/>
          <w:numId w:val="379"/>
        </w:numPr>
        <w:tabs>
          <w:tab w:val="left" w:leader="dot" w:pos="2064"/>
          <w:tab w:val="left" w:leader="dot" w:pos="2813"/>
          <w:tab w:val="left" w:leader="dot" w:pos="3727"/>
          <w:tab w:val="left" w:leader="dot" w:pos="4680"/>
        </w:tabs>
        <w:spacing w:after="0" w:line="25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 xml:space="preserve">конструкции </w:t>
      </w:r>
      <w:r w:rsidR="006B50D7" w:rsidRPr="00EB2D57">
        <w:rPr>
          <w:rFonts w:ascii="MS Gothic" w:hAnsi="MS Gothic" w:cs="MS Gothic"/>
          <w:color w:val="auto"/>
        </w:rPr>
        <w:t>不</w:t>
      </w:r>
      <w:r w:rsidR="006B50D7" w:rsidRPr="00EB2D57">
        <w:rPr>
          <w:color w:val="auto"/>
        </w:rPr>
        <w:t>……</w:t>
      </w:r>
      <w:r w:rsidR="006B50D7" w:rsidRPr="00EB2D57">
        <w:rPr>
          <w:rFonts w:ascii="MS Gothic" w:hAnsi="MS Gothic" w:cs="MS Gothic"/>
          <w:color w:val="auto"/>
        </w:rPr>
        <w:t>也不</w:t>
      </w:r>
      <w:r w:rsidR="006B50D7" w:rsidRPr="00EB2D57">
        <w:rPr>
          <w:color w:val="auto"/>
        </w:rPr>
        <w:t xml:space="preserve">……; </w:t>
      </w:r>
      <w:r w:rsidR="006B50D7" w:rsidRPr="00EB2D57">
        <w:rPr>
          <w:rFonts w:ascii="MS Gothic" w:hAnsi="MS Gothic" w:cs="MS Gothic"/>
          <w:color w:val="auto"/>
        </w:rPr>
        <w:t>有的</w:t>
      </w:r>
      <w:r w:rsidR="006B50D7" w:rsidRPr="00EB2D57">
        <w:rPr>
          <w:color w:val="auto"/>
        </w:rPr>
        <w:t>……</w:t>
      </w:r>
      <w:r w:rsidR="006B50D7" w:rsidRPr="00EB2D57">
        <w:rPr>
          <w:rFonts w:ascii="MS Gothic" w:hAnsi="MS Gothic" w:cs="MS Gothic"/>
          <w:color w:val="auto"/>
        </w:rPr>
        <w:t>，有的</w:t>
      </w:r>
      <w:r w:rsidR="006B50D7" w:rsidRPr="00EB2D57">
        <w:rPr>
          <w:color w:val="auto"/>
        </w:rPr>
        <w:t>……</w:t>
      </w:r>
      <w:r w:rsidR="00E235EB" w:rsidRPr="00EB2D57">
        <w:rPr>
          <w:color w:val="auto"/>
        </w:rPr>
        <w:t>;</w:t>
      </w:r>
    </w:p>
    <w:p w14:paraId="34BB31DA" w14:textId="77777777" w:rsidR="00A57638" w:rsidRPr="00EB2D57" w:rsidRDefault="00E235EB" w:rsidP="000B3370">
      <w:pPr>
        <w:pStyle w:val="a9"/>
        <w:numPr>
          <w:ilvl w:val="0"/>
          <w:numId w:val="379"/>
        </w:numPr>
        <w:spacing w:after="0" w:line="252" w:lineRule="auto"/>
        <w:jc w:val="both"/>
        <w:rPr>
          <w:color w:val="auto"/>
        </w:rPr>
      </w:pPr>
      <w:r w:rsidRPr="00EB2D57">
        <w:rPr>
          <w:color w:val="auto"/>
        </w:rPr>
        <w:t xml:space="preserve">союзная конструкция </w:t>
      </w:r>
      <w:r w:rsidR="006B50D7" w:rsidRPr="00EB2D57">
        <w:rPr>
          <w:rFonts w:ascii="MS Gothic" w:hAnsi="MS Gothic" w:cs="MS Gothic"/>
          <w:color w:val="auto"/>
        </w:rPr>
        <w:t>因</w:t>
      </w:r>
      <w:r w:rsidR="006B50D7" w:rsidRPr="00EB2D57">
        <w:rPr>
          <w:rFonts w:ascii="Microsoft JhengHei" w:eastAsia="Microsoft JhengHei" w:hAnsi="Microsoft JhengHei" w:cs="Microsoft JhengHei" w:hint="eastAsia"/>
          <w:color w:val="auto"/>
        </w:rPr>
        <w:t>为</w:t>
      </w:r>
      <w:r w:rsidR="006B50D7" w:rsidRPr="00EB2D57">
        <w:rPr>
          <w:color w:val="auto"/>
        </w:rPr>
        <w:t>……, (</w:t>
      </w:r>
      <w:r w:rsidR="006B50D7" w:rsidRPr="00EB2D57">
        <w:rPr>
          <w:rFonts w:ascii="MS Gothic" w:hAnsi="MS Gothic" w:cs="MS Gothic"/>
          <w:color w:val="auto"/>
        </w:rPr>
        <w:t>所以</w:t>
      </w:r>
      <w:r w:rsidR="006B50D7" w:rsidRPr="00EB2D57">
        <w:rPr>
          <w:color w:val="auto"/>
        </w:rPr>
        <w:t>……)</w:t>
      </w:r>
      <w:r w:rsidRPr="00EB2D57">
        <w:rPr>
          <w:color w:val="auto"/>
        </w:rPr>
        <w:t>, оформляющая причинно-следственную связь;</w:t>
      </w:r>
    </w:p>
    <w:p w14:paraId="0C745303" w14:textId="77777777" w:rsidR="00A57638" w:rsidRPr="00EB2D57" w:rsidRDefault="00E235EB" w:rsidP="000B3370">
      <w:pPr>
        <w:pStyle w:val="a9"/>
        <w:numPr>
          <w:ilvl w:val="0"/>
          <w:numId w:val="379"/>
        </w:numPr>
        <w:tabs>
          <w:tab w:val="left" w:leader="dot" w:pos="6163"/>
        </w:tabs>
        <w:spacing w:after="0" w:line="252" w:lineRule="auto"/>
        <w:jc w:val="both"/>
        <w:rPr>
          <w:color w:val="auto"/>
        </w:rPr>
      </w:pPr>
      <w:r w:rsidRPr="00EB2D57">
        <w:rPr>
          <w:color w:val="auto"/>
        </w:rPr>
        <w:t xml:space="preserve">сложное предложение условия с конструкцией </w:t>
      </w:r>
      <w:r w:rsidR="006B50D7" w:rsidRPr="00EB2D57">
        <w:rPr>
          <w:rFonts w:ascii="MS Gothic" w:hAnsi="MS Gothic" w:cs="MS Gothic"/>
          <w:color w:val="auto"/>
        </w:rPr>
        <w:t>如果</w:t>
      </w:r>
      <w:r w:rsidR="006B50D7" w:rsidRPr="00EB2D57">
        <w:rPr>
          <w:color w:val="auto"/>
        </w:rPr>
        <w:t xml:space="preserve">……, </w:t>
      </w:r>
      <w:r w:rsidR="006B50D7" w:rsidRPr="00EB2D57">
        <w:rPr>
          <w:rFonts w:ascii="MS Gothic" w:hAnsi="MS Gothic" w:cs="MS Gothic"/>
          <w:color w:val="auto"/>
        </w:rPr>
        <w:t>就</w:t>
      </w:r>
      <w:r w:rsidR="006B50D7" w:rsidRPr="00EB2D57">
        <w:rPr>
          <w:color w:val="auto"/>
        </w:rPr>
        <w:t>……</w:t>
      </w:r>
      <w:r w:rsidRPr="00EB2D57">
        <w:rPr>
          <w:color w:val="auto"/>
        </w:rPr>
        <w:t>;</w:t>
      </w:r>
      <w:r w:rsidR="00DC527F" w:rsidRPr="00EB2D57">
        <w:rPr>
          <w:color w:val="auto"/>
        </w:rPr>
        <w:fldChar w:fldCharType="end"/>
      </w:r>
    </w:p>
    <w:p w14:paraId="65A15342"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сложное предложение условия с союзом </w:t>
      </w:r>
      <w:r w:rsidR="006B50D7" w:rsidRPr="00EB2D57">
        <w:rPr>
          <w:rFonts w:ascii="MS Gothic" w:hAnsi="MS Gothic" w:cs="MS Gothic"/>
          <w:color w:val="auto"/>
        </w:rPr>
        <w:t>要是</w:t>
      </w:r>
      <w:r w:rsidRPr="00EB2D57">
        <w:rPr>
          <w:color w:val="auto"/>
        </w:rPr>
        <w:t>;</w:t>
      </w:r>
    </w:p>
    <w:p w14:paraId="7903FB84"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конструкции </w:t>
      </w:r>
      <w:r w:rsidR="006B50D7" w:rsidRPr="00EB2D57">
        <w:rPr>
          <w:rFonts w:ascii="MS Gothic" w:hAnsi="MS Gothic" w:cs="MS Gothic"/>
          <w:color w:val="auto"/>
        </w:rPr>
        <w:t>就要</w:t>
      </w:r>
      <w:r w:rsidR="006B50D7" w:rsidRPr="00EB2D57">
        <w:rPr>
          <w:color w:val="auto"/>
        </w:rPr>
        <w:t>……</w:t>
      </w:r>
      <w:r w:rsidR="006B50D7" w:rsidRPr="00EB2D57">
        <w:rPr>
          <w:rFonts w:ascii="MS Gothic" w:hAnsi="MS Gothic" w:cs="MS Gothic"/>
          <w:color w:val="auto"/>
        </w:rPr>
        <w:t>了</w:t>
      </w:r>
      <w:r w:rsidR="006B50D7" w:rsidRPr="00EB2D57">
        <w:rPr>
          <w:color w:val="auto"/>
        </w:rPr>
        <w:t xml:space="preserve">; </w:t>
      </w:r>
      <w:r w:rsidR="006B50D7" w:rsidRPr="00EB2D57">
        <w:rPr>
          <w:rFonts w:ascii="MS Gothic" w:hAnsi="MS Gothic" w:cs="MS Gothic"/>
          <w:color w:val="auto"/>
        </w:rPr>
        <w:t>从</w:t>
      </w:r>
      <w:r w:rsidR="006B50D7" w:rsidRPr="00EB2D57">
        <w:rPr>
          <w:color w:val="auto"/>
        </w:rPr>
        <w:t>……</w:t>
      </w:r>
      <w:r w:rsidR="006B50D7" w:rsidRPr="00EB2D57">
        <w:rPr>
          <w:rFonts w:ascii="MS Gothic" w:hAnsi="MS Gothic" w:cs="MS Gothic"/>
          <w:color w:val="auto"/>
        </w:rPr>
        <w:t>到</w:t>
      </w:r>
      <w:r w:rsidR="006B50D7" w:rsidRPr="00EB2D57">
        <w:rPr>
          <w:color w:val="auto"/>
        </w:rPr>
        <w:t xml:space="preserve">……; </w:t>
      </w:r>
      <w:r w:rsidR="006B50D7" w:rsidRPr="00EB2D57">
        <w:rPr>
          <w:rFonts w:ascii="MS Gothic" w:hAnsi="MS Gothic" w:cs="MS Gothic"/>
          <w:color w:val="auto"/>
        </w:rPr>
        <w:t>又</w:t>
      </w:r>
      <w:r w:rsidR="006B50D7" w:rsidRPr="00EB2D57">
        <w:rPr>
          <w:color w:val="auto"/>
        </w:rPr>
        <w:t>……</w:t>
      </w:r>
      <w:r w:rsidR="006B50D7" w:rsidRPr="00EB2D57">
        <w:rPr>
          <w:rFonts w:ascii="MS Gothic" w:hAnsi="MS Gothic" w:cs="MS Gothic"/>
          <w:color w:val="auto"/>
        </w:rPr>
        <w:t>又</w:t>
      </w:r>
      <w:r w:rsidR="006B50D7" w:rsidRPr="00EB2D57">
        <w:rPr>
          <w:color w:val="auto"/>
        </w:rPr>
        <w:t>……</w:t>
      </w:r>
      <w:r w:rsidRPr="00EB2D57">
        <w:rPr>
          <w:color w:val="auto"/>
        </w:rPr>
        <w:t>;</w:t>
      </w:r>
    </w:p>
    <w:p w14:paraId="28D4F06A"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конструкцию сравнения с предлогом </w:t>
      </w:r>
      <w:r w:rsidR="006B50D7" w:rsidRPr="00EB2D57">
        <w:rPr>
          <w:rFonts w:ascii="MS Gothic" w:hAnsi="MS Gothic" w:cs="MS Gothic"/>
          <w:color w:val="auto"/>
        </w:rPr>
        <w:t xml:space="preserve">比 </w:t>
      </w:r>
      <w:r w:rsidRPr="00EB2D57">
        <w:rPr>
          <w:color w:val="auto"/>
        </w:rPr>
        <w:t>и ее отрицательную форму (</w:t>
      </w:r>
      <w:r w:rsidR="006B50D7" w:rsidRPr="00EB2D57">
        <w:rPr>
          <w:rFonts w:ascii="MS Gothic" w:hAnsi="MS Gothic" w:cs="MS Gothic"/>
          <w:color w:val="auto"/>
        </w:rPr>
        <w:t>没有</w:t>
      </w:r>
      <w:r w:rsidRPr="00EB2D57">
        <w:rPr>
          <w:color w:val="auto"/>
        </w:rPr>
        <w:t>);</w:t>
      </w:r>
    </w:p>
    <w:p w14:paraId="0C17D6EC"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сравнения с предлогом</w:t>
      </w:r>
      <w:r w:rsidRPr="00EB2D57">
        <w:rPr>
          <w:color w:val="auto"/>
          <w:sz w:val="18"/>
          <w:szCs w:val="18"/>
        </w:rPr>
        <w:t xml:space="preserve"> </w:t>
      </w:r>
      <w:r w:rsidR="006B50D7" w:rsidRPr="00EB2D57">
        <w:rPr>
          <w:rFonts w:ascii="MS Gothic" w:hAnsi="MS Gothic" w:cs="MS Gothic"/>
          <w:color w:val="auto"/>
        </w:rPr>
        <w:t xml:space="preserve">比 </w:t>
      </w:r>
      <w:r w:rsidRPr="00EB2D57">
        <w:rPr>
          <w:i/>
          <w:iCs/>
          <w:color w:val="auto"/>
        </w:rPr>
        <w:t>и словосочетаниями</w:t>
      </w:r>
      <w:r w:rsidRPr="00EB2D57">
        <w:rPr>
          <w:color w:val="auto"/>
          <w:sz w:val="18"/>
          <w:szCs w:val="18"/>
        </w:rPr>
        <w:t xml:space="preserve"> </w:t>
      </w:r>
      <w:r w:rsidR="006B50D7" w:rsidRPr="00EB2D57">
        <w:rPr>
          <w:rFonts w:ascii="MS Gothic" w:hAnsi="MS Gothic" w:cs="MS Gothic"/>
          <w:color w:val="auto"/>
        </w:rPr>
        <w:t>得多</w:t>
      </w:r>
      <w:r w:rsidR="006B50D7" w:rsidRPr="00EB2D57">
        <w:rPr>
          <w:color w:val="auto"/>
        </w:rPr>
        <w:t xml:space="preserve">, </w:t>
      </w:r>
      <w:r w:rsidR="006B50D7" w:rsidRPr="00EB2D57">
        <w:rPr>
          <w:rFonts w:ascii="MS Gothic" w:hAnsi="MS Gothic" w:cs="MS Gothic"/>
          <w:color w:val="auto"/>
        </w:rPr>
        <w:t>多了</w:t>
      </w:r>
      <w:r w:rsidR="006B50D7" w:rsidRPr="00EB2D57">
        <w:rPr>
          <w:color w:val="auto"/>
        </w:rPr>
        <w:t xml:space="preserve">, </w:t>
      </w:r>
      <w:r w:rsidR="006B50D7" w:rsidRPr="00EB2D57">
        <w:rPr>
          <w:rFonts w:ascii="MS Gothic" w:hAnsi="MS Gothic" w:cs="MS Gothic"/>
          <w:color w:val="auto"/>
        </w:rPr>
        <w:t>（一）点（儿）</w:t>
      </w:r>
      <w:r w:rsidR="006B50D7" w:rsidRPr="00EB2D57">
        <w:rPr>
          <w:color w:val="auto"/>
        </w:rPr>
        <w:t xml:space="preserve">, </w:t>
      </w:r>
      <w:r w:rsidR="006B50D7" w:rsidRPr="00EB2D57">
        <w:rPr>
          <w:rFonts w:ascii="MS Gothic" w:hAnsi="MS Gothic" w:cs="MS Gothic"/>
          <w:color w:val="auto"/>
        </w:rPr>
        <w:t>一些（些）</w:t>
      </w:r>
      <w:r w:rsidRPr="00EB2D57">
        <w:rPr>
          <w:color w:val="auto"/>
        </w:rPr>
        <w:t>;</w:t>
      </w:r>
    </w:p>
    <w:p w14:paraId="099CC8FF"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сравнения с предлогом</w:t>
      </w:r>
      <w:r w:rsidRPr="00EB2D57">
        <w:rPr>
          <w:color w:val="auto"/>
          <w:sz w:val="18"/>
          <w:szCs w:val="18"/>
        </w:rPr>
        <w:t xml:space="preserve"> </w:t>
      </w:r>
      <w:r w:rsidR="006B50D7" w:rsidRPr="00EB2D57">
        <w:rPr>
          <w:rFonts w:ascii="MS Gothic" w:hAnsi="MS Gothic" w:cs="MS Gothic"/>
          <w:color w:val="auto"/>
        </w:rPr>
        <w:t xml:space="preserve">比 </w:t>
      </w:r>
      <w:r w:rsidRPr="00EB2D57">
        <w:rPr>
          <w:i/>
          <w:iCs/>
          <w:color w:val="auto"/>
        </w:rPr>
        <w:t>и указанием количественной разницы</w:t>
      </w:r>
      <w:r w:rsidRPr="00EB2D57">
        <w:rPr>
          <w:color w:val="auto"/>
        </w:rPr>
        <w:t>;</w:t>
      </w:r>
    </w:p>
    <w:p w14:paraId="5ED78706" w14:textId="77777777" w:rsidR="00A57638" w:rsidRPr="00EB2D57" w:rsidRDefault="00E235EB" w:rsidP="000B3370">
      <w:pPr>
        <w:pStyle w:val="13"/>
        <w:numPr>
          <w:ilvl w:val="0"/>
          <w:numId w:val="379"/>
        </w:numPr>
        <w:tabs>
          <w:tab w:val="left" w:leader="dot" w:pos="3727"/>
        </w:tabs>
        <w:spacing w:line="252" w:lineRule="auto"/>
        <w:jc w:val="both"/>
        <w:rPr>
          <w:color w:val="auto"/>
        </w:rPr>
      </w:pPr>
      <w:r w:rsidRPr="00EB2D57">
        <w:rPr>
          <w:color w:val="auto"/>
        </w:rPr>
        <w:t xml:space="preserve">сравнительную конструкцию </w:t>
      </w:r>
      <w:r w:rsidR="006B50D7" w:rsidRPr="00EB2D57">
        <w:rPr>
          <w:rFonts w:ascii="MS Gothic" w:hAnsi="MS Gothic" w:cs="MS Gothic"/>
          <w:color w:val="auto"/>
        </w:rPr>
        <w:t>比</w:t>
      </w:r>
      <w:r w:rsidR="006B50D7" w:rsidRPr="00EB2D57">
        <w:rPr>
          <w:color w:val="auto"/>
        </w:rPr>
        <w:t>……</w:t>
      </w:r>
      <w:r w:rsidR="006B50D7" w:rsidRPr="00EB2D57">
        <w:rPr>
          <w:rFonts w:ascii="MS Gothic" w:hAnsi="MS Gothic" w:cs="MS Gothic"/>
          <w:color w:val="auto"/>
        </w:rPr>
        <w:t xml:space="preserve">更 </w:t>
      </w:r>
      <w:r w:rsidRPr="00EB2D57">
        <w:rPr>
          <w:color w:val="auto"/>
        </w:rPr>
        <w:t>+ прилагательное;</w:t>
      </w:r>
    </w:p>
    <w:p w14:paraId="0D63C75A"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конструкции уподобления </w:t>
      </w:r>
      <w:r w:rsidR="006B50D7" w:rsidRPr="00EB2D57">
        <w:rPr>
          <w:rFonts w:ascii="MS Gothic" w:hAnsi="MS Gothic" w:cs="MS Gothic"/>
          <w:color w:val="auto"/>
        </w:rPr>
        <w:t>跟</w:t>
      </w:r>
      <w:r w:rsidR="006B50D7" w:rsidRPr="00EB2D57">
        <w:rPr>
          <w:color w:val="auto"/>
        </w:rPr>
        <w:t>……</w:t>
      </w:r>
      <w:r w:rsidR="006B50D7" w:rsidRPr="00EB2D57">
        <w:rPr>
          <w:rFonts w:ascii="MS Gothic" w:hAnsi="MS Gothic" w:cs="MS Gothic"/>
          <w:color w:val="auto"/>
        </w:rPr>
        <w:t>一</w:t>
      </w:r>
      <w:r w:rsidR="006B50D7" w:rsidRPr="00EB2D57">
        <w:rPr>
          <w:rFonts w:ascii="Microsoft JhengHei" w:eastAsia="Microsoft JhengHei" w:hAnsi="Microsoft JhengHei" w:cs="Microsoft JhengHei" w:hint="eastAsia"/>
          <w:color w:val="auto"/>
        </w:rPr>
        <w:t>样</w:t>
      </w:r>
      <w:r w:rsidR="006B50D7" w:rsidRPr="00EB2D57">
        <w:rPr>
          <w:color w:val="auto"/>
        </w:rPr>
        <w:t xml:space="preserve"> и </w:t>
      </w:r>
      <w:r w:rsidR="006B50D7" w:rsidRPr="00EB2D57">
        <w:rPr>
          <w:rFonts w:ascii="MS Gothic" w:hAnsi="MS Gothic" w:cs="MS Gothic"/>
          <w:color w:val="auto"/>
        </w:rPr>
        <w:t>和</w:t>
      </w:r>
      <w:r w:rsidR="006B50D7" w:rsidRPr="00EB2D57">
        <w:rPr>
          <w:color w:val="auto"/>
        </w:rPr>
        <w:t>/</w:t>
      </w:r>
      <w:r w:rsidR="006B50D7" w:rsidRPr="00EB2D57">
        <w:rPr>
          <w:rFonts w:ascii="MS Gothic" w:hAnsi="MS Gothic" w:cs="MS Gothic"/>
          <w:color w:val="auto"/>
        </w:rPr>
        <w:t>跟</w:t>
      </w:r>
      <w:r w:rsidR="006B50D7" w:rsidRPr="00EB2D57">
        <w:rPr>
          <w:color w:val="auto"/>
        </w:rPr>
        <w:t>……</w:t>
      </w:r>
      <w:r w:rsidR="006B50D7" w:rsidRPr="00EB2D57">
        <w:rPr>
          <w:rFonts w:ascii="MS Gothic" w:hAnsi="MS Gothic" w:cs="MS Gothic"/>
          <w:color w:val="auto"/>
        </w:rPr>
        <w:t>一</w:t>
      </w:r>
      <w:r w:rsidR="006B50D7" w:rsidRPr="00EB2D57">
        <w:rPr>
          <w:rFonts w:ascii="SimSun" w:eastAsia="SimSun" w:hAnsi="SimSun" w:cs="SimSun" w:hint="eastAsia"/>
          <w:color w:val="auto"/>
        </w:rPr>
        <w:t>样</w:t>
      </w:r>
      <w:r w:rsidR="006B50D7" w:rsidRPr="00EB2D57">
        <w:rPr>
          <w:rFonts w:asciiTheme="minorHAnsi" w:eastAsia="SimSun" w:hAnsiTheme="minorHAnsi" w:cs="SimSun" w:hint="eastAsia"/>
          <w:color w:val="auto"/>
        </w:rPr>
        <w:t xml:space="preserve"> </w:t>
      </w:r>
      <w:r w:rsidRPr="00EB2D57">
        <w:rPr>
          <w:color w:val="auto"/>
          <w:sz w:val="18"/>
          <w:szCs w:val="18"/>
        </w:rPr>
        <w:t xml:space="preserve">+ </w:t>
      </w:r>
      <w:r w:rsidRPr="00EB2D57">
        <w:rPr>
          <w:color w:val="auto"/>
        </w:rPr>
        <w:t>прилагательное;</w:t>
      </w:r>
    </w:p>
    <w:p w14:paraId="47E376D3"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предложения с предлогом </w:t>
      </w:r>
      <w:r w:rsidR="006B50D7" w:rsidRPr="00EB2D57">
        <w:rPr>
          <w:rFonts w:ascii="MS Gothic" w:hAnsi="MS Gothic" w:cs="MS Gothic"/>
          <w:color w:val="auto"/>
        </w:rPr>
        <w:t xml:space="preserve">把 </w:t>
      </w:r>
      <w:r w:rsidRPr="00EB2D57">
        <w:rPr>
          <w:color w:val="auto"/>
        </w:rPr>
        <w:t>и инверсию прямого дополнения;</w:t>
      </w:r>
    </w:p>
    <w:p w14:paraId="7C526027"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предложения с предлогом </w:t>
      </w:r>
      <w:r w:rsidR="006B50D7" w:rsidRPr="00EB2D57">
        <w:rPr>
          <w:rFonts w:ascii="MS Gothic" w:hAnsi="MS Gothic" w:cs="MS Gothic"/>
          <w:color w:val="auto"/>
        </w:rPr>
        <w:t xml:space="preserve">把 </w:t>
      </w:r>
      <w:r w:rsidRPr="00EB2D57">
        <w:rPr>
          <w:color w:val="auto"/>
        </w:rPr>
        <w:t>и конструкцией «</w:t>
      </w:r>
      <w:r w:rsidR="006B50D7" w:rsidRPr="00EB2D57">
        <w:rPr>
          <w:rFonts w:ascii="MS Gothic" w:hAnsi="MS Gothic" w:cs="MS Gothic"/>
          <w:color w:val="auto"/>
        </w:rPr>
        <w:t>在</w:t>
      </w:r>
      <w:r w:rsidRPr="00EB2D57">
        <w:rPr>
          <w:color w:val="auto"/>
          <w:sz w:val="18"/>
          <w:szCs w:val="18"/>
        </w:rPr>
        <w:t xml:space="preserve"> </w:t>
      </w:r>
      <w:r w:rsidR="006B50D7" w:rsidRPr="00EB2D57">
        <w:rPr>
          <w:color w:val="auto"/>
        </w:rPr>
        <w:t>+ суще</w:t>
      </w:r>
      <w:r w:rsidRPr="00EB2D57">
        <w:rPr>
          <w:color w:val="auto"/>
        </w:rPr>
        <w:t>ствительное/местоимение/имя собственное + локатив»;</w:t>
      </w:r>
    </w:p>
    <w:p w14:paraId="7F3FC0C2"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усилительную конструкцию</w:t>
      </w:r>
      <w:r w:rsidRPr="00EB2D57">
        <w:rPr>
          <w:color w:val="auto"/>
          <w:sz w:val="18"/>
          <w:szCs w:val="18"/>
        </w:rPr>
        <w:t xml:space="preserve"> </w:t>
      </w:r>
      <w:r w:rsidR="006B50D7" w:rsidRPr="00EB2D57">
        <w:rPr>
          <w:rFonts w:ascii="MS Gothic" w:hAnsi="MS Gothic" w:cs="MS Gothic"/>
          <w:color w:val="auto"/>
        </w:rPr>
        <w:t>越</w:t>
      </w:r>
      <w:r w:rsidR="006B50D7" w:rsidRPr="00EB2D57">
        <w:rPr>
          <w:color w:val="auto"/>
        </w:rPr>
        <w:t xml:space="preserve"> A </w:t>
      </w:r>
      <w:r w:rsidR="006B50D7" w:rsidRPr="00EB2D57">
        <w:rPr>
          <w:rFonts w:ascii="MS Gothic" w:hAnsi="MS Gothic" w:cs="MS Gothic"/>
          <w:color w:val="auto"/>
        </w:rPr>
        <w:t>越</w:t>
      </w:r>
      <w:r w:rsidR="006B50D7" w:rsidRPr="00EB2D57">
        <w:rPr>
          <w:color w:val="auto"/>
        </w:rPr>
        <w:t xml:space="preserve"> B</w:t>
      </w:r>
      <w:r w:rsidRPr="00EB2D57">
        <w:rPr>
          <w:color w:val="auto"/>
        </w:rPr>
        <w:t>;</w:t>
      </w:r>
    </w:p>
    <w:p w14:paraId="4BD2D7C6"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w:t>
      </w:r>
      <w:r w:rsidR="006B50D7" w:rsidRPr="00EB2D57">
        <w:rPr>
          <w:rFonts w:ascii="MS Gothic" w:hAnsi="MS Gothic" w:cs="MS Gothic"/>
          <w:color w:val="auto"/>
        </w:rPr>
        <w:t>越来越</w:t>
      </w:r>
      <w:r w:rsidRPr="00EB2D57">
        <w:rPr>
          <w:color w:val="auto"/>
          <w:sz w:val="18"/>
          <w:szCs w:val="18"/>
        </w:rPr>
        <w:t xml:space="preserve"> </w:t>
      </w:r>
      <w:r w:rsidRPr="00EB2D57">
        <w:rPr>
          <w:i/>
          <w:iCs/>
          <w:color w:val="auto"/>
        </w:rPr>
        <w:t>+ прилагательное/глагол»</w:t>
      </w:r>
      <w:r w:rsidRPr="00EB2D57">
        <w:rPr>
          <w:color w:val="auto"/>
        </w:rPr>
        <w:t>;</w:t>
      </w:r>
    </w:p>
    <w:p w14:paraId="72ACA629" w14:textId="77777777" w:rsidR="00A57638" w:rsidRPr="00EB2D57" w:rsidRDefault="00E235EB" w:rsidP="000B3370">
      <w:pPr>
        <w:pStyle w:val="13"/>
        <w:numPr>
          <w:ilvl w:val="0"/>
          <w:numId w:val="379"/>
        </w:numPr>
        <w:tabs>
          <w:tab w:val="left" w:leader="dot" w:pos="4200"/>
        </w:tabs>
        <w:spacing w:line="252" w:lineRule="auto"/>
        <w:jc w:val="both"/>
        <w:rPr>
          <w:color w:val="auto"/>
        </w:rPr>
      </w:pPr>
      <w:r w:rsidRPr="00EB2D57">
        <w:rPr>
          <w:i/>
          <w:iCs/>
          <w:color w:val="auto"/>
        </w:rPr>
        <w:t>выделительную конструкцию «</w:t>
      </w:r>
      <w:r w:rsidR="006B50D7" w:rsidRPr="00EB2D57">
        <w:rPr>
          <w:rFonts w:ascii="MS Gothic" w:hAnsi="MS Gothic" w:cs="MS Gothic"/>
          <w:color w:val="auto"/>
        </w:rPr>
        <w:t>不是</w:t>
      </w:r>
      <w:r w:rsidR="006B50D7" w:rsidRPr="00EB2D57">
        <w:rPr>
          <w:color w:val="auto"/>
        </w:rPr>
        <w:t>……</w:t>
      </w:r>
      <w:r w:rsidR="006B50D7" w:rsidRPr="00EB2D57">
        <w:rPr>
          <w:rFonts w:ascii="Microsoft JhengHei" w:eastAsia="Microsoft JhengHei" w:hAnsi="Microsoft JhengHei" w:cs="Microsoft JhengHei" w:hint="eastAsia"/>
          <w:color w:val="auto"/>
        </w:rPr>
        <w:t>吗</w:t>
      </w:r>
      <w:r w:rsidR="006B50D7" w:rsidRPr="00EB2D57">
        <w:rPr>
          <w:color w:val="auto"/>
        </w:rPr>
        <w:t>?</w:t>
      </w:r>
      <w:r w:rsidRPr="00EB2D57">
        <w:rPr>
          <w:color w:val="auto"/>
        </w:rPr>
        <w:t>»;</w:t>
      </w:r>
    </w:p>
    <w:p w14:paraId="646F6DED"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дополнительные элементы результата, степени или образа действия со специальным инфиксом </w:t>
      </w:r>
      <w:r w:rsidR="006B50D7" w:rsidRPr="00EB2D57">
        <w:rPr>
          <w:rFonts w:ascii="MS Gothic" w:hAnsi="MS Gothic" w:cs="MS Gothic"/>
          <w:color w:val="auto"/>
        </w:rPr>
        <w:t>得</w:t>
      </w:r>
      <w:r w:rsidRPr="00EB2D57">
        <w:rPr>
          <w:color w:val="auto"/>
        </w:rPr>
        <w:t>;</w:t>
      </w:r>
    </w:p>
    <w:p w14:paraId="21D900D4" w14:textId="77777777" w:rsidR="00A57638" w:rsidRPr="00EB2D57" w:rsidRDefault="00E235EB" w:rsidP="000B3370">
      <w:pPr>
        <w:pStyle w:val="13"/>
        <w:numPr>
          <w:ilvl w:val="0"/>
          <w:numId w:val="379"/>
        </w:numPr>
        <w:spacing w:line="252" w:lineRule="auto"/>
        <w:jc w:val="both"/>
        <w:rPr>
          <w:color w:val="auto"/>
        </w:rPr>
      </w:pPr>
      <w:r w:rsidRPr="00EB2D57">
        <w:rPr>
          <w:color w:val="auto"/>
        </w:rPr>
        <w:t>дополнение цели;</w:t>
      </w:r>
    </w:p>
    <w:p w14:paraId="1D0195CA" w14:textId="77777777" w:rsidR="00A57638" w:rsidRPr="00EB2D57" w:rsidRDefault="00E235EB" w:rsidP="000B3370">
      <w:pPr>
        <w:pStyle w:val="13"/>
        <w:numPr>
          <w:ilvl w:val="0"/>
          <w:numId w:val="379"/>
        </w:numPr>
        <w:spacing w:line="252" w:lineRule="auto"/>
        <w:jc w:val="both"/>
        <w:rPr>
          <w:color w:val="auto"/>
        </w:rPr>
      </w:pPr>
      <w:r w:rsidRPr="00EB2D57">
        <w:rPr>
          <w:color w:val="auto"/>
        </w:rPr>
        <w:t>дополнительный элемент и результативные морфемы (</w:t>
      </w:r>
      <w:r w:rsidR="006B50D7" w:rsidRPr="00EB2D57">
        <w:rPr>
          <w:rFonts w:ascii="MS Gothic" w:hAnsi="MS Gothic" w:cs="MS Gothic"/>
          <w:color w:val="auto"/>
        </w:rPr>
        <w:t xml:space="preserve">完 </w:t>
      </w:r>
      <w:r w:rsidRPr="00EB2D57">
        <w:rPr>
          <w:color w:val="auto"/>
        </w:rPr>
        <w:t>и др.);</w:t>
      </w:r>
    </w:p>
    <w:p w14:paraId="60DC38E1"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дополнение длительности</w:t>
      </w:r>
      <w:r w:rsidRPr="00EB2D57">
        <w:rPr>
          <w:color w:val="auto"/>
        </w:rPr>
        <w:t>;</w:t>
      </w:r>
    </w:p>
    <w:p w14:paraId="7B7EE90D" w14:textId="77777777" w:rsidR="00A57638" w:rsidRPr="00EB2D57" w:rsidRDefault="00E235EB" w:rsidP="000B3370">
      <w:pPr>
        <w:pStyle w:val="13"/>
        <w:numPr>
          <w:ilvl w:val="0"/>
          <w:numId w:val="379"/>
        </w:numPr>
        <w:spacing w:line="252" w:lineRule="auto"/>
        <w:jc w:val="both"/>
        <w:rPr>
          <w:color w:val="auto"/>
        </w:rPr>
      </w:pPr>
      <w:r w:rsidRPr="00EB2D57">
        <w:rPr>
          <w:color w:val="auto"/>
        </w:rPr>
        <w:t>результативные глаголы (и др.);</w:t>
      </w:r>
    </w:p>
    <w:p w14:paraId="4EBF8558"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простые модификаторы направления </w:t>
      </w:r>
      <w:r w:rsidR="006B50D7" w:rsidRPr="00EB2D57">
        <w:rPr>
          <w:rFonts w:ascii="MS Gothic" w:hAnsi="MS Gothic" w:cs="MS Gothic"/>
          <w:color w:val="auto"/>
        </w:rPr>
        <w:t>去</w:t>
      </w:r>
      <w:r w:rsidR="006B50D7" w:rsidRPr="00EB2D57">
        <w:rPr>
          <w:color w:val="auto"/>
        </w:rPr>
        <w:t xml:space="preserve"> и </w:t>
      </w:r>
      <w:r w:rsidR="006B50D7" w:rsidRPr="00EB2D57">
        <w:rPr>
          <w:rFonts w:ascii="MS Gothic" w:hAnsi="MS Gothic" w:cs="MS Gothic"/>
          <w:color w:val="auto"/>
        </w:rPr>
        <w:t>来</w:t>
      </w:r>
      <w:r w:rsidRPr="00EB2D57">
        <w:rPr>
          <w:color w:val="auto"/>
        </w:rPr>
        <w:t>;</w:t>
      </w:r>
    </w:p>
    <w:p w14:paraId="246B50EB" w14:textId="77777777" w:rsidR="00A57638" w:rsidRPr="00EB2D57" w:rsidRDefault="00E235EB" w:rsidP="000B3370">
      <w:pPr>
        <w:pStyle w:val="13"/>
        <w:numPr>
          <w:ilvl w:val="0"/>
          <w:numId w:val="379"/>
        </w:numPr>
        <w:spacing w:line="240" w:lineRule="auto"/>
        <w:jc w:val="both"/>
        <w:rPr>
          <w:color w:val="auto"/>
        </w:rPr>
      </w:pPr>
      <w:r w:rsidRPr="00EB2D57">
        <w:rPr>
          <w:i/>
          <w:iCs/>
          <w:color w:val="auto"/>
        </w:rPr>
        <w:t xml:space="preserve">сложные модификаторы направления </w:t>
      </w:r>
      <w:r w:rsidR="006B50D7" w:rsidRPr="00EB2D57">
        <w:rPr>
          <w:i/>
          <w:iCs/>
          <w:color w:val="auto"/>
        </w:rPr>
        <w:t>(</w:t>
      </w:r>
      <w:r w:rsidR="006B50D7" w:rsidRPr="00EB2D57">
        <w:rPr>
          <w:rFonts w:ascii="MS Gothic" w:hAnsi="MS Gothic" w:cs="MS Gothic"/>
          <w:color w:val="auto"/>
        </w:rPr>
        <w:t>起来</w:t>
      </w:r>
      <w:r w:rsidR="006B50D7" w:rsidRPr="00EB2D57">
        <w:rPr>
          <w:color w:val="auto"/>
        </w:rPr>
        <w:t xml:space="preserve">, </w:t>
      </w:r>
      <w:r w:rsidR="006B50D7" w:rsidRPr="00EB2D57">
        <w:rPr>
          <w:rFonts w:ascii="MS Gothic" w:hAnsi="MS Gothic" w:cs="MS Gothic"/>
          <w:color w:val="auto"/>
        </w:rPr>
        <w:t>回来</w:t>
      </w:r>
      <w:r w:rsidR="006B50D7" w:rsidRPr="00EB2D57">
        <w:rPr>
          <w:color w:val="auto"/>
        </w:rPr>
        <w:t xml:space="preserve">, </w:t>
      </w:r>
      <w:r w:rsidR="006B50D7" w:rsidRPr="00EB2D57">
        <w:rPr>
          <w:rFonts w:ascii="MS Gothic" w:hAnsi="MS Gothic" w:cs="MS Gothic"/>
          <w:color w:val="auto"/>
        </w:rPr>
        <w:t>回去</w:t>
      </w:r>
      <w:r w:rsidRPr="00EB2D57">
        <w:rPr>
          <w:color w:val="auto"/>
          <w:sz w:val="18"/>
          <w:szCs w:val="18"/>
          <w:lang w:eastAsia="en-US" w:bidi="en-US"/>
        </w:rPr>
        <w:t xml:space="preserve"> </w:t>
      </w:r>
      <w:r w:rsidRPr="00EB2D57">
        <w:rPr>
          <w:i/>
          <w:iCs/>
          <w:color w:val="auto"/>
        </w:rPr>
        <w:t>и т. д.) и их использование с глагольно-объектными словосочетаниями</w:t>
      </w:r>
      <w:r w:rsidRPr="00EB2D57">
        <w:rPr>
          <w:color w:val="auto"/>
        </w:rPr>
        <w:t>;</w:t>
      </w:r>
    </w:p>
    <w:p w14:paraId="440C19F1" w14:textId="77777777" w:rsidR="00A57638" w:rsidRPr="00EB2D57" w:rsidRDefault="00E235EB" w:rsidP="000B3370">
      <w:pPr>
        <w:pStyle w:val="13"/>
        <w:numPr>
          <w:ilvl w:val="0"/>
          <w:numId w:val="379"/>
        </w:numPr>
        <w:spacing w:line="240" w:lineRule="auto"/>
        <w:jc w:val="both"/>
        <w:rPr>
          <w:color w:val="auto"/>
        </w:rPr>
      </w:pPr>
      <w:r w:rsidRPr="00EB2D57">
        <w:rPr>
          <w:color w:val="auto"/>
        </w:rPr>
        <w:t>прямую и косвенную речь;</w:t>
      </w:r>
    </w:p>
    <w:p w14:paraId="1F4C12D6" w14:textId="77777777" w:rsidR="00A57638" w:rsidRPr="00EB2D57" w:rsidRDefault="00E235EB" w:rsidP="000B3370">
      <w:pPr>
        <w:pStyle w:val="13"/>
        <w:numPr>
          <w:ilvl w:val="0"/>
          <w:numId w:val="379"/>
        </w:numPr>
        <w:spacing w:line="240" w:lineRule="auto"/>
        <w:jc w:val="both"/>
        <w:rPr>
          <w:color w:val="auto"/>
        </w:rPr>
      </w:pPr>
      <w:r w:rsidRPr="00EB2D57">
        <w:rPr>
          <w:i/>
          <w:iCs/>
          <w:color w:val="auto"/>
        </w:rPr>
        <w:t>некоторые идиомы сообразно коммуникативной ситуации</w:t>
      </w:r>
      <w:r w:rsidRPr="00EB2D57">
        <w:rPr>
          <w:color w:val="auto"/>
        </w:rPr>
        <w:t>.</w:t>
      </w:r>
    </w:p>
    <w:p w14:paraId="447B5EE1" w14:textId="77777777" w:rsidR="00A57638" w:rsidRPr="00EB2D57" w:rsidRDefault="00E235EB" w:rsidP="000B3370">
      <w:pPr>
        <w:pStyle w:val="13"/>
        <w:numPr>
          <w:ilvl w:val="0"/>
          <w:numId w:val="92"/>
        </w:numPr>
        <w:tabs>
          <w:tab w:val="left" w:pos="483"/>
        </w:tabs>
        <w:spacing w:line="240" w:lineRule="auto"/>
        <w:ind w:firstLine="160"/>
        <w:jc w:val="both"/>
        <w:rPr>
          <w:color w:val="auto"/>
        </w:rPr>
      </w:pPr>
      <w:r w:rsidRPr="00EB2D57">
        <w:rPr>
          <w:i/>
          <w:iCs/>
          <w:color w:val="auto"/>
        </w:rPr>
        <w:t>владеть</w:t>
      </w:r>
      <w:r w:rsidRPr="00EB2D57">
        <w:rPr>
          <w:b/>
          <w:bCs/>
          <w:color w:val="auto"/>
          <w:sz w:val="19"/>
          <w:szCs w:val="19"/>
        </w:rPr>
        <w:t xml:space="preserve"> социокультурными знаниями и умениями</w:t>
      </w:r>
      <w:r w:rsidRPr="00EB2D57">
        <w:rPr>
          <w:color w:val="auto"/>
        </w:rPr>
        <w:t>:</w:t>
      </w:r>
    </w:p>
    <w:p w14:paraId="4BF3ADFC" w14:textId="77777777" w:rsidR="00A57638" w:rsidRPr="00EB2D57" w:rsidRDefault="00E235EB" w:rsidP="000B3370">
      <w:pPr>
        <w:pStyle w:val="13"/>
        <w:numPr>
          <w:ilvl w:val="0"/>
          <w:numId w:val="378"/>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5E668AFD" w14:textId="77777777" w:rsidR="00A57638" w:rsidRPr="00EB2D57" w:rsidRDefault="00E235EB" w:rsidP="000B3370">
      <w:pPr>
        <w:pStyle w:val="13"/>
        <w:numPr>
          <w:ilvl w:val="0"/>
          <w:numId w:val="378"/>
        </w:numPr>
        <w:spacing w:line="240" w:lineRule="auto"/>
        <w:jc w:val="both"/>
        <w:rPr>
          <w:color w:val="auto"/>
        </w:rPr>
      </w:pPr>
      <w:r w:rsidRPr="00EB2D57">
        <w:rPr>
          <w:color w:val="auto"/>
        </w:rPr>
        <w:t>кратко представлять родную страну и культуру на китайском языке;</w:t>
      </w:r>
    </w:p>
    <w:p w14:paraId="1EEF0213" w14:textId="77777777" w:rsidR="00A57638" w:rsidRPr="00EB2D57" w:rsidRDefault="00E235EB" w:rsidP="000B3370">
      <w:pPr>
        <w:pStyle w:val="13"/>
        <w:numPr>
          <w:ilvl w:val="0"/>
          <w:numId w:val="378"/>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522F5789" w14:textId="77777777" w:rsidR="00A57638" w:rsidRPr="00EB2D57" w:rsidRDefault="00E235EB" w:rsidP="000B3370">
      <w:pPr>
        <w:pStyle w:val="13"/>
        <w:numPr>
          <w:ilvl w:val="0"/>
          <w:numId w:val="378"/>
        </w:numPr>
        <w:spacing w:line="24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14:paraId="7D3E0B4B" w14:textId="77777777" w:rsidR="00A57638" w:rsidRPr="00EB2D57" w:rsidRDefault="00E235EB" w:rsidP="000B3370">
      <w:pPr>
        <w:pStyle w:val="13"/>
        <w:numPr>
          <w:ilvl w:val="0"/>
          <w:numId w:val="378"/>
        </w:numPr>
        <w:spacing w:line="24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504424FF" w14:textId="77777777" w:rsidR="00A57638" w:rsidRPr="00EB2D57" w:rsidRDefault="00E235EB" w:rsidP="000B3370">
      <w:pPr>
        <w:pStyle w:val="13"/>
        <w:numPr>
          <w:ilvl w:val="0"/>
          <w:numId w:val="378"/>
        </w:numPr>
        <w:spacing w:line="24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614C2214" w14:textId="77777777" w:rsidR="00A57638" w:rsidRPr="00EB2D57" w:rsidRDefault="00E235EB" w:rsidP="000B3370">
      <w:pPr>
        <w:pStyle w:val="13"/>
        <w:numPr>
          <w:ilvl w:val="0"/>
          <w:numId w:val="378"/>
        </w:numPr>
        <w:spacing w:line="240"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14:paraId="40C43221" w14:textId="77777777" w:rsidR="00A57638" w:rsidRPr="00EB2D57" w:rsidRDefault="00E235EB" w:rsidP="000B3370">
      <w:pPr>
        <w:pStyle w:val="13"/>
        <w:numPr>
          <w:ilvl w:val="0"/>
          <w:numId w:val="92"/>
        </w:numPr>
        <w:tabs>
          <w:tab w:val="left" w:pos="473"/>
        </w:tabs>
        <w:spacing w:line="240" w:lineRule="auto"/>
        <w:ind w:firstLine="16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14:paraId="41C40629" w14:textId="77777777" w:rsidR="00A57638" w:rsidRPr="00EB2D57" w:rsidRDefault="00E235EB" w:rsidP="000B3370">
      <w:pPr>
        <w:pStyle w:val="13"/>
        <w:numPr>
          <w:ilvl w:val="0"/>
          <w:numId w:val="377"/>
        </w:numPr>
        <w:spacing w:line="240" w:lineRule="auto"/>
        <w:jc w:val="both"/>
        <w:rPr>
          <w:color w:val="auto"/>
        </w:rPr>
      </w:pPr>
      <w:r w:rsidRPr="00EB2D57">
        <w:rPr>
          <w:color w:val="auto"/>
        </w:rPr>
        <w:t>выходить из положения при дефиците языковых средств;</w:t>
      </w:r>
    </w:p>
    <w:p w14:paraId="182D3B7F" w14:textId="77777777" w:rsidR="00A57638" w:rsidRPr="00EB2D57" w:rsidRDefault="00E235EB" w:rsidP="000B3370">
      <w:pPr>
        <w:pStyle w:val="13"/>
        <w:numPr>
          <w:ilvl w:val="0"/>
          <w:numId w:val="377"/>
        </w:numPr>
        <w:spacing w:line="240"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1A50407F" w14:textId="77777777" w:rsidR="00A57638" w:rsidRPr="00EB2D57" w:rsidRDefault="00E235EB" w:rsidP="000B3370">
      <w:pPr>
        <w:pStyle w:val="13"/>
        <w:numPr>
          <w:ilvl w:val="0"/>
          <w:numId w:val="377"/>
        </w:numPr>
        <w:spacing w:line="240" w:lineRule="auto"/>
        <w:jc w:val="both"/>
        <w:rPr>
          <w:color w:val="auto"/>
        </w:rPr>
      </w:pPr>
      <w:r w:rsidRPr="00EB2D57">
        <w:rPr>
          <w:color w:val="auto"/>
        </w:rPr>
        <w:t>игнорировать информацию, не являющуюся необходимой для понимания основного содержания прочитанного/</w:t>
      </w:r>
      <w:r w:rsidR="00D57639" w:rsidRPr="00EB2D57">
        <w:rPr>
          <w:color w:val="auto"/>
        </w:rPr>
        <w:t>прослушанного</w:t>
      </w:r>
      <w:r w:rsidRPr="00EB2D57">
        <w:rPr>
          <w:color w:val="auto"/>
        </w:rPr>
        <w:t xml:space="preserve"> текста или для нахождения в тексте запрашиваемой информации;</w:t>
      </w:r>
    </w:p>
    <w:p w14:paraId="13C6F4F2" w14:textId="77777777" w:rsidR="00A57638" w:rsidRPr="00EB2D57" w:rsidRDefault="00E235EB" w:rsidP="000B3370">
      <w:pPr>
        <w:pStyle w:val="13"/>
        <w:numPr>
          <w:ilvl w:val="0"/>
          <w:numId w:val="377"/>
        </w:numPr>
        <w:spacing w:line="240" w:lineRule="auto"/>
        <w:jc w:val="both"/>
        <w:rPr>
          <w:color w:val="auto"/>
        </w:rPr>
      </w:pPr>
      <w:r w:rsidRPr="00EB2D57">
        <w:rPr>
          <w:color w:val="auto"/>
        </w:rPr>
        <w:t>использовать при говорении переспрос и уточняющий вопрос, вопрос-просьбу, описание предмета/объяснение явления вместо его названия, перефразирование;</w:t>
      </w:r>
    </w:p>
    <w:p w14:paraId="52AFB337" w14:textId="77777777" w:rsidR="00A57638" w:rsidRPr="00EB2D57" w:rsidRDefault="00E235EB" w:rsidP="000B3370">
      <w:pPr>
        <w:pStyle w:val="13"/>
        <w:numPr>
          <w:ilvl w:val="0"/>
          <w:numId w:val="377"/>
        </w:numPr>
        <w:spacing w:line="240" w:lineRule="auto"/>
        <w:jc w:val="both"/>
        <w:rPr>
          <w:color w:val="auto"/>
        </w:rPr>
      </w:pPr>
      <w:r w:rsidRPr="00EB2D57">
        <w:rPr>
          <w:color w:val="auto"/>
        </w:rPr>
        <w:t>уточнять смысл незнакомых слов;</w:t>
      </w:r>
    </w:p>
    <w:p w14:paraId="397B33E0" w14:textId="77777777" w:rsidR="00A57638" w:rsidRPr="00EB2D57" w:rsidRDefault="00E235EB" w:rsidP="000B3370">
      <w:pPr>
        <w:pStyle w:val="13"/>
        <w:numPr>
          <w:ilvl w:val="0"/>
          <w:numId w:val="377"/>
        </w:numPr>
        <w:spacing w:line="240" w:lineRule="auto"/>
        <w:jc w:val="both"/>
        <w:rPr>
          <w:color w:val="auto"/>
        </w:rPr>
      </w:pPr>
      <w:r w:rsidRPr="00EB2D57">
        <w:rPr>
          <w:color w:val="auto"/>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14:paraId="4681EB9F" w14:textId="77777777" w:rsidR="00A57638" w:rsidRPr="00EB2D57" w:rsidRDefault="00E235EB" w:rsidP="000B3370">
      <w:pPr>
        <w:pStyle w:val="13"/>
        <w:numPr>
          <w:ilvl w:val="0"/>
          <w:numId w:val="377"/>
        </w:numPr>
        <w:spacing w:line="240" w:lineRule="auto"/>
        <w:jc w:val="both"/>
        <w:rPr>
          <w:color w:val="auto"/>
        </w:rPr>
      </w:pPr>
      <w:r w:rsidRPr="00EB2D57">
        <w:rPr>
          <w:color w:val="auto"/>
        </w:rPr>
        <w:t xml:space="preserve">использовать при подготовке учебных проектов иноязычные словари и справочники, в том числе </w:t>
      </w:r>
      <w:r w:rsidR="00D57639" w:rsidRPr="00EB2D57">
        <w:rPr>
          <w:color w:val="auto"/>
        </w:rPr>
        <w:t>информационно-справочные</w:t>
      </w:r>
      <w:r w:rsidRPr="00EB2D57">
        <w:rPr>
          <w:color w:val="auto"/>
        </w:rPr>
        <w:t xml:space="preserve"> системы в электронной форме, соблюдая правила информационной безопасности при работе в сети Интернет;</w:t>
      </w:r>
    </w:p>
    <w:p w14:paraId="0139050A" w14:textId="77777777" w:rsidR="00A57638" w:rsidRPr="00EB2D57" w:rsidRDefault="00E235EB" w:rsidP="000B3370">
      <w:pPr>
        <w:pStyle w:val="13"/>
        <w:numPr>
          <w:ilvl w:val="0"/>
          <w:numId w:val="377"/>
        </w:numPr>
        <w:spacing w:line="240"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14:paraId="0382EEAF" w14:textId="77777777" w:rsidR="00A57638" w:rsidRPr="00EB2D57" w:rsidRDefault="00E235EB" w:rsidP="000B3370">
      <w:pPr>
        <w:pStyle w:val="13"/>
        <w:numPr>
          <w:ilvl w:val="0"/>
          <w:numId w:val="377"/>
        </w:numPr>
        <w:spacing w:line="240"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14:paraId="510B5CD5" w14:textId="77777777" w:rsidR="00A57638" w:rsidRPr="00EB2D57" w:rsidRDefault="00E235EB" w:rsidP="000B3370">
      <w:pPr>
        <w:pStyle w:val="13"/>
        <w:numPr>
          <w:ilvl w:val="0"/>
          <w:numId w:val="377"/>
        </w:numPr>
        <w:spacing w:line="240"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BF531A0" w14:textId="77777777" w:rsidR="0077592F" w:rsidRDefault="0077592F" w:rsidP="006B14E0">
      <w:bookmarkStart w:id="377" w:name="bookmark755"/>
    </w:p>
    <w:p w14:paraId="487DA456" w14:textId="77777777" w:rsidR="00A57638" w:rsidRPr="00EB2D57" w:rsidRDefault="00E235EB" w:rsidP="0077592F">
      <w:pPr>
        <w:pStyle w:val="af5"/>
      </w:pPr>
      <w:r w:rsidRPr="00EB2D57">
        <w:t>9 КЛАСС</w:t>
      </w:r>
      <w:bookmarkEnd w:id="377"/>
    </w:p>
    <w:p w14:paraId="17164F96" w14:textId="77777777" w:rsidR="0077592F" w:rsidRDefault="0077592F" w:rsidP="0077592F">
      <w:pPr>
        <w:pStyle w:val="af5"/>
      </w:pPr>
      <w:bookmarkStart w:id="378" w:name="bookmark757"/>
    </w:p>
    <w:p w14:paraId="4DF7E6E3" w14:textId="77777777" w:rsidR="00A57638" w:rsidRPr="00EB2D57" w:rsidRDefault="00E235EB" w:rsidP="0077592F">
      <w:pPr>
        <w:pStyle w:val="af5"/>
      </w:pPr>
      <w:r w:rsidRPr="00EB2D57">
        <w:t>Коммуникативные умения</w:t>
      </w:r>
      <w:bookmarkEnd w:id="378"/>
    </w:p>
    <w:p w14:paraId="3A61718D" w14:textId="77777777" w:rsidR="00A57638" w:rsidRPr="00EB2D57" w:rsidRDefault="00E235EB" w:rsidP="000B3370">
      <w:pPr>
        <w:pStyle w:val="13"/>
        <w:numPr>
          <w:ilvl w:val="0"/>
          <w:numId w:val="93"/>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74DF4F4" w14:textId="77777777" w:rsidR="00A57638" w:rsidRPr="00EB2D57" w:rsidRDefault="00E235EB" w:rsidP="0077592F">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4BB2077" w14:textId="77777777"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69D93751"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4D2C0035"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1C6CE6" w:rsidRPr="00EB2D57">
        <w:rPr>
          <w:color w:val="auto"/>
        </w:rPr>
        <w:t>анием содержания (объём текста/</w:t>
      </w:r>
      <w:r w:rsidRPr="00EB2D57">
        <w:rPr>
          <w:color w:val="auto"/>
        </w:rPr>
        <w:t xml:space="preserve">текстов для чтения — до 160 знаков);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2C10CCAB" w14:textId="77777777" w:rsidR="00A57638" w:rsidRPr="00EB2D57" w:rsidRDefault="00E235EB" w:rsidP="0077592F">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(объём сообщения — до 120 знаков);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 читанный/прослушанный текст (объём высказывания — до 100 знаков); </w:t>
      </w:r>
      <w:r w:rsidRPr="00EB2D57">
        <w:rPr>
          <w:i/>
          <w:iCs/>
          <w:color w:val="auto"/>
        </w:rPr>
        <w:t>заполнять таблицу</w:t>
      </w:r>
      <w:r w:rsidRPr="00EB2D57">
        <w:rPr>
          <w:color w:val="auto"/>
        </w:rPr>
        <w:t xml:space="preserve">,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100 знаков);</w:t>
      </w:r>
    </w:p>
    <w:p w14:paraId="1B8886AD" w14:textId="77777777" w:rsidR="0077592F" w:rsidRDefault="0077592F" w:rsidP="0077592F">
      <w:pPr>
        <w:pStyle w:val="af5"/>
      </w:pPr>
      <w:bookmarkStart w:id="379" w:name="bookmark759"/>
    </w:p>
    <w:p w14:paraId="5FA36A6B" w14:textId="77777777" w:rsidR="00A57638" w:rsidRPr="00EB2D57" w:rsidRDefault="00E235EB" w:rsidP="0077592F">
      <w:pPr>
        <w:pStyle w:val="af5"/>
      </w:pPr>
      <w:r w:rsidRPr="00EB2D57">
        <w:t>Языковые навыки и умения</w:t>
      </w:r>
      <w:bookmarkEnd w:id="379"/>
    </w:p>
    <w:p w14:paraId="1B368754" w14:textId="77777777" w:rsidR="00A57638" w:rsidRPr="00EB2D57" w:rsidRDefault="00E235EB" w:rsidP="000B3370">
      <w:pPr>
        <w:pStyle w:val="13"/>
        <w:numPr>
          <w:ilvl w:val="0"/>
          <w:numId w:val="93"/>
        </w:numPr>
        <w:tabs>
          <w:tab w:val="left" w:pos="553"/>
        </w:tabs>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15F2700B" w14:textId="77777777" w:rsidR="00A57638" w:rsidRPr="00EB2D57" w:rsidRDefault="00E235EB" w:rsidP="0077592F">
      <w:pPr>
        <w:pStyle w:val="13"/>
        <w:jc w:val="both"/>
        <w:rPr>
          <w:color w:val="auto"/>
        </w:rPr>
      </w:pPr>
      <w:r w:rsidRPr="00EB2D57">
        <w:rPr>
          <w:color w:val="auto"/>
        </w:rPr>
        <w:t>различать на слух и правильно произносить все звуки китайского языка;</w:t>
      </w:r>
    </w:p>
    <w:p w14:paraId="10C11743" w14:textId="77777777" w:rsidR="00A57638" w:rsidRPr="00EB2D57" w:rsidRDefault="00E235EB" w:rsidP="0077592F">
      <w:pPr>
        <w:pStyle w:val="13"/>
        <w:jc w:val="both"/>
        <w:rPr>
          <w:color w:val="auto"/>
        </w:rPr>
      </w:pPr>
      <w:r w:rsidRPr="00EB2D57">
        <w:rPr>
          <w:color w:val="auto"/>
        </w:rPr>
        <w:t xml:space="preserve">знать буквы китайского звукобуквенного алфавита ханьюй пиньинь </w:t>
      </w:r>
      <w:r w:rsidRPr="00EB2D57">
        <w:rPr>
          <w:color w:val="auto"/>
          <w:sz w:val="18"/>
          <w:szCs w:val="18"/>
          <w:lang w:eastAsia="en-US" w:bidi="en-US"/>
        </w:rPr>
        <w:t>(</w:t>
      </w:r>
      <w:r w:rsidR="001C6CE6" w:rsidRPr="00EB2D57">
        <w:rPr>
          <w:rFonts w:ascii="Microsoft JhengHei" w:eastAsia="Microsoft JhengHei" w:hAnsi="Microsoft JhengHei" w:cs="Microsoft JhengHei" w:hint="eastAsia"/>
          <w:color w:val="auto"/>
        </w:rPr>
        <w:t>汉语拼</w:t>
      </w:r>
      <w:r w:rsidR="001C6CE6" w:rsidRPr="00EB2D57">
        <w:rPr>
          <w:rFonts w:ascii="MS Gothic" w:hAnsi="MS Gothic" w:cs="MS Gothic"/>
          <w:color w:val="auto"/>
        </w:rPr>
        <w:t>音</w:t>
      </w:r>
      <w:r w:rsidRPr="00EB2D57">
        <w:rPr>
          <w:color w:val="auto"/>
          <w:lang w:eastAsia="en-US" w:bidi="en-US"/>
        </w:rPr>
        <w:t xml:space="preserve">) </w:t>
      </w:r>
      <w:r w:rsidRPr="00EB2D57">
        <w:rPr>
          <w:color w:val="auto"/>
        </w:rPr>
        <w:t>(также называемого «фонетической транскрипцией»), фонетически корректно их озвучивать;</w:t>
      </w:r>
    </w:p>
    <w:p w14:paraId="5AA620D5" w14:textId="77777777" w:rsidR="00A57638" w:rsidRPr="00EB2D57" w:rsidRDefault="00E235EB" w:rsidP="0077592F">
      <w:pPr>
        <w:pStyle w:val="13"/>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14:paraId="32466DC3" w14:textId="77777777" w:rsidR="00A57638" w:rsidRPr="00EB2D57" w:rsidRDefault="00E235EB" w:rsidP="0077592F">
      <w:pPr>
        <w:pStyle w:val="13"/>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52ED9846" w14:textId="77777777" w:rsidR="00A57638" w:rsidRPr="00EB2D57" w:rsidRDefault="00E235EB" w:rsidP="0077592F">
      <w:pPr>
        <w:pStyle w:val="13"/>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7FF78560" w14:textId="77777777" w:rsidR="00A57638" w:rsidRPr="00EB2D57" w:rsidRDefault="00E235EB" w:rsidP="0077592F">
      <w:pPr>
        <w:pStyle w:val="13"/>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55C4ACCF" w14:textId="77777777" w:rsidR="00A57638" w:rsidRPr="00EB2D57" w:rsidRDefault="00E235EB">
      <w:pPr>
        <w:pStyle w:val="13"/>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14:paraId="752661A1" w14:textId="77777777" w:rsidR="00A57638" w:rsidRPr="00EB2D57" w:rsidRDefault="00E235EB">
      <w:pPr>
        <w:pStyle w:val="13"/>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14:paraId="5C7C54EC" w14:textId="77777777" w:rsidR="00A57638" w:rsidRPr="00EB2D57" w:rsidRDefault="00E235EB">
      <w:pPr>
        <w:pStyle w:val="13"/>
        <w:jc w:val="both"/>
        <w:rPr>
          <w:color w:val="auto"/>
        </w:rPr>
      </w:pPr>
      <w:r w:rsidRPr="00EB2D57">
        <w:rPr>
          <w:color w:val="auto"/>
        </w:rPr>
        <w:t>владеть навыками ритмико-интонационного оформления речи в зависимости от коммуникативной ситуации;</w:t>
      </w:r>
    </w:p>
    <w:p w14:paraId="28D2D041" w14:textId="77777777" w:rsidR="00A57638" w:rsidRPr="00EB2D57" w:rsidRDefault="00E235EB" w:rsidP="0077592F">
      <w:pPr>
        <w:pStyle w:val="13"/>
        <w:ind w:firstLine="238"/>
        <w:jc w:val="both"/>
        <w:rPr>
          <w:color w:val="auto"/>
        </w:rPr>
      </w:pPr>
      <w:r w:rsidRPr="00EB2D57">
        <w:rPr>
          <w:color w:val="auto"/>
        </w:rPr>
        <w:t>выражать модальные значения, чувства и эмоции с помощью интонации;</w:t>
      </w:r>
    </w:p>
    <w:p w14:paraId="3A8C2462" w14:textId="77777777" w:rsidR="00A57638" w:rsidRPr="00EB2D57" w:rsidRDefault="00E235EB" w:rsidP="0077592F">
      <w:pPr>
        <w:pStyle w:val="13"/>
        <w:ind w:firstLine="238"/>
        <w:jc w:val="both"/>
        <w:rPr>
          <w:color w:val="auto"/>
        </w:rPr>
      </w:pPr>
      <w:r w:rsidRPr="00EB2D57">
        <w:rPr>
          <w:color w:val="auto"/>
        </w:rPr>
        <w:t>узнавать и отличать пекинский диалект (путунхуа) от других местных диалектов Китая;</w:t>
      </w:r>
    </w:p>
    <w:p w14:paraId="2D5C841E" w14:textId="77777777" w:rsidR="00A57638" w:rsidRPr="00EB2D57" w:rsidRDefault="00E235EB" w:rsidP="0077592F">
      <w:pPr>
        <w:pStyle w:val="13"/>
        <w:ind w:firstLine="238"/>
        <w:jc w:val="both"/>
        <w:rPr>
          <w:color w:val="auto"/>
        </w:rPr>
      </w:pPr>
      <w:r w:rsidRPr="00EB2D57">
        <w:rPr>
          <w:color w:val="auto"/>
        </w:rPr>
        <w:t>интонационно выражать чувства и эмоции.</w:t>
      </w:r>
    </w:p>
    <w:p w14:paraId="5145356F" w14:textId="77777777" w:rsidR="00A57638" w:rsidRPr="00EB2D57" w:rsidRDefault="00E235EB" w:rsidP="000B3370">
      <w:pPr>
        <w:pStyle w:val="13"/>
        <w:numPr>
          <w:ilvl w:val="0"/>
          <w:numId w:val="93"/>
        </w:numPr>
        <w:tabs>
          <w:tab w:val="left" w:pos="543"/>
        </w:tabs>
        <w:spacing w:line="257" w:lineRule="auto"/>
        <w:ind w:firstLine="238"/>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14:paraId="671FC88D" w14:textId="77777777" w:rsidR="00A57638" w:rsidRPr="00EB2D57" w:rsidRDefault="00E235EB" w:rsidP="0077592F">
      <w:pPr>
        <w:pStyle w:val="13"/>
        <w:spacing w:line="240" w:lineRule="auto"/>
        <w:ind w:firstLine="238"/>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495DB246" w14:textId="77777777" w:rsidR="00A57638" w:rsidRPr="00EB2D57" w:rsidRDefault="00E235EB" w:rsidP="0077592F">
      <w:pPr>
        <w:pStyle w:val="13"/>
        <w:spacing w:line="240" w:lineRule="auto"/>
        <w:ind w:firstLine="238"/>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2A8CF43C" w14:textId="77777777" w:rsidR="00A57638" w:rsidRPr="00EB2D57" w:rsidRDefault="00E235EB" w:rsidP="0077592F">
      <w:pPr>
        <w:pStyle w:val="13"/>
        <w:spacing w:line="240" w:lineRule="auto"/>
        <w:ind w:firstLine="238"/>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7C825C3D" w14:textId="77777777" w:rsidR="00A57638" w:rsidRPr="00EB2D57" w:rsidRDefault="00E235EB" w:rsidP="0077592F">
      <w:pPr>
        <w:pStyle w:val="13"/>
        <w:spacing w:line="240" w:lineRule="auto"/>
        <w:ind w:firstLine="238"/>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14:paraId="30198413" w14:textId="77777777" w:rsidR="00A57638" w:rsidRPr="00EB2D57" w:rsidRDefault="00E235EB" w:rsidP="0077592F">
      <w:pPr>
        <w:pStyle w:val="13"/>
        <w:spacing w:line="240" w:lineRule="auto"/>
        <w:ind w:firstLine="238"/>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5DECA6BD" w14:textId="77777777" w:rsidR="00A57638" w:rsidRPr="00EB2D57" w:rsidRDefault="00E235EB" w:rsidP="0077592F">
      <w:pPr>
        <w:pStyle w:val="13"/>
        <w:spacing w:line="240" w:lineRule="auto"/>
        <w:ind w:firstLine="238"/>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5AC598B2" w14:textId="77777777" w:rsidR="00A57638" w:rsidRPr="00EB2D57" w:rsidRDefault="00E235EB">
      <w:pPr>
        <w:pStyle w:val="13"/>
        <w:spacing w:line="240" w:lineRule="auto"/>
        <w:jc w:val="both"/>
        <w:rPr>
          <w:color w:val="auto"/>
        </w:rPr>
      </w:pPr>
      <w:r w:rsidRPr="00EB2D57">
        <w:rPr>
          <w:color w:val="auto"/>
        </w:rPr>
        <w:t>записывать услышанный текст в пределах изученной лексики в иероглифике и пиньинь;</w:t>
      </w:r>
    </w:p>
    <w:p w14:paraId="697FBE0D" w14:textId="77777777" w:rsidR="00A57638" w:rsidRPr="00EB2D57" w:rsidRDefault="00E235EB">
      <w:pPr>
        <w:pStyle w:val="13"/>
        <w:spacing w:line="240" w:lineRule="auto"/>
        <w:jc w:val="both"/>
        <w:rPr>
          <w:color w:val="auto"/>
        </w:rPr>
      </w:pPr>
      <w:r w:rsidRPr="00EB2D57">
        <w:rPr>
          <w:color w:val="auto"/>
        </w:rPr>
        <w:t>транскрибировать изученные слова, записанные иероглификой, в системе пиньинь;</w:t>
      </w:r>
    </w:p>
    <w:p w14:paraId="64AAED4F" w14:textId="77777777" w:rsidR="00A57638" w:rsidRPr="00EB2D57" w:rsidRDefault="00E235EB">
      <w:pPr>
        <w:pStyle w:val="13"/>
        <w:spacing w:line="240" w:lineRule="auto"/>
        <w:jc w:val="both"/>
        <w:rPr>
          <w:color w:val="auto"/>
        </w:rPr>
      </w:pPr>
      <w:r w:rsidRPr="00EB2D57">
        <w:rPr>
          <w:color w:val="auto"/>
        </w:rPr>
        <w:t>правильно расставлять знаки тонов в тексте, записанном иероглификой и пиньинь;</w:t>
      </w:r>
    </w:p>
    <w:p w14:paraId="0C5EE1D2" w14:textId="77777777" w:rsidR="00A57638" w:rsidRPr="00EB2D57" w:rsidRDefault="00E235EB">
      <w:pPr>
        <w:pStyle w:val="13"/>
        <w:spacing w:line="240"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2F09DAE8" w14:textId="77777777" w:rsidR="00A57638" w:rsidRPr="00EB2D57" w:rsidRDefault="00E235EB">
      <w:pPr>
        <w:pStyle w:val="13"/>
        <w:spacing w:line="240"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281FB0CD" w14:textId="77777777" w:rsidR="00A57638" w:rsidRPr="00EB2D57" w:rsidRDefault="00E235EB">
      <w:pPr>
        <w:pStyle w:val="13"/>
        <w:spacing w:line="240" w:lineRule="auto"/>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14:paraId="62CE7CFD" w14:textId="77777777" w:rsidR="00A57638" w:rsidRPr="00EB2D57" w:rsidRDefault="00E235EB">
      <w:pPr>
        <w:pStyle w:val="13"/>
        <w:spacing w:line="240" w:lineRule="auto"/>
        <w:jc w:val="both"/>
        <w:rPr>
          <w:color w:val="auto"/>
        </w:rPr>
      </w:pPr>
      <w:r w:rsidRPr="00EB2D57">
        <w:rPr>
          <w:color w:val="auto"/>
        </w:rPr>
        <w:t>читать некоторые базовые иероглифы, записанные в традиционной форме, применяемой в Гонконге, на Тайване и в Сингапуре;</w:t>
      </w:r>
    </w:p>
    <w:p w14:paraId="269DF1EB" w14:textId="77777777" w:rsidR="00A57638" w:rsidRPr="00EB2D57" w:rsidRDefault="00E235EB" w:rsidP="0077592F">
      <w:pPr>
        <w:pStyle w:val="13"/>
        <w:spacing w:line="240" w:lineRule="auto"/>
        <w:ind w:firstLine="238"/>
        <w:jc w:val="both"/>
        <w:rPr>
          <w:color w:val="auto"/>
        </w:rPr>
      </w:pPr>
      <w:r w:rsidRPr="00EB2D57">
        <w:rPr>
          <w:color w:val="auto"/>
        </w:rPr>
        <w:t>использовать иероглифическую догадку в случаях выявления незнакомого сочетания иероглифов.</w:t>
      </w:r>
    </w:p>
    <w:p w14:paraId="14568F74" w14:textId="77777777" w:rsidR="00A57638" w:rsidRPr="00EB2D57" w:rsidRDefault="00E235EB" w:rsidP="000B3370">
      <w:pPr>
        <w:pStyle w:val="13"/>
        <w:numPr>
          <w:ilvl w:val="0"/>
          <w:numId w:val="93"/>
        </w:numPr>
        <w:tabs>
          <w:tab w:val="left" w:pos="638"/>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900 лексических единиц и правильно употреблять в устной и письменной речи 800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57CA08C4" w14:textId="77777777" w:rsidR="00A57638" w:rsidRPr="00EB2D57" w:rsidRDefault="00E235EB" w:rsidP="0077592F">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7CBF26CF" w14:textId="77777777" w:rsidR="00A57638" w:rsidRPr="00EB2D57" w:rsidRDefault="00E235EB" w:rsidP="0077592F">
      <w:pPr>
        <w:pStyle w:val="13"/>
        <w:spacing w:line="240" w:lineRule="auto"/>
        <w:ind w:firstLine="238"/>
        <w:jc w:val="both"/>
        <w:rPr>
          <w:color w:val="auto"/>
        </w:rPr>
      </w:pPr>
      <w:r w:rsidRPr="00EB2D57">
        <w:rPr>
          <w:color w:val="auto"/>
        </w:rPr>
        <w:t>распознавать и употреблять в речи ряд интернациональных лексических единиц;</w:t>
      </w:r>
    </w:p>
    <w:p w14:paraId="4C40CAB6" w14:textId="77777777" w:rsidR="00A57638" w:rsidRPr="00EB2D57" w:rsidRDefault="00E235EB" w:rsidP="0077592F">
      <w:pPr>
        <w:pStyle w:val="13"/>
        <w:spacing w:line="240" w:lineRule="auto"/>
        <w:ind w:firstLine="238"/>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6CAD772A" w14:textId="77777777" w:rsidR="00A57638" w:rsidRPr="00EB2D57" w:rsidRDefault="00E235EB" w:rsidP="0077592F">
      <w:pPr>
        <w:pStyle w:val="13"/>
        <w:spacing w:line="240" w:lineRule="auto"/>
        <w:ind w:firstLine="238"/>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55C1784C" w14:textId="77777777" w:rsidR="00A57638" w:rsidRPr="00EB2D57" w:rsidRDefault="00E235EB">
      <w:pPr>
        <w:pStyle w:val="13"/>
        <w:spacing w:line="240" w:lineRule="auto"/>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7A30E721" w14:textId="77777777" w:rsidR="00A57638" w:rsidRPr="00EB2D57" w:rsidRDefault="00E235EB">
      <w:pPr>
        <w:pStyle w:val="13"/>
        <w:spacing w:line="240" w:lineRule="auto"/>
        <w:jc w:val="both"/>
        <w:rPr>
          <w:color w:val="auto"/>
        </w:rPr>
      </w:pPr>
      <w:r w:rsidRPr="00EB2D57">
        <w:rPr>
          <w:color w:val="auto"/>
        </w:rP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411FCFEE"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лексические единицы, обозначающие меры длины, веса и объема;</w:t>
      </w:r>
    </w:p>
    <w:p w14:paraId="7C78A983" w14:textId="77777777" w:rsidR="00A57638" w:rsidRPr="00EB2D57" w:rsidRDefault="00E235EB" w:rsidP="0077592F">
      <w:pPr>
        <w:pStyle w:val="13"/>
        <w:spacing w:line="240" w:lineRule="auto"/>
        <w:jc w:val="both"/>
        <w:rPr>
          <w:color w:val="auto"/>
        </w:rPr>
      </w:pPr>
      <w:r w:rsidRPr="00EB2D57">
        <w:rPr>
          <w:color w:val="auto"/>
        </w:rP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14:paraId="3C0BEE71" w14:textId="77777777" w:rsidR="00A57638" w:rsidRPr="00EB2D57" w:rsidRDefault="00E235EB" w:rsidP="0077592F">
      <w:pPr>
        <w:pStyle w:val="13"/>
        <w:spacing w:line="240" w:lineRule="auto"/>
        <w:jc w:val="both"/>
        <w:rPr>
          <w:color w:val="auto"/>
        </w:rPr>
      </w:pPr>
      <w:r w:rsidRPr="00EB2D57">
        <w:rPr>
          <w:color w:val="auto"/>
        </w:rPr>
        <w:t>использовать в речи некоторые идиомы в соответствии с коммуникативной ситуацией.</w:t>
      </w:r>
    </w:p>
    <w:p w14:paraId="30C7359A" w14:textId="77777777" w:rsidR="00A57638" w:rsidRPr="00EB2D57" w:rsidRDefault="00E235EB" w:rsidP="000B3370">
      <w:pPr>
        <w:pStyle w:val="13"/>
        <w:numPr>
          <w:ilvl w:val="0"/>
          <w:numId w:val="93"/>
        </w:numPr>
        <w:tabs>
          <w:tab w:val="left" w:pos="571"/>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65601289" w14:textId="77777777" w:rsidR="00A57638" w:rsidRPr="00EB2D57" w:rsidRDefault="00E235EB" w:rsidP="0077592F">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31B3F773" w14:textId="77777777" w:rsidR="00A57638" w:rsidRPr="00EB2D57" w:rsidRDefault="00E235EB" w:rsidP="000B3370">
      <w:pPr>
        <w:pStyle w:val="13"/>
        <w:numPr>
          <w:ilvl w:val="0"/>
          <w:numId w:val="382"/>
        </w:numPr>
        <w:spacing w:line="262" w:lineRule="auto"/>
        <w:jc w:val="both"/>
        <w:rPr>
          <w:color w:val="auto"/>
        </w:rPr>
      </w:pPr>
      <w:r w:rsidRPr="00EB2D57">
        <w:rPr>
          <w:color w:val="auto"/>
        </w:rPr>
        <w:t xml:space="preserve">различные коммуникативные типы предложений: повествовательные (утвердительные и отрицательные), вопросительные (общий вопрос с частицей </w:t>
      </w:r>
      <w:r w:rsidR="00FE0810" w:rsidRPr="00EB2D57">
        <w:rPr>
          <w:rFonts w:ascii="SimSun" w:eastAsia="SimSun" w:hAnsi="SimSun" w:cs="SimSun" w:hint="eastAsia"/>
          <w:color w:val="auto"/>
        </w:rPr>
        <w:t>吗</w:t>
      </w:r>
      <w:r w:rsidR="00FE0810" w:rsidRPr="00EB2D57">
        <w:rPr>
          <w:rFonts w:asciiTheme="minorHAnsi" w:eastAsia="SimSun" w:hAnsiTheme="minorHAnsi" w:cs="SimSun" w:hint="eastAsia"/>
          <w:color w:val="auto"/>
        </w:rPr>
        <w:t xml:space="preserve"> </w:t>
      </w:r>
      <w:r w:rsidRPr="00EB2D57">
        <w:rPr>
          <w:color w:val="auto"/>
        </w:rPr>
        <w:t>и в утвердительно-отрицательной форме, специальный вопрос с вопросительными местоимениями), побудительные, восклицательные;</w:t>
      </w:r>
    </w:p>
    <w:p w14:paraId="6028BCE9" w14:textId="77777777" w:rsidR="00A57638" w:rsidRPr="00EB2D57" w:rsidRDefault="00E235EB" w:rsidP="000B3370">
      <w:pPr>
        <w:pStyle w:val="13"/>
        <w:numPr>
          <w:ilvl w:val="0"/>
          <w:numId w:val="382"/>
        </w:numPr>
        <w:spacing w:line="290" w:lineRule="auto"/>
        <w:jc w:val="both"/>
        <w:rPr>
          <w:color w:val="auto"/>
        </w:rPr>
      </w:pPr>
      <w:r w:rsidRPr="00EB2D57">
        <w:rPr>
          <w:color w:val="auto"/>
        </w:rPr>
        <w:t>нераспространенные и распространенные простые предложения;</w:t>
      </w:r>
    </w:p>
    <w:p w14:paraId="15E41116" w14:textId="77777777" w:rsidR="00A57638" w:rsidRPr="00EB2D57" w:rsidRDefault="00E235EB" w:rsidP="000B3370">
      <w:pPr>
        <w:pStyle w:val="13"/>
        <w:numPr>
          <w:ilvl w:val="0"/>
          <w:numId w:val="382"/>
        </w:numPr>
        <w:spacing w:line="290" w:lineRule="auto"/>
        <w:jc w:val="both"/>
        <w:rPr>
          <w:color w:val="auto"/>
        </w:rPr>
      </w:pPr>
      <w:r w:rsidRPr="00EB2D57">
        <w:rPr>
          <w:color w:val="auto"/>
        </w:rPr>
        <w:t xml:space="preserve">предложения с именным сказуемым со связкой </w:t>
      </w:r>
      <w:r w:rsidR="00FE0810" w:rsidRPr="00EB2D57">
        <w:rPr>
          <w:rFonts w:ascii="MS Gothic" w:hAnsi="MS Gothic" w:cs="MS Gothic"/>
          <w:color w:val="auto"/>
        </w:rPr>
        <w:t xml:space="preserve">是 </w:t>
      </w:r>
      <w:r w:rsidRPr="00EB2D57">
        <w:rPr>
          <w:color w:val="auto"/>
        </w:rPr>
        <w:t xml:space="preserve">и без связки </w:t>
      </w:r>
      <w:r w:rsidR="00FE0810" w:rsidRPr="00EB2D57">
        <w:rPr>
          <w:rFonts w:ascii="MS Gothic" w:hAnsi="MS Gothic" w:cs="MS Gothic"/>
          <w:color w:val="auto"/>
        </w:rPr>
        <w:t>是</w:t>
      </w:r>
      <w:r w:rsidRPr="00EB2D57">
        <w:rPr>
          <w:color w:val="auto"/>
        </w:rPr>
        <w:t>;</w:t>
      </w:r>
    </w:p>
    <w:p w14:paraId="697035AF" w14:textId="77777777" w:rsidR="00A57638" w:rsidRPr="00EB2D57" w:rsidRDefault="00E235EB" w:rsidP="000B3370">
      <w:pPr>
        <w:pStyle w:val="13"/>
        <w:numPr>
          <w:ilvl w:val="0"/>
          <w:numId w:val="382"/>
        </w:numPr>
        <w:spacing w:line="350" w:lineRule="auto"/>
        <w:jc w:val="both"/>
        <w:rPr>
          <w:color w:val="auto"/>
        </w:rPr>
      </w:pPr>
      <w:r w:rsidRPr="00EB2D57">
        <w:rPr>
          <w:color w:val="auto"/>
        </w:rPr>
        <w:t>предложения с простым глагольным сказуемым;</w:t>
      </w:r>
    </w:p>
    <w:p w14:paraId="10C8595D" w14:textId="77777777" w:rsidR="00A57638" w:rsidRPr="00EB2D57" w:rsidRDefault="00E235EB" w:rsidP="000B3370">
      <w:pPr>
        <w:pStyle w:val="13"/>
        <w:numPr>
          <w:ilvl w:val="0"/>
          <w:numId w:val="382"/>
        </w:numPr>
        <w:spacing w:line="290"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7118EFA4" w14:textId="77777777" w:rsidR="00A57638" w:rsidRPr="00EB2D57" w:rsidRDefault="00E235EB" w:rsidP="000B3370">
      <w:pPr>
        <w:pStyle w:val="13"/>
        <w:numPr>
          <w:ilvl w:val="0"/>
          <w:numId w:val="382"/>
        </w:numPr>
        <w:spacing w:line="290" w:lineRule="auto"/>
        <w:jc w:val="both"/>
        <w:rPr>
          <w:color w:val="auto"/>
        </w:rPr>
      </w:pPr>
      <w:r w:rsidRPr="00EB2D57">
        <w:rPr>
          <w:color w:val="auto"/>
        </w:rPr>
        <w:t>предложения с глагольным сказуемым, принимающим двойное дополнение;</w:t>
      </w:r>
    </w:p>
    <w:p w14:paraId="64AE62E2" w14:textId="77777777" w:rsidR="00A57638" w:rsidRPr="00EB2D57" w:rsidRDefault="00E235EB" w:rsidP="000B3370">
      <w:pPr>
        <w:pStyle w:val="13"/>
        <w:numPr>
          <w:ilvl w:val="0"/>
          <w:numId w:val="382"/>
        </w:numPr>
        <w:spacing w:line="276" w:lineRule="auto"/>
        <w:jc w:val="both"/>
        <w:rPr>
          <w:color w:val="auto"/>
        </w:rPr>
      </w:pPr>
      <w:r w:rsidRPr="00EB2D57">
        <w:rPr>
          <w:color w:val="auto"/>
        </w:rPr>
        <w:t xml:space="preserve">предложения с глагольным сказуемым, принимающим прямое дополнение и дополнительный элемент результата с инфиксом </w:t>
      </w:r>
      <w:r w:rsidR="00FE0810" w:rsidRPr="00EB2D57">
        <w:rPr>
          <w:rFonts w:ascii="MS Gothic" w:hAnsi="MS Gothic" w:cs="MS Gothic"/>
          <w:color w:val="auto"/>
        </w:rPr>
        <w:t>得</w:t>
      </w:r>
      <w:r w:rsidRPr="00EB2D57">
        <w:rPr>
          <w:color w:val="auto"/>
        </w:rPr>
        <w:t>;</w:t>
      </w:r>
    </w:p>
    <w:p w14:paraId="11145F22" w14:textId="77777777" w:rsidR="00A57638" w:rsidRPr="00EB2D57" w:rsidRDefault="00E235EB" w:rsidP="000B3370">
      <w:pPr>
        <w:pStyle w:val="13"/>
        <w:numPr>
          <w:ilvl w:val="0"/>
          <w:numId w:val="382"/>
        </w:numPr>
        <w:spacing w:line="290" w:lineRule="auto"/>
        <w:jc w:val="both"/>
        <w:rPr>
          <w:color w:val="auto"/>
        </w:rPr>
      </w:pPr>
      <w:r w:rsidRPr="00EB2D57">
        <w:rPr>
          <w:color w:val="auto"/>
        </w:rPr>
        <w:t xml:space="preserve">предложения наличия и обладания со сказуемым, выраженным глаголом </w:t>
      </w:r>
      <w:r w:rsidR="00FE0810" w:rsidRPr="00EB2D57">
        <w:rPr>
          <w:rFonts w:ascii="MS Gothic" w:hAnsi="MS Gothic" w:cs="MS Gothic"/>
          <w:color w:val="auto"/>
        </w:rPr>
        <w:t>有</w:t>
      </w:r>
      <w:r w:rsidRPr="00EB2D57">
        <w:rPr>
          <w:color w:val="auto"/>
        </w:rPr>
        <w:t>;</w:t>
      </w:r>
    </w:p>
    <w:p w14:paraId="55924576" w14:textId="77777777" w:rsidR="00A57638" w:rsidRPr="00EB2D57" w:rsidRDefault="00E235EB" w:rsidP="000B3370">
      <w:pPr>
        <w:pStyle w:val="13"/>
        <w:numPr>
          <w:ilvl w:val="0"/>
          <w:numId w:val="382"/>
        </w:numPr>
        <w:tabs>
          <w:tab w:val="left" w:leader="dot" w:pos="5146"/>
        </w:tabs>
        <w:spacing w:line="350" w:lineRule="auto"/>
        <w:jc w:val="both"/>
        <w:rPr>
          <w:color w:val="auto"/>
        </w:rPr>
      </w:pPr>
      <w:r w:rsidRPr="00EB2D57">
        <w:rPr>
          <w:color w:val="auto"/>
        </w:rPr>
        <w:t>восклицательное предложение по форме «</w:t>
      </w:r>
      <w:r w:rsidR="00FE0810" w:rsidRPr="00EB2D57">
        <w:rPr>
          <w:rFonts w:ascii="MS Gothic" w:hAnsi="MS Gothic" w:cs="MS Gothic"/>
          <w:color w:val="auto"/>
        </w:rPr>
        <w:t>太</w:t>
      </w:r>
      <w:r w:rsidR="00FE0810" w:rsidRPr="00EB2D57">
        <w:rPr>
          <w:color w:val="auto"/>
        </w:rPr>
        <w:t>……</w:t>
      </w:r>
      <w:r w:rsidR="00FE0810" w:rsidRPr="00EB2D57">
        <w:rPr>
          <w:rFonts w:ascii="MS Gothic" w:hAnsi="MS Gothic" w:cs="MS Gothic"/>
          <w:color w:val="auto"/>
        </w:rPr>
        <w:t>了</w:t>
      </w:r>
      <w:r w:rsidR="00FE0810" w:rsidRPr="00EB2D57">
        <w:rPr>
          <w:color w:val="auto"/>
        </w:rPr>
        <w:t>!</w:t>
      </w:r>
      <w:r w:rsidRPr="00EB2D57">
        <w:rPr>
          <w:color w:val="auto"/>
        </w:rPr>
        <w:t>» (с на</w:t>
      </w:r>
    </w:p>
    <w:p w14:paraId="677F9CDA"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речиями </w:t>
      </w:r>
      <w:r w:rsidR="00FE0810" w:rsidRPr="00EB2D57">
        <w:rPr>
          <w:rFonts w:ascii="MS Gothic" w:hAnsi="MS Gothic" w:cs="MS Gothic"/>
          <w:color w:val="auto"/>
        </w:rPr>
        <w:t>多</w:t>
      </w:r>
      <w:r w:rsidR="00FE0810" w:rsidRPr="00EB2D57">
        <w:rPr>
          <w:color w:val="auto"/>
        </w:rPr>
        <w:t xml:space="preserve">, </w:t>
      </w:r>
      <w:r w:rsidR="00FE0810" w:rsidRPr="00EB2D57">
        <w:rPr>
          <w:rFonts w:ascii="MS Gothic" w:hAnsi="MS Gothic" w:cs="MS Gothic"/>
          <w:color w:val="auto"/>
        </w:rPr>
        <w:t>太</w:t>
      </w:r>
      <w:r w:rsidR="00FE0810" w:rsidRPr="00EB2D57">
        <w:rPr>
          <w:color w:val="auto"/>
        </w:rPr>
        <w:t xml:space="preserve">, </w:t>
      </w:r>
      <w:r w:rsidR="00FE0810" w:rsidRPr="00EB2D57">
        <w:rPr>
          <w:rFonts w:ascii="MS Gothic" w:hAnsi="MS Gothic" w:cs="MS Gothic"/>
          <w:color w:val="auto"/>
        </w:rPr>
        <w:t>真</w:t>
      </w:r>
      <w:r w:rsidR="00FE0810" w:rsidRPr="00EB2D57">
        <w:rPr>
          <w:color w:val="auto"/>
        </w:rPr>
        <w:t xml:space="preserve">, </w:t>
      </w:r>
      <w:r w:rsidR="00FE0810" w:rsidRPr="00EB2D57">
        <w:rPr>
          <w:rFonts w:ascii="MS Gothic" w:hAnsi="MS Gothic" w:cs="MS Gothic"/>
          <w:color w:val="auto"/>
        </w:rPr>
        <w:t xml:space="preserve">好 </w:t>
      </w:r>
      <w:r w:rsidRPr="00EB2D57">
        <w:rPr>
          <w:color w:val="auto"/>
        </w:rPr>
        <w:t xml:space="preserve">и фразовыми частицами </w:t>
      </w:r>
      <w:r w:rsidR="00FE0810" w:rsidRPr="00EB2D57">
        <w:rPr>
          <w:rFonts w:ascii="MS Gothic" w:hAnsi="MS Gothic" w:cs="MS Gothic"/>
          <w:color w:val="auto"/>
        </w:rPr>
        <w:t>了</w:t>
      </w:r>
      <w:r w:rsidR="00FE0810" w:rsidRPr="00EB2D57">
        <w:rPr>
          <w:color w:val="auto"/>
        </w:rPr>
        <w:t xml:space="preserve">, </w:t>
      </w:r>
      <w:r w:rsidR="00FE0810" w:rsidRPr="00EB2D57">
        <w:rPr>
          <w:rFonts w:ascii="MS Gothic" w:hAnsi="MS Gothic" w:cs="MS Gothic"/>
          <w:color w:val="auto"/>
        </w:rPr>
        <w:t>啊</w:t>
      </w:r>
      <w:r w:rsidR="00FE0810" w:rsidRPr="00EB2D57">
        <w:rPr>
          <w:color w:val="auto"/>
        </w:rPr>
        <w:t xml:space="preserve">, </w:t>
      </w:r>
      <w:r w:rsidR="00FE0810" w:rsidRPr="00EB2D57">
        <w:rPr>
          <w:rFonts w:ascii="MS Gothic" w:hAnsi="MS Gothic" w:cs="MS Gothic"/>
          <w:color w:val="auto"/>
        </w:rPr>
        <w:t>啦</w:t>
      </w:r>
      <w:r w:rsidRPr="00EB2D57">
        <w:rPr>
          <w:color w:val="auto"/>
        </w:rPr>
        <w:t>);</w:t>
      </w:r>
    </w:p>
    <w:p w14:paraId="25B140FF" w14:textId="77777777" w:rsidR="00A57638" w:rsidRPr="00EB2D57" w:rsidRDefault="00E235EB" w:rsidP="000B3370">
      <w:pPr>
        <w:pStyle w:val="13"/>
        <w:numPr>
          <w:ilvl w:val="0"/>
          <w:numId w:val="382"/>
        </w:numPr>
        <w:spacing w:line="350" w:lineRule="auto"/>
        <w:jc w:val="both"/>
        <w:rPr>
          <w:color w:val="auto"/>
        </w:rPr>
      </w:pPr>
      <w:r w:rsidRPr="00EB2D57">
        <w:rPr>
          <w:color w:val="auto"/>
        </w:rPr>
        <w:t>последовательно-связанные предложения;</w:t>
      </w:r>
    </w:p>
    <w:p w14:paraId="1C173C66" w14:textId="77777777" w:rsidR="00A57638" w:rsidRPr="00EB2D57" w:rsidRDefault="00E235EB" w:rsidP="000B3370">
      <w:pPr>
        <w:pStyle w:val="13"/>
        <w:numPr>
          <w:ilvl w:val="0"/>
          <w:numId w:val="382"/>
        </w:numPr>
        <w:spacing w:line="350" w:lineRule="auto"/>
        <w:jc w:val="both"/>
        <w:rPr>
          <w:color w:val="auto"/>
        </w:rPr>
      </w:pPr>
      <w:r w:rsidRPr="00EB2D57">
        <w:rPr>
          <w:i/>
          <w:iCs/>
          <w:color w:val="auto"/>
        </w:rPr>
        <w:t>предложения пассивного строя (с предлогом</w:t>
      </w:r>
      <w:r w:rsidRPr="00EB2D57">
        <w:rPr>
          <w:color w:val="auto"/>
          <w:sz w:val="18"/>
          <w:szCs w:val="18"/>
        </w:rPr>
        <w:t xml:space="preserve"> </w:t>
      </w:r>
      <w:r w:rsidR="00FE0810" w:rsidRPr="00EB2D57">
        <w:rPr>
          <w:rFonts w:ascii="MS Gothic" w:hAnsi="MS Gothic" w:cs="MS Gothic"/>
          <w:color w:val="auto"/>
        </w:rPr>
        <w:t>被</w:t>
      </w:r>
      <w:r w:rsidRPr="00EB2D57">
        <w:rPr>
          <w:i/>
          <w:iCs/>
          <w:color w:val="auto"/>
        </w:rPr>
        <w:t>);</w:t>
      </w:r>
    </w:p>
    <w:p w14:paraId="4274CCA7" w14:textId="77777777" w:rsidR="00A57638" w:rsidRPr="00EB2D57" w:rsidRDefault="00E235EB" w:rsidP="000B3370">
      <w:pPr>
        <w:pStyle w:val="13"/>
        <w:numPr>
          <w:ilvl w:val="0"/>
          <w:numId w:val="382"/>
        </w:numPr>
        <w:spacing w:line="290" w:lineRule="auto"/>
        <w:jc w:val="both"/>
        <w:rPr>
          <w:color w:val="auto"/>
        </w:rPr>
      </w:pPr>
      <w:r w:rsidRPr="00EB2D57">
        <w:rPr>
          <w:color w:val="auto"/>
        </w:rPr>
        <w:t>субъектно-предикативную структуру/глагольное словосочетание в роли подлежащего;</w:t>
      </w:r>
    </w:p>
    <w:p w14:paraId="15DBF3F8"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sidR="00FE0810" w:rsidRPr="00EB2D57">
        <w:rPr>
          <w:rFonts w:ascii="SimSun" w:eastAsia="SimSun" w:hAnsi="SimSun" w:cs="SimSun" w:hint="eastAsia"/>
          <w:color w:val="auto"/>
        </w:rPr>
        <w:t>请</w:t>
      </w:r>
      <w:r w:rsidRPr="00EB2D57">
        <w:rPr>
          <w:color w:val="auto"/>
        </w:rPr>
        <w:t>;</w:t>
      </w:r>
    </w:p>
    <w:p w14:paraId="322B27A5"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личные местоимения (в единственном и множественном числах с использованием суффикса </w:t>
      </w:r>
      <w:r w:rsidR="00FE0810" w:rsidRPr="00EB2D57">
        <w:rPr>
          <w:rFonts w:ascii="SimSun" w:eastAsia="SimSun" w:hAnsi="SimSun" w:cs="SimSun" w:hint="eastAsia"/>
          <w:color w:val="auto"/>
        </w:rPr>
        <w:t>们</w:t>
      </w:r>
      <w:r w:rsidRPr="00EB2D57">
        <w:rPr>
          <w:color w:val="auto"/>
        </w:rPr>
        <w:t>);</w:t>
      </w:r>
    </w:p>
    <w:p w14:paraId="3C9CA169" w14:textId="77777777" w:rsidR="00A57638" w:rsidRPr="00EB2D57" w:rsidRDefault="00E235EB" w:rsidP="000B3370">
      <w:pPr>
        <w:pStyle w:val="13"/>
        <w:numPr>
          <w:ilvl w:val="0"/>
          <w:numId w:val="382"/>
        </w:numPr>
        <w:spacing w:line="240" w:lineRule="auto"/>
        <w:jc w:val="both"/>
        <w:rPr>
          <w:color w:val="auto"/>
        </w:rPr>
      </w:pPr>
      <w:r w:rsidRPr="00EB2D57">
        <w:rPr>
          <w:color w:val="auto"/>
        </w:rPr>
        <w:t>притяжательные местоимения;</w:t>
      </w:r>
    </w:p>
    <w:p w14:paraId="5FE90306" w14:textId="77777777" w:rsidR="00A57638" w:rsidRPr="00EB2D57" w:rsidRDefault="00E235EB" w:rsidP="000B3370">
      <w:pPr>
        <w:pStyle w:val="13"/>
        <w:numPr>
          <w:ilvl w:val="0"/>
          <w:numId w:val="382"/>
        </w:numPr>
        <w:spacing w:line="259" w:lineRule="auto"/>
        <w:jc w:val="both"/>
        <w:rPr>
          <w:color w:val="auto"/>
        </w:rPr>
      </w:pPr>
      <w:r w:rsidRPr="00EB2D57">
        <w:rPr>
          <w:color w:val="auto"/>
        </w:rPr>
        <w:t>вопросительные местоимения (</w:t>
      </w:r>
      <w:r w:rsidR="00FE0810" w:rsidRPr="00EB2D57">
        <w:rPr>
          <w:rFonts w:ascii="Microsoft JhengHei" w:eastAsia="Microsoft JhengHei" w:hAnsi="Microsoft JhengHei" w:cs="Microsoft JhengHei" w:hint="eastAsia"/>
          <w:color w:val="auto"/>
        </w:rPr>
        <w:t>谁</w:t>
      </w:r>
      <w:r w:rsidR="00FE0810" w:rsidRPr="00EB2D57">
        <w:rPr>
          <w:color w:val="auto"/>
        </w:rPr>
        <w:t xml:space="preserve">, </w:t>
      </w:r>
      <w:r w:rsidR="00FE0810" w:rsidRPr="00EB2D57">
        <w:rPr>
          <w:rFonts w:ascii="MS Gothic" w:hAnsi="MS Gothic" w:cs="MS Gothic"/>
          <w:color w:val="auto"/>
        </w:rPr>
        <w:t>什么</w:t>
      </w:r>
      <w:r w:rsidR="00FE0810" w:rsidRPr="00EB2D57">
        <w:rPr>
          <w:color w:val="auto"/>
        </w:rPr>
        <w:t xml:space="preserve">, </w:t>
      </w:r>
      <w:r w:rsidR="00FE0810" w:rsidRPr="00EB2D57">
        <w:rPr>
          <w:rFonts w:ascii="MS Gothic" w:hAnsi="MS Gothic" w:cs="MS Gothic"/>
          <w:color w:val="auto"/>
        </w:rPr>
        <w:t>哪</w:t>
      </w:r>
      <w:r w:rsidR="00FE0810" w:rsidRPr="00EB2D57">
        <w:rPr>
          <w:color w:val="auto"/>
        </w:rPr>
        <w:t xml:space="preserve">, </w:t>
      </w:r>
      <w:r w:rsidR="00FE0810" w:rsidRPr="00EB2D57">
        <w:rPr>
          <w:rFonts w:ascii="MS Gothic" w:hAnsi="MS Gothic" w:cs="MS Gothic"/>
          <w:color w:val="auto"/>
        </w:rPr>
        <w:t>几</w:t>
      </w:r>
      <w:r w:rsidR="00FE0810" w:rsidRPr="00EB2D57">
        <w:rPr>
          <w:color w:val="auto"/>
        </w:rPr>
        <w:t xml:space="preserve">, </w:t>
      </w:r>
      <w:r w:rsidR="00FE0810" w:rsidRPr="00EB2D57">
        <w:rPr>
          <w:rFonts w:ascii="MS Gothic" w:hAnsi="MS Gothic" w:cs="MS Gothic"/>
          <w:color w:val="auto"/>
        </w:rPr>
        <w:t>多大</w:t>
      </w:r>
      <w:r w:rsidR="00FE0810" w:rsidRPr="00EB2D57">
        <w:rPr>
          <w:color w:val="auto"/>
        </w:rPr>
        <w:t xml:space="preserve">, </w:t>
      </w:r>
      <w:r w:rsidR="00FE0810" w:rsidRPr="00EB2D57">
        <w:rPr>
          <w:rFonts w:ascii="MS Gothic" w:hAnsi="MS Gothic" w:cs="MS Gothic"/>
          <w:color w:val="auto"/>
        </w:rPr>
        <w:t>多少</w:t>
      </w:r>
      <w:r w:rsidR="00FE0810" w:rsidRPr="00EB2D57">
        <w:rPr>
          <w:color w:val="auto"/>
        </w:rPr>
        <w:t xml:space="preserve">, </w:t>
      </w:r>
      <w:r w:rsidR="00FE0810" w:rsidRPr="00EB2D57">
        <w:rPr>
          <w:rFonts w:ascii="MS Gothic" w:hAnsi="MS Gothic" w:cs="MS Gothic"/>
          <w:color w:val="auto"/>
        </w:rPr>
        <w:t>怎么</w:t>
      </w:r>
      <w:r w:rsidR="00FE0810" w:rsidRPr="00EB2D57">
        <w:rPr>
          <w:rFonts w:ascii="SimSun" w:eastAsia="SimSun" w:hAnsi="SimSun" w:cs="SimSun" w:hint="eastAsia"/>
          <w:color w:val="auto"/>
        </w:rPr>
        <w:t>样</w:t>
      </w:r>
      <w:r w:rsidR="00FE0810" w:rsidRPr="00EB2D57">
        <w:rPr>
          <w:rFonts w:asciiTheme="minorHAnsi" w:eastAsia="SimSun" w:hAnsiTheme="minorHAnsi" w:cs="SimSun" w:hint="eastAsia"/>
          <w:color w:val="auto"/>
        </w:rPr>
        <w:t xml:space="preserve"> </w:t>
      </w:r>
      <w:r w:rsidRPr="00EB2D57">
        <w:rPr>
          <w:color w:val="auto"/>
        </w:rPr>
        <w:t xml:space="preserve">(в том числе для запроса оценки), </w:t>
      </w:r>
      <w:r w:rsidR="00FE0810" w:rsidRPr="00EB2D57">
        <w:rPr>
          <w:rFonts w:ascii="Microsoft JhengHei" w:eastAsia="Microsoft JhengHei" w:hAnsi="Microsoft JhengHei" w:cs="Microsoft JhengHei" w:hint="eastAsia"/>
          <w:color w:val="auto"/>
        </w:rPr>
        <w:t>为什么</w:t>
      </w:r>
      <w:r w:rsidR="00FE0810" w:rsidRPr="00EB2D57">
        <w:rPr>
          <w:color w:val="auto"/>
        </w:rPr>
        <w:t xml:space="preserve">, </w:t>
      </w:r>
      <w:r w:rsidR="00FE0810" w:rsidRPr="00EB2D57">
        <w:rPr>
          <w:rFonts w:ascii="MS Gothic" w:hAnsi="MS Gothic" w:cs="MS Gothic"/>
          <w:color w:val="auto"/>
        </w:rPr>
        <w:t xml:space="preserve">怎么 </w:t>
      </w:r>
      <w:r w:rsidRPr="00EB2D57">
        <w:rPr>
          <w:color w:val="auto"/>
        </w:rPr>
        <w:t>(в том числе в значении «почему»));</w:t>
      </w:r>
    </w:p>
    <w:p w14:paraId="0925DAC5"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вопросительное притяжательное местоимение </w:t>
      </w:r>
      <w:r w:rsidR="00FE0810" w:rsidRPr="00EB2D57">
        <w:rPr>
          <w:rFonts w:ascii="Microsoft JhengHei" w:eastAsia="Microsoft JhengHei" w:hAnsi="Microsoft JhengHei" w:cs="Microsoft JhengHei" w:hint="eastAsia"/>
          <w:color w:val="auto"/>
        </w:rPr>
        <w:t>谁</w:t>
      </w:r>
      <w:r w:rsidR="00FE0810" w:rsidRPr="00EB2D57">
        <w:rPr>
          <w:rFonts w:ascii="MS Gothic" w:hAnsi="MS Gothic" w:cs="MS Gothic"/>
          <w:color w:val="auto"/>
        </w:rPr>
        <w:t>的</w:t>
      </w:r>
      <w:r w:rsidRPr="00EB2D57">
        <w:rPr>
          <w:color w:val="auto"/>
        </w:rPr>
        <w:t>;</w:t>
      </w:r>
    </w:p>
    <w:p w14:paraId="0C466607"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вопросительное слово </w:t>
      </w:r>
      <w:r w:rsidR="00FE0810" w:rsidRPr="00EB2D57">
        <w:rPr>
          <w:rFonts w:ascii="MS Gothic" w:hAnsi="MS Gothic" w:cs="MS Gothic"/>
          <w:color w:val="auto"/>
        </w:rPr>
        <w:t xml:space="preserve">什么 </w:t>
      </w:r>
      <w:r w:rsidRPr="00EB2D57">
        <w:rPr>
          <w:color w:val="auto"/>
        </w:rPr>
        <w:t>в значении «какой» и в роли дополнения;</w:t>
      </w:r>
    </w:p>
    <w:p w14:paraId="03C4BF56"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FE0810" w:rsidRPr="00EB2D57">
        <w:rPr>
          <w:rFonts w:ascii="MS Gothic" w:hAnsi="MS Gothic" w:cs="MS Gothic"/>
          <w:color w:val="auto"/>
        </w:rPr>
        <w:t>什么的</w:t>
      </w:r>
      <w:r w:rsidRPr="00EB2D57">
        <w:rPr>
          <w:color w:val="auto"/>
        </w:rPr>
        <w:t>;</w:t>
      </w:r>
    </w:p>
    <w:p w14:paraId="2DED00D6"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существительные (в единственном и множественном числах с использованием суффикса </w:t>
      </w:r>
      <w:r w:rsidR="00FE0810" w:rsidRPr="00EB2D57">
        <w:rPr>
          <w:rFonts w:ascii="SimSun" w:eastAsia="SimSun" w:hAnsi="SimSun" w:cs="SimSun" w:hint="eastAsia"/>
          <w:color w:val="auto"/>
        </w:rPr>
        <w:t>们</w:t>
      </w:r>
      <w:r w:rsidRPr="00EB2D57">
        <w:rPr>
          <w:color w:val="auto"/>
        </w:rPr>
        <w:t>);</w:t>
      </w:r>
    </w:p>
    <w:p w14:paraId="7845ED3A" w14:textId="77777777" w:rsidR="00A57638" w:rsidRPr="00EB2D57" w:rsidRDefault="00E235EB" w:rsidP="000B3370">
      <w:pPr>
        <w:pStyle w:val="13"/>
        <w:numPr>
          <w:ilvl w:val="0"/>
          <w:numId w:val="382"/>
        </w:numPr>
        <w:spacing w:line="240" w:lineRule="auto"/>
        <w:jc w:val="both"/>
        <w:rPr>
          <w:color w:val="auto"/>
        </w:rPr>
      </w:pPr>
      <w:r w:rsidRPr="00EB2D57">
        <w:rPr>
          <w:color w:val="auto"/>
        </w:rPr>
        <w:t>принципы конверсионной омонимии в китайском языке (</w:t>
      </w:r>
      <w:r w:rsidR="00FE0810" w:rsidRPr="00EB2D57">
        <w:rPr>
          <w:rFonts w:ascii="Microsoft JhengHei" w:eastAsia="Microsoft JhengHei" w:hAnsi="Microsoft JhengHei" w:cs="Microsoft JhengHei" w:hint="eastAsia"/>
          <w:color w:val="auto"/>
        </w:rPr>
        <w:t>爱</w:t>
      </w:r>
      <w:r w:rsidR="00FE0810" w:rsidRPr="00EB2D57">
        <w:rPr>
          <w:rFonts w:ascii="MS Gothic" w:hAnsi="MS Gothic" w:cs="MS Gothic"/>
          <w:color w:val="auto"/>
        </w:rPr>
        <w:t>好</w:t>
      </w:r>
      <w:r w:rsidRPr="00EB2D57">
        <w:rPr>
          <w:color w:val="auto"/>
          <w:sz w:val="18"/>
          <w:szCs w:val="18"/>
        </w:rPr>
        <w:t xml:space="preserve"> </w:t>
      </w:r>
      <w:r w:rsidRPr="00EB2D57">
        <w:rPr>
          <w:color w:val="auto"/>
        </w:rPr>
        <w:t>и др.);</w:t>
      </w:r>
    </w:p>
    <w:p w14:paraId="2DAAC1F5"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определительное служебное слово (структурную частицу) </w:t>
      </w:r>
      <w:r w:rsidR="00FE0810" w:rsidRPr="00EB2D57">
        <w:rPr>
          <w:rFonts w:ascii="MS Gothic" w:hAnsi="MS Gothic" w:cs="MS Gothic"/>
          <w:color w:val="auto"/>
        </w:rPr>
        <w:t>的</w:t>
      </w:r>
      <w:r w:rsidRPr="00EB2D57">
        <w:rPr>
          <w:color w:val="auto"/>
        </w:rPr>
        <w:t>;</w:t>
      </w:r>
    </w:p>
    <w:p w14:paraId="0ADF9F76" w14:textId="77777777" w:rsidR="00A57638" w:rsidRPr="00EB2D57" w:rsidRDefault="00E235EB" w:rsidP="000B3370">
      <w:pPr>
        <w:pStyle w:val="13"/>
        <w:numPr>
          <w:ilvl w:val="0"/>
          <w:numId w:val="382"/>
        </w:numPr>
        <w:spacing w:line="240" w:lineRule="auto"/>
        <w:jc w:val="both"/>
        <w:rPr>
          <w:color w:val="auto"/>
        </w:rPr>
      </w:pPr>
      <w:r w:rsidRPr="00EB2D57">
        <w:rPr>
          <w:color w:val="auto"/>
        </w:rPr>
        <w:t>имена собственные, способы построения имен по-китайски;</w:t>
      </w:r>
    </w:p>
    <w:p w14:paraId="3FF521F9"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префикс </w:t>
      </w:r>
      <w:r w:rsidR="00FE0810" w:rsidRPr="00EB2D57">
        <w:rPr>
          <w:rFonts w:ascii="MS Gothic" w:hAnsi="MS Gothic" w:cs="MS Gothic"/>
          <w:color w:val="auto"/>
        </w:rPr>
        <w:t xml:space="preserve">老 </w:t>
      </w:r>
      <w:r w:rsidRPr="00EB2D57">
        <w:rPr>
          <w:color w:val="auto"/>
        </w:rPr>
        <w:t>при обозначении старшинства;</w:t>
      </w:r>
    </w:p>
    <w:p w14:paraId="3A251876"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отрицательные частицы </w:t>
      </w:r>
      <w:r w:rsidR="00FE0810" w:rsidRPr="00EB2D57">
        <w:rPr>
          <w:rFonts w:ascii="MS Gothic" w:hAnsi="MS Gothic" w:cs="MS Gothic"/>
          <w:color w:val="auto"/>
        </w:rPr>
        <w:t>不</w:t>
      </w:r>
      <w:r w:rsidR="00FE0810" w:rsidRPr="00EB2D57">
        <w:rPr>
          <w:color w:val="auto"/>
        </w:rPr>
        <w:t xml:space="preserve">, </w:t>
      </w:r>
      <w:r w:rsidR="00FE0810" w:rsidRPr="00EB2D57">
        <w:rPr>
          <w:rFonts w:ascii="MS Gothic" w:hAnsi="MS Gothic" w:cs="MS Gothic"/>
          <w:color w:val="auto"/>
        </w:rPr>
        <w:t>没</w:t>
      </w:r>
      <w:r w:rsidRPr="00EB2D57">
        <w:rPr>
          <w:color w:val="auto"/>
        </w:rPr>
        <w:t>;</w:t>
      </w:r>
    </w:p>
    <w:p w14:paraId="3C2839E3" w14:textId="77777777" w:rsidR="00A57638" w:rsidRPr="00EB2D57" w:rsidRDefault="00E235EB" w:rsidP="000B3370">
      <w:pPr>
        <w:pStyle w:val="13"/>
        <w:numPr>
          <w:ilvl w:val="0"/>
          <w:numId w:val="382"/>
        </w:numPr>
        <w:spacing w:line="240" w:lineRule="auto"/>
        <w:jc w:val="both"/>
        <w:rPr>
          <w:color w:val="auto"/>
        </w:rPr>
      </w:pPr>
      <w:r w:rsidRPr="00EB2D57">
        <w:rPr>
          <w:color w:val="auto"/>
        </w:rPr>
        <w:t>глаголы и глагольно-объектные словосочетания (</w:t>
      </w:r>
      <w:r w:rsidR="00FE0810" w:rsidRPr="00EB2D57">
        <w:rPr>
          <w:rFonts w:ascii="Microsoft JhengHei" w:eastAsia="Microsoft JhengHei" w:hAnsi="Microsoft JhengHei" w:cs="Microsoft JhengHei" w:hint="eastAsia"/>
          <w:color w:val="auto"/>
        </w:rPr>
        <w:t>见</w:t>
      </w:r>
      <w:r w:rsidR="00FE0810" w:rsidRPr="00EB2D57">
        <w:rPr>
          <w:rFonts w:ascii="MS Gothic" w:hAnsi="MS Gothic" w:cs="MS Gothic"/>
          <w:color w:val="auto"/>
        </w:rPr>
        <w:t>面</w:t>
      </w:r>
      <w:r w:rsidRPr="00EB2D57">
        <w:rPr>
          <w:color w:val="auto"/>
          <w:sz w:val="18"/>
          <w:szCs w:val="18"/>
        </w:rPr>
        <w:t xml:space="preserve"> </w:t>
      </w:r>
      <w:r w:rsidRPr="00EB2D57">
        <w:rPr>
          <w:color w:val="auto"/>
        </w:rPr>
        <w:t>и т.д.);</w:t>
      </w:r>
    </w:p>
    <w:p w14:paraId="6E419D31"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глаголы </w:t>
      </w:r>
      <w:r w:rsidR="00FE0810" w:rsidRPr="00EB2D57">
        <w:rPr>
          <w:rFonts w:ascii="MS Gothic" w:hAnsi="MS Gothic" w:cs="MS Gothic"/>
          <w:color w:val="auto"/>
        </w:rPr>
        <w:t>打算</w:t>
      </w:r>
      <w:r w:rsidR="00FE0810" w:rsidRPr="00EB2D57">
        <w:rPr>
          <w:color w:val="auto"/>
        </w:rPr>
        <w:t xml:space="preserve"> и </w:t>
      </w:r>
      <w:r w:rsidR="00FE0810" w:rsidRPr="00EB2D57">
        <w:rPr>
          <w:rFonts w:ascii="MS Gothic" w:hAnsi="MS Gothic" w:cs="MS Gothic"/>
          <w:color w:val="auto"/>
        </w:rPr>
        <w:t xml:space="preserve">来 </w:t>
      </w:r>
      <w:r w:rsidRPr="00EB2D57">
        <w:rPr>
          <w:color w:val="auto"/>
        </w:rPr>
        <w:t xml:space="preserve">в значении «намереваться», глаголы </w:t>
      </w:r>
      <w:r w:rsidR="00FE0810" w:rsidRPr="00EB2D57">
        <w:rPr>
          <w:rFonts w:ascii="Microsoft JhengHei" w:eastAsia="Microsoft JhengHei" w:hAnsi="Microsoft JhengHei" w:cs="Microsoft JhengHei" w:hint="eastAsia"/>
          <w:color w:val="auto"/>
        </w:rPr>
        <w:t>觉</w:t>
      </w:r>
      <w:r w:rsidR="00FE0810" w:rsidRPr="00EB2D57">
        <w:rPr>
          <w:color w:val="auto"/>
        </w:rPr>
        <w:t xml:space="preserve"> </w:t>
      </w:r>
      <w:r w:rsidR="00FE0810" w:rsidRPr="00EB2D57">
        <w:rPr>
          <w:rFonts w:ascii="MS Gothic" w:hAnsi="MS Gothic" w:cs="MS Gothic"/>
          <w:color w:val="auto"/>
        </w:rPr>
        <w:t>得</w:t>
      </w:r>
      <w:r w:rsidR="00FE0810" w:rsidRPr="00EB2D57">
        <w:rPr>
          <w:color w:val="auto"/>
        </w:rPr>
        <w:t xml:space="preserve">, </w:t>
      </w:r>
      <w:r w:rsidR="00FE0810" w:rsidRPr="00EB2D57">
        <w:rPr>
          <w:rFonts w:ascii="MS Gothic" w:hAnsi="MS Gothic" w:cs="MS Gothic"/>
          <w:color w:val="auto"/>
        </w:rPr>
        <w:t>建</w:t>
      </w:r>
      <w:r w:rsidR="00FE0810" w:rsidRPr="00EB2D57">
        <w:rPr>
          <w:rFonts w:ascii="Microsoft JhengHei" w:eastAsia="Microsoft JhengHei" w:hAnsi="Microsoft JhengHei" w:cs="Microsoft JhengHei" w:hint="eastAsia"/>
          <w:color w:val="auto"/>
        </w:rPr>
        <w:t>议</w:t>
      </w:r>
      <w:r w:rsidR="00FE0810" w:rsidRPr="00EB2D57">
        <w:rPr>
          <w:color w:val="auto"/>
        </w:rPr>
        <w:t xml:space="preserve">, </w:t>
      </w:r>
      <w:r w:rsidR="00FE0810" w:rsidRPr="00EB2D57">
        <w:rPr>
          <w:rFonts w:ascii="MS Gothic" w:hAnsi="MS Gothic" w:cs="MS Gothic"/>
          <w:color w:val="auto"/>
        </w:rPr>
        <w:t>禁止</w:t>
      </w:r>
      <w:r w:rsidRPr="00EB2D57">
        <w:rPr>
          <w:color w:val="auto"/>
          <w:sz w:val="18"/>
          <w:szCs w:val="18"/>
          <w:lang w:eastAsia="en-US" w:bidi="en-US"/>
        </w:rPr>
        <w:t xml:space="preserve"> </w:t>
      </w:r>
      <w:r w:rsidRPr="00EB2D57">
        <w:rPr>
          <w:i/>
          <w:iCs/>
          <w:color w:val="auto"/>
        </w:rPr>
        <w:t>и др.;</w:t>
      </w:r>
    </w:p>
    <w:p w14:paraId="663857EF"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глагол </w:t>
      </w:r>
      <w:r w:rsidR="00FE0810" w:rsidRPr="00EB2D57">
        <w:rPr>
          <w:rFonts w:ascii="MS Gothic" w:hAnsi="MS Gothic" w:cs="MS Gothic"/>
          <w:color w:val="auto"/>
        </w:rPr>
        <w:t xml:space="preserve">借 </w:t>
      </w:r>
      <w:r w:rsidRPr="00EB2D57">
        <w:rPr>
          <w:color w:val="auto"/>
        </w:rPr>
        <w:t>в значениях «брать в долг» и «давать в долг»;</w:t>
      </w:r>
    </w:p>
    <w:p w14:paraId="1A9264D6"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вспомогательный глагол </w:t>
      </w:r>
      <w:r w:rsidR="00FE0810" w:rsidRPr="00EB2D57">
        <w:rPr>
          <w:rFonts w:ascii="MS Gothic" w:hAnsi="MS Gothic" w:cs="MS Gothic"/>
          <w:color w:val="auto"/>
        </w:rPr>
        <w:t>可能</w:t>
      </w:r>
      <w:r w:rsidRPr="00EB2D57">
        <w:rPr>
          <w:color w:val="auto"/>
        </w:rPr>
        <w:t>;</w:t>
      </w:r>
    </w:p>
    <w:p w14:paraId="7D3326A0"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модально-подобный глагол </w:t>
      </w:r>
      <w:r w:rsidR="00FE0810" w:rsidRPr="00EB2D57">
        <w:rPr>
          <w:rFonts w:ascii="MS Gothic" w:hAnsi="MS Gothic" w:cs="MS Gothic"/>
          <w:color w:val="auto"/>
        </w:rPr>
        <w:t>喜</w:t>
      </w:r>
      <w:r w:rsidR="00FE0810" w:rsidRPr="00EB2D57">
        <w:rPr>
          <w:rFonts w:ascii="SimSun" w:eastAsia="SimSun" w:hAnsi="SimSun" w:cs="SimSun" w:hint="eastAsia"/>
          <w:color w:val="auto"/>
        </w:rPr>
        <w:t>欢</w:t>
      </w:r>
      <w:r w:rsidR="00FE0810" w:rsidRPr="00EB2D57">
        <w:rPr>
          <w:rFonts w:asciiTheme="minorHAnsi" w:eastAsia="SimSun" w:hAnsiTheme="minorHAnsi" w:cs="SimSun" w:hint="eastAsia"/>
          <w:color w:val="auto"/>
        </w:rPr>
        <w:t xml:space="preserve"> </w:t>
      </w:r>
      <w:r w:rsidRPr="00EB2D57">
        <w:rPr>
          <w:color w:val="auto"/>
        </w:rPr>
        <w:t>с дополнением;</w:t>
      </w:r>
    </w:p>
    <w:p w14:paraId="2E5DD3DE" w14:textId="77777777" w:rsidR="00A57638" w:rsidRPr="00EB2D57" w:rsidRDefault="00E235EB" w:rsidP="000B3370">
      <w:pPr>
        <w:pStyle w:val="13"/>
        <w:numPr>
          <w:ilvl w:val="0"/>
          <w:numId w:val="382"/>
        </w:numPr>
        <w:spacing w:line="240" w:lineRule="auto"/>
        <w:jc w:val="both"/>
        <w:rPr>
          <w:color w:val="auto"/>
        </w:rPr>
      </w:pPr>
      <w:r w:rsidRPr="00EB2D57">
        <w:rPr>
          <w:color w:val="auto"/>
        </w:rPr>
        <w:t>модальные глаголы желания и потребности (</w:t>
      </w:r>
      <w:r w:rsidR="00FE0810" w:rsidRPr="00EB2D57">
        <w:rPr>
          <w:rFonts w:ascii="MS Gothic" w:hAnsi="MS Gothic" w:cs="MS Gothic"/>
          <w:color w:val="auto"/>
        </w:rPr>
        <w:t>想</w:t>
      </w:r>
      <w:r w:rsidR="00FE0810" w:rsidRPr="00EB2D57">
        <w:rPr>
          <w:color w:val="auto"/>
        </w:rPr>
        <w:t xml:space="preserve">, </w:t>
      </w:r>
      <w:r w:rsidR="00FE0810" w:rsidRPr="00EB2D57">
        <w:rPr>
          <w:rFonts w:ascii="MS Gothic" w:hAnsi="MS Gothic" w:cs="MS Gothic"/>
          <w:color w:val="auto"/>
        </w:rPr>
        <w:t>要</w:t>
      </w:r>
      <w:r w:rsidR="00FE0810" w:rsidRPr="00EB2D57">
        <w:rPr>
          <w:color w:val="auto"/>
        </w:rPr>
        <w:t xml:space="preserve">, </w:t>
      </w:r>
      <w:r w:rsidR="00FE0810" w:rsidRPr="00EB2D57">
        <w:rPr>
          <w:rFonts w:ascii="MS Gothic" w:hAnsi="MS Gothic" w:cs="MS Gothic"/>
          <w:color w:val="auto"/>
        </w:rPr>
        <w:t>愿意</w:t>
      </w:r>
      <w:r w:rsidRPr="00EB2D57">
        <w:rPr>
          <w:color w:val="auto"/>
        </w:rPr>
        <w:t>);</w:t>
      </w:r>
    </w:p>
    <w:p w14:paraId="6095BC58" w14:textId="77777777" w:rsidR="00A57638" w:rsidRPr="00EB2D57" w:rsidRDefault="00E235EB" w:rsidP="000B3370">
      <w:pPr>
        <w:pStyle w:val="13"/>
        <w:numPr>
          <w:ilvl w:val="0"/>
          <w:numId w:val="382"/>
        </w:numPr>
        <w:spacing w:line="271" w:lineRule="auto"/>
        <w:jc w:val="both"/>
        <w:rPr>
          <w:color w:val="auto"/>
        </w:rPr>
      </w:pPr>
      <w:r w:rsidRPr="00EB2D57">
        <w:rPr>
          <w:color w:val="auto"/>
        </w:rPr>
        <w:t>модальные глаголы возможности, умения, способности (</w:t>
      </w:r>
      <w:r w:rsidR="00FE0810" w:rsidRPr="00EB2D57">
        <w:rPr>
          <w:rFonts w:ascii="MS Gothic" w:hAnsi="MS Gothic" w:cs="MS Gothic"/>
          <w:color w:val="auto"/>
        </w:rPr>
        <w:t>会</w:t>
      </w:r>
      <w:r w:rsidR="00FE0810" w:rsidRPr="00EB2D57">
        <w:rPr>
          <w:color w:val="auto"/>
        </w:rPr>
        <w:t xml:space="preserve">, </w:t>
      </w:r>
      <w:r w:rsidR="00FE0810" w:rsidRPr="00EB2D57">
        <w:rPr>
          <w:rFonts w:ascii="MS Gothic" w:hAnsi="MS Gothic" w:cs="MS Gothic"/>
          <w:color w:val="auto"/>
        </w:rPr>
        <w:t>可以</w:t>
      </w:r>
      <w:r w:rsidR="00FE0810" w:rsidRPr="00EB2D57">
        <w:rPr>
          <w:color w:val="auto"/>
        </w:rPr>
        <w:t xml:space="preserve">, </w:t>
      </w:r>
      <w:r w:rsidR="00FE0810" w:rsidRPr="00EB2D57">
        <w:rPr>
          <w:rFonts w:ascii="MS Gothic" w:hAnsi="MS Gothic" w:cs="MS Gothic"/>
          <w:color w:val="auto"/>
        </w:rPr>
        <w:t>能</w:t>
      </w:r>
      <w:r w:rsidRPr="00EB2D57">
        <w:rPr>
          <w:color w:val="auto"/>
        </w:rPr>
        <w:t>);</w:t>
      </w:r>
    </w:p>
    <w:p w14:paraId="6B676DDC" w14:textId="77777777" w:rsidR="00A57638" w:rsidRPr="00EB2D57" w:rsidRDefault="00E235EB" w:rsidP="000B3370">
      <w:pPr>
        <w:pStyle w:val="13"/>
        <w:numPr>
          <w:ilvl w:val="0"/>
          <w:numId w:val="382"/>
        </w:numPr>
        <w:spacing w:line="240" w:lineRule="auto"/>
        <w:jc w:val="both"/>
        <w:rPr>
          <w:color w:val="auto"/>
        </w:rPr>
      </w:pPr>
      <w:r w:rsidRPr="00EB2D57">
        <w:rPr>
          <w:color w:val="auto"/>
        </w:rPr>
        <w:t>модальные глаголы долженствования (</w:t>
      </w:r>
      <w:r w:rsidR="00FE0810" w:rsidRPr="00EB2D57">
        <w:rPr>
          <w:rFonts w:ascii="MS Gothic" w:hAnsi="MS Gothic" w:cs="MS Gothic"/>
          <w:color w:val="auto"/>
        </w:rPr>
        <w:t>要</w:t>
      </w:r>
      <w:r w:rsidR="00FE0810" w:rsidRPr="00EB2D57">
        <w:rPr>
          <w:color w:val="auto"/>
        </w:rPr>
        <w:t xml:space="preserve">, </w:t>
      </w:r>
      <w:r w:rsidR="00FE0810" w:rsidRPr="00EB2D57">
        <w:rPr>
          <w:rFonts w:ascii="Microsoft JhengHei" w:eastAsia="Microsoft JhengHei" w:hAnsi="Microsoft JhengHei" w:cs="Microsoft JhengHei" w:hint="eastAsia"/>
          <w:color w:val="auto"/>
        </w:rPr>
        <w:t>应该</w:t>
      </w:r>
      <w:r w:rsidR="00FE0810" w:rsidRPr="00EB2D57">
        <w:rPr>
          <w:color w:val="auto"/>
        </w:rPr>
        <w:t xml:space="preserve">, </w:t>
      </w:r>
      <w:r w:rsidR="00FE0810" w:rsidRPr="00EB2D57">
        <w:rPr>
          <w:rFonts w:ascii="MS Gothic" w:hAnsi="MS Gothic" w:cs="MS Gothic"/>
          <w:color w:val="auto"/>
        </w:rPr>
        <w:t>得</w:t>
      </w:r>
      <w:r w:rsidRPr="00EB2D57">
        <w:rPr>
          <w:color w:val="auto"/>
        </w:rPr>
        <w:t>);</w:t>
      </w:r>
    </w:p>
    <w:p w14:paraId="79EE6E5B"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модальный глагол </w:t>
      </w:r>
      <w:r w:rsidR="00FE0810" w:rsidRPr="00EB2D57">
        <w:rPr>
          <w:rFonts w:ascii="MS Gothic" w:hAnsi="MS Gothic" w:cs="MS Gothic"/>
          <w:color w:val="auto"/>
        </w:rPr>
        <w:t>可以</w:t>
      </w:r>
      <w:r w:rsidRPr="00EB2D57">
        <w:rPr>
          <w:color w:val="auto"/>
          <w:sz w:val="18"/>
          <w:szCs w:val="18"/>
        </w:rPr>
        <w:t xml:space="preserve"> </w:t>
      </w:r>
      <w:r w:rsidRPr="00EB2D57">
        <w:rPr>
          <w:color w:val="auto"/>
        </w:rPr>
        <w:t xml:space="preserve">в разрешительном значении, его отрицательная форма </w:t>
      </w:r>
      <w:r w:rsidR="00FE0810" w:rsidRPr="00EB2D57">
        <w:rPr>
          <w:rFonts w:ascii="MS Gothic" w:hAnsi="MS Gothic" w:cs="MS Gothic"/>
          <w:color w:val="auto"/>
        </w:rPr>
        <w:t>不能</w:t>
      </w:r>
      <w:r w:rsidRPr="00EB2D57">
        <w:rPr>
          <w:color w:val="auto"/>
        </w:rPr>
        <w:t>;</w:t>
      </w:r>
    </w:p>
    <w:p w14:paraId="4B0C8661" w14:textId="77777777" w:rsidR="00A57638" w:rsidRPr="00EB2D57" w:rsidRDefault="00E235EB" w:rsidP="000B3370">
      <w:pPr>
        <w:pStyle w:val="13"/>
        <w:numPr>
          <w:ilvl w:val="0"/>
          <w:numId w:val="382"/>
        </w:numPr>
        <w:spacing w:line="240" w:lineRule="auto"/>
        <w:jc w:val="both"/>
        <w:rPr>
          <w:color w:val="auto"/>
        </w:rPr>
      </w:pPr>
      <w:r w:rsidRPr="00EB2D57">
        <w:rPr>
          <w:color w:val="auto"/>
        </w:rPr>
        <w:t>модальный глагол предположения (</w:t>
      </w:r>
      <w:r w:rsidR="00FE0810" w:rsidRPr="00EB2D57">
        <w:rPr>
          <w:rFonts w:ascii="MS Gothic" w:hAnsi="MS Gothic" w:cs="MS Gothic"/>
          <w:color w:val="auto"/>
        </w:rPr>
        <w:t>会</w:t>
      </w:r>
      <w:r w:rsidRPr="00EB2D57">
        <w:rPr>
          <w:color w:val="auto"/>
        </w:rPr>
        <w:t>);</w:t>
      </w:r>
    </w:p>
    <w:p w14:paraId="3A8C11AD" w14:textId="77777777" w:rsidR="00A57638" w:rsidRPr="00EB2D57" w:rsidRDefault="00E235EB" w:rsidP="000B3370">
      <w:pPr>
        <w:pStyle w:val="13"/>
        <w:numPr>
          <w:ilvl w:val="0"/>
          <w:numId w:val="382"/>
        </w:numPr>
        <w:spacing w:line="240" w:lineRule="auto"/>
        <w:jc w:val="both"/>
        <w:rPr>
          <w:color w:val="auto"/>
        </w:rPr>
      </w:pPr>
      <w:r w:rsidRPr="00EB2D57">
        <w:rPr>
          <w:color w:val="auto"/>
        </w:rPr>
        <w:t>побудительные глаголы (</w:t>
      </w:r>
      <w:r w:rsidR="00FE0810" w:rsidRPr="00EB2D57">
        <w:rPr>
          <w:rFonts w:ascii="SimSun" w:eastAsia="SimSun" w:hAnsi="SimSun" w:cs="SimSun" w:hint="eastAsia"/>
          <w:color w:val="auto"/>
        </w:rPr>
        <w:t>让</w:t>
      </w:r>
      <w:r w:rsidR="00FE0810" w:rsidRPr="00EB2D57">
        <w:rPr>
          <w:rFonts w:asciiTheme="minorHAnsi" w:eastAsia="SimSun" w:hAnsiTheme="minorHAnsi" w:cs="SimSun" w:hint="eastAsia"/>
          <w:color w:val="auto"/>
        </w:rPr>
        <w:t xml:space="preserve"> </w:t>
      </w:r>
      <w:r w:rsidRPr="00EB2D57">
        <w:rPr>
          <w:color w:val="auto"/>
        </w:rPr>
        <w:t>и другие);</w:t>
      </w:r>
    </w:p>
    <w:p w14:paraId="2A8EFCE8" w14:textId="77777777" w:rsidR="00A57638" w:rsidRPr="00EB2D57" w:rsidRDefault="00E235EB" w:rsidP="000B3370">
      <w:pPr>
        <w:pStyle w:val="13"/>
        <w:numPr>
          <w:ilvl w:val="0"/>
          <w:numId w:val="382"/>
        </w:numPr>
        <w:spacing w:line="240" w:lineRule="auto"/>
        <w:jc w:val="both"/>
        <w:rPr>
          <w:color w:val="auto"/>
        </w:rPr>
      </w:pPr>
      <w:r w:rsidRPr="00EB2D57">
        <w:rPr>
          <w:color w:val="auto"/>
        </w:rPr>
        <w:t>удвоение глагола;</w:t>
      </w:r>
    </w:p>
    <w:p w14:paraId="4A8908B4" w14:textId="77777777" w:rsidR="00A57638" w:rsidRPr="00EB2D57" w:rsidRDefault="00E235EB" w:rsidP="000B3370">
      <w:pPr>
        <w:pStyle w:val="13"/>
        <w:numPr>
          <w:ilvl w:val="0"/>
          <w:numId w:val="382"/>
        </w:numPr>
        <w:spacing w:line="240" w:lineRule="auto"/>
        <w:jc w:val="both"/>
        <w:rPr>
          <w:color w:val="auto"/>
        </w:rPr>
      </w:pPr>
      <w:r w:rsidRPr="00EB2D57">
        <w:rPr>
          <w:color w:val="auto"/>
        </w:rPr>
        <w:t>прилагательные;</w:t>
      </w:r>
    </w:p>
    <w:p w14:paraId="061FB29E" w14:textId="77777777" w:rsidR="00A57638" w:rsidRPr="00EB2D57" w:rsidRDefault="00E235EB" w:rsidP="000B3370">
      <w:pPr>
        <w:pStyle w:val="13"/>
        <w:numPr>
          <w:ilvl w:val="0"/>
          <w:numId w:val="382"/>
        </w:numPr>
        <w:spacing w:line="240" w:lineRule="auto"/>
        <w:jc w:val="both"/>
        <w:rPr>
          <w:color w:val="auto"/>
        </w:rPr>
      </w:pPr>
      <w:r w:rsidRPr="00EB2D57">
        <w:rPr>
          <w:color w:val="auto"/>
        </w:rPr>
        <w:t>удвоение односложных прилагательных;</w:t>
      </w:r>
    </w:p>
    <w:p w14:paraId="091406FB"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наречия степени </w:t>
      </w:r>
      <w:r w:rsidR="00FE0810" w:rsidRPr="00EB2D57">
        <w:rPr>
          <w:rFonts w:ascii="MS Gothic" w:hAnsi="MS Gothic" w:cs="MS Gothic"/>
          <w:color w:val="auto"/>
        </w:rPr>
        <w:t>很</w:t>
      </w:r>
      <w:r w:rsidR="00FE0810" w:rsidRPr="00EB2D57">
        <w:rPr>
          <w:color w:val="auto"/>
        </w:rPr>
        <w:t xml:space="preserve">, </w:t>
      </w:r>
      <w:r w:rsidR="00FE0810" w:rsidRPr="00EB2D57">
        <w:rPr>
          <w:rFonts w:ascii="MS Gothic" w:hAnsi="MS Gothic" w:cs="MS Gothic"/>
          <w:color w:val="auto"/>
        </w:rPr>
        <w:t>挺</w:t>
      </w:r>
      <w:r w:rsidR="00FE0810" w:rsidRPr="00EB2D57">
        <w:rPr>
          <w:color w:val="auto"/>
        </w:rPr>
        <w:t xml:space="preserve">, </w:t>
      </w:r>
      <w:r w:rsidR="00FE0810" w:rsidRPr="00EB2D57">
        <w:rPr>
          <w:rFonts w:ascii="MS Gothic" w:hAnsi="MS Gothic" w:cs="MS Gothic"/>
          <w:color w:val="auto"/>
        </w:rPr>
        <w:t>非常</w:t>
      </w:r>
      <w:r w:rsidR="00FE0810" w:rsidRPr="00EB2D57">
        <w:rPr>
          <w:color w:val="auto"/>
        </w:rPr>
        <w:t xml:space="preserve">; </w:t>
      </w:r>
      <w:r w:rsidR="00FE0810" w:rsidRPr="00EB2D57">
        <w:rPr>
          <w:rFonts w:ascii="MS Gothic" w:hAnsi="MS Gothic" w:cs="MS Gothic"/>
          <w:color w:val="auto"/>
        </w:rPr>
        <w:t>太</w:t>
      </w:r>
      <w:r w:rsidR="00FE0810" w:rsidRPr="00EB2D57">
        <w:rPr>
          <w:color w:val="auto"/>
        </w:rPr>
        <w:t xml:space="preserve">, </w:t>
      </w:r>
      <w:r w:rsidR="00FE0810" w:rsidRPr="00EB2D57">
        <w:rPr>
          <w:rFonts w:ascii="MS Gothic" w:hAnsi="MS Gothic" w:cs="MS Gothic"/>
          <w:color w:val="auto"/>
        </w:rPr>
        <w:t>可</w:t>
      </w:r>
      <w:r w:rsidR="00FE0810" w:rsidRPr="00EB2D57">
        <w:rPr>
          <w:color w:val="auto"/>
        </w:rPr>
        <w:t xml:space="preserve">, </w:t>
      </w:r>
      <w:r w:rsidR="00FE0810" w:rsidRPr="00EB2D57">
        <w:rPr>
          <w:rFonts w:ascii="MS Gothic" w:hAnsi="MS Gothic" w:cs="MS Gothic"/>
          <w:color w:val="auto"/>
        </w:rPr>
        <w:t>比</w:t>
      </w:r>
      <w:r w:rsidR="00FE0810" w:rsidRPr="00EB2D57">
        <w:rPr>
          <w:rFonts w:ascii="SimSun" w:eastAsia="SimSun" w:hAnsi="SimSun" w:cs="SimSun" w:hint="eastAsia"/>
          <w:color w:val="auto"/>
        </w:rPr>
        <w:t>较</w:t>
      </w:r>
      <w:r w:rsidRPr="00EB2D57">
        <w:rPr>
          <w:color w:val="auto"/>
          <w:sz w:val="18"/>
          <w:szCs w:val="18"/>
        </w:rPr>
        <w:t xml:space="preserve"> </w:t>
      </w:r>
      <w:r w:rsidRPr="00EB2D57">
        <w:rPr>
          <w:i/>
          <w:iCs/>
          <w:color w:val="auto"/>
        </w:rPr>
        <w:t>и др.;</w:t>
      </w:r>
    </w:p>
    <w:p w14:paraId="605C8BC5"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14:paraId="596AF46F" w14:textId="77777777" w:rsidR="00A57638" w:rsidRPr="00EB2D57" w:rsidRDefault="00E235EB" w:rsidP="000B3370">
      <w:pPr>
        <w:pStyle w:val="13"/>
        <w:numPr>
          <w:ilvl w:val="0"/>
          <w:numId w:val="382"/>
        </w:numPr>
        <w:jc w:val="both"/>
        <w:rPr>
          <w:color w:val="auto"/>
        </w:rPr>
      </w:pPr>
      <w:r w:rsidRPr="00EB2D57">
        <w:rPr>
          <w:color w:val="auto"/>
        </w:rPr>
        <w:t xml:space="preserve">конструкцию «прилагательное + </w:t>
      </w:r>
      <w:r w:rsidR="00FE0810" w:rsidRPr="00EB2D57">
        <w:rPr>
          <w:rFonts w:ascii="MS Gothic" w:hAnsi="MS Gothic" w:cs="MS Gothic"/>
          <w:color w:val="auto"/>
        </w:rPr>
        <w:t>极了</w:t>
      </w:r>
      <w:r w:rsidRPr="00EB2D57">
        <w:rPr>
          <w:color w:val="auto"/>
        </w:rPr>
        <w:t>» для передачи превосходной степени признака;</w:t>
      </w:r>
    </w:p>
    <w:p w14:paraId="7730276E"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 xml:space="preserve">更 </w:t>
      </w:r>
      <w:r w:rsidRPr="00EB2D57">
        <w:rPr>
          <w:color w:val="auto"/>
        </w:rPr>
        <w:t>и образование сравнительной степени;</w:t>
      </w:r>
    </w:p>
    <w:p w14:paraId="0D659063" w14:textId="77777777" w:rsidR="00A57638" w:rsidRPr="00EB2D57" w:rsidRDefault="00E235EB" w:rsidP="000B3370">
      <w:pPr>
        <w:pStyle w:val="13"/>
        <w:numPr>
          <w:ilvl w:val="0"/>
          <w:numId w:val="382"/>
        </w:numPr>
        <w:jc w:val="both"/>
        <w:rPr>
          <w:color w:val="auto"/>
        </w:rPr>
      </w:pPr>
      <w:r w:rsidRPr="00EB2D57">
        <w:rPr>
          <w:color w:val="auto"/>
        </w:rPr>
        <w:t xml:space="preserve">наречия </w:t>
      </w:r>
      <w:r w:rsidR="00FE0810" w:rsidRPr="00EB2D57">
        <w:rPr>
          <w:rFonts w:ascii="MS Gothic" w:hAnsi="MS Gothic" w:cs="MS Gothic"/>
          <w:color w:val="auto"/>
        </w:rPr>
        <w:t>都</w:t>
      </w:r>
      <w:r w:rsidR="00FE0810" w:rsidRPr="00EB2D57">
        <w:rPr>
          <w:color w:val="auto"/>
        </w:rPr>
        <w:t xml:space="preserve">, </w:t>
      </w:r>
      <w:r w:rsidR="00FE0810" w:rsidRPr="00EB2D57">
        <w:rPr>
          <w:rFonts w:ascii="MS Gothic" w:hAnsi="MS Gothic" w:cs="MS Gothic"/>
          <w:color w:val="auto"/>
        </w:rPr>
        <w:t>也</w:t>
      </w:r>
      <w:r w:rsidR="00FE0810" w:rsidRPr="00EB2D57">
        <w:rPr>
          <w:color w:val="auto"/>
        </w:rPr>
        <w:t xml:space="preserve">, </w:t>
      </w:r>
      <w:r w:rsidR="00FE0810" w:rsidRPr="00EB2D57">
        <w:rPr>
          <w:rFonts w:ascii="MS Gothic" w:hAnsi="MS Gothic" w:cs="MS Gothic"/>
          <w:color w:val="auto"/>
        </w:rPr>
        <w:t>常</w:t>
      </w:r>
      <w:r w:rsidR="00FE0810" w:rsidRPr="00EB2D57">
        <w:rPr>
          <w:color w:val="auto"/>
        </w:rPr>
        <w:t xml:space="preserve"> (</w:t>
      </w:r>
      <w:r w:rsidR="00FE0810" w:rsidRPr="00EB2D57">
        <w:rPr>
          <w:rFonts w:ascii="MS Gothic" w:hAnsi="MS Gothic" w:cs="MS Gothic"/>
          <w:color w:val="auto"/>
        </w:rPr>
        <w:t>常常</w:t>
      </w:r>
      <w:r w:rsidR="00FE0810" w:rsidRPr="00EB2D57">
        <w:rPr>
          <w:color w:val="auto"/>
        </w:rPr>
        <w:t xml:space="preserve">), </w:t>
      </w:r>
      <w:r w:rsidR="00FE0810" w:rsidRPr="00EB2D57">
        <w:rPr>
          <w:rFonts w:ascii="MS Gothic" w:hAnsi="MS Gothic" w:cs="MS Gothic"/>
          <w:color w:val="auto"/>
        </w:rPr>
        <w:t>一共</w:t>
      </w:r>
      <w:r w:rsidR="00FE0810" w:rsidRPr="00EB2D57">
        <w:rPr>
          <w:color w:val="auto"/>
        </w:rPr>
        <w:t xml:space="preserve">, </w:t>
      </w:r>
      <w:r w:rsidR="00FE0810" w:rsidRPr="00EB2D57">
        <w:rPr>
          <w:rFonts w:ascii="MS Gothic" w:hAnsi="MS Gothic" w:cs="MS Gothic"/>
          <w:color w:val="auto"/>
        </w:rPr>
        <w:t>一直</w:t>
      </w:r>
      <w:r w:rsidR="00FE0810" w:rsidRPr="00EB2D57">
        <w:rPr>
          <w:color w:val="auto"/>
        </w:rPr>
        <w:t xml:space="preserve">, </w:t>
      </w:r>
      <w:r w:rsidR="00FE0810" w:rsidRPr="00EB2D57">
        <w:rPr>
          <w:rFonts w:ascii="MS Gothic" w:hAnsi="MS Gothic" w:cs="MS Gothic"/>
          <w:color w:val="auto"/>
        </w:rPr>
        <w:t>只</w:t>
      </w:r>
      <w:r w:rsidR="00FE0810" w:rsidRPr="00EB2D57">
        <w:rPr>
          <w:color w:val="auto"/>
        </w:rPr>
        <w:t xml:space="preserve">, </w:t>
      </w:r>
      <w:r w:rsidR="00FE0810" w:rsidRPr="00EB2D57">
        <w:rPr>
          <w:rFonts w:ascii="MS Gothic" w:hAnsi="MS Gothic" w:cs="MS Gothic"/>
          <w:color w:val="auto"/>
        </w:rPr>
        <w:t>真</w:t>
      </w:r>
      <w:r w:rsidR="00FE0810" w:rsidRPr="00EB2D57">
        <w:rPr>
          <w:color w:val="auto"/>
        </w:rPr>
        <w:t xml:space="preserve">; </w:t>
      </w:r>
      <w:r w:rsidR="00FE0810" w:rsidRPr="00EB2D57">
        <w:rPr>
          <w:rFonts w:ascii="MS Gothic" w:hAnsi="MS Gothic" w:cs="MS Gothic"/>
          <w:color w:val="auto"/>
        </w:rPr>
        <w:t>才</w:t>
      </w:r>
      <w:r w:rsidR="00FE0810" w:rsidRPr="00EB2D57">
        <w:rPr>
          <w:color w:val="auto"/>
        </w:rPr>
        <w:t xml:space="preserve">, </w:t>
      </w:r>
      <w:r w:rsidR="00FE0810" w:rsidRPr="00EB2D57">
        <w:rPr>
          <w:rFonts w:ascii="Microsoft JhengHei" w:eastAsia="Microsoft JhengHei" w:hAnsi="Microsoft JhengHei" w:cs="Microsoft JhengHei" w:hint="eastAsia"/>
          <w:color w:val="auto"/>
        </w:rPr>
        <w:t>刚才</w:t>
      </w:r>
      <w:r w:rsidR="00FE0810" w:rsidRPr="00EB2D57">
        <w:rPr>
          <w:color w:val="auto"/>
        </w:rPr>
        <w:t xml:space="preserve">, </w:t>
      </w:r>
      <w:r w:rsidR="00FE0810" w:rsidRPr="00EB2D57">
        <w:rPr>
          <w:rFonts w:ascii="MS Gothic" w:hAnsi="MS Gothic" w:cs="MS Gothic"/>
          <w:color w:val="auto"/>
        </w:rPr>
        <w:t>后来</w:t>
      </w:r>
      <w:r w:rsidR="00FE0810" w:rsidRPr="00EB2D57">
        <w:rPr>
          <w:color w:val="auto"/>
        </w:rPr>
        <w:t xml:space="preserve">, </w:t>
      </w:r>
      <w:r w:rsidR="00FE0810" w:rsidRPr="00EB2D57">
        <w:rPr>
          <w:rFonts w:ascii="Microsoft JhengHei" w:eastAsia="Microsoft JhengHei" w:hAnsi="Microsoft JhengHei" w:cs="Microsoft JhengHei" w:hint="eastAsia"/>
          <w:color w:val="auto"/>
        </w:rPr>
        <w:t>别</w:t>
      </w:r>
      <w:r w:rsidR="00FE0810" w:rsidRPr="00EB2D57">
        <w:rPr>
          <w:color w:val="auto"/>
        </w:rPr>
        <w:t xml:space="preserve">, </w:t>
      </w:r>
      <w:r w:rsidR="00FE0810" w:rsidRPr="00EB2D57">
        <w:rPr>
          <w:rFonts w:ascii="MS Gothic" w:hAnsi="MS Gothic" w:cs="MS Gothic"/>
          <w:color w:val="auto"/>
        </w:rPr>
        <w:t>也</w:t>
      </w:r>
      <w:r w:rsidR="00FE0810" w:rsidRPr="00EB2D57">
        <w:rPr>
          <w:rFonts w:ascii="Microsoft JhengHei" w:eastAsia="Microsoft JhengHei" w:hAnsi="Microsoft JhengHei" w:cs="Microsoft JhengHei" w:hint="eastAsia"/>
          <w:color w:val="auto"/>
        </w:rPr>
        <w:t>许</w:t>
      </w:r>
      <w:r w:rsidR="00FE0810" w:rsidRPr="00EB2D57">
        <w:rPr>
          <w:color w:val="auto"/>
        </w:rPr>
        <w:t xml:space="preserve">, </w:t>
      </w:r>
      <w:r w:rsidR="00FE0810" w:rsidRPr="00EB2D57">
        <w:rPr>
          <w:rFonts w:ascii="MS Gothic" w:hAnsi="MS Gothic" w:cs="MS Gothic"/>
          <w:color w:val="auto"/>
        </w:rPr>
        <w:t>差点儿</w:t>
      </w:r>
      <w:r w:rsidR="00FE0810" w:rsidRPr="00EB2D57">
        <w:rPr>
          <w:color w:val="auto"/>
        </w:rPr>
        <w:t xml:space="preserve">, </w:t>
      </w:r>
      <w:r w:rsidR="00FE0810" w:rsidRPr="00EB2D57">
        <w:rPr>
          <w:rFonts w:ascii="MS Gothic" w:hAnsi="MS Gothic" w:cs="MS Gothic"/>
          <w:color w:val="auto"/>
        </w:rPr>
        <w:t>又</w:t>
      </w:r>
      <w:r w:rsidR="00FE0810" w:rsidRPr="00EB2D57">
        <w:rPr>
          <w:color w:val="auto"/>
        </w:rPr>
        <w:t xml:space="preserve">, </w:t>
      </w:r>
      <w:r w:rsidR="00FE0810" w:rsidRPr="00EB2D57">
        <w:rPr>
          <w:rFonts w:ascii="MS Gothic" w:hAnsi="MS Gothic" w:cs="MS Gothic"/>
          <w:color w:val="auto"/>
        </w:rPr>
        <w:t>甚至</w:t>
      </w:r>
      <w:r w:rsidRPr="00EB2D57">
        <w:rPr>
          <w:i/>
          <w:iCs/>
          <w:color w:val="auto"/>
        </w:rPr>
        <w:t>;</w:t>
      </w:r>
    </w:p>
    <w:p w14:paraId="0C60EF53"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已</w:t>
      </w:r>
      <w:r w:rsidR="00FE0810" w:rsidRPr="00EB2D57">
        <w:rPr>
          <w:rFonts w:ascii="SimSun" w:eastAsia="SimSun" w:hAnsi="SimSun" w:cs="SimSun" w:hint="eastAsia"/>
          <w:color w:val="auto"/>
        </w:rPr>
        <w:t>经</w:t>
      </w:r>
      <w:r w:rsidRPr="00EB2D57">
        <w:rPr>
          <w:color w:val="auto"/>
          <w:sz w:val="18"/>
          <w:szCs w:val="18"/>
          <w:lang w:eastAsia="en-US" w:bidi="en-US"/>
        </w:rPr>
        <w:t xml:space="preserve"> </w:t>
      </w:r>
      <w:r w:rsidRPr="00EB2D57">
        <w:rPr>
          <w:color w:val="auto"/>
        </w:rPr>
        <w:t xml:space="preserve">(и его сочетание с частицей </w:t>
      </w:r>
      <w:r w:rsidR="00FE0810" w:rsidRPr="00EB2D57">
        <w:rPr>
          <w:rFonts w:ascii="MS Gothic" w:hAnsi="MS Gothic" w:cs="MS Gothic"/>
          <w:color w:val="auto"/>
        </w:rPr>
        <w:t>了</w:t>
      </w:r>
      <w:r w:rsidRPr="00EB2D57">
        <w:rPr>
          <w:color w:val="auto"/>
        </w:rPr>
        <w:t>);</w:t>
      </w:r>
    </w:p>
    <w:p w14:paraId="7DC9EFF5"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SimSun" w:eastAsia="SimSun" w:hAnsi="SimSun" w:cs="SimSun" w:hint="eastAsia"/>
          <w:color w:val="auto"/>
        </w:rPr>
        <w:t>还</w:t>
      </w:r>
      <w:r w:rsidRPr="00EB2D57">
        <w:rPr>
          <w:color w:val="auto"/>
        </w:rPr>
        <w:t>, указывающее на продолженное действие;</w:t>
      </w:r>
    </w:p>
    <w:p w14:paraId="47077BAC"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 xml:space="preserve">最 </w:t>
      </w:r>
      <w:r w:rsidRPr="00EB2D57">
        <w:rPr>
          <w:color w:val="auto"/>
        </w:rPr>
        <w:t>в сочетании с глаголами;</w:t>
      </w:r>
    </w:p>
    <w:p w14:paraId="05203E18" w14:textId="77777777" w:rsidR="00A57638" w:rsidRPr="00EB2D57" w:rsidRDefault="00E235EB" w:rsidP="000B3370">
      <w:pPr>
        <w:pStyle w:val="13"/>
        <w:numPr>
          <w:ilvl w:val="0"/>
          <w:numId w:val="382"/>
        </w:numPr>
        <w:jc w:val="both"/>
        <w:rPr>
          <w:color w:val="auto"/>
        </w:rPr>
      </w:pPr>
      <w:r w:rsidRPr="00EB2D57">
        <w:rPr>
          <w:color w:val="auto"/>
        </w:rPr>
        <w:t xml:space="preserve">словосочетание </w:t>
      </w:r>
      <w:r w:rsidR="00FE0810" w:rsidRPr="00EB2D57">
        <w:rPr>
          <w:rFonts w:ascii="MS Gothic" w:hAnsi="MS Gothic" w:cs="MS Gothic"/>
          <w:color w:val="auto"/>
        </w:rPr>
        <w:t>最好</w:t>
      </w:r>
      <w:r w:rsidRPr="00EB2D57">
        <w:rPr>
          <w:color w:val="auto"/>
          <w:sz w:val="18"/>
          <w:szCs w:val="18"/>
        </w:rPr>
        <w:t xml:space="preserve"> </w:t>
      </w:r>
      <w:r w:rsidRPr="00EB2D57">
        <w:rPr>
          <w:color w:val="auto"/>
        </w:rPr>
        <w:t>в рекомендательных фразах;</w:t>
      </w:r>
    </w:p>
    <w:p w14:paraId="40FAD292" w14:textId="77777777" w:rsidR="00A57638" w:rsidRPr="00EB2D57" w:rsidRDefault="00E235EB" w:rsidP="000B3370">
      <w:pPr>
        <w:pStyle w:val="13"/>
        <w:numPr>
          <w:ilvl w:val="0"/>
          <w:numId w:val="382"/>
        </w:numPr>
        <w:tabs>
          <w:tab w:val="left" w:leader="dot" w:pos="3480"/>
        </w:tabs>
        <w:jc w:val="both"/>
        <w:rPr>
          <w:color w:val="auto"/>
        </w:rPr>
      </w:pPr>
      <w:r w:rsidRPr="00EB2D57">
        <w:rPr>
          <w:color w:val="auto"/>
        </w:rPr>
        <w:t xml:space="preserve">служебное наречие </w:t>
      </w:r>
      <w:r w:rsidR="00FE0810" w:rsidRPr="00EB2D57">
        <w:rPr>
          <w:color w:val="auto"/>
        </w:rPr>
        <w:t>(</w:t>
      </w:r>
      <w:r w:rsidR="00FE0810" w:rsidRPr="00EB2D57">
        <w:rPr>
          <w:rFonts w:ascii="MS Gothic" w:hAnsi="MS Gothic" w:cs="MS Gothic"/>
          <w:color w:val="auto"/>
        </w:rPr>
        <w:t>正</w:t>
      </w:r>
      <w:r w:rsidR="00FE0810" w:rsidRPr="00EB2D57">
        <w:rPr>
          <w:color w:val="auto"/>
        </w:rPr>
        <w:t>)</w:t>
      </w:r>
      <w:r w:rsidR="00FE0810"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конструкцию </w:t>
      </w:r>
      <w:r w:rsidR="00FE0810" w:rsidRPr="00EB2D57">
        <w:rPr>
          <w:color w:val="auto"/>
        </w:rPr>
        <w:t>(</w:t>
      </w:r>
      <w:r w:rsidR="00FE0810" w:rsidRPr="00EB2D57">
        <w:rPr>
          <w:rFonts w:ascii="MS Gothic" w:hAnsi="MS Gothic" w:cs="MS Gothic"/>
          <w:color w:val="auto"/>
        </w:rPr>
        <w:t>正</w:t>
      </w:r>
      <w:r w:rsidR="00FE0810" w:rsidRPr="00EB2D57">
        <w:rPr>
          <w:color w:val="auto"/>
        </w:rPr>
        <w:t>)</w:t>
      </w:r>
      <w:r w:rsidR="00FE0810" w:rsidRPr="00EB2D57">
        <w:rPr>
          <w:rFonts w:ascii="MS Gothic" w:hAnsi="MS Gothic" w:cs="MS Gothic"/>
          <w:color w:val="auto"/>
        </w:rPr>
        <w:t>在</w:t>
      </w:r>
      <w:r w:rsidR="00FE0810" w:rsidRPr="00EB2D57">
        <w:rPr>
          <w:color w:val="auto"/>
        </w:rPr>
        <w:t>……</w:t>
      </w:r>
      <w:r w:rsidR="00FE0810" w:rsidRPr="00EB2D57">
        <w:rPr>
          <w:rFonts w:ascii="MS Gothic" w:hAnsi="MS Gothic" w:cs="MS Gothic"/>
          <w:color w:val="auto"/>
        </w:rPr>
        <w:t>呢</w:t>
      </w:r>
      <w:r w:rsidRPr="00EB2D57">
        <w:rPr>
          <w:color w:val="auto"/>
        </w:rPr>
        <w:t>;</w:t>
      </w:r>
    </w:p>
    <w:p w14:paraId="716CF930"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必</w:t>
      </w:r>
      <w:r w:rsidR="00FE0810" w:rsidRPr="00EB2D57">
        <w:rPr>
          <w:rFonts w:ascii="SimSun" w:eastAsia="SimSun" w:hAnsi="SimSun" w:cs="SimSun" w:hint="eastAsia"/>
          <w:color w:val="auto"/>
        </w:rPr>
        <w:t>须</w:t>
      </w:r>
      <w:r w:rsidRPr="00EB2D57">
        <w:rPr>
          <w:color w:val="auto"/>
          <w:sz w:val="18"/>
          <w:szCs w:val="18"/>
        </w:rPr>
        <w:t xml:space="preserve"> </w:t>
      </w:r>
      <w:r w:rsidRPr="00EB2D57">
        <w:rPr>
          <w:color w:val="auto"/>
        </w:rPr>
        <w:t>и его отрицательную форму (</w:t>
      </w:r>
      <w:r w:rsidR="00FE0810" w:rsidRPr="00EB2D57">
        <w:rPr>
          <w:rFonts w:ascii="MS Gothic" w:hAnsi="MS Gothic" w:cs="MS Gothic"/>
          <w:color w:val="auto"/>
        </w:rPr>
        <w:t>不必</w:t>
      </w:r>
      <w:r w:rsidRPr="00EB2D57">
        <w:rPr>
          <w:color w:val="auto"/>
        </w:rPr>
        <w:t>);</w:t>
      </w:r>
    </w:p>
    <w:p w14:paraId="7CA09195" w14:textId="77777777" w:rsidR="00A57638" w:rsidRPr="00EB2D57" w:rsidRDefault="00E235EB" w:rsidP="000B3370">
      <w:pPr>
        <w:pStyle w:val="13"/>
        <w:numPr>
          <w:ilvl w:val="0"/>
          <w:numId w:val="382"/>
        </w:numPr>
        <w:jc w:val="both"/>
        <w:rPr>
          <w:color w:val="auto"/>
        </w:rPr>
      </w:pPr>
      <w:r w:rsidRPr="00EB2D57">
        <w:rPr>
          <w:color w:val="auto"/>
        </w:rPr>
        <w:t xml:space="preserve">союзы </w:t>
      </w:r>
      <w:r w:rsidR="00C856FF" w:rsidRPr="00EB2D57">
        <w:rPr>
          <w:rFonts w:ascii="MS Gothic" w:hAnsi="MS Gothic" w:cs="MS Gothic"/>
          <w:color w:val="auto"/>
        </w:rPr>
        <w:t>和</w:t>
      </w:r>
      <w:r w:rsidR="00C856FF" w:rsidRPr="00EB2D57">
        <w:rPr>
          <w:color w:val="auto"/>
        </w:rPr>
        <w:t xml:space="preserve">, </w:t>
      </w:r>
      <w:r w:rsidR="00C856FF" w:rsidRPr="00EB2D57">
        <w:rPr>
          <w:rFonts w:ascii="MS Gothic" w:hAnsi="MS Gothic" w:cs="MS Gothic"/>
          <w:color w:val="auto"/>
        </w:rPr>
        <w:t>或者</w:t>
      </w:r>
      <w:r w:rsidRPr="00EB2D57">
        <w:rPr>
          <w:color w:val="auto"/>
        </w:rPr>
        <w:t>;</w:t>
      </w:r>
    </w:p>
    <w:p w14:paraId="36FDF7BE" w14:textId="77777777" w:rsidR="00A57638" w:rsidRPr="00EB2D57" w:rsidRDefault="00E235EB" w:rsidP="000B3370">
      <w:pPr>
        <w:pStyle w:val="13"/>
        <w:numPr>
          <w:ilvl w:val="0"/>
          <w:numId w:val="382"/>
        </w:numPr>
        <w:jc w:val="both"/>
        <w:rPr>
          <w:color w:val="auto"/>
        </w:rPr>
      </w:pPr>
      <w:r w:rsidRPr="00EB2D57">
        <w:rPr>
          <w:color w:val="auto"/>
        </w:rPr>
        <w:t xml:space="preserve">союз </w:t>
      </w:r>
      <w:r w:rsidR="00C856FF" w:rsidRPr="00EB2D57">
        <w:rPr>
          <w:rFonts w:ascii="MS Gothic" w:hAnsi="MS Gothic" w:cs="MS Gothic"/>
          <w:color w:val="auto"/>
        </w:rPr>
        <w:t>不</w:t>
      </w:r>
      <w:r w:rsidR="00C856FF" w:rsidRPr="00EB2D57">
        <w:rPr>
          <w:rFonts w:ascii="SimSun" w:eastAsia="SimSun" w:hAnsi="SimSun" w:cs="SimSun" w:hint="eastAsia"/>
          <w:color w:val="auto"/>
        </w:rPr>
        <w:t>过</w:t>
      </w:r>
      <w:r w:rsidR="00C856FF"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4815FC2E" w14:textId="77777777" w:rsidR="00A57638" w:rsidRPr="00EB2D57" w:rsidRDefault="00E235EB" w:rsidP="000B3370">
      <w:pPr>
        <w:pStyle w:val="13"/>
        <w:numPr>
          <w:ilvl w:val="0"/>
          <w:numId w:val="382"/>
        </w:numPr>
        <w:jc w:val="both"/>
        <w:rPr>
          <w:color w:val="auto"/>
        </w:rPr>
      </w:pPr>
      <w:r w:rsidRPr="00EB2D57">
        <w:rPr>
          <w:color w:val="auto"/>
        </w:rPr>
        <w:t xml:space="preserve">союз </w:t>
      </w:r>
      <w:r w:rsidR="00C856FF" w:rsidRPr="00EB2D57">
        <w:rPr>
          <w:rFonts w:ascii="Microsoft JhengHei" w:eastAsia="Microsoft JhengHei" w:hAnsi="Microsoft JhengHei" w:cs="Microsoft JhengHei" w:hint="eastAsia"/>
          <w:color w:val="auto"/>
        </w:rPr>
        <w:t>还</w:t>
      </w:r>
      <w:r w:rsidR="00C856FF" w:rsidRPr="00EB2D57">
        <w:rPr>
          <w:rFonts w:ascii="MS Gothic" w:hAnsi="MS Gothic" w:cs="MS Gothic"/>
          <w:color w:val="auto"/>
        </w:rPr>
        <w:t xml:space="preserve">是 </w:t>
      </w:r>
      <w:r w:rsidRPr="00EB2D57">
        <w:rPr>
          <w:color w:val="auto"/>
        </w:rPr>
        <w:t>и его использование в альтернативном вопросе;</w:t>
      </w:r>
    </w:p>
    <w:p w14:paraId="0E78477B" w14:textId="77777777" w:rsidR="00A57638" w:rsidRPr="00EB2D57" w:rsidRDefault="00E235EB" w:rsidP="000B3370">
      <w:pPr>
        <w:pStyle w:val="13"/>
        <w:numPr>
          <w:ilvl w:val="0"/>
          <w:numId w:val="382"/>
        </w:numPr>
        <w:tabs>
          <w:tab w:val="left" w:leader="dot" w:pos="5486"/>
          <w:tab w:val="left" w:leader="dot" w:pos="6034"/>
        </w:tabs>
        <w:jc w:val="both"/>
        <w:rPr>
          <w:color w:val="auto"/>
        </w:rPr>
      </w:pPr>
      <w:r w:rsidRPr="00EB2D57">
        <w:rPr>
          <w:color w:val="auto"/>
        </w:rPr>
        <w:t xml:space="preserve">предлог </w:t>
      </w:r>
      <w:r w:rsidR="00C856FF" w:rsidRPr="00EB2D57">
        <w:rPr>
          <w:rFonts w:ascii="MS Gothic" w:hAnsi="MS Gothic" w:cs="MS Gothic"/>
          <w:color w:val="auto"/>
        </w:rPr>
        <w:t xml:space="preserve">跟 </w:t>
      </w:r>
      <w:r w:rsidRPr="00EB2D57">
        <w:rPr>
          <w:color w:val="auto"/>
        </w:rPr>
        <w:t xml:space="preserve">(«с») и предложную конструкцию </w:t>
      </w:r>
      <w:r w:rsidR="00C856FF" w:rsidRPr="00EB2D57">
        <w:rPr>
          <w:color w:val="auto"/>
        </w:rPr>
        <w:t>……</w:t>
      </w:r>
      <w:r w:rsidR="00C856FF" w:rsidRPr="00EB2D57">
        <w:rPr>
          <w:rFonts w:ascii="MS Gothic" w:hAnsi="MS Gothic" w:cs="MS Gothic"/>
          <w:color w:val="auto"/>
        </w:rPr>
        <w:t>跟</w:t>
      </w:r>
      <w:r w:rsidR="00C856FF" w:rsidRPr="00EB2D57">
        <w:rPr>
          <w:color w:val="auto"/>
        </w:rPr>
        <w:t>……</w:t>
      </w:r>
      <w:r w:rsidR="00C856FF" w:rsidRPr="00EB2D57">
        <w:rPr>
          <w:rFonts w:ascii="MS Gothic" w:hAnsi="MS Gothic" w:cs="MS Gothic"/>
          <w:color w:val="auto"/>
        </w:rPr>
        <w:t>一</w:t>
      </w:r>
      <w:r w:rsidR="00C856FF" w:rsidRPr="00EB2D57">
        <w:rPr>
          <w:color w:val="auto"/>
        </w:rPr>
        <w:t xml:space="preserve"> </w:t>
      </w:r>
      <w:r w:rsidR="00C856FF" w:rsidRPr="00EB2D57">
        <w:rPr>
          <w:rFonts w:ascii="MS Gothic" w:hAnsi="MS Gothic" w:cs="MS Gothic"/>
          <w:color w:val="auto"/>
        </w:rPr>
        <w:t>起</w:t>
      </w:r>
      <w:r w:rsidR="00C856FF" w:rsidRPr="00EB2D57">
        <w:rPr>
          <w:color w:val="auto"/>
        </w:rPr>
        <w:t xml:space="preserve">……; предлог </w:t>
      </w:r>
      <w:r w:rsidR="00C856FF" w:rsidRPr="00EB2D57">
        <w:rPr>
          <w:rFonts w:ascii="MS Gothic" w:hAnsi="MS Gothic" w:cs="MS Gothic"/>
          <w:color w:val="auto"/>
        </w:rPr>
        <w:t>从</w:t>
      </w:r>
      <w:r w:rsidR="00C856FF" w:rsidRPr="00EB2D57">
        <w:rPr>
          <w:color w:val="auto"/>
        </w:rPr>
        <w:t xml:space="preserve"> («от»), предлог </w:t>
      </w:r>
      <w:r w:rsidR="00C856FF" w:rsidRPr="00EB2D57">
        <w:rPr>
          <w:rFonts w:ascii="SimSun" w:eastAsia="SimSun" w:hAnsi="SimSun" w:cs="SimSun" w:hint="eastAsia"/>
          <w:color w:val="auto"/>
        </w:rPr>
        <w:t>给</w:t>
      </w:r>
      <w:r w:rsidRPr="00EB2D57">
        <w:rPr>
          <w:color w:val="auto"/>
          <w:sz w:val="18"/>
          <w:szCs w:val="18"/>
        </w:rPr>
        <w:t xml:space="preserve"> </w:t>
      </w:r>
      <w:r w:rsidRPr="00EB2D57">
        <w:rPr>
          <w:color w:val="auto"/>
        </w:rPr>
        <w:t>и предложную кон</w:t>
      </w:r>
    </w:p>
    <w:p w14:paraId="375AFA33" w14:textId="77777777" w:rsidR="00A57638" w:rsidRPr="00EB2D57" w:rsidRDefault="00E235EB" w:rsidP="000B3370">
      <w:pPr>
        <w:pStyle w:val="13"/>
        <w:numPr>
          <w:ilvl w:val="0"/>
          <w:numId w:val="382"/>
        </w:numPr>
        <w:jc w:val="both"/>
        <w:rPr>
          <w:color w:val="auto"/>
        </w:rPr>
      </w:pPr>
      <w:r w:rsidRPr="00EB2D57">
        <w:rPr>
          <w:color w:val="auto"/>
        </w:rPr>
        <w:t>струкцию, отвечающую на вопросы «кому?», «чему?»;</w:t>
      </w:r>
    </w:p>
    <w:p w14:paraId="383D3911" w14:textId="77777777" w:rsidR="00A57638" w:rsidRPr="00EB2D57" w:rsidRDefault="00E235EB" w:rsidP="000B3370">
      <w:pPr>
        <w:pStyle w:val="13"/>
        <w:numPr>
          <w:ilvl w:val="0"/>
          <w:numId w:val="382"/>
        </w:numPr>
        <w:jc w:val="both"/>
        <w:rPr>
          <w:color w:val="auto"/>
        </w:rPr>
      </w:pPr>
      <w:r w:rsidRPr="00EB2D57">
        <w:rPr>
          <w:color w:val="auto"/>
        </w:rPr>
        <w:t xml:space="preserve">предлоги </w:t>
      </w:r>
      <w:r w:rsidR="00C856FF" w:rsidRPr="00EB2D57">
        <w:rPr>
          <w:rFonts w:ascii="MS Gothic" w:hAnsi="MS Gothic" w:cs="MS Gothic"/>
          <w:color w:val="auto"/>
        </w:rPr>
        <w:t>向</w:t>
      </w:r>
      <w:r w:rsidR="00C856FF" w:rsidRPr="00EB2D57">
        <w:rPr>
          <w:color w:val="auto"/>
        </w:rPr>
        <w:t xml:space="preserve">, </w:t>
      </w:r>
      <w:r w:rsidR="00C856FF" w:rsidRPr="00EB2D57">
        <w:rPr>
          <w:rFonts w:ascii="MS Gothic" w:hAnsi="MS Gothic" w:cs="MS Gothic"/>
          <w:color w:val="auto"/>
        </w:rPr>
        <w:t xml:space="preserve">往 </w:t>
      </w:r>
      <w:r w:rsidRPr="00EB2D57">
        <w:rPr>
          <w:color w:val="auto"/>
        </w:rPr>
        <w:t>и предложные конструкции, вводящие направление действия;</w:t>
      </w:r>
    </w:p>
    <w:p w14:paraId="1FC3000B" w14:textId="77777777" w:rsidR="00A57638" w:rsidRPr="00EB2D57" w:rsidRDefault="00E235EB" w:rsidP="000B3370">
      <w:pPr>
        <w:pStyle w:val="13"/>
        <w:numPr>
          <w:ilvl w:val="0"/>
          <w:numId w:val="382"/>
        </w:numPr>
        <w:jc w:val="both"/>
        <w:rPr>
          <w:color w:val="auto"/>
        </w:rPr>
      </w:pPr>
      <w:r w:rsidRPr="00EB2D57">
        <w:rPr>
          <w:color w:val="auto"/>
        </w:rPr>
        <w:t xml:space="preserve">предлог </w:t>
      </w:r>
      <w:r w:rsidR="00C856FF" w:rsidRPr="00EB2D57">
        <w:rPr>
          <w:rFonts w:ascii="SimSun" w:eastAsia="SimSun" w:hAnsi="SimSun" w:cs="SimSun" w:hint="eastAsia"/>
          <w:color w:val="auto"/>
        </w:rPr>
        <w:t>为</w:t>
      </w:r>
      <w:r w:rsidR="00C856FF" w:rsidRPr="00EB2D57">
        <w:rPr>
          <w:rFonts w:asciiTheme="minorHAnsi" w:eastAsia="SimSun" w:hAnsiTheme="minorHAnsi" w:cs="SimSun" w:hint="eastAsia"/>
          <w:color w:val="auto"/>
        </w:rPr>
        <w:t xml:space="preserve"> </w:t>
      </w:r>
      <w:r w:rsidRPr="00EB2D57">
        <w:rPr>
          <w:color w:val="auto"/>
        </w:rPr>
        <w:t>и предложную конструкцию, уточняющую адресата или цель действия;</w:t>
      </w:r>
    </w:p>
    <w:p w14:paraId="16E568AF" w14:textId="77777777" w:rsidR="00A57638" w:rsidRPr="00EB2D57" w:rsidRDefault="00E235EB" w:rsidP="000B3370">
      <w:pPr>
        <w:pStyle w:val="13"/>
        <w:numPr>
          <w:ilvl w:val="0"/>
          <w:numId w:val="382"/>
        </w:numPr>
        <w:jc w:val="both"/>
        <w:rPr>
          <w:color w:val="auto"/>
        </w:rPr>
      </w:pPr>
      <w:r w:rsidRPr="00EB2D57">
        <w:rPr>
          <w:i/>
          <w:iCs/>
          <w:color w:val="auto"/>
        </w:rPr>
        <w:t>предлог</w:t>
      </w:r>
      <w:r w:rsidRPr="00EB2D57">
        <w:rPr>
          <w:color w:val="auto"/>
          <w:sz w:val="18"/>
          <w:szCs w:val="18"/>
        </w:rPr>
        <w:t xml:space="preserve"> </w:t>
      </w:r>
      <w:r w:rsidR="00C856FF" w:rsidRPr="00EB2D57">
        <w:rPr>
          <w:rFonts w:ascii="MS Gothic" w:hAnsi="MS Gothic" w:cs="MS Gothic"/>
          <w:color w:val="auto"/>
        </w:rPr>
        <w:t xml:space="preserve">离 </w:t>
      </w:r>
      <w:r w:rsidRPr="00EB2D57">
        <w:rPr>
          <w:i/>
          <w:iCs/>
          <w:color w:val="auto"/>
        </w:rPr>
        <w:t>и предложную конструкцию для обозначения расстояния между объектами;</w:t>
      </w:r>
    </w:p>
    <w:p w14:paraId="79EDCE5F" w14:textId="77777777" w:rsidR="00A57638" w:rsidRPr="00EB2D57" w:rsidRDefault="00E235EB" w:rsidP="000B3370">
      <w:pPr>
        <w:pStyle w:val="13"/>
        <w:numPr>
          <w:ilvl w:val="0"/>
          <w:numId w:val="382"/>
        </w:numPr>
        <w:jc w:val="both"/>
        <w:rPr>
          <w:color w:val="auto"/>
        </w:rPr>
      </w:pPr>
      <w:r w:rsidRPr="00EB2D57">
        <w:rPr>
          <w:color w:val="auto"/>
        </w:rPr>
        <w:t>числительные от 1 до 1000000 (</w:t>
      </w:r>
      <w:r w:rsidR="00C856FF" w:rsidRPr="00EB2D57">
        <w:rPr>
          <w:rFonts w:ascii="MS Gothic" w:hAnsi="MS Gothic" w:cs="MS Gothic"/>
          <w:color w:val="auto"/>
        </w:rPr>
        <w:t>千，百万</w:t>
      </w:r>
      <w:r w:rsidRPr="00EB2D57">
        <w:rPr>
          <w:color w:val="auto"/>
        </w:rPr>
        <w:t xml:space="preserve">); числительные </w:t>
      </w:r>
      <w:r w:rsidRPr="00EB2D57">
        <w:rPr>
          <w:color w:val="auto"/>
          <w:sz w:val="18"/>
          <w:szCs w:val="18"/>
        </w:rPr>
        <w:t xml:space="preserve">— </w:t>
      </w:r>
      <w:r w:rsidRPr="00EB2D57">
        <w:rPr>
          <w:color w:val="auto"/>
        </w:rPr>
        <w:t xml:space="preserve">и </w:t>
      </w:r>
      <w:r w:rsidR="00C856FF" w:rsidRPr="00EB2D57">
        <w:rPr>
          <w:rFonts w:ascii="MS Gothic" w:hAnsi="MS Gothic" w:cs="MS Gothic"/>
          <w:color w:val="auto"/>
        </w:rPr>
        <w:t>两</w:t>
      </w:r>
      <w:r w:rsidRPr="00EB2D57">
        <w:rPr>
          <w:color w:val="auto"/>
        </w:rPr>
        <w:t>;</w:t>
      </w:r>
    </w:p>
    <w:p w14:paraId="331319AF" w14:textId="77777777" w:rsidR="00A57638" w:rsidRPr="00EB2D57" w:rsidRDefault="00E235EB" w:rsidP="000B3370">
      <w:pPr>
        <w:pStyle w:val="13"/>
        <w:numPr>
          <w:ilvl w:val="0"/>
          <w:numId w:val="382"/>
        </w:numPr>
        <w:jc w:val="both"/>
        <w:rPr>
          <w:color w:val="auto"/>
        </w:rPr>
      </w:pPr>
      <w:r w:rsidRPr="00EB2D57">
        <w:rPr>
          <w:color w:val="auto"/>
        </w:rPr>
        <w:t xml:space="preserve">порядковые числительные и префикс </w:t>
      </w:r>
      <w:r w:rsidR="00C856FF" w:rsidRPr="00EB2D57">
        <w:rPr>
          <w:rFonts w:ascii="MS Gothic" w:hAnsi="MS Gothic" w:cs="MS Gothic"/>
          <w:color w:val="auto"/>
        </w:rPr>
        <w:t>第</w:t>
      </w:r>
      <w:r w:rsidRPr="00EB2D57">
        <w:rPr>
          <w:color w:val="auto"/>
        </w:rPr>
        <w:t>;</w:t>
      </w:r>
    </w:p>
    <w:p w14:paraId="7ECD1C1F" w14:textId="77777777" w:rsidR="00A57638" w:rsidRPr="00EB2D57" w:rsidRDefault="00E235EB" w:rsidP="000B3370">
      <w:pPr>
        <w:pStyle w:val="13"/>
        <w:numPr>
          <w:ilvl w:val="0"/>
          <w:numId w:val="382"/>
        </w:numPr>
        <w:jc w:val="both"/>
        <w:rPr>
          <w:color w:val="auto"/>
        </w:rPr>
      </w:pPr>
      <w:r w:rsidRPr="00EB2D57">
        <w:rPr>
          <w:color w:val="auto"/>
        </w:rPr>
        <w:t xml:space="preserve">счётные слова (классификаторы) </w:t>
      </w:r>
      <w:r w:rsidR="00C856FF" w:rsidRPr="00EB2D57">
        <w:rPr>
          <w:color w:val="auto"/>
        </w:rPr>
        <w:t>(</w:t>
      </w:r>
      <w:r w:rsidR="00C856FF" w:rsidRPr="00EB2D57">
        <w:rPr>
          <w:rFonts w:ascii="MS Gothic" w:hAnsi="MS Gothic" w:cs="MS Gothic"/>
          <w:color w:val="auto"/>
        </w:rPr>
        <w:t>碗</w:t>
      </w:r>
      <w:r w:rsidR="00C856FF" w:rsidRPr="00EB2D57">
        <w:rPr>
          <w:color w:val="auto"/>
        </w:rPr>
        <w:t xml:space="preserve">, </w:t>
      </w:r>
      <w:r w:rsidR="00C856FF" w:rsidRPr="00EB2D57">
        <w:rPr>
          <w:rFonts w:ascii="MS Gothic" w:hAnsi="MS Gothic" w:cs="MS Gothic"/>
          <w:color w:val="auto"/>
        </w:rPr>
        <w:t>种</w:t>
      </w:r>
      <w:r w:rsidRPr="00EB2D57">
        <w:rPr>
          <w:color w:val="auto"/>
          <w:sz w:val="18"/>
          <w:szCs w:val="18"/>
        </w:rPr>
        <w:t xml:space="preserve"> </w:t>
      </w:r>
      <w:r w:rsidRPr="00EB2D57">
        <w:rPr>
          <w:color w:val="auto"/>
        </w:rPr>
        <w:t xml:space="preserve">и др.), универсальное счётное слово </w:t>
      </w:r>
      <w:r w:rsidR="00C856FF" w:rsidRPr="00EB2D57">
        <w:rPr>
          <w:rFonts w:ascii="MS Gothic" w:hAnsi="MS Gothic" w:cs="MS Gothic"/>
          <w:color w:val="auto"/>
        </w:rPr>
        <w:t>个</w:t>
      </w:r>
      <w:r w:rsidRPr="00EB2D57">
        <w:rPr>
          <w:color w:val="auto"/>
        </w:rPr>
        <w:t>;</w:t>
      </w:r>
    </w:p>
    <w:p w14:paraId="1DBCD164" w14:textId="77777777" w:rsidR="00A57638" w:rsidRPr="00EB2D57" w:rsidRDefault="00E235EB" w:rsidP="000B3370">
      <w:pPr>
        <w:pStyle w:val="13"/>
        <w:numPr>
          <w:ilvl w:val="0"/>
          <w:numId w:val="382"/>
        </w:numPr>
        <w:jc w:val="both"/>
        <w:rPr>
          <w:color w:val="auto"/>
        </w:rPr>
      </w:pPr>
      <w:r w:rsidRPr="00EB2D57">
        <w:rPr>
          <w:color w:val="auto"/>
        </w:rPr>
        <w:t xml:space="preserve">счётное слово неопределённого множества </w:t>
      </w:r>
      <w:r w:rsidR="00C856FF" w:rsidRPr="00EB2D57">
        <w:rPr>
          <w:color w:val="auto"/>
        </w:rPr>
        <w:t>(</w:t>
      </w:r>
      <w:r w:rsidR="00C856FF" w:rsidRPr="00EB2D57">
        <w:rPr>
          <w:rFonts w:ascii="MS Gothic" w:hAnsi="MS Gothic" w:cs="MS Gothic"/>
          <w:color w:val="auto"/>
        </w:rPr>
        <w:t>一</w:t>
      </w:r>
      <w:r w:rsidR="00C856FF" w:rsidRPr="00EB2D57">
        <w:rPr>
          <w:color w:val="auto"/>
        </w:rPr>
        <w:t>)</w:t>
      </w:r>
      <w:r w:rsidR="00C856FF" w:rsidRPr="00EB2D57">
        <w:rPr>
          <w:rFonts w:ascii="MS Gothic" w:hAnsi="MS Gothic" w:cs="MS Gothic"/>
          <w:color w:val="auto"/>
        </w:rPr>
        <w:t>些</w:t>
      </w:r>
      <w:r w:rsidRPr="00EB2D57">
        <w:rPr>
          <w:color w:val="auto"/>
        </w:rPr>
        <w:t>;</w:t>
      </w:r>
    </w:p>
    <w:p w14:paraId="6FB9B42E" w14:textId="77777777" w:rsidR="00A57638" w:rsidRPr="00EB2D57" w:rsidRDefault="00E235EB" w:rsidP="000B3370">
      <w:pPr>
        <w:pStyle w:val="13"/>
        <w:numPr>
          <w:ilvl w:val="0"/>
          <w:numId w:val="382"/>
        </w:numPr>
        <w:jc w:val="both"/>
        <w:rPr>
          <w:color w:val="auto"/>
        </w:rPr>
      </w:pPr>
      <w:r w:rsidRPr="00EB2D57">
        <w:rPr>
          <w:color w:val="auto"/>
        </w:rPr>
        <w:t xml:space="preserve">вопросительную частицу </w:t>
      </w:r>
      <w:r w:rsidR="00C856FF" w:rsidRPr="00EB2D57">
        <w:rPr>
          <w:rFonts w:ascii="SimSun" w:eastAsia="SimSun" w:hAnsi="SimSun" w:cs="SimSun" w:hint="eastAsia"/>
          <w:color w:val="auto"/>
        </w:rPr>
        <w:t>吗</w:t>
      </w:r>
      <w:r w:rsidRPr="00EB2D57">
        <w:rPr>
          <w:color w:val="auto"/>
        </w:rPr>
        <w:t>;</w:t>
      </w:r>
    </w:p>
    <w:p w14:paraId="42423429" w14:textId="77777777" w:rsidR="00A57638" w:rsidRPr="00EB2D57" w:rsidRDefault="00E235EB" w:rsidP="000B3370">
      <w:pPr>
        <w:pStyle w:val="13"/>
        <w:numPr>
          <w:ilvl w:val="0"/>
          <w:numId w:val="382"/>
        </w:numPr>
        <w:jc w:val="both"/>
        <w:rPr>
          <w:color w:val="auto"/>
        </w:rPr>
      </w:pPr>
      <w:r w:rsidRPr="00EB2D57">
        <w:rPr>
          <w:color w:val="auto"/>
        </w:rPr>
        <w:t xml:space="preserve">модальную частицу </w:t>
      </w:r>
      <w:r w:rsidR="00C856FF" w:rsidRPr="00EB2D57">
        <w:rPr>
          <w:rFonts w:ascii="MS Gothic" w:hAnsi="MS Gothic" w:cs="MS Gothic"/>
          <w:color w:val="auto"/>
        </w:rPr>
        <w:t xml:space="preserve">呢 </w:t>
      </w:r>
      <w:r w:rsidRPr="00EB2D57">
        <w:rPr>
          <w:color w:val="auto"/>
        </w:rPr>
        <w:t>для формирования неполного вопроса;</w:t>
      </w:r>
    </w:p>
    <w:p w14:paraId="00D7CEA8" w14:textId="77777777" w:rsidR="00A57638" w:rsidRPr="00EB2D57" w:rsidRDefault="00E235EB" w:rsidP="000B3370">
      <w:pPr>
        <w:pStyle w:val="13"/>
        <w:numPr>
          <w:ilvl w:val="0"/>
          <w:numId w:val="382"/>
        </w:numPr>
        <w:jc w:val="both"/>
        <w:rPr>
          <w:color w:val="auto"/>
        </w:rPr>
      </w:pPr>
      <w:r w:rsidRPr="00EB2D57">
        <w:rPr>
          <w:color w:val="auto"/>
        </w:rPr>
        <w:t xml:space="preserve">модальную частицу </w:t>
      </w:r>
      <w:r w:rsidR="00C856FF" w:rsidRPr="00EB2D57">
        <w:rPr>
          <w:rFonts w:ascii="MS Gothic" w:hAnsi="MS Gothic" w:cs="MS Gothic"/>
          <w:color w:val="auto"/>
        </w:rPr>
        <w:t>了</w:t>
      </w:r>
      <w:r w:rsidRPr="00EB2D57">
        <w:rPr>
          <w:color w:val="auto"/>
        </w:rPr>
        <w:t>;</w:t>
      </w:r>
    </w:p>
    <w:p w14:paraId="721FBAA0" w14:textId="77777777" w:rsidR="00A57638" w:rsidRPr="00EB2D57" w:rsidRDefault="00E235EB" w:rsidP="000B3370">
      <w:pPr>
        <w:pStyle w:val="13"/>
        <w:numPr>
          <w:ilvl w:val="0"/>
          <w:numId w:val="382"/>
        </w:numPr>
        <w:jc w:val="both"/>
        <w:rPr>
          <w:color w:val="auto"/>
        </w:rPr>
      </w:pPr>
      <w:r w:rsidRPr="00EB2D57">
        <w:rPr>
          <w:color w:val="auto"/>
        </w:rPr>
        <w:t xml:space="preserve">частицу </w:t>
      </w:r>
      <w:r w:rsidR="00C856FF" w:rsidRPr="00EB2D57">
        <w:rPr>
          <w:rFonts w:ascii="MS Gothic" w:hAnsi="MS Gothic" w:cs="MS Gothic"/>
          <w:color w:val="auto"/>
        </w:rPr>
        <w:t xml:space="preserve">吧 </w:t>
      </w:r>
      <w:r w:rsidRPr="00EB2D57">
        <w:rPr>
          <w:color w:val="auto"/>
        </w:rPr>
        <w:t>в побудительных предложениях;</w:t>
      </w:r>
    </w:p>
    <w:p w14:paraId="464783C9" w14:textId="77777777" w:rsidR="00A57638" w:rsidRPr="00EB2D57" w:rsidRDefault="00E235EB" w:rsidP="000B3370">
      <w:pPr>
        <w:pStyle w:val="13"/>
        <w:numPr>
          <w:ilvl w:val="0"/>
          <w:numId w:val="382"/>
        </w:numPr>
        <w:jc w:val="both"/>
        <w:rPr>
          <w:color w:val="auto"/>
        </w:rPr>
      </w:pPr>
      <w:r w:rsidRPr="00EB2D57">
        <w:rPr>
          <w:color w:val="auto"/>
        </w:rPr>
        <w:t xml:space="preserve">модальную частицу </w:t>
      </w:r>
      <w:r w:rsidR="00C856FF" w:rsidRPr="00EB2D57">
        <w:rPr>
          <w:rFonts w:ascii="MS Gothic" w:hAnsi="MS Gothic" w:cs="MS Gothic"/>
          <w:color w:val="auto"/>
        </w:rPr>
        <w:t xml:space="preserve">吧 </w:t>
      </w:r>
      <w:r w:rsidRPr="00EB2D57">
        <w:rPr>
          <w:color w:val="auto"/>
        </w:rPr>
        <w:t>для выражения неопределённости или предположения;</w:t>
      </w:r>
    </w:p>
    <w:p w14:paraId="40979E8B" w14:textId="77777777" w:rsidR="00A57638" w:rsidRPr="00EB2D57" w:rsidRDefault="00E235EB" w:rsidP="000B3370">
      <w:pPr>
        <w:pStyle w:val="13"/>
        <w:numPr>
          <w:ilvl w:val="0"/>
          <w:numId w:val="382"/>
        </w:numPr>
        <w:spacing w:line="269" w:lineRule="auto"/>
        <w:jc w:val="both"/>
        <w:rPr>
          <w:color w:val="auto"/>
        </w:rPr>
      </w:pPr>
      <w:r w:rsidRPr="00EB2D57">
        <w:rPr>
          <w:color w:val="auto"/>
        </w:rPr>
        <w:t xml:space="preserve">суффиксы </w:t>
      </w:r>
      <w:r w:rsidR="00C856FF"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C856FF" w:rsidRPr="00EB2D57">
        <w:rPr>
          <w:rFonts w:ascii="Microsoft JhengHei" w:eastAsia="Microsoft JhengHei" w:hAnsi="Microsoft JhengHei" w:cs="Microsoft JhengHei" w:hint="eastAsia"/>
          <w:color w:val="auto"/>
        </w:rPr>
        <w:t>过</w:t>
      </w:r>
      <w:r w:rsidR="00C856FF" w:rsidRPr="00EB2D57">
        <w:rPr>
          <w:color w:val="auto"/>
        </w:rPr>
        <w:t xml:space="preserve">, </w:t>
      </w:r>
      <w:r w:rsidR="00C856FF" w:rsidRPr="00EB2D57">
        <w:rPr>
          <w:rFonts w:ascii="MS Gothic" w:hAnsi="MS Gothic" w:cs="MS Gothic"/>
          <w:color w:val="auto"/>
        </w:rPr>
        <w:t>着</w:t>
      </w:r>
      <w:r w:rsidRPr="00EB2D57">
        <w:rPr>
          <w:i/>
          <w:iCs/>
          <w:color w:val="auto"/>
        </w:rPr>
        <w:t>;</w:t>
      </w:r>
    </w:p>
    <w:p w14:paraId="13AA2340" w14:textId="77777777" w:rsidR="00A57638" w:rsidRPr="00EB2D57" w:rsidRDefault="00E235EB" w:rsidP="000B3370">
      <w:pPr>
        <w:pStyle w:val="13"/>
        <w:numPr>
          <w:ilvl w:val="0"/>
          <w:numId w:val="382"/>
        </w:numPr>
        <w:spacing w:line="218" w:lineRule="auto"/>
        <w:jc w:val="both"/>
        <w:rPr>
          <w:color w:val="auto"/>
        </w:rPr>
      </w:pPr>
      <w:r w:rsidRPr="00EB2D57">
        <w:rPr>
          <w:i/>
          <w:iCs/>
          <w:color w:val="auto"/>
        </w:rPr>
        <w:t>служебное слово</w:t>
      </w:r>
      <w:r w:rsidRPr="00EB2D57">
        <w:rPr>
          <w:color w:val="auto"/>
          <w:sz w:val="18"/>
          <w:szCs w:val="18"/>
        </w:rPr>
        <w:t xml:space="preserve"> </w:t>
      </w:r>
      <w:r w:rsidR="00C856FF" w:rsidRPr="00EB2D57">
        <w:rPr>
          <w:rFonts w:ascii="MS Gothic" w:hAnsi="MS Gothic" w:cs="MS Gothic"/>
          <w:color w:val="auto"/>
        </w:rPr>
        <w:t>地</w:t>
      </w:r>
      <w:r w:rsidRPr="00EB2D57">
        <w:rPr>
          <w:i/>
          <w:iCs/>
          <w:color w:val="auto"/>
        </w:rPr>
        <w:t>;</w:t>
      </w:r>
    </w:p>
    <w:p w14:paraId="0116FF2F"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междометия </w:t>
      </w:r>
      <w:r w:rsidR="00C856FF" w:rsidRPr="00EB2D57">
        <w:rPr>
          <w:color w:val="auto"/>
        </w:rPr>
        <w:t>(</w:t>
      </w:r>
      <w:r w:rsidR="00C856FF" w:rsidRPr="00EB2D57">
        <w:rPr>
          <w:rFonts w:ascii="MS Gothic" w:hAnsi="MS Gothic" w:cs="MS Gothic"/>
          <w:color w:val="auto"/>
        </w:rPr>
        <w:t>啊，唉，哦</w:t>
      </w:r>
      <w:r w:rsidRPr="00EB2D57">
        <w:rPr>
          <w:color w:val="auto"/>
          <w:sz w:val="18"/>
          <w:szCs w:val="18"/>
        </w:rPr>
        <w:t xml:space="preserve"> </w:t>
      </w:r>
      <w:r w:rsidRPr="00EB2D57">
        <w:rPr>
          <w:color w:val="auto"/>
        </w:rPr>
        <w:t>и др.) для выражения чувств и эмоций в соответствии с коммуникативной ситуацией;</w:t>
      </w:r>
    </w:p>
    <w:p w14:paraId="6A4852A3" w14:textId="77777777" w:rsidR="00A57638" w:rsidRPr="00EB2D57" w:rsidRDefault="00E235EB" w:rsidP="000B3370">
      <w:pPr>
        <w:pStyle w:val="13"/>
        <w:numPr>
          <w:ilvl w:val="0"/>
          <w:numId w:val="382"/>
        </w:numPr>
        <w:spacing w:line="240" w:lineRule="auto"/>
        <w:jc w:val="both"/>
        <w:rPr>
          <w:color w:val="auto"/>
        </w:rPr>
      </w:pPr>
      <w:r w:rsidRPr="00EB2D57">
        <w:rPr>
          <w:color w:val="auto"/>
        </w:rPr>
        <w:t>способы обозначения дат в китайском языке;</w:t>
      </w:r>
    </w:p>
    <w:p w14:paraId="739729A1" w14:textId="77777777" w:rsidR="00A57638" w:rsidRPr="00EB2D57" w:rsidRDefault="00E235EB" w:rsidP="000B3370">
      <w:pPr>
        <w:pStyle w:val="13"/>
        <w:numPr>
          <w:ilvl w:val="0"/>
          <w:numId w:val="382"/>
        </w:numPr>
        <w:spacing w:line="240" w:lineRule="auto"/>
        <w:jc w:val="both"/>
        <w:rPr>
          <w:color w:val="auto"/>
        </w:rPr>
      </w:pPr>
      <w:r w:rsidRPr="00EB2D57">
        <w:rPr>
          <w:color w:val="auto"/>
        </w:rPr>
        <w:t>способы обозначения дней недели;</w:t>
      </w:r>
    </w:p>
    <w:p w14:paraId="0924F8CE" w14:textId="77777777" w:rsidR="00A57638" w:rsidRPr="00EB2D57" w:rsidRDefault="00E235EB" w:rsidP="000B3370">
      <w:pPr>
        <w:pStyle w:val="13"/>
        <w:numPr>
          <w:ilvl w:val="0"/>
          <w:numId w:val="382"/>
        </w:numPr>
        <w:spacing w:line="240" w:lineRule="auto"/>
        <w:jc w:val="both"/>
        <w:rPr>
          <w:color w:val="auto"/>
        </w:rPr>
      </w:pPr>
      <w:r w:rsidRPr="00EB2D57">
        <w:rPr>
          <w:color w:val="auto"/>
        </w:rPr>
        <w:t>способы обозначения точного времени;</w:t>
      </w:r>
    </w:p>
    <w:p w14:paraId="6A69BF4A"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C856FF" w:rsidRPr="00EB2D57">
        <w:rPr>
          <w:color w:val="auto"/>
        </w:rPr>
        <w:t>(</w:t>
      </w:r>
      <w:r w:rsidR="00C856FF" w:rsidRPr="00EB2D57">
        <w:rPr>
          <w:rFonts w:ascii="MS Gothic" w:hAnsi="MS Gothic" w:cs="MS Gothic"/>
          <w:color w:val="auto"/>
        </w:rPr>
        <w:t>一</w:t>
      </w:r>
      <w:r w:rsidR="00C856FF" w:rsidRPr="00EB2D57">
        <w:rPr>
          <w:color w:val="auto"/>
        </w:rPr>
        <w:t>)</w:t>
      </w:r>
      <w:r w:rsidR="00C856FF" w:rsidRPr="00EB2D57">
        <w:rPr>
          <w:rFonts w:ascii="MS Gothic" w:hAnsi="MS Gothic" w:cs="MS Gothic"/>
          <w:color w:val="auto"/>
        </w:rPr>
        <w:t>点</w:t>
      </w:r>
      <w:r w:rsidR="00C856FF" w:rsidRPr="00EB2D57">
        <w:rPr>
          <w:color w:val="auto"/>
        </w:rPr>
        <w:t xml:space="preserve"> </w:t>
      </w:r>
      <w:r w:rsidR="00C856FF" w:rsidRPr="00EB2D57">
        <w:rPr>
          <w:rFonts w:ascii="MS Gothic" w:hAnsi="MS Gothic" w:cs="MS Gothic"/>
          <w:color w:val="auto"/>
        </w:rPr>
        <w:t>儿</w:t>
      </w:r>
      <w:r w:rsidRPr="00EB2D57">
        <w:rPr>
          <w:color w:val="auto"/>
          <w:lang w:eastAsia="en-US" w:bidi="en-US"/>
        </w:rPr>
        <w:t xml:space="preserve">; </w:t>
      </w:r>
      <w:r w:rsidRPr="00EB2D57">
        <w:rPr>
          <w:i/>
          <w:iCs/>
          <w:color w:val="auto"/>
        </w:rPr>
        <w:t>приблизительного количества (с использованием соседних чисел и др.);</w:t>
      </w:r>
    </w:p>
    <w:p w14:paraId="75DC6C85"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C856FF" w:rsidRPr="00EB2D57">
        <w:rPr>
          <w:rFonts w:ascii="MS Gothic" w:hAnsi="MS Gothic" w:cs="MS Gothic"/>
          <w:color w:val="auto"/>
        </w:rPr>
        <w:t>有（一）点儿</w:t>
      </w:r>
      <w:r w:rsidR="00C856FF" w:rsidRPr="00EB2D57">
        <w:rPr>
          <w:color w:val="auto"/>
        </w:rPr>
        <w:t xml:space="preserve">, отличие от </w:t>
      </w:r>
      <w:r w:rsidR="00C856FF" w:rsidRPr="00EB2D57">
        <w:rPr>
          <w:rFonts w:ascii="MS Gothic" w:hAnsi="MS Gothic" w:cs="MS Gothic"/>
          <w:color w:val="auto"/>
        </w:rPr>
        <w:t>一点儿</w:t>
      </w:r>
      <w:r w:rsidRPr="00EB2D57">
        <w:rPr>
          <w:color w:val="auto"/>
        </w:rPr>
        <w:t>;</w:t>
      </w:r>
    </w:p>
    <w:p w14:paraId="243C2713"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C856FF" w:rsidRPr="00EB2D57">
        <w:rPr>
          <w:rFonts w:ascii="MS Gothic" w:hAnsi="MS Gothic" w:cs="MS Gothic"/>
          <w:color w:val="auto"/>
        </w:rPr>
        <w:t xml:space="preserve">一下儿 </w:t>
      </w:r>
      <w:r w:rsidRPr="00EB2D57">
        <w:rPr>
          <w:color w:val="auto"/>
        </w:rPr>
        <w:t>с глаголом;</w:t>
      </w:r>
    </w:p>
    <w:p w14:paraId="32B3C803" w14:textId="77777777" w:rsidR="00A57638" w:rsidRPr="00EB2D57" w:rsidRDefault="00E235EB" w:rsidP="000B3370">
      <w:pPr>
        <w:pStyle w:val="13"/>
        <w:numPr>
          <w:ilvl w:val="0"/>
          <w:numId w:val="382"/>
        </w:numPr>
        <w:spacing w:line="240" w:lineRule="auto"/>
        <w:jc w:val="both"/>
        <w:rPr>
          <w:color w:val="auto"/>
        </w:rPr>
      </w:pPr>
      <w:r w:rsidRPr="00EB2D57">
        <w:rPr>
          <w:color w:val="auto"/>
        </w:rPr>
        <w:t>обстоятельство времени;</w:t>
      </w:r>
    </w:p>
    <w:p w14:paraId="360CF933"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оборот </w:t>
      </w:r>
      <w:r w:rsidR="00C856FF" w:rsidRPr="00EB2D57">
        <w:rPr>
          <w:rFonts w:ascii="MS Gothic" w:hAnsi="MS Gothic" w:cs="MS Gothic"/>
          <w:color w:val="auto"/>
        </w:rPr>
        <w:t>的</w:t>
      </w:r>
      <w:r w:rsidR="00C856FF" w:rsidRPr="00EB2D57">
        <w:rPr>
          <w:rFonts w:ascii="Microsoft JhengHei" w:eastAsia="Microsoft JhengHei" w:hAnsi="Microsoft JhengHei" w:cs="Microsoft JhengHei" w:hint="eastAsia"/>
          <w:color w:val="auto"/>
        </w:rPr>
        <w:t>时</w:t>
      </w:r>
      <w:r w:rsidR="00C856FF" w:rsidRPr="00EB2D57">
        <w:rPr>
          <w:rFonts w:ascii="MS Gothic" w:hAnsi="MS Gothic" w:cs="MS Gothic"/>
          <w:color w:val="auto"/>
        </w:rPr>
        <w:t>候</w:t>
      </w:r>
      <w:r w:rsidRPr="00EB2D57">
        <w:rPr>
          <w:color w:val="auto"/>
          <w:sz w:val="18"/>
          <w:szCs w:val="18"/>
        </w:rPr>
        <w:t xml:space="preserve"> </w:t>
      </w:r>
      <w:r w:rsidRPr="00EB2D57">
        <w:rPr>
          <w:color w:val="auto"/>
        </w:rPr>
        <w:t>(«во время...»);</w:t>
      </w:r>
    </w:p>
    <w:p w14:paraId="2AC0F8C3"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способы выяснения времени с вопросительными словосочетаниями </w:t>
      </w:r>
      <w:r w:rsidR="00C856FF" w:rsidRPr="00EB2D57">
        <w:rPr>
          <w:rFonts w:ascii="MS Gothic" w:hAnsi="MS Gothic" w:cs="MS Gothic"/>
          <w:color w:val="auto"/>
        </w:rPr>
        <w:t>几点</w:t>
      </w:r>
      <w:r w:rsidR="00C856FF" w:rsidRPr="00EB2D57">
        <w:rPr>
          <w:color w:val="auto"/>
        </w:rPr>
        <w:t xml:space="preserve"> и </w:t>
      </w:r>
      <w:r w:rsidR="00C856FF" w:rsidRPr="00EB2D57">
        <w:rPr>
          <w:rFonts w:ascii="MS Gothic" w:hAnsi="MS Gothic" w:cs="MS Gothic"/>
          <w:color w:val="auto"/>
        </w:rPr>
        <w:t>什么</w:t>
      </w:r>
      <w:r w:rsidR="00C856FF" w:rsidRPr="00EB2D57">
        <w:rPr>
          <w:rFonts w:ascii="Microsoft JhengHei" w:eastAsia="Microsoft JhengHei" w:hAnsi="Microsoft JhengHei" w:cs="Microsoft JhengHei" w:hint="eastAsia"/>
          <w:color w:val="auto"/>
        </w:rPr>
        <w:t>时</w:t>
      </w:r>
      <w:r w:rsidR="00C856FF" w:rsidRPr="00EB2D57">
        <w:rPr>
          <w:rFonts w:ascii="MS Gothic" w:hAnsi="MS Gothic" w:cs="MS Gothic"/>
          <w:color w:val="auto"/>
        </w:rPr>
        <w:t>候</w:t>
      </w:r>
      <w:r w:rsidRPr="00EB2D57">
        <w:rPr>
          <w:color w:val="auto"/>
          <w:lang w:eastAsia="en-US" w:bidi="en-US"/>
        </w:rPr>
        <w:t>;</w:t>
      </w:r>
    </w:p>
    <w:p w14:paraId="48142582" w14:textId="77777777" w:rsidR="00A57638" w:rsidRPr="00EB2D57" w:rsidRDefault="00E235EB" w:rsidP="000B3370">
      <w:pPr>
        <w:pStyle w:val="13"/>
        <w:numPr>
          <w:ilvl w:val="0"/>
          <w:numId w:val="382"/>
        </w:numPr>
        <w:spacing w:line="240" w:lineRule="auto"/>
        <w:jc w:val="both"/>
        <w:rPr>
          <w:color w:val="auto"/>
        </w:rPr>
      </w:pPr>
      <w:r w:rsidRPr="00EB2D57">
        <w:rPr>
          <w:color w:val="auto"/>
        </w:rPr>
        <w:t>обстоятельство места;</w:t>
      </w:r>
    </w:p>
    <w:p w14:paraId="47EFCFCE" w14:textId="77777777" w:rsidR="00A57638" w:rsidRPr="00EB2D57" w:rsidRDefault="00E235EB" w:rsidP="000B3370">
      <w:pPr>
        <w:pStyle w:val="13"/>
        <w:numPr>
          <w:ilvl w:val="0"/>
          <w:numId w:val="382"/>
        </w:numPr>
        <w:spacing w:line="240" w:lineRule="auto"/>
        <w:jc w:val="both"/>
        <w:rPr>
          <w:color w:val="auto"/>
        </w:rPr>
      </w:pPr>
      <w:r w:rsidRPr="00EB2D57">
        <w:rPr>
          <w:color w:val="auto"/>
        </w:rPr>
        <w:t>способы описания местонахождения, в том числе с помощью локативов (</w:t>
      </w:r>
      <w:r w:rsidR="00C856FF" w:rsidRPr="00EB2D57">
        <w:rPr>
          <w:rFonts w:ascii="MS Gothic" w:hAnsi="MS Gothic" w:cs="MS Gothic"/>
          <w:color w:val="auto"/>
        </w:rPr>
        <w:t>里</w:t>
      </w:r>
      <w:r w:rsidR="00C856FF" w:rsidRPr="00EB2D57">
        <w:rPr>
          <w:color w:val="auto"/>
        </w:rPr>
        <w:t xml:space="preserve">, </w:t>
      </w:r>
      <w:r w:rsidR="00C856FF" w:rsidRPr="00EB2D57">
        <w:rPr>
          <w:rFonts w:ascii="MS Gothic" w:hAnsi="MS Gothic" w:cs="MS Gothic"/>
          <w:color w:val="auto"/>
        </w:rPr>
        <w:t>上</w:t>
      </w:r>
      <w:r w:rsidRPr="00EB2D57">
        <w:rPr>
          <w:color w:val="auto"/>
        </w:rPr>
        <w:t xml:space="preserve">и других) и их сочетания с </w:t>
      </w:r>
      <w:r w:rsidR="00C856FF" w:rsidRPr="00EB2D57">
        <w:rPr>
          <w:rFonts w:ascii="MS Gothic" w:hAnsi="MS Gothic" w:cs="MS Gothic"/>
          <w:color w:val="auto"/>
        </w:rPr>
        <w:t>面</w:t>
      </w:r>
      <w:r w:rsidR="00C856FF" w:rsidRPr="00EB2D57">
        <w:rPr>
          <w:color w:val="auto"/>
        </w:rPr>
        <w:t xml:space="preserve"> и </w:t>
      </w:r>
      <w:r w:rsidR="00C856FF" w:rsidRPr="00EB2D57">
        <w:rPr>
          <w:rFonts w:ascii="SimSun" w:eastAsia="SimSun" w:hAnsi="SimSun" w:cs="SimSun" w:hint="eastAsia"/>
          <w:color w:val="auto"/>
        </w:rPr>
        <w:t>边</w:t>
      </w:r>
      <w:r w:rsidRPr="00EB2D57">
        <w:rPr>
          <w:color w:val="auto"/>
        </w:rPr>
        <w:t>, послелоги со значением места (</w:t>
      </w:r>
      <w:r w:rsidR="00C856FF" w:rsidRPr="00EB2D57">
        <w:rPr>
          <w:rFonts w:ascii="MS Gothic" w:hAnsi="MS Gothic" w:cs="MS Gothic"/>
          <w:color w:val="auto"/>
        </w:rPr>
        <w:t>上面</w:t>
      </w:r>
      <w:r w:rsidR="00C856FF" w:rsidRPr="00EB2D57">
        <w:rPr>
          <w:color w:val="auto"/>
        </w:rPr>
        <w:t xml:space="preserve">, </w:t>
      </w:r>
      <w:r w:rsidR="00C856FF" w:rsidRPr="00EB2D57">
        <w:rPr>
          <w:rFonts w:ascii="MS Gothic" w:hAnsi="MS Gothic" w:cs="MS Gothic"/>
          <w:color w:val="auto"/>
        </w:rPr>
        <w:t>下面</w:t>
      </w:r>
      <w:r w:rsidR="00C856FF" w:rsidRPr="00EB2D57">
        <w:rPr>
          <w:color w:val="auto"/>
        </w:rPr>
        <w:t xml:space="preserve">, </w:t>
      </w:r>
      <w:r w:rsidR="00C856FF" w:rsidRPr="00EB2D57">
        <w:rPr>
          <w:rFonts w:ascii="MS Gothic" w:hAnsi="MS Gothic" w:cs="MS Gothic"/>
          <w:color w:val="auto"/>
        </w:rPr>
        <w:t>左</w:t>
      </w:r>
      <w:r w:rsidR="00C856FF" w:rsidRPr="00EB2D57">
        <w:rPr>
          <w:color w:val="auto"/>
        </w:rPr>
        <w:t xml:space="preserve">, </w:t>
      </w:r>
      <w:r w:rsidR="00C856FF" w:rsidRPr="00EB2D57">
        <w:rPr>
          <w:rFonts w:ascii="MS Gothic" w:hAnsi="MS Gothic" w:cs="MS Gothic"/>
          <w:color w:val="auto"/>
        </w:rPr>
        <w:t xml:space="preserve">右 </w:t>
      </w:r>
      <w:r w:rsidRPr="00EB2D57">
        <w:rPr>
          <w:color w:val="auto"/>
        </w:rPr>
        <w:t>и другие);</w:t>
      </w:r>
    </w:p>
    <w:p w14:paraId="5603FB09"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обозначение местоположения с помощью </w:t>
      </w:r>
      <w:r w:rsidRPr="00EB2D57">
        <w:rPr>
          <w:color w:val="auto"/>
          <w:sz w:val="18"/>
          <w:szCs w:val="18"/>
        </w:rPr>
        <w:t xml:space="preserve">А </w:t>
      </w:r>
      <w:r w:rsidRPr="00EB2D57">
        <w:rPr>
          <w:color w:val="auto"/>
        </w:rPr>
        <w:t xml:space="preserve">в сочетании с личными местоимениями </w:t>
      </w:r>
      <w:r w:rsidR="00C856FF" w:rsidRPr="00EB2D57">
        <w:rPr>
          <w:rFonts w:ascii="Microsoft JhengHei" w:eastAsia="Microsoft JhengHei" w:hAnsi="Microsoft JhengHei" w:cs="Microsoft JhengHei" w:hint="eastAsia"/>
          <w:color w:val="auto"/>
        </w:rPr>
        <w:t>这儿</w:t>
      </w:r>
      <w:r w:rsidR="00C856FF" w:rsidRPr="00EB2D57">
        <w:rPr>
          <w:color w:val="auto"/>
        </w:rPr>
        <w:t xml:space="preserve"> и </w:t>
      </w:r>
      <w:r w:rsidR="00C856FF" w:rsidRPr="00EB2D57">
        <w:rPr>
          <w:rFonts w:ascii="MS Gothic" w:hAnsi="MS Gothic" w:cs="MS Gothic"/>
          <w:color w:val="auto"/>
        </w:rPr>
        <w:t>那儿</w:t>
      </w:r>
      <w:r w:rsidRPr="00EB2D57">
        <w:rPr>
          <w:color w:val="auto"/>
        </w:rPr>
        <w:t>;</w:t>
      </w:r>
    </w:p>
    <w:p w14:paraId="71C26301"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C856FF" w:rsidRPr="00EB2D57">
        <w:rPr>
          <w:rFonts w:ascii="MS Gothic" w:hAnsi="MS Gothic" w:cs="MS Gothic"/>
          <w:color w:val="auto"/>
        </w:rPr>
        <w:t>住在</w:t>
      </w:r>
      <w:r w:rsidRPr="00EB2D57">
        <w:rPr>
          <w:color w:val="auto"/>
          <w:sz w:val="18"/>
          <w:szCs w:val="18"/>
        </w:rPr>
        <w:t xml:space="preserve"> </w:t>
      </w:r>
      <w:r w:rsidRPr="00EB2D57">
        <w:rPr>
          <w:color w:val="auto"/>
        </w:rPr>
        <w:t>в сочетании с существительным со значением места;</w:t>
      </w:r>
    </w:p>
    <w:p w14:paraId="495D1C4B"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обозначение местонахождения/наличия с помощью глагола-связки </w:t>
      </w:r>
      <w:r w:rsidR="00C856FF" w:rsidRPr="00EB2D57">
        <w:rPr>
          <w:rFonts w:ascii="MS Gothic" w:hAnsi="MS Gothic" w:cs="MS Gothic"/>
          <w:color w:val="auto"/>
        </w:rPr>
        <w:t>是</w:t>
      </w:r>
      <w:r w:rsidRPr="00EB2D57">
        <w:rPr>
          <w:color w:val="auto"/>
        </w:rPr>
        <w:t>;</w:t>
      </w:r>
    </w:p>
    <w:p w14:paraId="141337B3"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t>обстоятельство образа действия (в том числе со служебным словом</w:t>
      </w:r>
      <w:r w:rsidRPr="00EB2D57">
        <w:rPr>
          <w:color w:val="auto"/>
          <w:sz w:val="18"/>
          <w:szCs w:val="18"/>
        </w:rPr>
        <w:t xml:space="preserve"> </w:t>
      </w:r>
      <w:r w:rsidR="00C856FF" w:rsidRPr="00EB2D57">
        <w:rPr>
          <w:rFonts w:ascii="MS Gothic" w:hAnsi="MS Gothic" w:cs="MS Gothic"/>
          <w:color w:val="auto"/>
        </w:rPr>
        <w:t>地</w:t>
      </w:r>
      <w:r w:rsidRPr="00EB2D57">
        <w:rPr>
          <w:i/>
          <w:iCs/>
          <w:color w:val="auto"/>
        </w:rPr>
        <w:t>);</w:t>
      </w:r>
    </w:p>
    <w:p w14:paraId="404C8852" w14:textId="77777777" w:rsidR="00A57638" w:rsidRPr="00EB2D57" w:rsidRDefault="00E235EB" w:rsidP="000B3370">
      <w:pPr>
        <w:pStyle w:val="13"/>
        <w:numPr>
          <w:ilvl w:val="0"/>
          <w:numId w:val="382"/>
        </w:numPr>
        <w:tabs>
          <w:tab w:val="left" w:pos="1743"/>
          <w:tab w:val="left" w:leader="dot" w:pos="2262"/>
          <w:tab w:val="left" w:leader="dot" w:pos="2958"/>
          <w:tab w:val="left" w:leader="dot" w:pos="3930"/>
          <w:tab w:val="left" w:leader="dot" w:pos="4926"/>
          <w:tab w:val="left" w:leader="dot" w:pos="6033"/>
        </w:tabs>
        <w:spacing w:line="240" w:lineRule="auto"/>
        <w:jc w:val="both"/>
        <w:rPr>
          <w:color w:val="auto"/>
          <w:sz w:val="18"/>
          <w:szCs w:val="18"/>
        </w:rPr>
      </w:pPr>
      <w:r w:rsidRPr="00EB2D57">
        <w:rPr>
          <w:i/>
          <w:iCs/>
          <w:color w:val="auto"/>
        </w:rPr>
        <w:t>конструкции</w:t>
      </w:r>
      <w:r w:rsidR="00C856FF" w:rsidRPr="00EB2D57">
        <w:rPr>
          <w:i/>
          <w:iCs/>
          <w:color w:val="auto"/>
        </w:rPr>
        <w:t xml:space="preserve"> </w:t>
      </w:r>
      <w:r w:rsidR="00C856FF" w:rsidRPr="00EB2D57">
        <w:rPr>
          <w:rFonts w:ascii="MS Gothic" w:hAnsi="MS Gothic" w:cs="MS Gothic"/>
          <w:color w:val="auto"/>
        </w:rPr>
        <w:t>不</w:t>
      </w:r>
      <w:r w:rsidR="00C856FF" w:rsidRPr="00EB2D57">
        <w:rPr>
          <w:color w:val="auto"/>
        </w:rPr>
        <w:t>……</w:t>
      </w:r>
      <w:r w:rsidR="00C856FF" w:rsidRPr="00EB2D57">
        <w:rPr>
          <w:rFonts w:ascii="MS Gothic" w:hAnsi="MS Gothic" w:cs="MS Gothic"/>
          <w:color w:val="auto"/>
        </w:rPr>
        <w:t>也不</w:t>
      </w:r>
      <w:r w:rsidR="00C856FF" w:rsidRPr="00EB2D57">
        <w:rPr>
          <w:color w:val="auto"/>
        </w:rPr>
        <w:t xml:space="preserve">……; </w:t>
      </w:r>
      <w:r w:rsidR="00C856FF" w:rsidRPr="00EB2D57">
        <w:rPr>
          <w:rFonts w:ascii="MS Gothic" w:hAnsi="MS Gothic" w:cs="MS Gothic"/>
          <w:color w:val="auto"/>
        </w:rPr>
        <w:t>有的</w:t>
      </w:r>
      <w:r w:rsidR="00C856FF" w:rsidRPr="00EB2D57">
        <w:rPr>
          <w:color w:val="auto"/>
        </w:rPr>
        <w:t>……</w:t>
      </w:r>
      <w:r w:rsidR="00C856FF" w:rsidRPr="00EB2D57">
        <w:rPr>
          <w:rFonts w:ascii="MS Gothic" w:hAnsi="MS Gothic" w:cs="MS Gothic"/>
          <w:color w:val="auto"/>
        </w:rPr>
        <w:t>，有的</w:t>
      </w:r>
      <w:r w:rsidR="00C856FF" w:rsidRPr="00EB2D57">
        <w:rPr>
          <w:color w:val="auto"/>
        </w:rPr>
        <w:t xml:space="preserve">……; </w:t>
      </w:r>
      <w:r w:rsidR="00C856FF" w:rsidRPr="00EB2D57">
        <w:rPr>
          <w:rFonts w:ascii="MS Gothic" w:hAnsi="MS Gothic" w:cs="MS Gothic"/>
          <w:color w:val="auto"/>
        </w:rPr>
        <w:t>就要</w:t>
      </w:r>
      <w:r w:rsidR="00C856FF" w:rsidRPr="00EB2D57">
        <w:rPr>
          <w:color w:val="auto"/>
        </w:rPr>
        <w:t>……</w:t>
      </w:r>
      <w:r w:rsidR="00C856FF" w:rsidRPr="00EB2D57">
        <w:rPr>
          <w:rFonts w:ascii="MS Gothic" w:hAnsi="MS Gothic" w:cs="MS Gothic"/>
          <w:color w:val="auto"/>
        </w:rPr>
        <w:t>了</w:t>
      </w:r>
      <w:r w:rsidR="00C856FF" w:rsidRPr="00EB2D57">
        <w:rPr>
          <w:color w:val="auto"/>
        </w:rPr>
        <w:t xml:space="preserve">; </w:t>
      </w:r>
      <w:r w:rsidR="00C856FF" w:rsidRPr="00EB2D57">
        <w:rPr>
          <w:rFonts w:ascii="MS Gothic" w:hAnsi="MS Gothic" w:cs="MS Gothic"/>
          <w:color w:val="auto"/>
        </w:rPr>
        <w:t>从</w:t>
      </w:r>
      <w:r w:rsidR="00C856FF" w:rsidRPr="00EB2D57">
        <w:rPr>
          <w:color w:val="auto"/>
        </w:rPr>
        <w:t>……</w:t>
      </w:r>
      <w:r w:rsidR="00C856FF" w:rsidRPr="00EB2D57">
        <w:rPr>
          <w:rFonts w:ascii="MS Gothic" w:hAnsi="MS Gothic" w:cs="MS Gothic"/>
          <w:color w:val="auto"/>
        </w:rPr>
        <w:t>到</w:t>
      </w:r>
      <w:r w:rsidR="00C856FF" w:rsidRPr="00EB2D57">
        <w:rPr>
          <w:color w:val="auto"/>
        </w:rPr>
        <w:t xml:space="preserve">……; </w:t>
      </w:r>
      <w:r w:rsidR="00C856FF" w:rsidRPr="00EB2D57">
        <w:rPr>
          <w:rFonts w:ascii="MS Gothic" w:hAnsi="MS Gothic" w:cs="MS Gothic"/>
          <w:color w:val="auto"/>
        </w:rPr>
        <w:t>又</w:t>
      </w:r>
      <w:r w:rsidR="00C856FF" w:rsidRPr="00EB2D57">
        <w:rPr>
          <w:color w:val="auto"/>
        </w:rPr>
        <w:t>……</w:t>
      </w:r>
      <w:r w:rsidR="00C856FF" w:rsidRPr="00EB2D57">
        <w:rPr>
          <w:rFonts w:ascii="MS Gothic" w:hAnsi="MS Gothic" w:cs="MS Gothic"/>
          <w:color w:val="auto"/>
        </w:rPr>
        <w:t>又</w:t>
      </w:r>
      <w:r w:rsidR="00C856FF" w:rsidRPr="00EB2D57">
        <w:rPr>
          <w:color w:val="auto"/>
        </w:rPr>
        <w:t xml:space="preserve">……; </w:t>
      </w:r>
      <w:r w:rsidR="00C856FF" w:rsidRPr="00EB2D57">
        <w:rPr>
          <w:rFonts w:ascii="MS Gothic" w:hAnsi="MS Gothic" w:cs="MS Gothic"/>
          <w:color w:val="auto"/>
        </w:rPr>
        <w:t>先</w:t>
      </w:r>
      <w:r w:rsidR="00C856FF" w:rsidRPr="00EB2D57">
        <w:rPr>
          <w:color w:val="auto"/>
        </w:rPr>
        <w:t xml:space="preserve">……, </w:t>
      </w:r>
      <w:r w:rsidR="00C856FF" w:rsidRPr="00EB2D57">
        <w:rPr>
          <w:rFonts w:ascii="MS Gothic" w:hAnsi="MS Gothic" w:cs="MS Gothic"/>
          <w:color w:val="auto"/>
        </w:rPr>
        <w:t>然后</w:t>
      </w:r>
      <w:r w:rsidR="00C856FF" w:rsidRPr="00EB2D57">
        <w:rPr>
          <w:color w:val="auto"/>
        </w:rPr>
        <w:t xml:space="preserve">……; </w:t>
      </w:r>
      <w:r w:rsidR="00C856FF" w:rsidRPr="00EB2D57">
        <w:rPr>
          <w:rFonts w:ascii="MS Gothic" w:hAnsi="MS Gothic" w:cs="MS Gothic"/>
          <w:color w:val="auto"/>
        </w:rPr>
        <w:t>一</w:t>
      </w:r>
      <w:r w:rsidR="00C856FF" w:rsidRPr="00EB2D57">
        <w:rPr>
          <w:color w:val="auto"/>
        </w:rPr>
        <w:t>……</w:t>
      </w:r>
      <w:r w:rsidR="00C856FF" w:rsidRPr="00EB2D57">
        <w:rPr>
          <w:rFonts w:ascii="MS Gothic" w:hAnsi="MS Gothic" w:cs="MS Gothic"/>
          <w:color w:val="auto"/>
        </w:rPr>
        <w:t>就</w:t>
      </w:r>
      <w:r w:rsidR="00C856FF" w:rsidRPr="00EB2D57">
        <w:rPr>
          <w:color w:val="auto"/>
        </w:rPr>
        <w:t xml:space="preserve">……; </w:t>
      </w:r>
      <w:r w:rsidR="00C856FF" w:rsidRPr="00EB2D57">
        <w:rPr>
          <w:rFonts w:ascii="MS Gothic" w:hAnsi="MS Gothic" w:cs="MS Gothic"/>
          <w:color w:val="auto"/>
        </w:rPr>
        <w:t>一</w:t>
      </w:r>
      <w:r w:rsidR="00C856FF" w:rsidRPr="00EB2D57">
        <w:rPr>
          <w:color w:val="auto"/>
        </w:rPr>
        <w:t xml:space="preserve"> </w:t>
      </w:r>
      <w:r w:rsidR="00C856FF" w:rsidRPr="00EB2D57">
        <w:rPr>
          <w:rFonts w:ascii="Microsoft JhengHei" w:eastAsia="Microsoft JhengHei" w:hAnsi="Microsoft JhengHei" w:cs="Microsoft JhengHei" w:hint="eastAsia"/>
          <w:color w:val="auto"/>
        </w:rPr>
        <w:t>边</w:t>
      </w:r>
      <w:r w:rsidR="00C856FF" w:rsidRPr="00EB2D57">
        <w:rPr>
          <w:color w:val="auto"/>
        </w:rPr>
        <w:t xml:space="preserve">…… </w:t>
      </w:r>
      <w:r w:rsidR="00C856FF" w:rsidRPr="00EB2D57">
        <w:rPr>
          <w:rFonts w:ascii="MS Gothic" w:hAnsi="MS Gothic" w:cs="MS Gothic"/>
          <w:color w:val="auto"/>
        </w:rPr>
        <w:t>，</w:t>
      </w:r>
      <w:r w:rsidR="00C856FF" w:rsidRPr="00EB2D57">
        <w:rPr>
          <w:color w:val="auto"/>
        </w:rPr>
        <w:t xml:space="preserve"> </w:t>
      </w:r>
      <w:r w:rsidR="00C856FF" w:rsidRPr="00EB2D57">
        <w:rPr>
          <w:rFonts w:ascii="MS Gothic" w:hAnsi="MS Gothic" w:cs="MS Gothic"/>
          <w:color w:val="auto"/>
        </w:rPr>
        <w:t>一</w:t>
      </w:r>
      <w:r w:rsidR="00C856FF" w:rsidRPr="00EB2D57">
        <w:rPr>
          <w:rFonts w:ascii="Microsoft JhengHei" w:eastAsia="Microsoft JhengHei" w:hAnsi="Microsoft JhengHei" w:cs="Microsoft JhengHei" w:hint="eastAsia"/>
          <w:color w:val="auto"/>
        </w:rPr>
        <w:t>边</w:t>
      </w:r>
      <w:r w:rsidR="00C856FF" w:rsidRPr="00EB2D57">
        <w:rPr>
          <w:color w:val="auto"/>
        </w:rPr>
        <w:t>……</w:t>
      </w:r>
      <w:r w:rsidRPr="00EB2D57">
        <w:rPr>
          <w:i/>
          <w:iCs/>
          <w:color w:val="auto"/>
        </w:rPr>
        <w:t>;</w:t>
      </w:r>
    </w:p>
    <w:p w14:paraId="531697C4"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14:paraId="24C91C36" w14:textId="77777777" w:rsidR="00A57638" w:rsidRPr="00EB2D57" w:rsidRDefault="00E235EB" w:rsidP="000B3370">
      <w:pPr>
        <w:pStyle w:val="13"/>
        <w:numPr>
          <w:ilvl w:val="0"/>
          <w:numId w:val="382"/>
        </w:numPr>
        <w:tabs>
          <w:tab w:val="left" w:leader="dot" w:pos="3365"/>
          <w:tab w:val="left" w:leader="dot" w:pos="4467"/>
        </w:tabs>
        <w:spacing w:line="240" w:lineRule="auto"/>
        <w:jc w:val="both"/>
        <w:rPr>
          <w:color w:val="auto"/>
        </w:rPr>
      </w:pPr>
      <w:r w:rsidRPr="00EB2D57">
        <w:rPr>
          <w:color w:val="auto"/>
        </w:rPr>
        <w:t xml:space="preserve">союзная конструкция </w:t>
      </w:r>
      <w:r w:rsidR="00C856FF" w:rsidRPr="00EB2D57">
        <w:rPr>
          <w:rFonts w:ascii="MS Gothic" w:hAnsi="MS Gothic" w:cs="MS Gothic"/>
          <w:color w:val="auto"/>
        </w:rPr>
        <w:t>因</w:t>
      </w:r>
      <w:r w:rsidR="00C856FF" w:rsidRPr="00EB2D57">
        <w:rPr>
          <w:rFonts w:ascii="Microsoft JhengHei" w:eastAsia="Microsoft JhengHei" w:hAnsi="Microsoft JhengHei" w:cs="Microsoft JhengHei" w:hint="eastAsia"/>
          <w:color w:val="auto"/>
        </w:rPr>
        <w:t>为</w:t>
      </w:r>
      <w:r w:rsidR="00C856FF" w:rsidRPr="00EB2D57">
        <w:rPr>
          <w:color w:val="auto"/>
        </w:rPr>
        <w:t>……, (</w:t>
      </w:r>
      <w:r w:rsidR="00C856FF" w:rsidRPr="00EB2D57">
        <w:rPr>
          <w:rFonts w:ascii="MS Gothic" w:hAnsi="MS Gothic" w:cs="MS Gothic"/>
          <w:color w:val="auto"/>
        </w:rPr>
        <w:t>所以</w:t>
      </w:r>
      <w:r w:rsidR="00C856FF" w:rsidRPr="00EB2D57">
        <w:rPr>
          <w:color w:val="auto"/>
        </w:rPr>
        <w:t>……)</w:t>
      </w:r>
      <w:r w:rsidRPr="00EB2D57">
        <w:rPr>
          <w:color w:val="auto"/>
        </w:rPr>
        <w:t>, оформляющая</w:t>
      </w:r>
    </w:p>
    <w:p w14:paraId="524C0D92" w14:textId="77777777" w:rsidR="00A57638" w:rsidRPr="00EB2D57" w:rsidRDefault="00E235EB" w:rsidP="000B3370">
      <w:pPr>
        <w:pStyle w:val="13"/>
        <w:numPr>
          <w:ilvl w:val="0"/>
          <w:numId w:val="382"/>
        </w:numPr>
        <w:spacing w:line="240" w:lineRule="auto"/>
        <w:jc w:val="both"/>
        <w:rPr>
          <w:color w:val="auto"/>
        </w:rPr>
      </w:pPr>
      <w:r w:rsidRPr="00EB2D57">
        <w:rPr>
          <w:color w:val="auto"/>
        </w:rPr>
        <w:t>причинно-следственную связь;</w:t>
      </w:r>
    </w:p>
    <w:p w14:paraId="4AB17E98" w14:textId="77777777" w:rsidR="00A57638" w:rsidRPr="00EB2D57" w:rsidRDefault="00E235EB" w:rsidP="000B3370">
      <w:pPr>
        <w:pStyle w:val="13"/>
        <w:numPr>
          <w:ilvl w:val="0"/>
          <w:numId w:val="382"/>
        </w:numPr>
        <w:tabs>
          <w:tab w:val="left" w:leader="dot" w:pos="6061"/>
        </w:tabs>
        <w:spacing w:line="240" w:lineRule="auto"/>
        <w:jc w:val="both"/>
        <w:rPr>
          <w:color w:val="auto"/>
        </w:rPr>
      </w:pPr>
      <w:r w:rsidRPr="00EB2D57">
        <w:rPr>
          <w:color w:val="auto"/>
        </w:rPr>
        <w:t xml:space="preserve">сложное предложение условия с конструкцией </w:t>
      </w:r>
      <w:r w:rsidR="00C856FF" w:rsidRPr="00EB2D57">
        <w:rPr>
          <w:rFonts w:ascii="MS Gothic" w:hAnsi="MS Gothic" w:cs="MS Gothic"/>
          <w:color w:val="auto"/>
        </w:rPr>
        <w:t>如果</w:t>
      </w:r>
      <w:r w:rsidR="00C856FF" w:rsidRPr="00EB2D57">
        <w:rPr>
          <w:color w:val="auto"/>
        </w:rPr>
        <w:t xml:space="preserve">……, </w:t>
      </w:r>
      <w:r w:rsidR="00C856FF" w:rsidRPr="00EB2D57">
        <w:rPr>
          <w:rFonts w:ascii="MS Gothic" w:hAnsi="MS Gothic" w:cs="MS Gothic"/>
          <w:color w:val="auto"/>
        </w:rPr>
        <w:t>就</w:t>
      </w:r>
      <w:r w:rsidR="00C856FF" w:rsidRPr="00EB2D57">
        <w:rPr>
          <w:color w:val="auto"/>
        </w:rPr>
        <w:t>……</w:t>
      </w:r>
      <w:r w:rsidRPr="00EB2D57">
        <w:rPr>
          <w:color w:val="auto"/>
        </w:rPr>
        <w:t>;</w:t>
      </w:r>
    </w:p>
    <w:p w14:paraId="16525DEB"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сложное предложение условия с союзом </w:t>
      </w:r>
      <w:r w:rsidR="00C856FF" w:rsidRPr="00EB2D57">
        <w:rPr>
          <w:rFonts w:ascii="MS Gothic" w:hAnsi="MS Gothic" w:cs="MS Gothic"/>
          <w:color w:val="auto"/>
        </w:rPr>
        <w:t>要是</w:t>
      </w:r>
      <w:r w:rsidRPr="00EB2D57">
        <w:rPr>
          <w:color w:val="auto"/>
        </w:rPr>
        <w:t>;</w:t>
      </w:r>
    </w:p>
    <w:p w14:paraId="70E9CBE5"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конструкции </w:t>
      </w:r>
      <w:r w:rsidR="00C856FF" w:rsidRPr="00EB2D57">
        <w:rPr>
          <w:rFonts w:ascii="MS Gothic" w:hAnsi="MS Gothic" w:cs="MS Gothic"/>
          <w:color w:val="auto"/>
        </w:rPr>
        <w:t>就要</w:t>
      </w:r>
      <w:r w:rsidR="00C856FF" w:rsidRPr="00EB2D57">
        <w:rPr>
          <w:color w:val="auto"/>
        </w:rPr>
        <w:t>……</w:t>
      </w:r>
      <w:r w:rsidR="00C856FF" w:rsidRPr="00EB2D57">
        <w:rPr>
          <w:rFonts w:ascii="MS Gothic" w:hAnsi="MS Gothic" w:cs="MS Gothic"/>
          <w:color w:val="auto"/>
        </w:rPr>
        <w:t>了</w:t>
      </w:r>
      <w:r w:rsidR="00C856FF" w:rsidRPr="00EB2D57">
        <w:rPr>
          <w:color w:val="auto"/>
        </w:rPr>
        <w:t xml:space="preserve">; </w:t>
      </w:r>
      <w:r w:rsidR="00C856FF" w:rsidRPr="00EB2D57">
        <w:rPr>
          <w:rFonts w:ascii="MS Gothic" w:hAnsi="MS Gothic" w:cs="MS Gothic"/>
          <w:color w:val="auto"/>
        </w:rPr>
        <w:t>从</w:t>
      </w:r>
      <w:r w:rsidR="00C856FF" w:rsidRPr="00EB2D57">
        <w:rPr>
          <w:color w:val="auto"/>
        </w:rPr>
        <w:t>……</w:t>
      </w:r>
      <w:r w:rsidR="00C856FF" w:rsidRPr="00EB2D57">
        <w:rPr>
          <w:rFonts w:ascii="MS Gothic" w:hAnsi="MS Gothic" w:cs="MS Gothic"/>
          <w:color w:val="auto"/>
        </w:rPr>
        <w:t>到</w:t>
      </w:r>
      <w:r w:rsidR="00C856FF" w:rsidRPr="00EB2D57">
        <w:rPr>
          <w:color w:val="auto"/>
        </w:rPr>
        <w:t xml:space="preserve">……; </w:t>
      </w:r>
      <w:r w:rsidR="00C856FF" w:rsidRPr="00EB2D57">
        <w:rPr>
          <w:rFonts w:ascii="MS Gothic" w:hAnsi="MS Gothic" w:cs="MS Gothic"/>
          <w:color w:val="auto"/>
        </w:rPr>
        <w:t>又</w:t>
      </w:r>
      <w:r w:rsidR="00C856FF" w:rsidRPr="00EB2D57">
        <w:rPr>
          <w:color w:val="auto"/>
        </w:rPr>
        <w:t>……</w:t>
      </w:r>
      <w:r w:rsidR="00C856FF" w:rsidRPr="00EB2D57">
        <w:rPr>
          <w:rFonts w:ascii="MS Gothic" w:hAnsi="MS Gothic" w:cs="MS Gothic"/>
          <w:color w:val="auto"/>
        </w:rPr>
        <w:t>又</w:t>
      </w:r>
      <w:r w:rsidR="00C856FF" w:rsidRPr="00EB2D57">
        <w:rPr>
          <w:color w:val="auto"/>
        </w:rPr>
        <w:t>……</w:t>
      </w:r>
      <w:r w:rsidRPr="00EB2D57">
        <w:rPr>
          <w:color w:val="auto"/>
        </w:rPr>
        <w:t>;</w:t>
      </w:r>
    </w:p>
    <w:p w14:paraId="544013FD"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конструкцию сравнения с предлогом </w:t>
      </w:r>
      <w:r w:rsidR="00C856FF" w:rsidRPr="00EB2D57">
        <w:rPr>
          <w:rFonts w:ascii="MS Gothic" w:hAnsi="MS Gothic" w:cs="MS Gothic"/>
          <w:color w:val="auto"/>
        </w:rPr>
        <w:t>比</w:t>
      </w:r>
      <w:r w:rsidRPr="00EB2D57">
        <w:rPr>
          <w:color w:val="auto"/>
          <w:sz w:val="18"/>
          <w:szCs w:val="18"/>
        </w:rPr>
        <w:t xml:space="preserve"> </w:t>
      </w:r>
      <w:r w:rsidRPr="00EB2D57">
        <w:rPr>
          <w:color w:val="auto"/>
        </w:rPr>
        <w:t>и ее отрицательную форму (</w:t>
      </w:r>
      <w:r w:rsidR="00C856FF" w:rsidRPr="00EB2D57">
        <w:rPr>
          <w:rFonts w:ascii="MS Gothic" w:hAnsi="MS Gothic" w:cs="MS Gothic"/>
          <w:color w:val="auto"/>
        </w:rPr>
        <w:t>没有</w:t>
      </w:r>
      <w:r w:rsidRPr="00EB2D57">
        <w:rPr>
          <w:color w:val="auto"/>
        </w:rPr>
        <w:t>);</w:t>
      </w:r>
    </w:p>
    <w:p w14:paraId="394BBE3B"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конструкцию сравнения с предлогом </w:t>
      </w:r>
      <w:r w:rsidR="00C856FF" w:rsidRPr="00EB2D57">
        <w:rPr>
          <w:rFonts w:ascii="MS Gothic" w:hAnsi="MS Gothic" w:cs="MS Gothic"/>
          <w:color w:val="auto"/>
        </w:rPr>
        <w:t>比</w:t>
      </w:r>
      <w:r w:rsidRPr="00EB2D57">
        <w:rPr>
          <w:color w:val="auto"/>
          <w:sz w:val="18"/>
          <w:szCs w:val="18"/>
        </w:rPr>
        <w:t xml:space="preserve"> </w:t>
      </w:r>
      <w:r w:rsidRPr="00EB2D57">
        <w:rPr>
          <w:color w:val="auto"/>
        </w:rPr>
        <w:t xml:space="preserve">и словосочетаниями </w:t>
      </w:r>
      <w:r w:rsidR="00C856FF" w:rsidRPr="00EB2D57">
        <w:rPr>
          <w:rFonts w:ascii="MS Gothic" w:hAnsi="MS Gothic" w:cs="MS Gothic"/>
          <w:color w:val="auto"/>
        </w:rPr>
        <w:t>得多</w:t>
      </w:r>
      <w:r w:rsidR="00C856FF" w:rsidRPr="00EB2D57">
        <w:rPr>
          <w:color w:val="auto"/>
        </w:rPr>
        <w:t xml:space="preserve">, </w:t>
      </w:r>
      <w:r w:rsidR="00C856FF" w:rsidRPr="00EB2D57">
        <w:rPr>
          <w:rFonts w:ascii="MS Gothic" w:hAnsi="MS Gothic" w:cs="MS Gothic"/>
          <w:color w:val="auto"/>
        </w:rPr>
        <w:t>多了</w:t>
      </w:r>
      <w:r w:rsidR="00C856FF" w:rsidRPr="00EB2D57">
        <w:rPr>
          <w:color w:val="auto"/>
        </w:rPr>
        <w:t xml:space="preserve">, </w:t>
      </w:r>
      <w:r w:rsidR="00C856FF" w:rsidRPr="00EB2D57">
        <w:rPr>
          <w:rFonts w:ascii="MS Gothic" w:hAnsi="MS Gothic" w:cs="MS Gothic"/>
          <w:color w:val="auto"/>
        </w:rPr>
        <w:t>（一）点（儿）</w:t>
      </w:r>
      <w:r w:rsidR="00C856FF" w:rsidRPr="00EB2D57">
        <w:rPr>
          <w:color w:val="auto"/>
        </w:rPr>
        <w:t xml:space="preserve">, </w:t>
      </w:r>
      <w:r w:rsidR="00C856FF" w:rsidRPr="00EB2D57">
        <w:rPr>
          <w:rFonts w:ascii="MS Gothic" w:hAnsi="MS Gothic" w:cs="MS Gothic"/>
          <w:color w:val="auto"/>
        </w:rPr>
        <w:t>一些（些）</w:t>
      </w:r>
      <w:r w:rsidRPr="00EB2D57">
        <w:rPr>
          <w:color w:val="auto"/>
        </w:rPr>
        <w:t>;</w:t>
      </w:r>
    </w:p>
    <w:p w14:paraId="29CDB7CC"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конструкцию сравнения с предлогом </w:t>
      </w:r>
      <w:r w:rsidR="00C856FF" w:rsidRPr="00EB2D57">
        <w:rPr>
          <w:rFonts w:ascii="MS Gothic" w:hAnsi="MS Gothic" w:cs="MS Gothic"/>
          <w:color w:val="auto"/>
        </w:rPr>
        <w:t xml:space="preserve">比 </w:t>
      </w:r>
      <w:r w:rsidRPr="00EB2D57">
        <w:rPr>
          <w:color w:val="auto"/>
        </w:rPr>
        <w:t>и указанием количественной разницы;</w:t>
      </w:r>
    </w:p>
    <w:p w14:paraId="5410E932"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t>предложения со сравнительной конструкцией и глагольным сказуемым;</w:t>
      </w:r>
    </w:p>
    <w:p w14:paraId="27CF0612" w14:textId="77777777" w:rsidR="00A57638" w:rsidRPr="00EB2D57" w:rsidRDefault="00E235EB" w:rsidP="000B3370">
      <w:pPr>
        <w:pStyle w:val="13"/>
        <w:numPr>
          <w:ilvl w:val="0"/>
          <w:numId w:val="382"/>
        </w:numPr>
        <w:tabs>
          <w:tab w:val="left" w:leader="dot" w:pos="3782"/>
        </w:tabs>
        <w:spacing w:line="240" w:lineRule="auto"/>
        <w:jc w:val="both"/>
        <w:rPr>
          <w:color w:val="auto"/>
        </w:rPr>
      </w:pPr>
      <w:r w:rsidRPr="00EB2D57">
        <w:rPr>
          <w:color w:val="auto"/>
        </w:rPr>
        <w:t xml:space="preserve">сравнительную конструкцию </w:t>
      </w:r>
      <w:r w:rsidR="00C856FF" w:rsidRPr="00EB2D57">
        <w:rPr>
          <w:rFonts w:ascii="MS Gothic" w:hAnsi="MS Gothic" w:cs="MS Gothic"/>
          <w:color w:val="auto"/>
        </w:rPr>
        <w:t>比</w:t>
      </w:r>
      <w:r w:rsidR="00C856FF" w:rsidRPr="00EB2D57">
        <w:rPr>
          <w:color w:val="auto"/>
        </w:rPr>
        <w:t>……</w:t>
      </w:r>
      <w:r w:rsidR="00C856FF" w:rsidRPr="00EB2D57">
        <w:rPr>
          <w:rFonts w:ascii="MS Gothic" w:hAnsi="MS Gothic" w:cs="MS Gothic"/>
          <w:color w:val="auto"/>
        </w:rPr>
        <w:t xml:space="preserve">更 </w:t>
      </w:r>
      <w:r w:rsidRPr="00EB2D57">
        <w:rPr>
          <w:color w:val="auto"/>
        </w:rPr>
        <w:t>+ прилагательное;</w:t>
      </w:r>
    </w:p>
    <w:p w14:paraId="4C28B163" w14:textId="77777777" w:rsidR="00A57638" w:rsidRPr="00EB2D57" w:rsidRDefault="00E235EB" w:rsidP="000B3370">
      <w:pPr>
        <w:pStyle w:val="13"/>
        <w:numPr>
          <w:ilvl w:val="0"/>
          <w:numId w:val="382"/>
        </w:numPr>
        <w:tabs>
          <w:tab w:val="left" w:leader="dot" w:pos="3782"/>
        </w:tabs>
        <w:spacing w:line="240" w:lineRule="auto"/>
        <w:jc w:val="both"/>
        <w:rPr>
          <w:color w:val="auto"/>
        </w:rPr>
      </w:pPr>
      <w:r w:rsidRPr="00EB2D57">
        <w:rPr>
          <w:i/>
          <w:iCs/>
          <w:color w:val="auto"/>
        </w:rPr>
        <w:t>сравнительную конструкцию</w:t>
      </w:r>
      <w:r w:rsidRPr="00EB2D57">
        <w:rPr>
          <w:color w:val="auto"/>
          <w:sz w:val="18"/>
          <w:szCs w:val="18"/>
        </w:rPr>
        <w:t xml:space="preserve"> </w:t>
      </w:r>
      <w:r w:rsidR="00C856FF" w:rsidRPr="00EB2D57">
        <w:rPr>
          <w:rFonts w:ascii="MS Gothic" w:hAnsi="MS Gothic" w:cs="MS Gothic"/>
          <w:color w:val="auto"/>
        </w:rPr>
        <w:t>比</w:t>
      </w:r>
      <w:r w:rsidR="00C856FF" w:rsidRPr="00EB2D57">
        <w:rPr>
          <w:color w:val="auto"/>
        </w:rPr>
        <w:t>……</w:t>
      </w:r>
      <w:r w:rsidR="00C856FF" w:rsidRPr="00EB2D57">
        <w:rPr>
          <w:rFonts w:ascii="SimSun" w:eastAsia="SimSun" w:hAnsi="SimSun" w:cs="SimSun" w:hint="eastAsia"/>
          <w:color w:val="auto"/>
        </w:rPr>
        <w:t>还</w:t>
      </w:r>
      <w:r w:rsidR="00C856FF" w:rsidRPr="00EB2D57">
        <w:rPr>
          <w:rFonts w:asciiTheme="minorHAnsi" w:eastAsia="SimSun" w:hAnsiTheme="minorHAnsi" w:cs="SimSun" w:hint="eastAsia"/>
          <w:color w:val="auto"/>
        </w:rPr>
        <w:t xml:space="preserve"> </w:t>
      </w:r>
      <w:r w:rsidRPr="00EB2D57">
        <w:rPr>
          <w:i/>
          <w:iCs/>
          <w:color w:val="auto"/>
        </w:rPr>
        <w:t>+ прилагательное;</w:t>
      </w:r>
    </w:p>
    <w:p w14:paraId="5029FC6E"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конструкции уподобления </w:t>
      </w:r>
      <w:r w:rsidR="00C856FF" w:rsidRPr="00EB2D57">
        <w:rPr>
          <w:rFonts w:ascii="MS Gothic" w:hAnsi="MS Gothic" w:cs="MS Gothic"/>
          <w:color w:val="auto"/>
        </w:rPr>
        <w:t>跟</w:t>
      </w:r>
      <w:r w:rsidR="00C856FF" w:rsidRPr="00EB2D57">
        <w:rPr>
          <w:color w:val="auto"/>
        </w:rPr>
        <w:t>……</w:t>
      </w:r>
      <w:r w:rsidR="00C856FF" w:rsidRPr="00EB2D57">
        <w:rPr>
          <w:rFonts w:ascii="MS Gothic" w:hAnsi="MS Gothic" w:cs="MS Gothic"/>
          <w:color w:val="auto"/>
        </w:rPr>
        <w:t>一</w:t>
      </w:r>
      <w:r w:rsidR="00C856FF" w:rsidRPr="00EB2D57">
        <w:rPr>
          <w:rFonts w:ascii="Microsoft JhengHei" w:eastAsia="Microsoft JhengHei" w:hAnsi="Microsoft JhengHei" w:cs="Microsoft JhengHei" w:hint="eastAsia"/>
          <w:color w:val="auto"/>
        </w:rPr>
        <w:t>样</w:t>
      </w:r>
      <w:r w:rsidR="00C856FF" w:rsidRPr="00EB2D57">
        <w:rPr>
          <w:color w:val="auto"/>
        </w:rPr>
        <w:t xml:space="preserve"> и </w:t>
      </w:r>
      <w:r w:rsidR="00C856FF" w:rsidRPr="00EB2D57">
        <w:rPr>
          <w:rFonts w:ascii="MS Gothic" w:hAnsi="MS Gothic" w:cs="MS Gothic"/>
          <w:color w:val="auto"/>
        </w:rPr>
        <w:t>和</w:t>
      </w:r>
      <w:r w:rsidR="00C856FF" w:rsidRPr="00EB2D57">
        <w:rPr>
          <w:color w:val="auto"/>
        </w:rPr>
        <w:t>/</w:t>
      </w:r>
      <w:r w:rsidR="00C856FF" w:rsidRPr="00EB2D57">
        <w:rPr>
          <w:rFonts w:ascii="MS Gothic" w:hAnsi="MS Gothic" w:cs="MS Gothic"/>
          <w:color w:val="auto"/>
        </w:rPr>
        <w:t>跟</w:t>
      </w:r>
      <w:r w:rsidR="00C856FF" w:rsidRPr="00EB2D57">
        <w:rPr>
          <w:color w:val="auto"/>
        </w:rPr>
        <w:t>……</w:t>
      </w:r>
      <w:r w:rsidR="00C856FF" w:rsidRPr="00EB2D57">
        <w:rPr>
          <w:rFonts w:ascii="MS Gothic" w:hAnsi="MS Gothic" w:cs="MS Gothic"/>
          <w:color w:val="auto"/>
        </w:rPr>
        <w:t>一</w:t>
      </w:r>
      <w:r w:rsidR="00C856FF" w:rsidRPr="00EB2D57">
        <w:rPr>
          <w:rFonts w:ascii="SimSun" w:eastAsia="SimSun" w:hAnsi="SimSun" w:cs="SimSun" w:hint="eastAsia"/>
          <w:color w:val="auto"/>
        </w:rPr>
        <w:t>样</w:t>
      </w:r>
      <w:r w:rsidR="00C856FF" w:rsidRPr="00EB2D57">
        <w:rPr>
          <w:rFonts w:asciiTheme="minorHAnsi" w:eastAsia="SimSun" w:hAnsiTheme="minorHAnsi" w:cs="SimSun" w:hint="eastAsia"/>
          <w:color w:val="auto"/>
        </w:rPr>
        <w:t xml:space="preserve"> </w:t>
      </w:r>
      <w:r w:rsidRPr="00EB2D57">
        <w:rPr>
          <w:color w:val="auto"/>
          <w:sz w:val="18"/>
          <w:szCs w:val="18"/>
        </w:rPr>
        <w:t xml:space="preserve">+ </w:t>
      </w:r>
      <w:r w:rsidRPr="00EB2D57">
        <w:rPr>
          <w:color w:val="auto"/>
        </w:rPr>
        <w:t>прилагательное;</w:t>
      </w:r>
    </w:p>
    <w:p w14:paraId="75C5DD27"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предложения с предлогом </w:t>
      </w:r>
      <w:r w:rsidR="00C856FF" w:rsidRPr="00EB2D57">
        <w:rPr>
          <w:rFonts w:ascii="MS Gothic" w:hAnsi="MS Gothic" w:cs="MS Gothic"/>
          <w:color w:val="auto"/>
        </w:rPr>
        <w:t xml:space="preserve">把 </w:t>
      </w:r>
      <w:r w:rsidRPr="00EB2D57">
        <w:rPr>
          <w:color w:val="auto"/>
        </w:rPr>
        <w:t>и инверсию прямого дополнения;</w:t>
      </w:r>
    </w:p>
    <w:p w14:paraId="42C20F2A"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предложения с предлогом </w:t>
      </w:r>
      <w:r w:rsidR="00C856FF" w:rsidRPr="00EB2D57">
        <w:rPr>
          <w:rFonts w:ascii="MS Gothic" w:hAnsi="MS Gothic" w:cs="MS Gothic"/>
          <w:color w:val="auto"/>
        </w:rPr>
        <w:t xml:space="preserve">把 </w:t>
      </w:r>
      <w:r w:rsidRPr="00EB2D57">
        <w:rPr>
          <w:color w:val="auto"/>
        </w:rPr>
        <w:t>и конструкцией «</w:t>
      </w:r>
      <w:r w:rsidR="00C856FF" w:rsidRPr="00EB2D57">
        <w:rPr>
          <w:rFonts w:ascii="MS Gothic" w:hAnsi="MS Gothic" w:cs="MS Gothic"/>
          <w:color w:val="auto"/>
        </w:rPr>
        <w:t>在</w:t>
      </w:r>
      <w:r w:rsidRPr="00EB2D57">
        <w:rPr>
          <w:color w:val="auto"/>
          <w:sz w:val="18"/>
          <w:szCs w:val="18"/>
        </w:rPr>
        <w:t xml:space="preserve"> </w:t>
      </w:r>
      <w:r w:rsidR="00C856FF" w:rsidRPr="00EB2D57">
        <w:rPr>
          <w:color w:val="auto"/>
        </w:rPr>
        <w:t>+ суще</w:t>
      </w:r>
      <w:r w:rsidRPr="00EB2D57">
        <w:rPr>
          <w:color w:val="auto"/>
        </w:rPr>
        <w:t>ствительное/местоимение/имя собственное + локатив»;</w:t>
      </w:r>
    </w:p>
    <w:p w14:paraId="29CC8A9D"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усилительную конструкцию </w:t>
      </w:r>
      <w:r w:rsidR="00C856FF" w:rsidRPr="00EB2D57">
        <w:rPr>
          <w:rFonts w:ascii="MS Gothic" w:hAnsi="MS Gothic" w:cs="MS Gothic"/>
          <w:color w:val="auto"/>
        </w:rPr>
        <w:t>越</w:t>
      </w:r>
      <w:r w:rsidR="00C856FF" w:rsidRPr="00EB2D57">
        <w:rPr>
          <w:color w:val="auto"/>
        </w:rPr>
        <w:t xml:space="preserve"> A </w:t>
      </w:r>
      <w:r w:rsidR="00C856FF" w:rsidRPr="00EB2D57">
        <w:rPr>
          <w:rFonts w:ascii="MS Gothic" w:hAnsi="MS Gothic" w:cs="MS Gothic"/>
          <w:color w:val="auto"/>
        </w:rPr>
        <w:t>越</w:t>
      </w:r>
      <w:r w:rsidR="00C856FF" w:rsidRPr="00EB2D57">
        <w:rPr>
          <w:color w:val="auto"/>
        </w:rPr>
        <w:t xml:space="preserve"> B</w:t>
      </w:r>
      <w:r w:rsidRPr="00EB2D57">
        <w:rPr>
          <w:color w:val="auto"/>
          <w:lang w:eastAsia="en-US" w:bidi="en-US"/>
        </w:rPr>
        <w:t>;</w:t>
      </w:r>
    </w:p>
    <w:p w14:paraId="26EE6009" w14:textId="77777777" w:rsidR="00A57638" w:rsidRPr="00EB2D57" w:rsidRDefault="00E235EB" w:rsidP="000B3370">
      <w:pPr>
        <w:pStyle w:val="13"/>
        <w:numPr>
          <w:ilvl w:val="0"/>
          <w:numId w:val="382"/>
        </w:numPr>
        <w:spacing w:line="240" w:lineRule="auto"/>
        <w:jc w:val="both"/>
        <w:rPr>
          <w:color w:val="auto"/>
        </w:rPr>
      </w:pPr>
      <w:r w:rsidRPr="00EB2D57">
        <w:rPr>
          <w:color w:val="auto"/>
        </w:rPr>
        <w:t>конструкцию «</w:t>
      </w:r>
      <w:r w:rsidR="00C856FF" w:rsidRPr="00EB2D57">
        <w:rPr>
          <w:rFonts w:ascii="MS Gothic" w:hAnsi="MS Gothic" w:cs="MS Gothic"/>
          <w:color w:val="auto"/>
        </w:rPr>
        <w:t xml:space="preserve">越来越 </w:t>
      </w:r>
      <w:r w:rsidRPr="00EB2D57">
        <w:rPr>
          <w:color w:val="auto"/>
        </w:rPr>
        <w:t>+ прилагательное/глагол»;</w:t>
      </w:r>
    </w:p>
    <w:p w14:paraId="21E6F92F" w14:textId="77777777" w:rsidR="00A57638" w:rsidRPr="00EB2D57" w:rsidRDefault="00E235EB" w:rsidP="000B3370">
      <w:pPr>
        <w:pStyle w:val="13"/>
        <w:numPr>
          <w:ilvl w:val="0"/>
          <w:numId w:val="382"/>
        </w:numPr>
        <w:tabs>
          <w:tab w:val="left" w:leader="dot" w:pos="4051"/>
        </w:tabs>
        <w:spacing w:line="240" w:lineRule="auto"/>
        <w:jc w:val="both"/>
        <w:rPr>
          <w:color w:val="auto"/>
        </w:rPr>
      </w:pPr>
      <w:r w:rsidRPr="00EB2D57">
        <w:rPr>
          <w:color w:val="auto"/>
        </w:rPr>
        <w:t>выделительную конструкцию «</w:t>
      </w:r>
      <w:r w:rsidR="00C856FF" w:rsidRPr="00EB2D57">
        <w:rPr>
          <w:rFonts w:ascii="MS Gothic" w:hAnsi="MS Gothic" w:cs="MS Gothic"/>
          <w:color w:val="auto"/>
        </w:rPr>
        <w:t>不是</w:t>
      </w:r>
      <w:r w:rsidR="00C856FF" w:rsidRPr="00EB2D57">
        <w:rPr>
          <w:color w:val="auto"/>
        </w:rPr>
        <w:t>……</w:t>
      </w:r>
      <w:r w:rsidR="00C856FF" w:rsidRPr="00EB2D57">
        <w:rPr>
          <w:rFonts w:ascii="Microsoft JhengHei" w:eastAsia="Microsoft JhengHei" w:hAnsi="Microsoft JhengHei" w:cs="Microsoft JhengHei" w:hint="eastAsia"/>
          <w:color w:val="auto"/>
        </w:rPr>
        <w:t>吗</w:t>
      </w:r>
      <w:r w:rsidR="00C856FF" w:rsidRPr="00EB2D57">
        <w:rPr>
          <w:color w:val="auto"/>
        </w:rPr>
        <w:t>?</w:t>
      </w:r>
      <w:r w:rsidRPr="00EB2D57">
        <w:rPr>
          <w:color w:val="auto"/>
        </w:rPr>
        <w:t>»;</w:t>
      </w:r>
    </w:p>
    <w:p w14:paraId="34F25797"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дополнительные элементы результата, степени или образа действия со специальным инфиксом </w:t>
      </w:r>
      <w:r w:rsidR="00C856FF" w:rsidRPr="00EB2D57">
        <w:rPr>
          <w:rFonts w:ascii="MS Gothic" w:hAnsi="MS Gothic" w:cs="MS Gothic"/>
          <w:color w:val="auto"/>
        </w:rPr>
        <w:t>得</w:t>
      </w:r>
      <w:r w:rsidRPr="00EB2D57">
        <w:rPr>
          <w:color w:val="auto"/>
        </w:rPr>
        <w:t>;</w:t>
      </w:r>
    </w:p>
    <w:p w14:paraId="50171BB0" w14:textId="77777777" w:rsidR="00A57638" w:rsidRPr="00EB2D57" w:rsidRDefault="00E235EB" w:rsidP="000B3370">
      <w:pPr>
        <w:pStyle w:val="13"/>
        <w:numPr>
          <w:ilvl w:val="0"/>
          <w:numId w:val="382"/>
        </w:numPr>
        <w:spacing w:line="240" w:lineRule="auto"/>
        <w:jc w:val="both"/>
        <w:rPr>
          <w:color w:val="auto"/>
        </w:rPr>
      </w:pPr>
      <w:r w:rsidRPr="00EB2D57">
        <w:rPr>
          <w:color w:val="auto"/>
        </w:rPr>
        <w:t>дополнение цели;</w:t>
      </w:r>
    </w:p>
    <w:p w14:paraId="218E14FE" w14:textId="77777777" w:rsidR="00A57638" w:rsidRPr="00EB2D57" w:rsidRDefault="00E235EB" w:rsidP="000B3370">
      <w:pPr>
        <w:pStyle w:val="13"/>
        <w:numPr>
          <w:ilvl w:val="0"/>
          <w:numId w:val="382"/>
        </w:numPr>
        <w:spacing w:line="240" w:lineRule="auto"/>
        <w:jc w:val="both"/>
        <w:rPr>
          <w:color w:val="auto"/>
        </w:rPr>
      </w:pPr>
      <w:r w:rsidRPr="00EB2D57">
        <w:rPr>
          <w:color w:val="auto"/>
        </w:rPr>
        <w:t>дополнительные элементы результата и результативные морфемы (</w:t>
      </w:r>
      <w:r w:rsidR="00C856FF" w:rsidRPr="00EB2D57">
        <w:rPr>
          <w:rFonts w:ascii="MS Gothic" w:hAnsi="MS Gothic" w:cs="MS Gothic"/>
          <w:color w:val="auto"/>
        </w:rPr>
        <w:t>完</w:t>
      </w:r>
      <w:r w:rsidRPr="00EB2D57">
        <w:rPr>
          <w:color w:val="auto"/>
          <w:sz w:val="18"/>
          <w:szCs w:val="18"/>
        </w:rPr>
        <w:t xml:space="preserve"> </w:t>
      </w:r>
      <w:r w:rsidRPr="00EB2D57">
        <w:rPr>
          <w:color w:val="auto"/>
        </w:rPr>
        <w:t>и др.);</w:t>
      </w:r>
    </w:p>
    <w:p w14:paraId="62C816E2" w14:textId="77777777" w:rsidR="00A57638" w:rsidRPr="00EB2D57" w:rsidRDefault="00E235EB" w:rsidP="000B3370">
      <w:pPr>
        <w:pStyle w:val="13"/>
        <w:numPr>
          <w:ilvl w:val="0"/>
          <w:numId w:val="382"/>
        </w:numPr>
        <w:spacing w:line="240" w:lineRule="auto"/>
        <w:jc w:val="both"/>
        <w:rPr>
          <w:color w:val="auto"/>
        </w:rPr>
      </w:pPr>
      <w:r w:rsidRPr="00EB2D57">
        <w:rPr>
          <w:color w:val="auto"/>
        </w:rPr>
        <w:t>дополнение длительности;</w:t>
      </w:r>
    </w:p>
    <w:p w14:paraId="3122C84D"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t>дополнение кратности, глагольные счетные слова (</w:t>
      </w:r>
      <w:r w:rsidR="00C856FF" w:rsidRPr="00EB2D57">
        <w:rPr>
          <w:rFonts w:ascii="MS Gothic" w:hAnsi="MS Gothic" w:cs="MS Gothic"/>
          <w:color w:val="auto"/>
        </w:rPr>
        <w:t>次</w:t>
      </w:r>
      <w:r w:rsidR="00C856FF" w:rsidRPr="00EB2D57">
        <w:rPr>
          <w:color w:val="auto"/>
        </w:rPr>
        <w:t xml:space="preserve">, </w:t>
      </w:r>
      <w:r w:rsidR="00C856FF" w:rsidRPr="00EB2D57">
        <w:rPr>
          <w:rFonts w:ascii="MS Gothic" w:hAnsi="MS Gothic" w:cs="MS Gothic"/>
          <w:color w:val="auto"/>
        </w:rPr>
        <w:t>遍</w:t>
      </w:r>
      <w:r w:rsidR="00C856FF" w:rsidRPr="00EB2D57">
        <w:rPr>
          <w:color w:val="auto"/>
        </w:rPr>
        <w:t xml:space="preserve">, </w:t>
      </w:r>
      <w:r w:rsidR="00C856FF" w:rsidRPr="00EB2D57">
        <w:rPr>
          <w:rFonts w:ascii="MS Gothic" w:hAnsi="MS Gothic" w:cs="MS Gothic"/>
          <w:color w:val="auto"/>
        </w:rPr>
        <w:t xml:space="preserve">回 </w:t>
      </w:r>
      <w:r w:rsidRPr="00EB2D57">
        <w:rPr>
          <w:i/>
          <w:iCs/>
          <w:color w:val="auto"/>
        </w:rPr>
        <w:t>и др.);</w:t>
      </w:r>
    </w:p>
    <w:p w14:paraId="1E6AF08A" w14:textId="77777777" w:rsidR="00A57638" w:rsidRPr="00EB2D57" w:rsidRDefault="00E235EB" w:rsidP="000B3370">
      <w:pPr>
        <w:pStyle w:val="13"/>
        <w:numPr>
          <w:ilvl w:val="0"/>
          <w:numId w:val="382"/>
        </w:numPr>
        <w:spacing w:line="240" w:lineRule="auto"/>
        <w:jc w:val="both"/>
        <w:rPr>
          <w:color w:val="auto"/>
        </w:rPr>
      </w:pPr>
      <w:r w:rsidRPr="00EB2D57">
        <w:rPr>
          <w:color w:val="auto"/>
        </w:rPr>
        <w:t>результативные глаголы (и др.);</w:t>
      </w:r>
    </w:p>
    <w:p w14:paraId="079AAB50"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простые модификаторы направления </w:t>
      </w:r>
      <w:r w:rsidR="00C856FF" w:rsidRPr="00EB2D57">
        <w:rPr>
          <w:rFonts w:ascii="MS Gothic" w:hAnsi="MS Gothic" w:cs="MS Gothic"/>
          <w:color w:val="auto"/>
        </w:rPr>
        <w:t>去</w:t>
      </w:r>
      <w:r w:rsidR="00C856FF" w:rsidRPr="00EB2D57">
        <w:rPr>
          <w:color w:val="auto"/>
        </w:rPr>
        <w:t xml:space="preserve"> и </w:t>
      </w:r>
      <w:r w:rsidR="00C856FF" w:rsidRPr="00EB2D57">
        <w:rPr>
          <w:rFonts w:ascii="MS Gothic" w:hAnsi="MS Gothic" w:cs="MS Gothic"/>
          <w:color w:val="auto"/>
        </w:rPr>
        <w:t>来</w:t>
      </w:r>
      <w:r w:rsidRPr="00EB2D57">
        <w:rPr>
          <w:color w:val="auto"/>
        </w:rPr>
        <w:t>;</w:t>
      </w:r>
    </w:p>
    <w:p w14:paraId="53AAD2FC"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сложные модификаторы направления </w:t>
      </w:r>
      <w:r w:rsidR="00C856FF" w:rsidRPr="00EB2D57">
        <w:rPr>
          <w:color w:val="auto"/>
        </w:rPr>
        <w:t>(</w:t>
      </w:r>
      <w:r w:rsidR="00C856FF" w:rsidRPr="00EB2D57">
        <w:rPr>
          <w:rFonts w:ascii="MS Gothic" w:hAnsi="MS Gothic" w:cs="MS Gothic"/>
          <w:color w:val="auto"/>
        </w:rPr>
        <w:t>起来</w:t>
      </w:r>
      <w:r w:rsidR="00C856FF" w:rsidRPr="00EB2D57">
        <w:rPr>
          <w:color w:val="auto"/>
        </w:rPr>
        <w:t xml:space="preserve">, </w:t>
      </w:r>
      <w:r w:rsidR="00C856FF" w:rsidRPr="00EB2D57">
        <w:rPr>
          <w:rFonts w:ascii="MS Gothic" w:hAnsi="MS Gothic" w:cs="MS Gothic"/>
          <w:color w:val="auto"/>
        </w:rPr>
        <w:t>回来</w:t>
      </w:r>
      <w:r w:rsidR="00C856FF" w:rsidRPr="00EB2D57">
        <w:rPr>
          <w:color w:val="auto"/>
        </w:rPr>
        <w:t xml:space="preserve">, </w:t>
      </w:r>
      <w:r w:rsidR="00C856FF" w:rsidRPr="00EB2D57">
        <w:rPr>
          <w:rFonts w:ascii="MS Gothic" w:hAnsi="MS Gothic" w:cs="MS Gothic"/>
          <w:color w:val="auto"/>
        </w:rPr>
        <w:t xml:space="preserve">回去 </w:t>
      </w:r>
      <w:r w:rsidRPr="00EB2D57">
        <w:rPr>
          <w:color w:val="auto"/>
        </w:rPr>
        <w:t>и т.д.) и их использование с глагольно-объектными словосочетаниями;</w:t>
      </w:r>
    </w:p>
    <w:p w14:paraId="5B6CECDB" w14:textId="77777777" w:rsidR="00A57638" w:rsidRPr="00EB2D57" w:rsidRDefault="00E235EB" w:rsidP="000B3370">
      <w:pPr>
        <w:pStyle w:val="13"/>
        <w:numPr>
          <w:ilvl w:val="0"/>
          <w:numId w:val="382"/>
        </w:numPr>
        <w:spacing w:line="240" w:lineRule="auto"/>
        <w:jc w:val="both"/>
        <w:rPr>
          <w:color w:val="auto"/>
        </w:rPr>
      </w:pPr>
      <w:r w:rsidRPr="00EB2D57">
        <w:rPr>
          <w:color w:val="auto"/>
        </w:rPr>
        <w:t>прямую и косвенную речь;</w:t>
      </w:r>
    </w:p>
    <w:p w14:paraId="7CC76931"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t>формы категорического утверждения и отрицания;</w:t>
      </w:r>
    </w:p>
    <w:p w14:paraId="091B82A0" w14:textId="77777777" w:rsidR="00A57638" w:rsidRPr="00EB2D57" w:rsidRDefault="00E235EB" w:rsidP="000B3370">
      <w:pPr>
        <w:pStyle w:val="13"/>
        <w:numPr>
          <w:ilvl w:val="0"/>
          <w:numId w:val="382"/>
        </w:numPr>
        <w:spacing w:line="240" w:lineRule="auto"/>
        <w:jc w:val="both"/>
        <w:rPr>
          <w:color w:val="auto"/>
        </w:rPr>
      </w:pPr>
      <w:r w:rsidRPr="00EB2D57">
        <w:rPr>
          <w:color w:val="auto"/>
        </w:rPr>
        <w:t>некоторые идиомы сообразно коммуникативной ситуации;</w:t>
      </w:r>
    </w:p>
    <w:p w14:paraId="7F6EF77B"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t>некоторые вводные фразы (</w:t>
      </w:r>
      <w:r w:rsidR="00C856FF" w:rsidRPr="00EB2D57">
        <w:rPr>
          <w:rFonts w:ascii="MS Gothic" w:hAnsi="MS Gothic" w:cs="MS Gothic"/>
          <w:color w:val="auto"/>
        </w:rPr>
        <w:t>看来</w:t>
      </w:r>
      <w:r w:rsidRPr="00EB2D57">
        <w:rPr>
          <w:rFonts w:ascii="Arial" w:eastAsia="Arial" w:hAnsi="Arial" w:cs="Arial"/>
          <w:i/>
          <w:iCs/>
          <w:color w:val="auto"/>
          <w:sz w:val="16"/>
          <w:szCs w:val="16"/>
        </w:rPr>
        <w:t xml:space="preserve"> </w:t>
      </w:r>
      <w:r w:rsidRPr="00EB2D57">
        <w:rPr>
          <w:i/>
          <w:iCs/>
          <w:color w:val="auto"/>
        </w:rPr>
        <w:t>и др.).</w:t>
      </w:r>
    </w:p>
    <w:p w14:paraId="5F193533" w14:textId="77777777" w:rsidR="00A57638" w:rsidRPr="00EB2D57" w:rsidRDefault="00E235EB" w:rsidP="000B3370">
      <w:pPr>
        <w:pStyle w:val="13"/>
        <w:numPr>
          <w:ilvl w:val="0"/>
          <w:numId w:val="94"/>
        </w:numPr>
        <w:tabs>
          <w:tab w:val="left" w:pos="533"/>
        </w:tabs>
        <w:spacing w:line="240" w:lineRule="auto"/>
        <w:ind w:firstLine="160"/>
        <w:jc w:val="both"/>
        <w:rPr>
          <w:color w:val="auto"/>
        </w:rPr>
      </w:pPr>
      <w:r w:rsidRPr="00EB2D57">
        <w:rPr>
          <w:i/>
          <w:iCs/>
          <w:color w:val="auto"/>
        </w:rPr>
        <w:t>владеть</w:t>
      </w:r>
      <w:r w:rsidRPr="00EB2D57">
        <w:rPr>
          <w:b/>
          <w:bCs/>
          <w:color w:val="auto"/>
          <w:sz w:val="19"/>
          <w:szCs w:val="19"/>
        </w:rPr>
        <w:t xml:space="preserve"> социокультурными знаниями и умениями</w:t>
      </w:r>
      <w:r w:rsidRPr="00EB2D57">
        <w:rPr>
          <w:color w:val="auto"/>
        </w:rPr>
        <w:t>:</w:t>
      </w:r>
    </w:p>
    <w:p w14:paraId="651AC7C2" w14:textId="77777777" w:rsidR="00A57638" w:rsidRPr="00EB2D57" w:rsidRDefault="00E235EB" w:rsidP="000B3370">
      <w:pPr>
        <w:pStyle w:val="13"/>
        <w:numPr>
          <w:ilvl w:val="0"/>
          <w:numId w:val="381"/>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4F6E3C56" w14:textId="77777777" w:rsidR="00A57638" w:rsidRPr="00EB2D57" w:rsidRDefault="00E235EB" w:rsidP="000B3370">
      <w:pPr>
        <w:pStyle w:val="13"/>
        <w:numPr>
          <w:ilvl w:val="0"/>
          <w:numId w:val="381"/>
        </w:numPr>
        <w:spacing w:line="240" w:lineRule="auto"/>
        <w:jc w:val="both"/>
        <w:rPr>
          <w:color w:val="auto"/>
        </w:rPr>
      </w:pPr>
      <w:r w:rsidRPr="00EB2D57">
        <w:rPr>
          <w:color w:val="auto"/>
        </w:rPr>
        <w:t>кратко представлять родную страну и культуру на китайском языке;</w:t>
      </w:r>
    </w:p>
    <w:p w14:paraId="530D876F" w14:textId="77777777" w:rsidR="00A57638" w:rsidRPr="00EB2D57" w:rsidRDefault="00E235EB" w:rsidP="000B3370">
      <w:pPr>
        <w:pStyle w:val="13"/>
        <w:numPr>
          <w:ilvl w:val="0"/>
          <w:numId w:val="381"/>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49117F25" w14:textId="77777777" w:rsidR="00A57638" w:rsidRPr="00EB2D57" w:rsidRDefault="00E235EB" w:rsidP="000B3370">
      <w:pPr>
        <w:pStyle w:val="13"/>
        <w:numPr>
          <w:ilvl w:val="0"/>
          <w:numId w:val="381"/>
        </w:numPr>
        <w:spacing w:line="295"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14:paraId="3F4795C5" w14:textId="77777777" w:rsidR="00A57638" w:rsidRPr="00EB2D57" w:rsidRDefault="00E235EB" w:rsidP="000B3370">
      <w:pPr>
        <w:pStyle w:val="13"/>
        <w:numPr>
          <w:ilvl w:val="0"/>
          <w:numId w:val="381"/>
        </w:numPr>
        <w:spacing w:line="295"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38496C8D" w14:textId="77777777" w:rsidR="00A57638" w:rsidRPr="00EB2D57" w:rsidRDefault="00E235EB" w:rsidP="000B3370">
      <w:pPr>
        <w:pStyle w:val="13"/>
        <w:numPr>
          <w:ilvl w:val="0"/>
          <w:numId w:val="381"/>
        </w:numPr>
        <w:spacing w:line="295"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73D629B9" w14:textId="77777777" w:rsidR="00A57638" w:rsidRPr="00EB2D57" w:rsidRDefault="00E235EB" w:rsidP="000B3370">
      <w:pPr>
        <w:pStyle w:val="13"/>
        <w:numPr>
          <w:ilvl w:val="0"/>
          <w:numId w:val="381"/>
        </w:numPr>
        <w:spacing w:line="271"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14:paraId="7A0B8980" w14:textId="77777777" w:rsidR="00A57638" w:rsidRPr="00EB2D57" w:rsidRDefault="00E235EB" w:rsidP="000B3370">
      <w:pPr>
        <w:pStyle w:val="13"/>
        <w:numPr>
          <w:ilvl w:val="0"/>
          <w:numId w:val="381"/>
        </w:numPr>
        <w:spacing w:line="295" w:lineRule="auto"/>
        <w:jc w:val="both"/>
        <w:rPr>
          <w:color w:val="auto"/>
        </w:rPr>
      </w:pPr>
      <w:r w:rsidRPr="00EB2D57">
        <w:rPr>
          <w:color w:val="auto"/>
        </w:rPr>
        <w:t>распознавать принадлежность слов к фоновой лексике и реалиям страны изучаемого языка.</w:t>
      </w:r>
    </w:p>
    <w:p w14:paraId="27A6F7E6" w14:textId="77777777" w:rsidR="00A57638" w:rsidRPr="00EB2D57" w:rsidRDefault="00E235EB" w:rsidP="000B3370">
      <w:pPr>
        <w:pStyle w:val="13"/>
        <w:numPr>
          <w:ilvl w:val="0"/>
          <w:numId w:val="94"/>
        </w:numPr>
        <w:tabs>
          <w:tab w:val="left" w:pos="467"/>
        </w:tabs>
        <w:spacing w:line="240" w:lineRule="auto"/>
        <w:ind w:firstLine="16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14:paraId="4B810AE5" w14:textId="77777777" w:rsidR="00A57638" w:rsidRPr="00EB2D57" w:rsidRDefault="00E235EB" w:rsidP="000B3370">
      <w:pPr>
        <w:pStyle w:val="13"/>
        <w:numPr>
          <w:ilvl w:val="0"/>
          <w:numId w:val="380"/>
        </w:numPr>
        <w:spacing w:line="360" w:lineRule="auto"/>
        <w:jc w:val="both"/>
        <w:rPr>
          <w:color w:val="auto"/>
        </w:rPr>
      </w:pPr>
      <w:r w:rsidRPr="00EB2D57">
        <w:rPr>
          <w:color w:val="auto"/>
        </w:rPr>
        <w:t>выходить из положения при дефиците языковых средств;</w:t>
      </w:r>
    </w:p>
    <w:p w14:paraId="308BD2F3" w14:textId="77777777" w:rsidR="00A57638" w:rsidRPr="00EB2D57" w:rsidRDefault="00E235EB" w:rsidP="000B3370">
      <w:pPr>
        <w:pStyle w:val="13"/>
        <w:numPr>
          <w:ilvl w:val="0"/>
          <w:numId w:val="380"/>
        </w:numPr>
        <w:spacing w:line="295"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7F28935C" w14:textId="77777777" w:rsidR="00A57638" w:rsidRPr="00EB2D57" w:rsidRDefault="00E235EB" w:rsidP="000B3370">
      <w:pPr>
        <w:pStyle w:val="13"/>
        <w:numPr>
          <w:ilvl w:val="0"/>
          <w:numId w:val="380"/>
        </w:numPr>
        <w:spacing w:line="276" w:lineRule="auto"/>
        <w:jc w:val="both"/>
        <w:rPr>
          <w:color w:val="auto"/>
        </w:rPr>
      </w:pPr>
      <w:r w:rsidRPr="00EB2D57">
        <w:rPr>
          <w:color w:val="auto"/>
        </w:rPr>
        <w:t>использовать при говорении переспрос и уточняющий вопрос, вопрос-просьбу, описание предмета/объяснение явления вместо его названия, перефразирование;</w:t>
      </w:r>
    </w:p>
    <w:p w14:paraId="52AA1D84" w14:textId="77777777" w:rsidR="00A57638" w:rsidRPr="00EB2D57" w:rsidRDefault="00E235EB" w:rsidP="000B3370">
      <w:pPr>
        <w:pStyle w:val="13"/>
        <w:numPr>
          <w:ilvl w:val="0"/>
          <w:numId w:val="380"/>
        </w:numPr>
        <w:spacing w:line="360" w:lineRule="auto"/>
        <w:jc w:val="both"/>
        <w:rPr>
          <w:color w:val="auto"/>
        </w:rPr>
      </w:pPr>
      <w:r w:rsidRPr="00EB2D57">
        <w:rPr>
          <w:color w:val="auto"/>
        </w:rPr>
        <w:t>уточнять смысл незнакомых слов;</w:t>
      </w:r>
    </w:p>
    <w:p w14:paraId="633B3CC6" w14:textId="77777777" w:rsidR="00A57638" w:rsidRPr="00EB2D57" w:rsidRDefault="00E235EB" w:rsidP="000B3370">
      <w:pPr>
        <w:pStyle w:val="13"/>
        <w:numPr>
          <w:ilvl w:val="0"/>
          <w:numId w:val="380"/>
        </w:numPr>
        <w:spacing w:line="276" w:lineRule="auto"/>
        <w:jc w:val="both"/>
        <w:rPr>
          <w:color w:val="auto"/>
        </w:rPr>
      </w:pPr>
      <w:r w:rsidRPr="00EB2D57">
        <w:rPr>
          <w:color w:val="auto"/>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14:paraId="72976061" w14:textId="77777777" w:rsidR="00A57638" w:rsidRPr="00EB2D57" w:rsidRDefault="00E235EB" w:rsidP="000B3370">
      <w:pPr>
        <w:pStyle w:val="13"/>
        <w:numPr>
          <w:ilvl w:val="0"/>
          <w:numId w:val="380"/>
        </w:numPr>
        <w:spacing w:line="266"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34594B05" w14:textId="77777777" w:rsidR="00A57638" w:rsidRPr="00EB2D57" w:rsidRDefault="00E235EB" w:rsidP="000B3370">
      <w:pPr>
        <w:pStyle w:val="13"/>
        <w:numPr>
          <w:ilvl w:val="0"/>
          <w:numId w:val="380"/>
        </w:numPr>
        <w:spacing w:line="276"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14:paraId="609FDA4D" w14:textId="77777777" w:rsidR="00A57638" w:rsidRPr="00EB2D57" w:rsidRDefault="00E235EB" w:rsidP="000B3370">
      <w:pPr>
        <w:pStyle w:val="13"/>
        <w:numPr>
          <w:ilvl w:val="0"/>
          <w:numId w:val="380"/>
        </w:numPr>
        <w:spacing w:line="276"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14:paraId="6F86B3DB" w14:textId="77777777" w:rsidR="00A57638" w:rsidRPr="00EB2D57" w:rsidRDefault="00E235EB" w:rsidP="000B3370">
      <w:pPr>
        <w:pStyle w:val="13"/>
        <w:numPr>
          <w:ilvl w:val="0"/>
          <w:numId w:val="380"/>
        </w:numPr>
        <w:spacing w:line="276"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DAECA61" w14:textId="77777777" w:rsidR="00FE0810" w:rsidRPr="00EB2D57" w:rsidRDefault="00FE0810" w:rsidP="00FE0810">
      <w:pPr>
        <w:pStyle w:val="13"/>
        <w:spacing w:after="40" w:line="276" w:lineRule="auto"/>
        <w:jc w:val="both"/>
        <w:rPr>
          <w:color w:val="auto"/>
        </w:rPr>
        <w:sectPr w:rsidR="00FE0810" w:rsidRPr="00EB2D57">
          <w:footnotePr>
            <w:numRestart w:val="eachPage"/>
          </w:footnotePr>
          <w:pgSz w:w="7824" w:h="12019"/>
          <w:pgMar w:top="584" w:right="697" w:bottom="929" w:left="715" w:header="0" w:footer="3" w:gutter="0"/>
          <w:cols w:space="720"/>
          <w:noEndnote/>
          <w:docGrid w:linePitch="360"/>
        </w:sectPr>
      </w:pPr>
    </w:p>
    <w:p w14:paraId="55969B6B" w14:textId="77777777" w:rsidR="0077592F" w:rsidRDefault="0077592F">
      <w:pPr>
        <w:rPr>
          <w:rFonts w:ascii="Arial" w:eastAsia="Arial" w:hAnsi="Arial" w:cs="Arial"/>
          <w:b/>
          <w:bCs/>
          <w:color w:val="auto"/>
          <w:sz w:val="20"/>
          <w:szCs w:val="20"/>
        </w:rPr>
      </w:pPr>
      <w:bookmarkStart w:id="380" w:name="bookmark761"/>
      <w:r>
        <w:rPr>
          <w:color w:val="auto"/>
        </w:rPr>
        <w:br w:type="page"/>
      </w:r>
    </w:p>
    <w:p w14:paraId="0DD529D9" w14:textId="77777777" w:rsidR="0077592F" w:rsidRDefault="0077592F" w:rsidP="006B14E0"/>
    <w:p w14:paraId="45B3125E" w14:textId="77777777" w:rsidR="00A57638" w:rsidRDefault="00E235EB" w:rsidP="0077592F">
      <w:pPr>
        <w:pStyle w:val="3"/>
        <w:pBdr>
          <w:bottom w:val="single" w:sz="12" w:space="1" w:color="auto"/>
        </w:pBdr>
        <w:spacing w:after="0"/>
      </w:pPr>
      <w:bookmarkStart w:id="381" w:name="_Toc105502786"/>
      <w:r w:rsidRPr="00EB2D57">
        <w:t>2.1.10</w:t>
      </w:r>
      <w:r w:rsidR="0077592F">
        <w:t>.</w:t>
      </w:r>
      <w:r w:rsidRPr="00EB2D57">
        <w:t xml:space="preserve"> ИСТОРИЯ</w:t>
      </w:r>
      <w:bookmarkEnd w:id="380"/>
      <w:bookmarkEnd w:id="381"/>
    </w:p>
    <w:p w14:paraId="01D48442" w14:textId="77777777" w:rsidR="0077592F" w:rsidRDefault="0077592F" w:rsidP="006B14E0"/>
    <w:p w14:paraId="50E27EDD" w14:textId="77777777" w:rsidR="0077592F" w:rsidRPr="00EB2D57" w:rsidRDefault="0077592F" w:rsidP="006B14E0"/>
    <w:p w14:paraId="1C29C88B" w14:textId="77777777" w:rsidR="00A57638" w:rsidRPr="00EB2D57" w:rsidRDefault="00E235EB" w:rsidP="0077592F">
      <w:pPr>
        <w:pStyle w:val="13"/>
        <w:jc w:val="both"/>
        <w:rPr>
          <w:color w:val="auto"/>
        </w:rPr>
      </w:pPr>
      <w:r w:rsidRPr="00EB2D57">
        <w:rPr>
          <w:color w:val="auto"/>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09FF4854" w14:textId="77777777" w:rsidR="0077592F" w:rsidRDefault="0077592F" w:rsidP="0077592F">
      <w:pPr>
        <w:pStyle w:val="af5"/>
      </w:pPr>
      <w:bookmarkStart w:id="382" w:name="bookmark763"/>
    </w:p>
    <w:p w14:paraId="21866B1A" w14:textId="77777777" w:rsidR="00A57638" w:rsidRDefault="00E235EB" w:rsidP="0077592F">
      <w:pPr>
        <w:pStyle w:val="af5"/>
        <w:pBdr>
          <w:bottom w:val="single" w:sz="12" w:space="1" w:color="auto"/>
        </w:pBdr>
      </w:pPr>
      <w:r w:rsidRPr="00EB2D57">
        <w:t>ПОЯСНИТЕЛЬНАЯ ЗАПИСКА</w:t>
      </w:r>
      <w:bookmarkEnd w:id="382"/>
    </w:p>
    <w:p w14:paraId="3CC77AD8" w14:textId="77777777" w:rsidR="0077592F" w:rsidRPr="00EB2D57" w:rsidRDefault="0077592F" w:rsidP="0077592F">
      <w:pPr>
        <w:pStyle w:val="af5"/>
      </w:pPr>
    </w:p>
    <w:p w14:paraId="4BC0855D" w14:textId="77777777" w:rsidR="00A57638" w:rsidRPr="00EB2D57" w:rsidRDefault="00E235EB" w:rsidP="0077592F">
      <w:pPr>
        <w:pStyle w:val="13"/>
        <w:spacing w:line="252"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3C912E8" w14:textId="77777777" w:rsidR="0077592F" w:rsidRDefault="0077592F" w:rsidP="0077592F">
      <w:pPr>
        <w:pStyle w:val="af5"/>
      </w:pPr>
      <w:bookmarkStart w:id="383" w:name="bookmark765"/>
    </w:p>
    <w:p w14:paraId="43E72B1E" w14:textId="77777777" w:rsidR="00A57638" w:rsidRPr="00EB2D57" w:rsidRDefault="00E235EB" w:rsidP="0077592F">
      <w:pPr>
        <w:pStyle w:val="af5"/>
      </w:pPr>
      <w:r w:rsidRPr="00EB2D57">
        <w:t>ОБЩАЯ ХАРАКТЕРИСТИКА УЧЕБНОГО ПРЕДМЕТА «ИСТОРИЯ»</w:t>
      </w:r>
      <w:bookmarkEnd w:id="383"/>
    </w:p>
    <w:p w14:paraId="166DF9C3" w14:textId="77777777"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4137BD8" w14:textId="77777777" w:rsidR="0077592F" w:rsidRDefault="0077592F" w:rsidP="0077592F">
      <w:pPr>
        <w:pStyle w:val="af5"/>
      </w:pPr>
      <w:bookmarkStart w:id="384" w:name="bookmark767"/>
    </w:p>
    <w:p w14:paraId="4A82C451" w14:textId="77777777" w:rsidR="00A57638" w:rsidRPr="00EB2D57" w:rsidRDefault="00E235EB" w:rsidP="0077592F">
      <w:pPr>
        <w:pStyle w:val="af5"/>
      </w:pPr>
      <w:r w:rsidRPr="00EB2D57">
        <w:t>ЦЕЛИ ИЗУЧЕНИЯ УЧЕБНОГО ПРЕДМЕТА «ИСТОРИЯ»</w:t>
      </w:r>
      <w:bookmarkEnd w:id="384"/>
    </w:p>
    <w:p w14:paraId="15B22FC5" w14:textId="77777777"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EB2D57" w:rsidRDefault="00E235EB">
      <w:pPr>
        <w:pStyle w:val="13"/>
        <w:spacing w:line="252" w:lineRule="auto"/>
        <w:jc w:val="both"/>
        <w:rPr>
          <w:color w:val="auto"/>
        </w:rPr>
      </w:pPr>
      <w:r w:rsidRPr="00EB2D5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5582973" w14:textId="77777777"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14:paraId="023B0DF4" w14:textId="77777777"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E92EFB5" w14:textId="77777777"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02B0B9" w14:textId="77777777"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27C01" w14:textId="77777777"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19C0130" w14:textId="77777777"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14"/>
      </w:r>
      <w:r w:rsidRPr="00EB2D57">
        <w:rPr>
          <w:color w:val="auto"/>
        </w:rPr>
        <w:t>.</w:t>
      </w:r>
    </w:p>
    <w:p w14:paraId="68E66B92" w14:textId="77777777" w:rsidR="00A57638" w:rsidRPr="00EB2D57" w:rsidRDefault="00E235EB" w:rsidP="0052738F">
      <w:pPr>
        <w:pStyle w:val="af5"/>
      </w:pPr>
      <w:bookmarkStart w:id="385" w:name="bookmark769"/>
      <w:r w:rsidRPr="00EB2D57">
        <w:t>МЕСТО УЧЕБНОГО ПРЕДМЕТА «ИСТОРИЯ» В УЧЕБНОМ ПЛАНЕ</w:t>
      </w:r>
      <w:bookmarkEnd w:id="385"/>
    </w:p>
    <w:p w14:paraId="6AB9B7C6" w14:textId="77777777"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14:paraId="71CC0ACE" w14:textId="77777777" w:rsidR="00A57638" w:rsidRPr="00EB2D57" w:rsidRDefault="00E235EB" w:rsidP="0052738F">
      <w:pPr>
        <w:pStyle w:val="af5"/>
        <w:pBdr>
          <w:bottom w:val="single" w:sz="12" w:space="1" w:color="auto"/>
        </w:pBdr>
      </w:pPr>
      <w:bookmarkStart w:id="386" w:name="bookmark771"/>
      <w:r w:rsidRPr="00EB2D57">
        <w:t>СОДЕРЖАНИЕ УЧЕБНОГО ПРЕДМЕТА «ИСТОРИЯ»</w:t>
      </w:r>
      <w:bookmarkEnd w:id="386"/>
      <w:r w:rsidR="0052738F">
        <w:rPr>
          <w:bCs/>
          <w:vertAlign w:val="superscript"/>
        </w:rPr>
        <w:t xml:space="preserve"> </w:t>
      </w:r>
      <w:r w:rsidR="0052738F" w:rsidRPr="0052738F">
        <w:rPr>
          <w:rFonts w:ascii="Times New Roman" w:hAnsi="Times New Roman" w:cs="Times New Roman"/>
          <w:sz w:val="16"/>
          <w:szCs w:val="16"/>
          <w:vertAlign w:val="superscript"/>
        </w:rPr>
        <w:footnoteReference w:id="15"/>
      </w:r>
    </w:p>
    <w:p w14:paraId="3BC785E9" w14:textId="77777777" w:rsidR="0052738F" w:rsidRDefault="0052738F">
      <w:pPr>
        <w:pStyle w:val="ad"/>
        <w:ind w:left="206"/>
        <w:rPr>
          <w:color w:val="auto"/>
        </w:rPr>
      </w:pPr>
    </w:p>
    <w:p w14:paraId="706905E5" w14:textId="77777777" w:rsidR="00B267CC" w:rsidRDefault="00B267CC">
      <w:pPr>
        <w:pStyle w:val="ad"/>
        <w:ind w:left="206"/>
        <w:rPr>
          <w:color w:val="auto"/>
        </w:rPr>
      </w:pPr>
    </w:p>
    <w:p w14:paraId="0814229F" w14:textId="77777777"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52738F" w14:paraId="64362CBE" w14:textId="77777777" w:rsidTr="0052738F">
        <w:trPr>
          <w:jc w:val="center"/>
        </w:trPr>
        <w:tc>
          <w:tcPr>
            <w:tcW w:w="797" w:type="dxa"/>
            <w:tcBorders>
              <w:top w:val="single" w:sz="4" w:space="0" w:color="auto"/>
              <w:left w:val="single" w:sz="4" w:space="0" w:color="auto"/>
            </w:tcBorders>
            <w:shd w:val="clear" w:color="auto" w:fill="auto"/>
          </w:tcPr>
          <w:p w14:paraId="0780EE2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14:paraId="783C1C96"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14:paraId="352193F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6"/>
            </w:r>
          </w:p>
        </w:tc>
      </w:tr>
      <w:tr w:rsidR="00A57638" w:rsidRPr="0052738F" w14:paraId="15AD808E" w14:textId="77777777" w:rsidTr="0052738F">
        <w:trPr>
          <w:jc w:val="center"/>
        </w:trPr>
        <w:tc>
          <w:tcPr>
            <w:tcW w:w="797" w:type="dxa"/>
            <w:tcBorders>
              <w:top w:val="single" w:sz="4" w:space="0" w:color="auto"/>
              <w:left w:val="single" w:sz="4" w:space="0" w:color="auto"/>
            </w:tcBorders>
            <w:shd w:val="clear" w:color="auto" w:fill="auto"/>
          </w:tcPr>
          <w:p w14:paraId="0D5F4FD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14:paraId="1C86A44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14:paraId="745901F8"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14:paraId="32B35828" w14:textId="77777777" w:rsidTr="0052738F">
        <w:trPr>
          <w:jc w:val="center"/>
        </w:trPr>
        <w:tc>
          <w:tcPr>
            <w:tcW w:w="797" w:type="dxa"/>
            <w:tcBorders>
              <w:top w:val="single" w:sz="4" w:space="0" w:color="auto"/>
              <w:left w:val="single" w:sz="4" w:space="0" w:color="auto"/>
            </w:tcBorders>
            <w:shd w:val="clear" w:color="auto" w:fill="auto"/>
          </w:tcPr>
          <w:p w14:paraId="3C298BF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14:paraId="20EC894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14:paraId="2D5A77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02AFF0BE"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6D4752CA" w14:textId="77777777" w:rsidTr="0052738F">
        <w:trPr>
          <w:jc w:val="center"/>
        </w:trPr>
        <w:tc>
          <w:tcPr>
            <w:tcW w:w="797" w:type="dxa"/>
            <w:tcBorders>
              <w:top w:val="single" w:sz="4" w:space="0" w:color="auto"/>
              <w:left w:val="single" w:sz="4" w:space="0" w:color="auto"/>
            </w:tcBorders>
            <w:shd w:val="clear" w:color="auto" w:fill="auto"/>
          </w:tcPr>
          <w:p w14:paraId="2549B3A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14:paraId="177EC6B9"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759A56A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w:t>
            </w:r>
          </w:p>
          <w:p w14:paraId="3CFA843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14:paraId="71AF9D2D"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792DCE1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2A760FD7" w14:textId="77777777" w:rsidTr="0052738F">
        <w:trPr>
          <w:jc w:val="center"/>
        </w:trPr>
        <w:tc>
          <w:tcPr>
            <w:tcW w:w="797" w:type="dxa"/>
            <w:tcBorders>
              <w:top w:val="single" w:sz="4" w:space="0" w:color="auto"/>
              <w:left w:val="single" w:sz="4" w:space="0" w:color="auto"/>
            </w:tcBorders>
            <w:shd w:val="clear" w:color="auto" w:fill="auto"/>
          </w:tcPr>
          <w:p w14:paraId="64400FE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14:paraId="08AE3E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14:paraId="1FA90F15"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33B4643C" w14:textId="77777777"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14:paraId="71E1744E" w14:textId="77777777" w:rsidTr="0052738F">
        <w:trPr>
          <w:jc w:val="center"/>
        </w:trPr>
        <w:tc>
          <w:tcPr>
            <w:tcW w:w="797" w:type="dxa"/>
            <w:tcBorders>
              <w:top w:val="single" w:sz="4" w:space="0" w:color="auto"/>
              <w:left w:val="single" w:sz="4" w:space="0" w:color="auto"/>
              <w:bottom w:val="single" w:sz="4" w:space="0" w:color="auto"/>
            </w:tcBorders>
            <w:shd w:val="clear" w:color="auto" w:fill="auto"/>
          </w:tcPr>
          <w:p w14:paraId="0E4A6DD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14:paraId="5865B16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5054328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начало ХХ в.</w:t>
            </w:r>
          </w:p>
          <w:p w14:paraId="492465E0"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056E41D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14:paraId="7137B6F0" w14:textId="77777777" w:rsidR="00A57638" w:rsidRPr="00EB2D57" w:rsidRDefault="00A57638">
      <w:pPr>
        <w:spacing w:after="339" w:line="1" w:lineRule="exact"/>
        <w:rPr>
          <w:color w:val="auto"/>
        </w:rPr>
      </w:pPr>
    </w:p>
    <w:p w14:paraId="017216E4" w14:textId="77777777" w:rsidR="00A57638" w:rsidRPr="00EB2D57" w:rsidRDefault="0052738F" w:rsidP="0052738F">
      <w:pPr>
        <w:pStyle w:val="af5"/>
      </w:pPr>
      <w:bookmarkStart w:id="387" w:name="bookmark773"/>
      <w:r>
        <w:t xml:space="preserve">5 </w:t>
      </w:r>
      <w:r w:rsidR="00E235EB" w:rsidRPr="00EB2D57">
        <w:t>КЛАСС</w:t>
      </w:r>
      <w:bookmarkEnd w:id="387"/>
    </w:p>
    <w:p w14:paraId="10E4EC7E" w14:textId="77777777" w:rsidR="0052738F" w:rsidRDefault="0052738F" w:rsidP="0052738F">
      <w:pPr>
        <w:pStyle w:val="af5"/>
      </w:pPr>
    </w:p>
    <w:p w14:paraId="39515213" w14:textId="77777777" w:rsidR="00A57638" w:rsidRPr="00EB2D57" w:rsidRDefault="00E235EB" w:rsidP="0052738F">
      <w:pPr>
        <w:pStyle w:val="af5"/>
      </w:pPr>
      <w:r w:rsidRPr="00EB2D57">
        <w:t xml:space="preserve">ИСТОРИЯ ДРЕВНЕГО МИРА </w:t>
      </w:r>
      <w:r w:rsidRPr="00EB2D57">
        <w:rPr>
          <w:bCs/>
        </w:rPr>
        <w:t>(68 ч)</w:t>
      </w:r>
    </w:p>
    <w:p w14:paraId="7FC67FFF" w14:textId="77777777"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D29611B" w14:textId="77777777" w:rsidR="00A57638" w:rsidRPr="00EB2D57" w:rsidRDefault="00E235EB" w:rsidP="0052738F">
      <w:pPr>
        <w:pStyle w:val="af5"/>
      </w:pPr>
      <w:bookmarkStart w:id="388" w:name="bookmark776"/>
      <w:r w:rsidRPr="00EB2D57">
        <w:t xml:space="preserve">ПЕРВОБЫТНОСТЬ </w:t>
      </w:r>
      <w:r w:rsidRPr="00EB2D57">
        <w:rPr>
          <w:bCs/>
        </w:rPr>
        <w:t>(4 ч)</w:t>
      </w:r>
      <w:bookmarkEnd w:id="388"/>
    </w:p>
    <w:p w14:paraId="377F323C" w14:textId="77777777"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B6F127" w14:textId="77777777"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64E3856" w14:textId="77777777"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14:paraId="31D42CE9" w14:textId="77777777" w:rsidR="00A57638" w:rsidRPr="00EB2D57" w:rsidRDefault="00E235EB" w:rsidP="0052738F">
      <w:pPr>
        <w:pStyle w:val="af5"/>
      </w:pPr>
      <w:bookmarkStart w:id="389" w:name="bookmark778"/>
      <w:r w:rsidRPr="00EB2D57">
        <w:t xml:space="preserve">ДРЕВНИЙ МИР </w:t>
      </w:r>
      <w:r w:rsidRPr="00EB2D57">
        <w:rPr>
          <w:bCs/>
        </w:rPr>
        <w:t>(62 ч)</w:t>
      </w:r>
      <w:bookmarkEnd w:id="389"/>
    </w:p>
    <w:p w14:paraId="33CBAF40" w14:textId="77777777"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14:paraId="280F0477" w14:textId="77777777" w:rsidR="00A57638" w:rsidRPr="00EB2D57" w:rsidRDefault="00E235EB" w:rsidP="00B267CC">
      <w:pPr>
        <w:pStyle w:val="af5"/>
      </w:pPr>
      <w:bookmarkStart w:id="390" w:name="bookmark780"/>
      <w:r w:rsidRPr="00EB2D57">
        <w:t xml:space="preserve">Древний Восток </w:t>
      </w:r>
      <w:r w:rsidRPr="00EB2D57">
        <w:rPr>
          <w:bCs/>
        </w:rPr>
        <w:t>(20 ч)</w:t>
      </w:r>
      <w:bookmarkEnd w:id="390"/>
    </w:p>
    <w:p w14:paraId="632B1761" w14:textId="77777777" w:rsidR="00A57638" w:rsidRPr="00EB2D57" w:rsidRDefault="00E235EB">
      <w:pPr>
        <w:pStyle w:val="13"/>
        <w:spacing w:after="180" w:line="257" w:lineRule="auto"/>
        <w:jc w:val="both"/>
        <w:rPr>
          <w:color w:val="auto"/>
        </w:rPr>
      </w:pPr>
      <w:r w:rsidRPr="00EB2D57">
        <w:rPr>
          <w:color w:val="auto"/>
        </w:rPr>
        <w:t>Понятие «Древний Восток». Карта Древневосточного мира.</w:t>
      </w:r>
    </w:p>
    <w:p w14:paraId="072CCF64" w14:textId="77777777" w:rsidR="00A57638" w:rsidRPr="00EB2D57" w:rsidRDefault="00E235EB" w:rsidP="0052738F">
      <w:pPr>
        <w:pStyle w:val="af5"/>
      </w:pPr>
      <w:bookmarkStart w:id="391" w:name="bookmark782"/>
      <w:r w:rsidRPr="00EB2D57">
        <w:t xml:space="preserve">Древний Египет </w:t>
      </w:r>
      <w:r w:rsidRPr="00EB2D57">
        <w:rPr>
          <w:bCs/>
        </w:rPr>
        <w:t>(7 ч)</w:t>
      </w:r>
      <w:bookmarkEnd w:id="391"/>
    </w:p>
    <w:p w14:paraId="5D1CD910" w14:textId="77777777"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6C01B52" w14:textId="77777777"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14:paraId="02E4F0D5" w14:textId="77777777"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3F7DF44" w14:textId="77777777" w:rsidR="00A57638" w:rsidRPr="00EB2D57" w:rsidRDefault="00E235EB" w:rsidP="0052738F">
      <w:pPr>
        <w:pStyle w:val="af5"/>
      </w:pPr>
      <w:bookmarkStart w:id="392" w:name="bookmark784"/>
      <w:r w:rsidRPr="00EB2D57">
        <w:t xml:space="preserve">Древние цивилизации Месопотамии </w:t>
      </w:r>
      <w:r w:rsidRPr="00EB2D57">
        <w:rPr>
          <w:bCs/>
        </w:rPr>
        <w:t>(4 ч)</w:t>
      </w:r>
      <w:bookmarkEnd w:id="392"/>
    </w:p>
    <w:p w14:paraId="773CFCE8" w14:textId="77777777"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BF52E1" w14:textId="77777777"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14:paraId="3BDB72A8" w14:textId="77777777"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14:paraId="6CCA66AD" w14:textId="77777777"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14:paraId="2BD1FE46" w14:textId="77777777" w:rsidR="00A57638" w:rsidRPr="00EB2D57" w:rsidRDefault="00E235EB" w:rsidP="0052738F">
      <w:pPr>
        <w:pStyle w:val="af5"/>
      </w:pPr>
      <w:bookmarkStart w:id="393" w:name="bookmark786"/>
      <w:r w:rsidRPr="00EB2D57">
        <w:t xml:space="preserve">Восточное Средиземноморье в древности </w:t>
      </w:r>
      <w:r w:rsidRPr="00EB2D57">
        <w:rPr>
          <w:bCs/>
        </w:rPr>
        <w:t>(2 ч)</w:t>
      </w:r>
      <w:bookmarkEnd w:id="393"/>
    </w:p>
    <w:p w14:paraId="32148DFC" w14:textId="77777777"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997CC1F" w14:textId="77777777" w:rsidR="00A57638" w:rsidRPr="00EB2D57" w:rsidRDefault="00E235EB" w:rsidP="0052738F">
      <w:pPr>
        <w:pStyle w:val="af5"/>
      </w:pPr>
      <w:bookmarkStart w:id="394" w:name="bookmark788"/>
      <w:r w:rsidRPr="00EB2D57">
        <w:t xml:space="preserve">Персидская держава </w:t>
      </w:r>
      <w:r w:rsidRPr="00EB2D57">
        <w:rPr>
          <w:bCs/>
        </w:rPr>
        <w:t>(2 ч)</w:t>
      </w:r>
      <w:bookmarkEnd w:id="394"/>
    </w:p>
    <w:p w14:paraId="2F7E975B" w14:textId="77777777"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14:paraId="26814C96" w14:textId="77777777" w:rsidR="00A57638" w:rsidRPr="00EB2D57" w:rsidRDefault="00E235EB" w:rsidP="0052738F">
      <w:pPr>
        <w:pStyle w:val="af5"/>
      </w:pPr>
      <w:bookmarkStart w:id="395" w:name="bookmark790"/>
      <w:r w:rsidRPr="00EB2D57">
        <w:t xml:space="preserve">Древняя Индия </w:t>
      </w:r>
      <w:r w:rsidRPr="00EB2D57">
        <w:rPr>
          <w:bCs/>
        </w:rPr>
        <w:t>(2 ч)</w:t>
      </w:r>
      <w:bookmarkEnd w:id="395"/>
    </w:p>
    <w:p w14:paraId="4963D7C1" w14:textId="77777777" w:rsidR="00A57638" w:rsidRPr="00EB2D57" w:rsidRDefault="00E235EB">
      <w:pPr>
        <w:pStyle w:val="13"/>
        <w:spacing w:after="180" w:line="257" w:lineRule="auto"/>
        <w:jc w:val="both"/>
        <w:rPr>
          <w:color w:val="auto"/>
        </w:rPr>
      </w:pPr>
      <w:r w:rsidRPr="00EB2D57">
        <w:rPr>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658E8F9" w14:textId="77777777" w:rsidR="00A57638" w:rsidRPr="00EB2D57" w:rsidRDefault="00E235EB" w:rsidP="0052738F">
      <w:pPr>
        <w:pStyle w:val="af5"/>
      </w:pPr>
      <w:bookmarkStart w:id="396" w:name="bookmark792"/>
      <w:r w:rsidRPr="00EB2D57">
        <w:t xml:space="preserve">Древний Китай </w:t>
      </w:r>
      <w:r w:rsidRPr="00EB2D57">
        <w:rPr>
          <w:bCs/>
        </w:rPr>
        <w:t>(3 ч)</w:t>
      </w:r>
      <w:bookmarkEnd w:id="396"/>
    </w:p>
    <w:p w14:paraId="6BEE5479" w14:textId="77777777"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12B92C1" w14:textId="77777777" w:rsidR="00A57638" w:rsidRPr="00EB2D57" w:rsidRDefault="00E235EB" w:rsidP="0052738F">
      <w:pPr>
        <w:pStyle w:val="af5"/>
      </w:pPr>
      <w:bookmarkStart w:id="397" w:name="bookmark794"/>
      <w:r w:rsidRPr="00EB2D57">
        <w:t xml:space="preserve">Древняя Греция. Эллинизм </w:t>
      </w:r>
      <w:r w:rsidRPr="00EB2D57">
        <w:rPr>
          <w:bCs/>
        </w:rPr>
        <w:t>(20 ч)</w:t>
      </w:r>
      <w:bookmarkEnd w:id="397"/>
    </w:p>
    <w:p w14:paraId="6FA9C60F" w14:textId="77777777" w:rsidR="00A57638" w:rsidRPr="00EB2D57" w:rsidRDefault="00E235EB" w:rsidP="0052738F">
      <w:pPr>
        <w:pStyle w:val="af5"/>
      </w:pPr>
      <w:r w:rsidRPr="00EB2D57">
        <w:t xml:space="preserve">Древнейшая Греция </w:t>
      </w:r>
      <w:r w:rsidRPr="00EB2D57">
        <w:rPr>
          <w:bCs/>
        </w:rPr>
        <w:t>(4 ч)</w:t>
      </w:r>
    </w:p>
    <w:p w14:paraId="5F202662" w14:textId="77777777"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F6D5E08" w14:textId="77777777" w:rsidR="00A57638" w:rsidRPr="00EB2D57" w:rsidRDefault="00E235EB" w:rsidP="0052738F">
      <w:pPr>
        <w:pStyle w:val="af5"/>
      </w:pPr>
      <w:bookmarkStart w:id="398" w:name="bookmark797"/>
      <w:r w:rsidRPr="00EB2D57">
        <w:t xml:space="preserve">Греческие полисы </w:t>
      </w:r>
      <w:r w:rsidRPr="00EB2D57">
        <w:rPr>
          <w:bCs/>
        </w:rPr>
        <w:t>(10 ч)</w:t>
      </w:r>
      <w:bookmarkEnd w:id="398"/>
    </w:p>
    <w:p w14:paraId="51BD5057" w14:textId="77777777"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0081F" w14:textId="77777777"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0048A64" w14:textId="77777777"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93E0534" w14:textId="77777777"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B5A84DD" w14:textId="77777777" w:rsidR="00A57638" w:rsidRPr="00EB2D57" w:rsidRDefault="00E235EB" w:rsidP="0052738F">
      <w:pPr>
        <w:pStyle w:val="af5"/>
      </w:pPr>
      <w:bookmarkStart w:id="399" w:name="bookmark799"/>
      <w:r w:rsidRPr="00EB2D57">
        <w:t xml:space="preserve">Культура Древней Греции </w:t>
      </w:r>
      <w:r w:rsidRPr="00EB2D57">
        <w:rPr>
          <w:bCs/>
        </w:rPr>
        <w:t>(3 ч)</w:t>
      </w:r>
      <w:bookmarkEnd w:id="399"/>
    </w:p>
    <w:p w14:paraId="3AA7FE8F" w14:textId="77777777"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DD797B" w14:textId="77777777" w:rsidR="00A57638" w:rsidRPr="00EB2D57" w:rsidRDefault="00E235EB" w:rsidP="0052738F">
      <w:pPr>
        <w:pStyle w:val="af5"/>
      </w:pPr>
      <w:bookmarkStart w:id="400" w:name="bookmark801"/>
      <w:r w:rsidRPr="00EB2D57">
        <w:t xml:space="preserve">Македонские завоевания. Эллинизм </w:t>
      </w:r>
      <w:r w:rsidRPr="00EB2D57">
        <w:rPr>
          <w:bCs/>
        </w:rPr>
        <w:t>(3 ч)</w:t>
      </w:r>
      <w:bookmarkEnd w:id="400"/>
    </w:p>
    <w:p w14:paraId="208A531B" w14:textId="77777777"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5A2EA1A" w14:textId="77777777" w:rsidR="00A57638" w:rsidRPr="00EB2D57" w:rsidRDefault="00E235EB" w:rsidP="0052738F">
      <w:pPr>
        <w:pStyle w:val="af5"/>
      </w:pPr>
      <w:bookmarkStart w:id="401" w:name="bookmark803"/>
      <w:r w:rsidRPr="00EB2D57">
        <w:t xml:space="preserve">Древний Рим </w:t>
      </w:r>
      <w:r w:rsidRPr="00EB2D57">
        <w:rPr>
          <w:bCs/>
        </w:rPr>
        <w:t>(20 ч)</w:t>
      </w:r>
      <w:bookmarkEnd w:id="401"/>
    </w:p>
    <w:p w14:paraId="05FBE99A" w14:textId="77777777" w:rsidR="00A57638" w:rsidRPr="00EB2D57" w:rsidRDefault="00E235EB" w:rsidP="0052738F">
      <w:pPr>
        <w:pStyle w:val="af5"/>
      </w:pPr>
      <w:r w:rsidRPr="00EB2D57">
        <w:t xml:space="preserve">Возникновение Римского государства </w:t>
      </w:r>
      <w:r w:rsidRPr="00EB2D57">
        <w:rPr>
          <w:bCs/>
        </w:rPr>
        <w:t>(3 ч)</w:t>
      </w:r>
    </w:p>
    <w:p w14:paraId="2C3D59B1" w14:textId="77777777"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A69D3D" w14:textId="77777777" w:rsidR="00A57638" w:rsidRPr="00EB2D57" w:rsidRDefault="00E235EB" w:rsidP="0052738F">
      <w:pPr>
        <w:pStyle w:val="af5"/>
      </w:pPr>
      <w:bookmarkStart w:id="402" w:name="bookmark806"/>
      <w:r w:rsidRPr="00EB2D57">
        <w:t xml:space="preserve">Римские завоевания в Средиземноморье </w:t>
      </w:r>
      <w:r w:rsidRPr="00EB2D57">
        <w:rPr>
          <w:bCs/>
        </w:rPr>
        <w:t>(3 ч)</w:t>
      </w:r>
      <w:bookmarkEnd w:id="402"/>
    </w:p>
    <w:p w14:paraId="3AEB0101" w14:textId="77777777"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926704" w14:textId="77777777" w:rsidR="00A57638" w:rsidRPr="00EB2D57" w:rsidRDefault="00E235EB" w:rsidP="0052738F">
      <w:pPr>
        <w:pStyle w:val="af5"/>
      </w:pPr>
      <w:bookmarkStart w:id="403" w:name="bookmark808"/>
      <w:r w:rsidRPr="00EB2D57">
        <w:t xml:space="preserve">Поздняя Римская республика. Гражданские войны </w:t>
      </w:r>
      <w:r w:rsidRPr="00EB2D57">
        <w:rPr>
          <w:bCs/>
        </w:rPr>
        <w:t>(5 ч)</w:t>
      </w:r>
      <w:bookmarkEnd w:id="403"/>
    </w:p>
    <w:p w14:paraId="5F86F49F" w14:textId="77777777"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7634E61" w14:textId="77777777" w:rsidR="00A57638" w:rsidRPr="00EB2D57" w:rsidRDefault="00E235EB" w:rsidP="0052738F">
      <w:pPr>
        <w:pStyle w:val="af5"/>
      </w:pPr>
      <w:bookmarkStart w:id="404" w:name="bookmark810"/>
      <w:r w:rsidRPr="00EB2D57">
        <w:t xml:space="preserve">Расцвет и падение Римской империи </w:t>
      </w:r>
      <w:r w:rsidRPr="00EB2D57">
        <w:rPr>
          <w:bCs/>
        </w:rPr>
        <w:t>(6 ч)</w:t>
      </w:r>
      <w:bookmarkEnd w:id="404"/>
    </w:p>
    <w:p w14:paraId="17C2B82E" w14:textId="77777777"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14:paraId="2420877E" w14:textId="77777777"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14:paraId="0EFAAAE4" w14:textId="77777777" w:rsidR="00A57638" w:rsidRPr="00EB2D57" w:rsidRDefault="00E235EB" w:rsidP="0052738F">
      <w:pPr>
        <w:pStyle w:val="af5"/>
      </w:pPr>
      <w:bookmarkStart w:id="405" w:name="bookmark812"/>
      <w:r w:rsidRPr="00EB2D57">
        <w:t xml:space="preserve">Культура Древнего Рима </w:t>
      </w:r>
      <w:r w:rsidRPr="00EB2D57">
        <w:rPr>
          <w:bCs/>
        </w:rPr>
        <w:t>(3 ч)</w:t>
      </w:r>
      <w:bookmarkEnd w:id="405"/>
    </w:p>
    <w:p w14:paraId="417AB68F" w14:textId="77777777"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BBA5B9A" w14:textId="77777777"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14:paraId="5758D9A4" w14:textId="77777777" w:rsidR="00A57638" w:rsidRPr="00EB2D57" w:rsidRDefault="0052738F" w:rsidP="0052738F">
      <w:pPr>
        <w:pStyle w:val="af5"/>
      </w:pPr>
      <w:bookmarkStart w:id="406" w:name="bookmark814"/>
      <w:r>
        <w:t xml:space="preserve">6 </w:t>
      </w:r>
      <w:r w:rsidR="00E235EB" w:rsidRPr="00EB2D57">
        <w:t>КЛАСС</w:t>
      </w:r>
      <w:bookmarkEnd w:id="406"/>
    </w:p>
    <w:p w14:paraId="06A25959" w14:textId="77777777" w:rsidR="0052738F" w:rsidRDefault="0052738F" w:rsidP="0052738F">
      <w:pPr>
        <w:pStyle w:val="af5"/>
      </w:pPr>
    </w:p>
    <w:p w14:paraId="1D4A6CF9" w14:textId="77777777" w:rsidR="00A57638" w:rsidRPr="00EB2D57" w:rsidRDefault="00E235EB" w:rsidP="0052738F">
      <w:pPr>
        <w:pStyle w:val="af5"/>
      </w:pPr>
      <w:r w:rsidRPr="00EB2D57">
        <w:t xml:space="preserve">ВСЕОБЩАЯ ИСТОРИЯ. ИСТОРИЯ СРЕДНИХ ВЕКОВ </w:t>
      </w:r>
      <w:r w:rsidRPr="00EB2D57">
        <w:rPr>
          <w:bCs/>
        </w:rPr>
        <w:t>(23 ч)</w:t>
      </w:r>
    </w:p>
    <w:p w14:paraId="4B43446E" w14:textId="77777777" w:rsidR="00A57638" w:rsidRPr="00EB2D57" w:rsidRDefault="00E235EB">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14:paraId="6EA4FDBC" w14:textId="77777777" w:rsidR="00A57638" w:rsidRPr="00EB2D57" w:rsidRDefault="00E235EB" w:rsidP="0052738F">
      <w:pPr>
        <w:pStyle w:val="af5"/>
      </w:pPr>
      <w:bookmarkStart w:id="407" w:name="bookmark817"/>
      <w:r w:rsidRPr="00EB2D57">
        <w:t xml:space="preserve">Народы Европы в раннее Средневековье </w:t>
      </w:r>
      <w:r w:rsidRPr="00EB2D57">
        <w:rPr>
          <w:bCs/>
        </w:rPr>
        <w:t>(4 ч)</w:t>
      </w:r>
      <w:bookmarkEnd w:id="407"/>
    </w:p>
    <w:p w14:paraId="4AA703F7" w14:textId="77777777"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44FFF83" w14:textId="77777777"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Pr="00EB2D57">
        <w:rPr>
          <w:color w:val="auto"/>
          <w:lang w:eastAsia="en-US" w:bidi="en-US"/>
        </w:rPr>
        <w:t xml:space="preserve"> </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C0A03D5" w14:textId="77777777"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741C18A" w14:textId="77777777" w:rsidR="00A57638" w:rsidRPr="00EB2D57" w:rsidRDefault="00E235EB" w:rsidP="0052738F">
      <w:pPr>
        <w:pStyle w:val="af5"/>
      </w:pPr>
      <w:bookmarkStart w:id="408"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408"/>
    </w:p>
    <w:p w14:paraId="30AAD00F" w14:textId="77777777"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3FC8BEB" w14:textId="77777777" w:rsidR="00A57638" w:rsidRPr="00EB2D57" w:rsidRDefault="00E235EB" w:rsidP="0052738F">
      <w:pPr>
        <w:pStyle w:val="af5"/>
      </w:pPr>
      <w:bookmarkStart w:id="409"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409"/>
    </w:p>
    <w:p w14:paraId="2A908041" w14:textId="77777777"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494F4D7" w14:textId="77777777" w:rsidR="00A57638" w:rsidRPr="00EB2D57" w:rsidRDefault="00E235EB" w:rsidP="0052738F">
      <w:pPr>
        <w:pStyle w:val="af5"/>
      </w:pPr>
      <w:bookmarkStart w:id="410" w:name="bookmark823"/>
      <w:r w:rsidRPr="00EB2D57">
        <w:t xml:space="preserve">Средневековое европейское общество </w:t>
      </w:r>
      <w:r w:rsidRPr="00EB2D57">
        <w:rPr>
          <w:bCs/>
        </w:rPr>
        <w:t>(3 ч)</w:t>
      </w:r>
      <w:bookmarkEnd w:id="410"/>
    </w:p>
    <w:p w14:paraId="61818A8F" w14:textId="77777777"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1AD8177" w14:textId="77777777"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4C9330" w14:textId="77777777" w:rsidR="00A57638" w:rsidRPr="00EB2D57" w:rsidRDefault="00E235EB">
      <w:pPr>
        <w:pStyle w:val="13"/>
        <w:spacing w:after="140"/>
        <w:jc w:val="both"/>
        <w:rPr>
          <w:color w:val="auto"/>
        </w:rPr>
      </w:pPr>
      <w:r w:rsidRPr="00EB2D57">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CB773EC" w14:textId="77777777" w:rsidR="00A57638" w:rsidRPr="00EB2D57" w:rsidRDefault="00E235EB" w:rsidP="0052738F">
      <w:pPr>
        <w:pStyle w:val="af5"/>
      </w:pPr>
      <w:bookmarkStart w:id="411"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411"/>
    </w:p>
    <w:p w14:paraId="54E71C9E" w14:textId="77777777"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lang w:eastAsia="en-US" w:bidi="en-US"/>
        </w:rPr>
        <w:t xml:space="preserve"> </w:t>
      </w:r>
      <w:r w:rsidRPr="00EB2D57">
        <w:rPr>
          <w:color w:val="auto"/>
        </w:rPr>
        <w:t>в. (Жакерия, восстание Уота Тайлера). Гуситское движение в Чехии.</w:t>
      </w:r>
    </w:p>
    <w:p w14:paraId="4141CB37" w14:textId="77777777"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lang w:eastAsia="en-US" w:bidi="en-US"/>
        </w:rPr>
        <w:t xml:space="preserve"> </w:t>
      </w:r>
      <w:r w:rsidRPr="00EB2D57">
        <w:rPr>
          <w:color w:val="auto"/>
        </w:rPr>
        <w:t>вв. Экспансия турок-османов. Османские завоевания на Балканах. Падение Константинополя.</w:t>
      </w:r>
    </w:p>
    <w:p w14:paraId="141DD373" w14:textId="77777777" w:rsidR="00A57638" w:rsidRPr="00EB2D57" w:rsidRDefault="00E235EB" w:rsidP="0052738F">
      <w:pPr>
        <w:pStyle w:val="af5"/>
      </w:pPr>
      <w:bookmarkStart w:id="412" w:name="bookmark827"/>
      <w:r w:rsidRPr="00EB2D57">
        <w:t xml:space="preserve">Культура средневековой Европы </w:t>
      </w:r>
      <w:r w:rsidRPr="00EB2D57">
        <w:rPr>
          <w:bCs/>
        </w:rPr>
        <w:t>(2 ч)</w:t>
      </w:r>
      <w:bookmarkEnd w:id="412"/>
    </w:p>
    <w:p w14:paraId="5745ADC8" w14:textId="77777777"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728A4AE" w14:textId="77777777" w:rsidR="00A57638" w:rsidRPr="00EB2D57" w:rsidRDefault="00E235EB" w:rsidP="0052738F">
      <w:pPr>
        <w:pStyle w:val="af5"/>
      </w:pPr>
      <w:bookmarkStart w:id="413" w:name="bookmark829"/>
      <w:r w:rsidRPr="00EB2D57">
        <w:t xml:space="preserve">Страны Востока в Средние века </w:t>
      </w:r>
      <w:r w:rsidRPr="00EB2D57">
        <w:rPr>
          <w:bCs/>
        </w:rPr>
        <w:t>(3 ч)</w:t>
      </w:r>
      <w:bookmarkEnd w:id="413"/>
    </w:p>
    <w:p w14:paraId="5D426493" w14:textId="77777777"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14:paraId="5719528A" w14:textId="77777777"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14:paraId="01804AA2" w14:textId="77777777" w:rsidR="0052738F" w:rsidRDefault="0052738F" w:rsidP="0052738F">
      <w:pPr>
        <w:pStyle w:val="af5"/>
      </w:pPr>
      <w:bookmarkStart w:id="414" w:name="bookmark831"/>
    </w:p>
    <w:p w14:paraId="31BBDBCE" w14:textId="77777777"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414"/>
    </w:p>
    <w:p w14:paraId="0EEC3519" w14:textId="77777777"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14:paraId="16BDB519"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Средних веков.</w:t>
      </w:r>
    </w:p>
    <w:p w14:paraId="06D933F9" w14:textId="77777777" w:rsidR="00A57638" w:rsidRPr="00EB2D57" w:rsidRDefault="00E235EB" w:rsidP="0052738F">
      <w:pPr>
        <w:pStyle w:val="af5"/>
      </w:pPr>
      <w:bookmarkStart w:id="415" w:name="bookmark833"/>
      <w:r w:rsidRPr="00EB2D57">
        <w:t>ИСТОРИЯ РОССИИ. ОТ РУСИ К РОССИЙСКОМУ ГОСУДАРСТВУ (45 ч)</w:t>
      </w:r>
      <w:bookmarkEnd w:id="415"/>
    </w:p>
    <w:p w14:paraId="55AB95E9" w14:textId="77777777"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14:paraId="32A2E18D" w14:textId="77777777" w:rsidR="00A57638" w:rsidRPr="00EB2D57" w:rsidRDefault="00E235EB" w:rsidP="0052738F">
      <w:pPr>
        <w:pStyle w:val="af5"/>
      </w:pPr>
      <w:bookmarkStart w:id="416" w:name="bookmark835"/>
      <w:r w:rsidRPr="00EB2D57">
        <w:t>Народы и государства на территории нашей страны</w:t>
      </w:r>
      <w:bookmarkEnd w:id="416"/>
    </w:p>
    <w:p w14:paraId="2DB3AE8C" w14:textId="77777777"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14:paraId="613BFFE8" w14:textId="77777777"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5D55952" w14:textId="77777777"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lang w:eastAsia="en-US"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4D08A29" w14:textId="77777777"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F512BE5" w14:textId="77777777"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14:paraId="680DEAB2" w14:textId="77777777" w:rsidR="0052738F" w:rsidRDefault="0052738F" w:rsidP="0052738F">
      <w:pPr>
        <w:pStyle w:val="af5"/>
      </w:pPr>
      <w:bookmarkStart w:id="417" w:name="bookmark838"/>
    </w:p>
    <w:p w14:paraId="78F1AE44" w14:textId="77777777" w:rsidR="00A57638" w:rsidRPr="00EB2D57" w:rsidRDefault="00E235EB" w:rsidP="0052738F">
      <w:pPr>
        <w:pStyle w:val="af5"/>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417"/>
    </w:p>
    <w:p w14:paraId="6AB74D5A" w14:textId="77777777"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lang w:eastAsia="en-US" w:bidi="en-US"/>
        </w:rPr>
        <w:t xml:space="preserve"> </w:t>
      </w:r>
      <w:r w:rsidRPr="00EB2D57">
        <w:rPr>
          <w:color w:val="auto"/>
        </w:rPr>
        <w:t>тыс. н. э. Формирование новой политической и этнической карты континента.</w:t>
      </w:r>
    </w:p>
    <w:p w14:paraId="151F7035" w14:textId="77777777"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14:paraId="7220540D" w14:textId="77777777"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D457CC5" w14:textId="77777777" w:rsidR="00A57638" w:rsidRPr="00EB2D57" w:rsidRDefault="00E235EB" w:rsidP="0052738F">
      <w:pPr>
        <w:pStyle w:val="13"/>
        <w:widowControl/>
        <w:spacing w:line="252" w:lineRule="auto"/>
        <w:ind w:firstLine="238"/>
        <w:jc w:val="both"/>
        <w:rPr>
          <w:color w:val="auto"/>
        </w:rPr>
      </w:pPr>
      <w:r w:rsidRPr="00EB2D57">
        <w:rPr>
          <w:color w:val="auto"/>
        </w:rPr>
        <w:t>Принятие христианства и его значение. Византийское наследие на Руси.</w:t>
      </w:r>
    </w:p>
    <w:p w14:paraId="4DD069C2" w14:textId="77777777"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76094C" w14:textId="77777777"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E4F8FEF" w14:textId="77777777"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D51B02C" w14:textId="77777777"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1E054A3" w14:textId="77777777"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14:paraId="261BC416" w14:textId="77777777"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23E55CA" w14:textId="77777777" w:rsidR="00A57638" w:rsidRPr="00EB2D57" w:rsidRDefault="00E235EB" w:rsidP="0052738F">
      <w:pPr>
        <w:pStyle w:val="af5"/>
      </w:pPr>
      <w:bookmarkStart w:id="418"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418"/>
    </w:p>
    <w:p w14:paraId="7C6DD908" w14:textId="77777777"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D2C0005" w14:textId="77777777"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C0979E3" w14:textId="77777777" w:rsidR="00A57638" w:rsidRPr="00EB2D57" w:rsidRDefault="00E235EB" w:rsidP="0052738F">
      <w:pPr>
        <w:pStyle w:val="af5"/>
      </w:pPr>
      <w:bookmarkStart w:id="419" w:name="bookmark842"/>
      <w:r w:rsidRPr="00EB2D57">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419"/>
    </w:p>
    <w:p w14:paraId="5295CA89" w14:textId="77777777" w:rsidR="00A57638" w:rsidRPr="00EB2D57" w:rsidRDefault="00E235EB">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787D823" w14:textId="77777777"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17BA5E9" w14:textId="77777777"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F98A466" w14:textId="77777777"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DE7C535" w14:textId="77777777"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lang w:eastAsia="en-US"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lang w:eastAsia="en-US" w:bidi="en-US"/>
        </w:rPr>
        <w:t xml:space="preserve"> </w:t>
      </w:r>
      <w:r w:rsidRPr="00EB2D57">
        <w:rPr>
          <w:color w:val="auto"/>
        </w:rPr>
        <w:t>в., нашествие Тимура.</w:t>
      </w:r>
    </w:p>
    <w:p w14:paraId="2F85482A" w14:textId="77777777"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272E38CB" w14:textId="77777777"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33458CCD" w14:textId="77777777" w:rsidR="0052738F" w:rsidRDefault="0052738F" w:rsidP="0052738F">
      <w:pPr>
        <w:pStyle w:val="af5"/>
      </w:pPr>
      <w:bookmarkStart w:id="420" w:name="bookmark844"/>
    </w:p>
    <w:p w14:paraId="0E377223" w14:textId="77777777"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420"/>
    </w:p>
    <w:p w14:paraId="00225E25" w14:textId="77777777"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lang w:eastAsia="en-US" w:bidi="en-US"/>
        </w:rPr>
        <w:t xml:space="preserve"> </w:t>
      </w:r>
      <w:r w:rsidRPr="00EB2D57">
        <w:rPr>
          <w:color w:val="auto"/>
        </w:rPr>
        <w:t xml:space="preserve">в. Василий Темный. Новгород и Псков в </w:t>
      </w:r>
      <w:r w:rsidRPr="00EB2D57">
        <w:rPr>
          <w:color w:val="auto"/>
          <w:lang w:val="en-US" w:eastAsia="en-US" w:bidi="en-US"/>
        </w:rPr>
        <w:t>XV</w:t>
      </w:r>
      <w:r w:rsidRPr="00EB2D57">
        <w:rPr>
          <w:color w:val="auto"/>
          <w:lang w:eastAsia="en-US" w:bidi="en-US"/>
        </w:rPr>
        <w:t xml:space="preserve"> </w:t>
      </w:r>
      <w:r w:rsidRPr="00EB2D5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182521C" w14:textId="77777777"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F94DD81" w14:textId="77777777"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7"/>
      </w:r>
      <w:r w:rsidRPr="00EB2D57">
        <w:rPr>
          <w:color w:val="auto"/>
        </w:rPr>
        <w:t xml:space="preserve"> с древнейших времен до конца </w:t>
      </w:r>
      <w:r w:rsidRPr="00EB2D57">
        <w:rPr>
          <w:color w:val="auto"/>
          <w:lang w:val="en-US" w:eastAsia="en-US" w:bidi="en-US"/>
        </w:rPr>
        <w:t>XV</w:t>
      </w:r>
      <w:r w:rsidRPr="00EB2D57">
        <w:rPr>
          <w:color w:val="auto"/>
          <w:lang w:eastAsia="en-US" w:bidi="en-US"/>
        </w:rPr>
        <w:t xml:space="preserve"> </w:t>
      </w:r>
      <w:r w:rsidRPr="00EB2D57">
        <w:rPr>
          <w:color w:val="auto"/>
        </w:rPr>
        <w:t>в.</w:t>
      </w:r>
    </w:p>
    <w:p w14:paraId="4D028437" w14:textId="77777777"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14:paraId="74971076" w14:textId="77777777" w:rsidR="00A57638" w:rsidRDefault="0052738F" w:rsidP="0052738F">
      <w:pPr>
        <w:pStyle w:val="af5"/>
      </w:pPr>
      <w:bookmarkStart w:id="421" w:name="bookmark846"/>
      <w:r>
        <w:t xml:space="preserve">7 </w:t>
      </w:r>
      <w:r w:rsidR="00E235EB" w:rsidRPr="00EB2D57">
        <w:t>КЛАСС</w:t>
      </w:r>
      <w:bookmarkEnd w:id="421"/>
    </w:p>
    <w:p w14:paraId="625F80F1" w14:textId="77777777" w:rsidR="0052738F" w:rsidRPr="00EB2D57" w:rsidRDefault="0052738F" w:rsidP="0052738F">
      <w:pPr>
        <w:pStyle w:val="af5"/>
      </w:pPr>
    </w:p>
    <w:p w14:paraId="04E283FB" w14:textId="77777777" w:rsidR="00A57638" w:rsidRPr="00EB2D57" w:rsidRDefault="00E235EB" w:rsidP="0052738F">
      <w:pPr>
        <w:pStyle w:val="af5"/>
      </w:pPr>
      <w:r w:rsidRPr="00EB2D57">
        <w:t>ВСЕОБЩАЯ ИСТОРИЯ. ИСТОРИЯ НОВОГО ВРЕМЕНИ.</w:t>
      </w:r>
    </w:p>
    <w:p w14:paraId="00EDF347" w14:textId="77777777" w:rsidR="00A57638" w:rsidRPr="00EB2D57" w:rsidRDefault="00E235EB" w:rsidP="0052738F">
      <w:pPr>
        <w:pStyle w:val="af5"/>
      </w:pPr>
      <w:bookmarkStart w:id="422"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422"/>
    </w:p>
    <w:p w14:paraId="439A9C05" w14:textId="77777777"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14:paraId="1D60529F" w14:textId="77777777" w:rsidR="00A57638" w:rsidRPr="00EB2D57" w:rsidRDefault="00E235EB" w:rsidP="0052738F">
      <w:pPr>
        <w:pStyle w:val="af5"/>
      </w:pPr>
      <w:bookmarkStart w:id="423" w:name="bookmark851"/>
      <w:r w:rsidRPr="00EB2D57">
        <w:t xml:space="preserve">Великие географические открытия </w:t>
      </w:r>
      <w:r w:rsidRPr="00EB2D57">
        <w:rPr>
          <w:bCs/>
        </w:rPr>
        <w:t>(2 ч)</w:t>
      </w:r>
      <w:bookmarkEnd w:id="423"/>
    </w:p>
    <w:p w14:paraId="134E64CC" w14:textId="77777777"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lang w:eastAsia="en-US" w:bidi="en-US"/>
        </w:rPr>
        <w:t xml:space="preserve"> </w:t>
      </w:r>
      <w:r w:rsidRPr="00EB2D57">
        <w:rPr>
          <w:color w:val="auto"/>
        </w:rPr>
        <w:t xml:space="preserve">— </w:t>
      </w:r>
      <w:r w:rsidRPr="00EB2D57">
        <w:rPr>
          <w:color w:val="auto"/>
          <w:lang w:val="en-US" w:eastAsia="en-US" w:bidi="en-US"/>
        </w:rPr>
        <w:t>XVI</w:t>
      </w:r>
      <w:r w:rsidRPr="00EB2D57">
        <w:rPr>
          <w:color w:val="auto"/>
          <w:lang w:eastAsia="en-US" w:bidi="en-US"/>
        </w:rPr>
        <w:t xml:space="preserve"> </w:t>
      </w:r>
      <w:r w:rsidRPr="00EB2D57">
        <w:rPr>
          <w:color w:val="auto"/>
        </w:rPr>
        <w:t>в.</w:t>
      </w:r>
    </w:p>
    <w:p w14:paraId="417DA114" w14:textId="77777777" w:rsidR="00A57638" w:rsidRPr="00EB2D57" w:rsidRDefault="00E235EB" w:rsidP="0052738F">
      <w:pPr>
        <w:pStyle w:val="af5"/>
      </w:pPr>
      <w:bookmarkStart w:id="424"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424"/>
    </w:p>
    <w:p w14:paraId="0B99543C" w14:textId="77777777" w:rsidR="00A57638" w:rsidRPr="00EB2D57" w:rsidRDefault="00E235EB">
      <w:pPr>
        <w:pStyle w:val="13"/>
        <w:spacing w:after="140" w:line="240" w:lineRule="auto"/>
        <w:jc w:val="both"/>
        <w:rPr>
          <w:color w:val="auto"/>
        </w:rPr>
      </w:pPr>
      <w:r w:rsidRPr="00EB2D57">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4413EB7" w14:textId="77777777" w:rsidR="00A57638" w:rsidRPr="00EB2D57" w:rsidRDefault="00E235EB" w:rsidP="00BF75E3">
      <w:pPr>
        <w:pStyle w:val="af5"/>
      </w:pPr>
      <w:bookmarkStart w:id="425" w:name="bookmark855"/>
      <w:r w:rsidRPr="00EB2D57">
        <w:t xml:space="preserve">Реформация и контрреформация в Европе </w:t>
      </w:r>
      <w:r w:rsidRPr="00EB2D57">
        <w:rPr>
          <w:bCs/>
        </w:rPr>
        <w:t>(2 ч)</w:t>
      </w:r>
      <w:bookmarkEnd w:id="425"/>
    </w:p>
    <w:p w14:paraId="260FBFCF" w14:textId="77777777" w:rsidR="00A57638" w:rsidRPr="00EB2D57" w:rsidRDefault="00E235EB">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53E2D0F" w14:textId="77777777" w:rsidR="00A57638" w:rsidRPr="00EB2D57" w:rsidRDefault="00E235EB" w:rsidP="00BF75E3">
      <w:pPr>
        <w:pStyle w:val="af5"/>
      </w:pPr>
      <w:bookmarkStart w:id="426"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426"/>
    </w:p>
    <w:p w14:paraId="7D536F83" w14:textId="77777777"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4E9F758" w14:textId="77777777"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14:paraId="1EC29D19" w14:textId="77777777"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lang w:eastAsia="en-US"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14:paraId="2B118F6A" w14:textId="77777777"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lang w:eastAsia="en-US" w:bidi="en-US"/>
        </w:rPr>
        <w:t xml:space="preserve"> </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14:paraId="5BB7AC59" w14:textId="77777777"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05BC02E" w14:textId="77777777"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14:paraId="4AE86320" w14:textId="77777777" w:rsidR="00A57638" w:rsidRPr="00EB2D57" w:rsidRDefault="00E235EB" w:rsidP="00BF75E3">
      <w:pPr>
        <w:pStyle w:val="af5"/>
      </w:pPr>
      <w:bookmarkStart w:id="427"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427"/>
    </w:p>
    <w:p w14:paraId="502FA83A" w14:textId="77777777"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F559E99" w14:textId="77777777" w:rsidR="00A57638" w:rsidRPr="00EB2D57" w:rsidRDefault="00E235EB" w:rsidP="00BF75E3">
      <w:pPr>
        <w:pStyle w:val="af5"/>
      </w:pPr>
      <w:bookmarkStart w:id="428" w:name="bookmark861"/>
      <w:r w:rsidRPr="00EB2D57">
        <w:t xml:space="preserve">Европейская культура в раннее Новое время </w:t>
      </w:r>
      <w:r w:rsidRPr="00EB2D57">
        <w:rPr>
          <w:bCs/>
        </w:rPr>
        <w:t>(3 ч)</w:t>
      </w:r>
      <w:bookmarkEnd w:id="428"/>
    </w:p>
    <w:p w14:paraId="22B23225" w14:textId="77777777" w:rsidR="00A57638" w:rsidRPr="00EB2D57" w:rsidRDefault="00E235EB">
      <w:pPr>
        <w:pStyle w:val="13"/>
        <w:spacing w:after="180" w:line="257" w:lineRule="auto"/>
        <w:ind w:firstLine="260"/>
        <w:jc w:val="both"/>
        <w:rPr>
          <w:color w:val="auto"/>
        </w:rPr>
      </w:pPr>
      <w:r w:rsidRPr="00EB2D57">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93A71C3" w14:textId="77777777" w:rsidR="00A57638" w:rsidRPr="00EB2D57" w:rsidRDefault="00E235EB" w:rsidP="00BF75E3">
      <w:pPr>
        <w:pStyle w:val="af5"/>
      </w:pPr>
      <w:bookmarkStart w:id="429"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429"/>
    </w:p>
    <w:p w14:paraId="422B01C8" w14:textId="77777777"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lang w:eastAsia="en-US"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06F03B7D" w14:textId="77777777"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14:paraId="4926D81E" w14:textId="77777777" w:rsidR="00A57638" w:rsidRPr="00EB2D57" w:rsidRDefault="00E235EB" w:rsidP="00BF75E3">
      <w:pPr>
        <w:pStyle w:val="af5"/>
      </w:pPr>
      <w:bookmarkStart w:id="430"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430"/>
    </w:p>
    <w:p w14:paraId="723DC918" w14:textId="77777777" w:rsidR="00A57638" w:rsidRPr="00EB2D57" w:rsidRDefault="00E235EB" w:rsidP="00BF75E3">
      <w:pPr>
        <w:pStyle w:val="af5"/>
      </w:pPr>
      <w:r w:rsidRPr="00EB2D57">
        <w:t xml:space="preserve">ОТ ВЕЛИКОГО КНЯЖЕСТВА К ЦАРСТВУ </w:t>
      </w:r>
      <w:r w:rsidRPr="00EB2D57">
        <w:rPr>
          <w:bCs/>
        </w:rPr>
        <w:t>(45 ч)</w:t>
      </w:r>
    </w:p>
    <w:p w14:paraId="47588186" w14:textId="77777777" w:rsidR="00BF75E3" w:rsidRDefault="00BF75E3" w:rsidP="00BF75E3">
      <w:pPr>
        <w:pStyle w:val="af5"/>
      </w:pPr>
      <w:bookmarkStart w:id="431" w:name="bookmark868"/>
    </w:p>
    <w:p w14:paraId="296DC96C" w14:textId="77777777" w:rsidR="00A57638" w:rsidRPr="00EB2D57" w:rsidRDefault="00E235EB" w:rsidP="00BF75E3">
      <w:pPr>
        <w:pStyle w:val="af5"/>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431"/>
    </w:p>
    <w:p w14:paraId="73D5029B" w14:textId="77777777"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lang w:eastAsia="en-US"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14:paraId="4DD1F45C" w14:textId="77777777"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A985799" w14:textId="77777777"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14:paraId="11654AD2" w14:textId="77777777"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14:paraId="75F423A4" w14:textId="77777777"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lang w:eastAsia="en-US" w:bidi="en-US"/>
        </w:rPr>
        <w:t xml:space="preserve"> </w:t>
      </w:r>
      <w:r w:rsidRPr="00EB2D57">
        <w:rPr>
          <w:color w:val="auto"/>
        </w:rPr>
        <w:t xml:space="preserve">царского титула. Реформы середины </w:t>
      </w:r>
      <w:r w:rsidRPr="00EB2D57">
        <w:rPr>
          <w:color w:val="auto"/>
          <w:lang w:val="en-US" w:eastAsia="en-US" w:bidi="en-US"/>
        </w:rPr>
        <w:t>XVI</w:t>
      </w:r>
      <w:r w:rsidRPr="00EB2D57">
        <w:rPr>
          <w:color w:val="auto"/>
          <w:lang w:eastAsia="en-US" w:bidi="en-US"/>
        </w:rPr>
        <w:t xml:space="preserve"> </w:t>
      </w:r>
      <w:r w:rsidRPr="00EB2D57">
        <w:rPr>
          <w:color w:val="auto"/>
        </w:rPr>
        <w:t>в. «Избранная рада»: ее состав и значение. Появление Земских соборов: 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3208441D" w14:textId="77777777"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lang w:eastAsia="en-US" w:bidi="en-US"/>
        </w:rPr>
        <w:t xml:space="preserve"> </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29D7FE" w14:textId="77777777"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A4FDB61" w14:textId="77777777"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14:paraId="049FE33F" w14:textId="77777777"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4DDAB8D" w14:textId="77777777"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70AF486" w14:textId="77777777" w:rsidR="00BF75E3" w:rsidRDefault="00BF75E3" w:rsidP="00BF75E3">
      <w:pPr>
        <w:pStyle w:val="af5"/>
      </w:pPr>
      <w:bookmarkStart w:id="432" w:name="bookmark870"/>
    </w:p>
    <w:p w14:paraId="0A538A48" w14:textId="77777777" w:rsidR="00A57638" w:rsidRPr="00EB2D57" w:rsidRDefault="00E235EB" w:rsidP="00BF75E3">
      <w:pPr>
        <w:pStyle w:val="af5"/>
      </w:pPr>
      <w:r w:rsidRPr="00EB2D57">
        <w:t xml:space="preserve">Смута в России </w:t>
      </w:r>
      <w:r w:rsidRPr="00EB2D57">
        <w:rPr>
          <w:bCs/>
        </w:rPr>
        <w:t>(9 ч)</w:t>
      </w:r>
      <w:bookmarkEnd w:id="432"/>
    </w:p>
    <w:p w14:paraId="41EC9837" w14:textId="77777777"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14:paraId="2C984854" w14:textId="77777777"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lang w:eastAsia="en-US" w:bidi="en-US"/>
        </w:rPr>
        <w:t xml:space="preserve"> </w:t>
      </w:r>
      <w:r w:rsidRPr="00EB2D57">
        <w:rPr>
          <w:color w:val="auto"/>
        </w:rPr>
        <w:t>и его политика. Восстание 1606 г. и убийство самозванца.</w:t>
      </w:r>
    </w:p>
    <w:p w14:paraId="691B89E4" w14:textId="77777777"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085E5B0" w14:textId="77777777"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BC9866E" w14:textId="77777777"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D36D63E" w14:textId="77777777" w:rsidR="00A57638" w:rsidRPr="00EB2D57" w:rsidRDefault="00E235EB" w:rsidP="00BF75E3">
      <w:pPr>
        <w:pStyle w:val="af5"/>
      </w:pPr>
      <w:bookmarkStart w:id="433"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433"/>
    </w:p>
    <w:p w14:paraId="4BC5EFC6" w14:textId="77777777"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38C6450" w14:textId="77777777"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BF0FB53" w14:textId="77777777"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6E663B7" w14:textId="77777777"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lang w:eastAsia="en-US" w:bidi="en-US"/>
        </w:rPr>
        <w:t xml:space="preserve"> </w:t>
      </w:r>
      <w:r w:rsidRPr="00EB2D57">
        <w:rPr>
          <w:color w:val="auto"/>
        </w:rPr>
        <w:t xml:space="preserve">в. Городские восстания середины </w:t>
      </w:r>
      <w:r w:rsidRPr="00EB2D57">
        <w:rPr>
          <w:color w:val="auto"/>
          <w:lang w:val="en-US" w:eastAsia="en-US" w:bidi="en-US"/>
        </w:rPr>
        <w:t>XVII</w:t>
      </w:r>
      <w:r w:rsidRPr="00EB2D57">
        <w:rPr>
          <w:color w:val="auto"/>
          <w:lang w:eastAsia="en-US" w:bidi="en-US"/>
        </w:rPr>
        <w:t xml:space="preserve"> </w:t>
      </w:r>
      <w:r w:rsidRPr="00EB2D57">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F8C1EAC" w14:textId="77777777"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D81995A" w14:textId="77777777"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lang w:eastAsia="en-US"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FE50F0D" w14:textId="77777777" w:rsidR="00A57638" w:rsidRPr="00EB2D57" w:rsidRDefault="00E235EB" w:rsidP="00BF75E3">
      <w:pPr>
        <w:pStyle w:val="af5"/>
      </w:pPr>
      <w:bookmarkStart w:id="434"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434"/>
    </w:p>
    <w:p w14:paraId="317F3B38" w14:textId="77777777"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90F907B" w14:textId="77777777"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526C747" w14:textId="77777777"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lang w:eastAsia="en-US" w:bidi="en-US"/>
        </w:rPr>
        <w:t xml:space="preserve"> </w:t>
      </w:r>
      <w:r w:rsidRPr="00EB2D57">
        <w:rPr>
          <w:color w:val="auto"/>
        </w:rPr>
        <w:t>в.</w:t>
      </w:r>
    </w:p>
    <w:p w14:paraId="1BB7CDBB" w14:textId="77777777" w:rsidR="00A57638" w:rsidRPr="00EB2D57" w:rsidRDefault="00E235EB">
      <w:pPr>
        <w:pStyle w:val="13"/>
        <w:spacing w:line="240" w:lineRule="auto"/>
        <w:jc w:val="both"/>
        <w:rPr>
          <w:color w:val="auto"/>
        </w:rPr>
      </w:pPr>
      <w:r w:rsidRPr="00EB2D57">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755C37BA" w14:textId="77777777"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DD2CEA2" w14:textId="77777777"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14:paraId="4B4E04A0" w14:textId="77777777" w:rsidR="00BF75E3" w:rsidRDefault="00BF75E3" w:rsidP="00BF75E3">
      <w:pPr>
        <w:pStyle w:val="af5"/>
      </w:pPr>
      <w:bookmarkStart w:id="435" w:name="bookmark876"/>
    </w:p>
    <w:p w14:paraId="0B145DFF" w14:textId="77777777" w:rsidR="00A57638" w:rsidRPr="00EB2D57" w:rsidRDefault="00BF75E3" w:rsidP="00BF75E3">
      <w:pPr>
        <w:pStyle w:val="af5"/>
      </w:pPr>
      <w:r>
        <w:t xml:space="preserve">8 </w:t>
      </w:r>
      <w:r w:rsidR="00E235EB" w:rsidRPr="00EB2D57">
        <w:t>КЛАСС</w:t>
      </w:r>
      <w:bookmarkEnd w:id="435"/>
    </w:p>
    <w:p w14:paraId="2766BA62" w14:textId="77777777" w:rsidR="00BF75E3" w:rsidRDefault="00BF75E3" w:rsidP="00BF75E3">
      <w:pPr>
        <w:pStyle w:val="af5"/>
      </w:pPr>
    </w:p>
    <w:p w14:paraId="2B0904AA" w14:textId="77777777"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t>(23 ч)</w:t>
      </w:r>
    </w:p>
    <w:p w14:paraId="1404B70A" w14:textId="77777777"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14:paraId="13EEC6D7" w14:textId="77777777" w:rsidR="00BF75E3" w:rsidRDefault="00BF75E3" w:rsidP="00BF75E3">
      <w:pPr>
        <w:pStyle w:val="af5"/>
      </w:pPr>
      <w:bookmarkStart w:id="436" w:name="bookmark879"/>
    </w:p>
    <w:p w14:paraId="4A4ECF2A" w14:textId="77777777" w:rsidR="00A57638" w:rsidRPr="00EB2D57" w:rsidRDefault="00E235EB" w:rsidP="00BF75E3">
      <w:pPr>
        <w:pStyle w:val="af5"/>
      </w:pPr>
      <w:r w:rsidRPr="00EB2D57">
        <w:t xml:space="preserve">Век Просвещения </w:t>
      </w:r>
      <w:r w:rsidRPr="00EB2D57">
        <w:rPr>
          <w:bCs/>
        </w:rPr>
        <w:t>(2 ч)</w:t>
      </w:r>
      <w:bookmarkEnd w:id="436"/>
    </w:p>
    <w:p w14:paraId="4C6E6CC7" w14:textId="77777777"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34FE50F" w14:textId="77777777" w:rsidR="00BF75E3" w:rsidRDefault="00BF75E3" w:rsidP="00BF75E3">
      <w:pPr>
        <w:pStyle w:val="af5"/>
      </w:pPr>
      <w:bookmarkStart w:id="437" w:name="bookmark881"/>
    </w:p>
    <w:p w14:paraId="6B135753" w14:textId="77777777"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437"/>
    </w:p>
    <w:p w14:paraId="6009F40D" w14:textId="77777777"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8E47BF3" w14:textId="77777777"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0740253" w14:textId="77777777"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14:paraId="2D8A1D78" w14:textId="77777777"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Габсбургская монархия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994D0D" w14:textId="77777777"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2DB7FF" w14:textId="77777777" w:rsidR="00A57638" w:rsidRPr="00EB2D57" w:rsidRDefault="00E235EB" w:rsidP="00BF75E3">
      <w:pPr>
        <w:pStyle w:val="af5"/>
      </w:pPr>
      <w:bookmarkStart w:id="438" w:name="bookmark883"/>
      <w:r w:rsidRPr="00EB2D57">
        <w:t>Британские колонии в Северной Америке:</w:t>
      </w:r>
      <w:bookmarkEnd w:id="438"/>
    </w:p>
    <w:p w14:paraId="0EF8AE65" w14:textId="77777777" w:rsidR="00A57638" w:rsidRPr="00EB2D57" w:rsidRDefault="00E235EB" w:rsidP="00BF75E3">
      <w:pPr>
        <w:pStyle w:val="af5"/>
      </w:pPr>
      <w:r w:rsidRPr="00EB2D57">
        <w:t xml:space="preserve">борьба за независимость </w:t>
      </w:r>
      <w:r w:rsidRPr="00EB2D57">
        <w:rPr>
          <w:bCs/>
        </w:rPr>
        <w:t>(2 ч)</w:t>
      </w:r>
    </w:p>
    <w:p w14:paraId="75471CB9" w14:textId="77777777" w:rsidR="00A57638" w:rsidRPr="00EB2D57" w:rsidRDefault="00E235EB">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5E2B6" w14:textId="77777777" w:rsidR="00A57638" w:rsidRPr="00EB2D57" w:rsidRDefault="00E235EB" w:rsidP="00BF75E3">
      <w:pPr>
        <w:pStyle w:val="af5"/>
      </w:pPr>
      <w:bookmarkStart w:id="439"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439"/>
    </w:p>
    <w:p w14:paraId="7C77438B" w14:textId="77777777"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672D20" w14:textId="77777777" w:rsidR="00A57638" w:rsidRPr="00EB2D57" w:rsidRDefault="00E235EB" w:rsidP="00BF75E3">
      <w:pPr>
        <w:pStyle w:val="af5"/>
      </w:pPr>
      <w:bookmarkStart w:id="440"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440"/>
    </w:p>
    <w:p w14:paraId="3F3AE164" w14:textId="77777777"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lang w:eastAsia="en-US"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E59F14" w14:textId="77777777" w:rsidR="00A57638" w:rsidRPr="00EB2D57" w:rsidRDefault="00E235EB" w:rsidP="00BF75E3">
      <w:pPr>
        <w:pStyle w:val="af5"/>
      </w:pPr>
      <w:bookmarkStart w:id="441"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441"/>
    </w:p>
    <w:p w14:paraId="1414B5BC" w14:textId="77777777"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lang w:eastAsia="en-US" w:bidi="en-US"/>
        </w:rPr>
        <w:t xml:space="preserve"> </w:t>
      </w:r>
      <w:r w:rsidRPr="00EB2D5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8C9D3F" w14:textId="77777777" w:rsidR="00A57638" w:rsidRPr="00EB2D57" w:rsidRDefault="00E235EB" w:rsidP="00BF75E3">
      <w:pPr>
        <w:pStyle w:val="af5"/>
      </w:pPr>
      <w:bookmarkStart w:id="442"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442"/>
    </w:p>
    <w:p w14:paraId="227983AF" w14:textId="77777777"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ABD858D"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B935CF" w14:textId="77777777" w:rsidR="00A57638" w:rsidRPr="00EB2D57" w:rsidRDefault="00E235EB" w:rsidP="00BF75E3">
      <w:pPr>
        <w:pStyle w:val="af5"/>
      </w:pPr>
      <w:bookmarkStart w:id="443"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443"/>
    </w:p>
    <w:p w14:paraId="335219E5" w14:textId="77777777" w:rsidR="00A57638" w:rsidRPr="00EB2D57" w:rsidRDefault="00E235EB" w:rsidP="00BF75E3">
      <w:pPr>
        <w:pStyle w:val="af5"/>
      </w:pPr>
      <w:r w:rsidRPr="00EB2D57">
        <w:t xml:space="preserve">ОТ ЦАРСТВА К ИМПЕРИИ </w:t>
      </w:r>
      <w:r w:rsidRPr="00EB2D57">
        <w:rPr>
          <w:bCs/>
        </w:rPr>
        <w:t>(45 ч)</w:t>
      </w:r>
    </w:p>
    <w:p w14:paraId="6FB83BE8" w14:textId="77777777"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14:paraId="09DF2BB2" w14:textId="77777777" w:rsidR="00A57638" w:rsidRPr="00EB2D57" w:rsidRDefault="00E235EB" w:rsidP="00BF75E3">
      <w:pPr>
        <w:pStyle w:val="af5"/>
      </w:pPr>
      <w:bookmarkStart w:id="444"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444"/>
    </w:p>
    <w:p w14:paraId="519BFB3E" w14:textId="77777777"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lang w:eastAsia="en-US"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14:paraId="68026079" w14:textId="77777777"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E3BF1D3" w14:textId="77777777"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B90CC3" w14:textId="77777777"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22B57E8" w14:textId="77777777"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14:paraId="53D80232" w14:textId="77777777" w:rsidR="00A57638" w:rsidRPr="00EB2D57" w:rsidRDefault="00E235EB">
      <w:pPr>
        <w:pStyle w:val="13"/>
        <w:jc w:val="both"/>
        <w:rPr>
          <w:color w:val="auto"/>
        </w:rPr>
      </w:pPr>
      <w:r w:rsidRPr="00EB2D57">
        <w:rPr>
          <w:b/>
          <w:bCs/>
          <w:i/>
          <w:iCs/>
          <w:color w:val="auto"/>
          <w:sz w:val="19"/>
          <w:szCs w:val="19"/>
        </w:rPr>
        <w:t>Церковная реформа</w:t>
      </w:r>
      <w:r w:rsidRPr="00EB2D57">
        <w:rPr>
          <w:color w:val="auto"/>
        </w:rPr>
        <w:t>. Упразднение патриаршества, учреждение Синода. Положение инославных конфессий.</w:t>
      </w:r>
    </w:p>
    <w:p w14:paraId="20D92ABC" w14:textId="77777777"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lang w:eastAsia="en-US" w:bidi="en-US"/>
        </w:rPr>
        <w:t xml:space="preserve"> </w:t>
      </w:r>
      <w:r w:rsidRPr="00EB2D57">
        <w:rPr>
          <w:color w:val="auto"/>
        </w:rPr>
        <w:t>в. Восстания в Астрахани, Башкирии, на Дону. Дело царевича Алексея.</w:t>
      </w:r>
    </w:p>
    <w:p w14:paraId="46492E5C" w14:textId="77777777"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14:paraId="008464E1" w14:textId="77777777"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lang w:eastAsia="en-US"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21EBCF7" w14:textId="77777777"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0443689" w14:textId="77777777"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lang w:eastAsia="en-US" w:bidi="en-US"/>
        </w:rPr>
        <w:t xml:space="preserve"> </w:t>
      </w:r>
      <w:r w:rsidRPr="00EB2D57">
        <w:rPr>
          <w:color w:val="auto"/>
        </w:rPr>
        <w:t>в русской культуре.</w:t>
      </w:r>
    </w:p>
    <w:p w14:paraId="73ECECE0" w14:textId="77777777" w:rsidR="00A57638" w:rsidRPr="00EB2D57" w:rsidRDefault="00E235EB" w:rsidP="00BF75E3">
      <w:pPr>
        <w:pStyle w:val="af5"/>
      </w:pPr>
      <w:bookmarkStart w:id="445"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445"/>
    </w:p>
    <w:p w14:paraId="634835AC" w14:textId="77777777"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44001B1" w14:textId="77777777"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68DC6F6" w14:textId="77777777"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08166ED0" w14:textId="77777777"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14:paraId="5FA5D1D1" w14:textId="77777777" w:rsidR="00A57638" w:rsidRPr="00EB2D57" w:rsidRDefault="00E235EB" w:rsidP="00BF75E3">
      <w:pPr>
        <w:pStyle w:val="af5"/>
      </w:pPr>
      <w:bookmarkStart w:id="446" w:name="bookmark901"/>
      <w:r w:rsidRPr="00EB2D57">
        <w:t>Россия в 1760—1790-х гг.</w:t>
      </w:r>
      <w:bookmarkEnd w:id="446"/>
    </w:p>
    <w:p w14:paraId="776F17DD" w14:textId="77777777" w:rsidR="00A57638" w:rsidRPr="00EB2D57" w:rsidRDefault="00E235EB" w:rsidP="00BF75E3">
      <w:pPr>
        <w:pStyle w:val="af5"/>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14:paraId="7BF36A6C" w14:textId="77777777"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14:paraId="4446BC3A" w14:textId="77777777"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lang w:eastAsia="en-US"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8AFD4CF" w14:textId="77777777"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14:paraId="3C83FDF0" w14:textId="77777777"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2EB1B9E1" w14:textId="77777777"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внешнеторгового баланса</w:t>
      </w:r>
      <w:r w:rsidRPr="00EB2D57">
        <w:rPr>
          <w:i/>
          <w:iCs/>
          <w:color w:val="auto"/>
        </w:rPr>
        <w:t>.</w:t>
      </w:r>
    </w:p>
    <w:p w14:paraId="7334B078" w14:textId="77777777"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14:paraId="4762F397" w14:textId="77777777"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lang w:eastAsia="en-US" w:bidi="en-US"/>
        </w:rPr>
        <w:t xml:space="preserve"> </w:t>
      </w:r>
      <w:r w:rsidRPr="00EB2D57">
        <w:rPr>
          <w:color w:val="auto"/>
        </w:rPr>
        <w:t>на юг в 1787 г.</w:t>
      </w:r>
    </w:p>
    <w:p w14:paraId="3A27B568" w14:textId="77777777"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067308C" w14:textId="77777777"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14:paraId="31BE3590" w14:textId="77777777"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lang w:eastAsia="en-US" w:bidi="en-US"/>
        </w:rPr>
        <w:t xml:space="preserve"> </w:t>
      </w:r>
      <w:r w:rsidRPr="00EB2D57">
        <w:rPr>
          <w:color w:val="auto"/>
        </w:rPr>
        <w:t xml:space="preserve">Личность Павла </w:t>
      </w:r>
      <w:r w:rsidRPr="00EB2D57">
        <w:rPr>
          <w:color w:val="auto"/>
          <w:lang w:val="en-US" w:eastAsia="en-US" w:bidi="en-US"/>
        </w:rPr>
        <w:t>I</w:t>
      </w:r>
      <w:r w:rsidRPr="00EB2D57">
        <w:rPr>
          <w:color w:val="auto"/>
          <w:lang w:eastAsia="en-US"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919B2D2" w14:textId="77777777"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19EE1681" w14:textId="77777777" w:rsidR="00A57638" w:rsidRPr="00EB2D57" w:rsidRDefault="00E235EB" w:rsidP="00BF75E3">
      <w:pPr>
        <w:pStyle w:val="af5"/>
      </w:pPr>
      <w:bookmarkStart w:id="447"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447"/>
    </w:p>
    <w:p w14:paraId="5DE22223" w14:textId="77777777"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44794C" w14:textId="77777777"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14:paraId="28EE379F" w14:textId="77777777" w:rsidR="00A57638" w:rsidRPr="00EB2D57" w:rsidRDefault="00E235EB">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14:paraId="55D88E86" w14:textId="77777777"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lang w:eastAsia="en-US"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14:paraId="6FE09A9F" w14:textId="77777777"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lang w:eastAsia="en-US"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14:paraId="1698ADD7" w14:textId="77777777"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lang w:eastAsia="en-US"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7A51D01E" w14:textId="77777777"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lang w:eastAsia="en-US" w:bidi="en-US"/>
        </w:rPr>
        <w:t xml:space="preserve"> </w:t>
      </w:r>
      <w:r w:rsidRPr="00EB2D57">
        <w:rPr>
          <w:color w:val="auto"/>
        </w:rPr>
        <w:t>в. Новые веяния в изобразительном искусстве в конце столетия</w:t>
      </w:r>
      <w:r w:rsidRPr="00EB2D57">
        <w:rPr>
          <w:i/>
          <w:iCs/>
          <w:color w:val="auto"/>
        </w:rPr>
        <w:t>.</w:t>
      </w:r>
    </w:p>
    <w:p w14:paraId="2FAA05E3" w14:textId="77777777"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8B09A07" w14:textId="77777777"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14:paraId="1A11B9BD" w14:textId="77777777" w:rsidR="00A57638" w:rsidRPr="00EB2D57" w:rsidRDefault="00BF75E3" w:rsidP="00BF75E3">
      <w:pPr>
        <w:pStyle w:val="af5"/>
      </w:pPr>
      <w:bookmarkStart w:id="448" w:name="bookmark906"/>
      <w:r>
        <w:t xml:space="preserve">9 </w:t>
      </w:r>
      <w:r w:rsidR="00E235EB" w:rsidRPr="00EB2D57">
        <w:t>КЛАСС</w:t>
      </w:r>
      <w:bookmarkEnd w:id="448"/>
    </w:p>
    <w:p w14:paraId="350F4E2B" w14:textId="77777777" w:rsidR="00BF75E3" w:rsidRDefault="00BF75E3" w:rsidP="00BF75E3">
      <w:pPr>
        <w:pStyle w:val="af5"/>
      </w:pPr>
    </w:p>
    <w:p w14:paraId="27369E8A" w14:textId="77777777" w:rsidR="00A57638" w:rsidRPr="00EB2D57" w:rsidRDefault="00E235EB" w:rsidP="00BF75E3">
      <w:pPr>
        <w:pStyle w:val="af5"/>
      </w:pPr>
      <w:r w:rsidRPr="00EB2D57">
        <w:t>ВСЕОБЩАЯ ИСТОРИЯ. ИСТОРИЯ НОВОГО ВРЕМЕНИ.</w:t>
      </w:r>
    </w:p>
    <w:p w14:paraId="756CE294" w14:textId="77777777" w:rsidR="00A57638" w:rsidRPr="00EB2D57" w:rsidRDefault="00E235EB" w:rsidP="00BF75E3">
      <w:pPr>
        <w:pStyle w:val="af5"/>
      </w:pPr>
      <w:bookmarkStart w:id="449"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449"/>
    </w:p>
    <w:p w14:paraId="6D3D4EC9" w14:textId="77777777"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14:paraId="64045B25" w14:textId="77777777" w:rsidR="00A57638" w:rsidRPr="00EB2D57" w:rsidRDefault="00E235EB" w:rsidP="00BF75E3">
      <w:pPr>
        <w:pStyle w:val="af5"/>
      </w:pPr>
      <w:bookmarkStart w:id="450"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450"/>
    </w:p>
    <w:p w14:paraId="16298A76" w14:textId="77777777"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lang w:eastAsia="en-US" w:bidi="en-US"/>
        </w:rPr>
        <w:t xml:space="preserve"> </w:t>
      </w:r>
      <w:r w:rsidRPr="00EB2D57">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B1998C" w14:textId="77777777" w:rsidR="00BF75E3" w:rsidRDefault="00E235EB" w:rsidP="00BF75E3">
      <w:pPr>
        <w:pStyle w:val="af5"/>
      </w:pPr>
      <w:bookmarkStart w:id="451"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14:paraId="025C710C" w14:textId="77777777" w:rsidR="00A57638" w:rsidRPr="00EB2D57" w:rsidRDefault="00E235EB" w:rsidP="00BF75E3">
      <w:pPr>
        <w:pStyle w:val="af5"/>
      </w:pPr>
      <w:r w:rsidRPr="00EB2D57">
        <w:rPr>
          <w:bCs/>
        </w:rPr>
        <w:t>(2 ч)</w:t>
      </w:r>
      <w:bookmarkEnd w:id="451"/>
    </w:p>
    <w:p w14:paraId="2F697D07" w14:textId="77777777" w:rsidR="00A57638" w:rsidRPr="00EB2D57" w:rsidRDefault="00E235EB">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CEE3AB3" w14:textId="77777777" w:rsidR="00BF75E3" w:rsidRDefault="00E235EB" w:rsidP="00BF75E3">
      <w:pPr>
        <w:pStyle w:val="af5"/>
      </w:pPr>
      <w:bookmarkStart w:id="452" w:name="bookmark915"/>
      <w:r w:rsidRPr="00EB2D57">
        <w:t xml:space="preserve">Политическое развитие европейских стран в 1815—1840-е гг. </w:t>
      </w:r>
    </w:p>
    <w:p w14:paraId="5A4EEEF8" w14:textId="77777777" w:rsidR="00A57638" w:rsidRPr="00EB2D57" w:rsidRDefault="00E235EB" w:rsidP="00BF75E3">
      <w:pPr>
        <w:pStyle w:val="af5"/>
      </w:pPr>
      <w:r w:rsidRPr="00EB2D57">
        <w:rPr>
          <w:bCs/>
        </w:rPr>
        <w:t>(2 ч)</w:t>
      </w:r>
      <w:bookmarkEnd w:id="452"/>
    </w:p>
    <w:p w14:paraId="2132895F" w14:textId="77777777"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ACCBCDB" w14:textId="77777777" w:rsidR="00A57638" w:rsidRPr="00EB2D57" w:rsidRDefault="00E235EB" w:rsidP="00BF75E3">
      <w:pPr>
        <w:pStyle w:val="af5"/>
      </w:pPr>
      <w:bookmarkStart w:id="453" w:name="bookmark917"/>
      <w:r w:rsidRPr="00EB2D57">
        <w:t xml:space="preserve">Страны Европы и Северной Америки в середине XIX — начале ХХ в. </w:t>
      </w:r>
      <w:r w:rsidRPr="00EB2D57">
        <w:rPr>
          <w:bCs/>
        </w:rPr>
        <w:t>(6 ч)</w:t>
      </w:r>
      <w:bookmarkEnd w:id="453"/>
    </w:p>
    <w:p w14:paraId="0B75F202" w14:textId="77777777"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46D1DF0A" w14:textId="77777777"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14:paraId="7C6651D4" w14:textId="77777777"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14:paraId="7C5E31FD" w14:textId="77777777"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4B0C067" w14:textId="77777777"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BD2153F" w14:textId="77777777"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lang w:eastAsia="en-US" w:bidi="en-US"/>
        </w:rPr>
        <w:t xml:space="preserve"> </w:t>
      </w:r>
      <w:r w:rsidRPr="00EB2D57">
        <w:rPr>
          <w:color w:val="auto"/>
        </w:rPr>
        <w:t>в.</w:t>
      </w:r>
    </w:p>
    <w:p w14:paraId="5585E5F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начале ХХ в.</w:t>
      </w:r>
    </w:p>
    <w:p w14:paraId="0CD3BA34" w14:textId="77777777" w:rsidR="00A57638" w:rsidRPr="00EB2D57" w:rsidRDefault="00E235EB">
      <w:pPr>
        <w:pStyle w:val="13"/>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19B1A55" w14:textId="77777777" w:rsidR="00A57638" w:rsidRPr="00EB2D57" w:rsidRDefault="00E235EB" w:rsidP="00BF75E3">
      <w:pPr>
        <w:pStyle w:val="af5"/>
      </w:pPr>
      <w:bookmarkStart w:id="454"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454"/>
    </w:p>
    <w:p w14:paraId="264E069F" w14:textId="77777777"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A60D024" w14:textId="77777777" w:rsidR="00A57638" w:rsidRPr="00EB2D57" w:rsidRDefault="00E235EB" w:rsidP="00BF75E3">
      <w:pPr>
        <w:pStyle w:val="af5"/>
      </w:pPr>
      <w:bookmarkStart w:id="455" w:name="bookmark921"/>
      <w:r w:rsidRPr="00EB2D57">
        <w:t xml:space="preserve">Страны Азии в XIX — начале ХХ в. </w:t>
      </w:r>
      <w:r w:rsidRPr="00EB2D57">
        <w:rPr>
          <w:bCs/>
        </w:rPr>
        <w:t>(3 ч)</w:t>
      </w:r>
      <w:bookmarkEnd w:id="455"/>
    </w:p>
    <w:p w14:paraId="0F1DA868" w14:textId="77777777"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FD26183" w14:textId="77777777"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44F3E696" w14:textId="77777777"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14:paraId="5BE1D60B" w14:textId="77777777"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14:paraId="01DD3DC4" w14:textId="77777777"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Создание Индийского национального конгресса. Б. Тилак, М.К. Ганди.</w:t>
      </w:r>
    </w:p>
    <w:p w14:paraId="1F972C8C" w14:textId="77777777" w:rsidR="00A57638" w:rsidRPr="00EB2D57" w:rsidRDefault="00E235EB" w:rsidP="00BF75E3">
      <w:pPr>
        <w:pStyle w:val="af5"/>
      </w:pPr>
      <w:bookmarkStart w:id="456" w:name="bookmark923"/>
      <w:r w:rsidRPr="00EB2D57">
        <w:t xml:space="preserve">Народы Африки в XIX — начале XX в. </w:t>
      </w:r>
      <w:r w:rsidRPr="00EB2D57">
        <w:rPr>
          <w:bCs/>
        </w:rPr>
        <w:t>(1 ч)</w:t>
      </w:r>
      <w:bookmarkEnd w:id="456"/>
    </w:p>
    <w:p w14:paraId="0594AE03" w14:textId="77777777"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E46795" w14:textId="77777777" w:rsidR="00A57638" w:rsidRPr="00EB2D57" w:rsidRDefault="00E235EB" w:rsidP="00BF75E3">
      <w:pPr>
        <w:pStyle w:val="af5"/>
      </w:pPr>
      <w:bookmarkStart w:id="457"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457"/>
    </w:p>
    <w:p w14:paraId="5C668556" w14:textId="77777777"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lang w:eastAsia="en-US"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41615A6" w14:textId="77777777" w:rsidR="00A57638" w:rsidRPr="00EB2D57" w:rsidRDefault="00E235EB" w:rsidP="00BF75E3">
      <w:pPr>
        <w:pStyle w:val="af5"/>
      </w:pPr>
      <w:bookmarkStart w:id="458"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458"/>
    </w:p>
    <w:p w14:paraId="3E49603D" w14:textId="77777777"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lang w:eastAsia="en-US" w:bidi="en-US"/>
        </w:rPr>
        <w:t xml:space="preserve"> </w:t>
      </w:r>
      <w:r w:rsidRPr="00EB2D57">
        <w:rPr>
          <w:color w:val="auto"/>
        </w:rPr>
        <w:t>— начале ХХ в. (испано-американская война, русско-японская война, боснийский кризис). Балканские войны.</w:t>
      </w:r>
    </w:p>
    <w:p w14:paraId="1FFDE352"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lang w:eastAsia="en-US" w:bidi="en-US"/>
        </w:rPr>
        <w:t xml:space="preserve"> </w:t>
      </w:r>
      <w:r w:rsidRPr="00EB2D57">
        <w:rPr>
          <w:color w:val="auto"/>
        </w:rPr>
        <w:t>в.</w:t>
      </w:r>
    </w:p>
    <w:p w14:paraId="6A068E7D" w14:textId="77777777" w:rsidR="00A57638" w:rsidRPr="00EB2D57" w:rsidRDefault="00E235EB" w:rsidP="00BF75E3">
      <w:pPr>
        <w:pStyle w:val="af5"/>
      </w:pPr>
      <w:bookmarkStart w:id="459" w:name="bookmark929"/>
      <w:r w:rsidRPr="00EB2D57">
        <w:t>ИСТОРИЯ РОССИИ. РОССИЙСКАЯ ИМПЕРИЯ</w:t>
      </w:r>
      <w:bookmarkEnd w:id="459"/>
    </w:p>
    <w:p w14:paraId="1895391D" w14:textId="77777777" w:rsidR="00A57638" w:rsidRPr="00EB2D57" w:rsidRDefault="00E235EB" w:rsidP="00BF75E3">
      <w:pPr>
        <w:pStyle w:val="af5"/>
      </w:pPr>
      <w:bookmarkStart w:id="460"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460"/>
    </w:p>
    <w:p w14:paraId="2FBCCFFF" w14:textId="77777777"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14:paraId="798447E5" w14:textId="77777777" w:rsidR="00A57638" w:rsidRPr="00EB2D57" w:rsidRDefault="00E235EB" w:rsidP="00BF75E3">
      <w:pPr>
        <w:pStyle w:val="af5"/>
      </w:pPr>
      <w:bookmarkStart w:id="461" w:name="bookmark933"/>
      <w:r w:rsidRPr="00EB2D57">
        <w:t xml:space="preserve">Александровская эпоха: государственный либерализм </w:t>
      </w:r>
      <w:r w:rsidRPr="00EB2D57">
        <w:rPr>
          <w:bCs/>
        </w:rPr>
        <w:t>(7 ч)</w:t>
      </w:r>
      <w:bookmarkEnd w:id="461"/>
    </w:p>
    <w:p w14:paraId="62C7095C" w14:textId="77777777"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14:paraId="08BF014A" w14:textId="77777777"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lang w:eastAsia="en-US"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A138D2" w14:textId="77777777"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14:paraId="1E0D87F7" w14:textId="77777777" w:rsidR="00A57638" w:rsidRPr="00EB2D57" w:rsidRDefault="00E235EB" w:rsidP="00BF75E3">
      <w:pPr>
        <w:pStyle w:val="af5"/>
      </w:pPr>
      <w:bookmarkStart w:id="462" w:name="bookmark935"/>
      <w:r w:rsidRPr="00EB2D57">
        <w:t xml:space="preserve">Николаевское самодержавие: государственный консерватизм </w:t>
      </w:r>
      <w:r w:rsidRPr="00EB2D57">
        <w:rPr>
          <w:bCs/>
        </w:rPr>
        <w:t>(5 ч)</w:t>
      </w:r>
      <w:bookmarkEnd w:id="462"/>
    </w:p>
    <w:p w14:paraId="0825C0A3" w14:textId="77777777"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2B5BDFA5" w14:textId="77777777"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E9F79C8" w14:textId="77777777"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14:paraId="470FDA61" w14:textId="77777777"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14:paraId="4639844B" w14:textId="77777777" w:rsidR="00BF75E3" w:rsidRDefault="00E235EB" w:rsidP="00BF75E3">
      <w:pPr>
        <w:pStyle w:val="af5"/>
      </w:pPr>
      <w:bookmarkStart w:id="463" w:name="bookmark937"/>
      <w:r w:rsidRPr="00BF75E3">
        <w:t xml:space="preserve">Культурное пространство империи в первой половине XIX в. </w:t>
      </w:r>
    </w:p>
    <w:p w14:paraId="27950EE9" w14:textId="77777777" w:rsidR="00A57638" w:rsidRPr="00BF75E3" w:rsidRDefault="00E235EB" w:rsidP="00BF75E3">
      <w:pPr>
        <w:pStyle w:val="af5"/>
      </w:pPr>
      <w:r w:rsidRPr="00BF75E3">
        <w:t>(3 ч)</w:t>
      </w:r>
      <w:bookmarkEnd w:id="463"/>
    </w:p>
    <w:p w14:paraId="1C69B612" w14:textId="77777777"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14:paraId="1E7A9793" w14:textId="77777777" w:rsidR="00A57638" w:rsidRPr="00EB2D57" w:rsidRDefault="00E235EB" w:rsidP="00BF75E3">
      <w:pPr>
        <w:pStyle w:val="af5"/>
      </w:pPr>
      <w:bookmarkStart w:id="464"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464"/>
    </w:p>
    <w:p w14:paraId="60159D5F" w14:textId="77777777"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8431D7A" w14:textId="77777777" w:rsidR="00A57638" w:rsidRPr="00EB2D57" w:rsidRDefault="00E235EB" w:rsidP="00BF75E3">
      <w:pPr>
        <w:pStyle w:val="af5"/>
      </w:pPr>
      <w:bookmarkStart w:id="465" w:name="bookmark941"/>
      <w:r w:rsidRPr="00EB2D57">
        <w:t>Социальная и правовая модернизация страны</w:t>
      </w:r>
      <w:bookmarkEnd w:id="465"/>
    </w:p>
    <w:p w14:paraId="01CEB49B" w14:textId="77777777" w:rsidR="00A57638" w:rsidRPr="00EB2D57" w:rsidRDefault="00E235EB" w:rsidP="00BF75E3">
      <w:pPr>
        <w:pStyle w:val="af5"/>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14:paraId="71F34545" w14:textId="77777777"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14:paraId="1CB5534B" w14:textId="77777777"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3492BF3" w14:textId="77777777" w:rsidR="00A57638" w:rsidRPr="00EB2D57" w:rsidRDefault="00E235EB" w:rsidP="00BF75E3">
      <w:pPr>
        <w:pStyle w:val="af5"/>
      </w:pPr>
      <w:bookmarkStart w:id="466" w:name="bookmark944"/>
      <w:r w:rsidRPr="00EB2D57">
        <w:t xml:space="preserve">Россия в 1880—1890-х гг. </w:t>
      </w:r>
      <w:r w:rsidRPr="00EB2D57">
        <w:rPr>
          <w:bCs/>
        </w:rPr>
        <w:t>(4 ч)</w:t>
      </w:r>
      <w:bookmarkEnd w:id="466"/>
    </w:p>
    <w:p w14:paraId="592802F6" w14:textId="77777777"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14:paraId="6F06709B" w14:textId="77777777"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14:paraId="651AD0F5" w14:textId="77777777"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14:paraId="50CF4183" w14:textId="77777777"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14:paraId="3A1117C1" w14:textId="77777777" w:rsidR="00A57638" w:rsidRPr="00EB2D57" w:rsidRDefault="00E235EB" w:rsidP="00BF75E3">
      <w:pPr>
        <w:pStyle w:val="af5"/>
      </w:pPr>
      <w:bookmarkStart w:id="467"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467"/>
    </w:p>
    <w:p w14:paraId="3CC926CC" w14:textId="77777777"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lang w:eastAsia="en-US" w:bidi="en-US"/>
        </w:rPr>
        <w:t xml:space="preserve"> </w:t>
      </w:r>
      <w:r w:rsidRPr="00EB2D57">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BE2383B" w14:textId="77777777" w:rsidR="00A57638" w:rsidRPr="00EB2D57" w:rsidRDefault="00E235EB" w:rsidP="00BF75E3">
      <w:pPr>
        <w:pStyle w:val="af5"/>
      </w:pPr>
      <w:bookmarkStart w:id="468" w:name="bookmark948"/>
      <w:r w:rsidRPr="00EB2D57">
        <w:t xml:space="preserve">Этнокультурный облик империи </w:t>
      </w:r>
      <w:r w:rsidRPr="00EB2D57">
        <w:rPr>
          <w:bCs/>
        </w:rPr>
        <w:t>(2 ч)</w:t>
      </w:r>
      <w:bookmarkEnd w:id="468"/>
    </w:p>
    <w:p w14:paraId="0093D3EE" w14:textId="77777777"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235F02F" w14:textId="77777777" w:rsidR="00A57638" w:rsidRPr="00EB2D57" w:rsidRDefault="00E235EB" w:rsidP="00BF75E3">
      <w:pPr>
        <w:pStyle w:val="af5"/>
      </w:pPr>
      <w:bookmarkStart w:id="469" w:name="bookmark950"/>
      <w:r w:rsidRPr="00EB2D57">
        <w:t>Формирование гражданского общества</w:t>
      </w:r>
      <w:bookmarkEnd w:id="469"/>
    </w:p>
    <w:p w14:paraId="2A4C00AF" w14:textId="77777777"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14:paraId="40C31510" w14:textId="77777777"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14:paraId="170BD856" w14:textId="77777777"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bidi="en-US"/>
        </w:rPr>
        <w:t>I</w:t>
      </w:r>
      <w:r w:rsidRPr="00EB2D57">
        <w:rPr>
          <w:color w:val="auto"/>
          <w:lang w:eastAsia="en-US" w:bidi="en-US"/>
        </w:rPr>
        <w:t xml:space="preserve"> </w:t>
      </w:r>
      <w:r w:rsidRPr="00EB2D57">
        <w:rPr>
          <w:color w:val="auto"/>
        </w:rPr>
        <w:t>съезд РСДРП</w:t>
      </w:r>
      <w:r w:rsidRPr="00EB2D57">
        <w:rPr>
          <w:i/>
          <w:iCs/>
          <w:color w:val="auto"/>
        </w:rPr>
        <w:t>.</w:t>
      </w:r>
    </w:p>
    <w:p w14:paraId="3C7726B2" w14:textId="77777777" w:rsidR="00A57638" w:rsidRPr="00EB2D57" w:rsidRDefault="00E235EB" w:rsidP="00BF75E3">
      <w:pPr>
        <w:pStyle w:val="af5"/>
      </w:pPr>
      <w:bookmarkStart w:id="470" w:name="bookmark953"/>
      <w:r w:rsidRPr="00EB2D57">
        <w:t xml:space="preserve">Россия на пороге ХХ в. </w:t>
      </w:r>
      <w:r w:rsidRPr="00EB2D57">
        <w:rPr>
          <w:bCs/>
        </w:rPr>
        <w:t>(9 ч)</w:t>
      </w:r>
      <w:bookmarkEnd w:id="470"/>
    </w:p>
    <w:p w14:paraId="42145122" w14:textId="77777777"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14:paraId="2079505B" w14:textId="77777777"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14:paraId="690C8614" w14:textId="77777777"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14:paraId="208090FF" w14:textId="77777777"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lang w:eastAsia="en-US"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14:paraId="7F475768" w14:textId="77777777" w:rsidR="00A57638" w:rsidRPr="00EB2D57" w:rsidRDefault="00E235EB">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EF129A3" w14:textId="77777777"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34D751F8" w14:textId="77777777"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lang w:eastAsia="en-US"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lang w:eastAsia="en-US" w:bidi="en-US"/>
        </w:rPr>
        <w:t xml:space="preserve"> </w:t>
      </w:r>
      <w:r w:rsidRPr="00EB2D57">
        <w:rPr>
          <w:color w:val="auto"/>
        </w:rPr>
        <w:t xml:space="preserve">и </w:t>
      </w:r>
      <w:r w:rsidRPr="00EB2D57">
        <w:rPr>
          <w:color w:val="auto"/>
          <w:lang w:val="en-US" w:eastAsia="en-US" w:bidi="en-US"/>
        </w:rPr>
        <w:t>II</w:t>
      </w:r>
      <w:r w:rsidRPr="00EB2D57">
        <w:rPr>
          <w:color w:val="auto"/>
          <w:lang w:eastAsia="en-US" w:bidi="en-US"/>
        </w:rPr>
        <w:t xml:space="preserve"> </w:t>
      </w:r>
      <w:r w:rsidRPr="00EB2D57">
        <w:rPr>
          <w:color w:val="auto"/>
        </w:rPr>
        <w:t>Государственной думы: итоги и уроки.</w:t>
      </w:r>
    </w:p>
    <w:p w14:paraId="43706565" w14:textId="77777777"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lang w:eastAsia="en-US" w:bidi="en-US"/>
        </w:rPr>
        <w:t xml:space="preserve"> </w:t>
      </w:r>
      <w:r w:rsidRPr="00EB2D57">
        <w:rPr>
          <w:color w:val="auto"/>
        </w:rPr>
        <w:t xml:space="preserve">и </w:t>
      </w:r>
      <w:r w:rsidRPr="00EB2D57">
        <w:rPr>
          <w:color w:val="auto"/>
          <w:lang w:val="en-US" w:eastAsia="en-US" w:bidi="en-US"/>
        </w:rPr>
        <w:t>IV</w:t>
      </w:r>
      <w:r w:rsidRPr="00EB2D57">
        <w:rPr>
          <w:color w:val="auto"/>
          <w:lang w:eastAsia="en-US" w:bidi="en-US"/>
        </w:rPr>
        <w:t xml:space="preserve"> </w:t>
      </w:r>
      <w:r w:rsidRPr="00EB2D57">
        <w:rPr>
          <w:color w:val="auto"/>
        </w:rPr>
        <w:t>Государственная дума. Идейно-политический спектр. Общественный и социальный подъем.</w:t>
      </w:r>
    </w:p>
    <w:p w14:paraId="49EEA669" w14:textId="77777777"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14:paraId="6372F85D" w14:textId="77777777"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lang w:eastAsia="en-US"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CAEE90B" w14:textId="77777777" w:rsidR="00A57638" w:rsidRPr="00EB2D57" w:rsidRDefault="00E235EB">
      <w:pPr>
        <w:pStyle w:val="13"/>
        <w:jc w:val="both"/>
        <w:rPr>
          <w:color w:val="auto"/>
        </w:rPr>
      </w:pPr>
      <w:r w:rsidRPr="00EB2D57">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lang w:eastAsia="en-US" w:bidi="en-US"/>
        </w:rPr>
        <w:t xml:space="preserve"> </w:t>
      </w:r>
      <w:r w:rsidRPr="00EB2D57">
        <w:rPr>
          <w:color w:val="auto"/>
        </w:rPr>
        <w:t>в. в мировую культуру.</w:t>
      </w:r>
    </w:p>
    <w:p w14:paraId="6D2F1BFE" w14:textId="77777777"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lang w:eastAsia="en-US" w:bidi="en-US"/>
        </w:rPr>
        <w:t xml:space="preserve"> </w:t>
      </w:r>
      <w:r w:rsidRPr="00EB2D57">
        <w:rPr>
          <w:color w:val="auto"/>
        </w:rPr>
        <w:t>— начале ХХ в.</w:t>
      </w:r>
    </w:p>
    <w:p w14:paraId="4351C6AD" w14:textId="77777777"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14:paraId="333FA7CD" w14:textId="77777777" w:rsidR="00BF75E3" w:rsidRDefault="00BF75E3">
      <w:pPr>
        <w:rPr>
          <w:rFonts w:ascii="Arial" w:eastAsia="Arial" w:hAnsi="Arial" w:cs="Arial"/>
          <w:b/>
          <w:bCs/>
          <w:color w:val="auto"/>
          <w:sz w:val="20"/>
          <w:szCs w:val="20"/>
        </w:rPr>
      </w:pPr>
      <w:bookmarkStart w:id="471" w:name="bookmark955"/>
      <w:r>
        <w:rPr>
          <w:color w:val="auto"/>
        </w:rPr>
        <w:br w:type="page"/>
      </w:r>
    </w:p>
    <w:p w14:paraId="2C152BDB" w14:textId="77777777" w:rsidR="00BF75E3" w:rsidRDefault="00BF75E3" w:rsidP="006B14E0"/>
    <w:p w14:paraId="434035DE" w14:textId="77777777" w:rsidR="00A57638" w:rsidRPr="00EB2D57" w:rsidRDefault="00E235EB" w:rsidP="00BF75E3">
      <w:pPr>
        <w:pStyle w:val="af5"/>
      </w:pPr>
      <w:r w:rsidRPr="00EB2D57">
        <w:t>ПЛАНИРУЕМЫЕ РЕЗУЛЬТАТЫ ОСВОЕНИЯ</w:t>
      </w:r>
      <w:bookmarkEnd w:id="471"/>
    </w:p>
    <w:p w14:paraId="115F602A" w14:textId="77777777" w:rsidR="00A57638" w:rsidRPr="00EB2D57" w:rsidRDefault="00E235EB" w:rsidP="00BF75E3">
      <w:pPr>
        <w:pStyle w:val="af5"/>
      </w:pPr>
      <w:r w:rsidRPr="00EB2D57">
        <w:t>УЧЕБНОГО ПРЕДМЕТА «ИСТОРИЯ»</w:t>
      </w:r>
    </w:p>
    <w:p w14:paraId="12F8EEEC" w14:textId="77777777" w:rsidR="00A57638" w:rsidRPr="00EB2D57" w:rsidRDefault="00E235EB" w:rsidP="00BF75E3">
      <w:pPr>
        <w:pStyle w:val="af5"/>
        <w:pBdr>
          <w:bottom w:val="single" w:sz="12" w:space="1" w:color="auto"/>
        </w:pBdr>
      </w:pPr>
      <w:r w:rsidRPr="00EB2D57">
        <w:t>НА УРОВНЕ ОСНОВНОГО ОБЩЕГО ОБРАЗОВАНИЯ</w:t>
      </w:r>
    </w:p>
    <w:p w14:paraId="72F28808" w14:textId="77777777" w:rsidR="00BF75E3" w:rsidRDefault="00BF75E3" w:rsidP="00BF75E3">
      <w:pPr>
        <w:pStyle w:val="af5"/>
      </w:pPr>
      <w:bookmarkStart w:id="472" w:name="bookmark959"/>
    </w:p>
    <w:p w14:paraId="5D5992DD" w14:textId="77777777" w:rsidR="00BF75E3" w:rsidRDefault="00BF75E3" w:rsidP="00BF75E3">
      <w:pPr>
        <w:pStyle w:val="af5"/>
      </w:pPr>
    </w:p>
    <w:p w14:paraId="50642125" w14:textId="77777777" w:rsidR="00A57638" w:rsidRPr="00EB2D57" w:rsidRDefault="00E235EB" w:rsidP="00BF75E3">
      <w:pPr>
        <w:pStyle w:val="af5"/>
      </w:pPr>
      <w:r w:rsidRPr="00EB2D57">
        <w:t>ЛИЧНОСТНЫЕ РЕЗУЛЬТАТЫ</w:t>
      </w:r>
      <w:bookmarkEnd w:id="472"/>
    </w:p>
    <w:p w14:paraId="2C5861C2" w14:textId="77777777"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1F23BB" w14:textId="77777777" w:rsidR="00A57638" w:rsidRPr="00EB2D57" w:rsidRDefault="00E235EB" w:rsidP="00BF75E3">
      <w:pPr>
        <w:pStyle w:val="af5"/>
      </w:pPr>
      <w:bookmarkStart w:id="473" w:name="bookmark961"/>
      <w:r w:rsidRPr="00EB2D57">
        <w:t>МЕТАПРЕДМЕТНЫЕ РЕЗУЛЬТАТЫ</w:t>
      </w:r>
      <w:bookmarkEnd w:id="473"/>
    </w:p>
    <w:p w14:paraId="7AAA9545" w14:textId="77777777"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14:paraId="7D2D7E2F" w14:textId="77777777"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14:paraId="4178C27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AE7635"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14:paraId="150F9872" w14:textId="77777777"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14:paraId="12581460" w14:textId="77777777"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77777777"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14:paraId="53351F76" w14:textId="77777777" w:rsidR="00A57638" w:rsidRPr="00EB2D57" w:rsidRDefault="00E235EB" w:rsidP="00BF75E3">
      <w:pPr>
        <w:pStyle w:val="af5"/>
      </w:pPr>
      <w:bookmarkStart w:id="474" w:name="bookmark963"/>
      <w:r w:rsidRPr="00EB2D57">
        <w:t>ПРЕДМЕТНЫЕ РЕЗУЛЬТАТЫ</w:t>
      </w:r>
      <w:bookmarkEnd w:id="474"/>
    </w:p>
    <w:p w14:paraId="3804D4C6" w14:textId="77777777" w:rsidR="00A57638" w:rsidRPr="00EB2D57" w:rsidRDefault="00E235EB">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14:paraId="2C6380C7"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0502BC3"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14:paraId="1EAB86AC" w14:textId="77777777" w:rsidR="00A57638" w:rsidRPr="00EB2D57" w:rsidRDefault="00E235EB" w:rsidP="000B3370">
      <w:pPr>
        <w:pStyle w:val="13"/>
        <w:numPr>
          <w:ilvl w:val="0"/>
          <w:numId w:val="95"/>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14:paraId="355A3C1E" w14:textId="77777777" w:rsidR="00A57638" w:rsidRPr="00EB2D57" w:rsidRDefault="00E235EB" w:rsidP="000B3370">
      <w:pPr>
        <w:pStyle w:val="13"/>
        <w:numPr>
          <w:ilvl w:val="0"/>
          <w:numId w:val="95"/>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14:paraId="49CDB6C8" w14:textId="77777777" w:rsidR="00A57638" w:rsidRPr="00EB2D57" w:rsidRDefault="00E235EB" w:rsidP="000B3370">
      <w:pPr>
        <w:pStyle w:val="13"/>
        <w:numPr>
          <w:ilvl w:val="0"/>
          <w:numId w:val="95"/>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14:paraId="6F015DB9"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75706E"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14:paraId="0E66E6EF"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0FA108E2"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030AEA0A"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54C13256" w14:textId="77777777"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2B4E9A2" w14:textId="77777777"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14:paraId="4173B4E8" w14:textId="77777777"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14:paraId="2920CA57" w14:textId="77777777"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9FF32A3" w14:textId="77777777"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EB2D57" w:rsidRDefault="00E235EB">
      <w:pPr>
        <w:pStyle w:val="13"/>
        <w:ind w:left="240" w:hanging="240"/>
        <w:jc w:val="both"/>
        <w:rPr>
          <w:color w:val="auto"/>
        </w:rPr>
      </w:pPr>
      <w:r w:rsidRPr="00EB2D57">
        <w:rPr>
          <w:color w:val="auto"/>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08B6AD3" w14:textId="77777777"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14:paraId="7B7711AD" w14:textId="77777777"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w:t>
      </w:r>
    </w:p>
    <w:p w14:paraId="21EE140F" w14:textId="77777777"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8"/>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lang w:eastAsia="en-US"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BD113"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1632A3D4"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9"/>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95037" w14:textId="77777777"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14:paraId="64571AEE" w14:textId="77777777"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7CB10B34" w14:textId="77777777" w:rsidR="00A57638" w:rsidRDefault="00E235EB" w:rsidP="00BF75E3">
      <w:pPr>
        <w:pStyle w:val="af5"/>
      </w:pPr>
      <w:bookmarkStart w:id="475" w:name="bookmark965"/>
      <w:r w:rsidRPr="00EB2D57">
        <w:t>5 КЛАСС</w:t>
      </w:r>
      <w:r w:rsidRPr="00EB2D57">
        <w:rPr>
          <w:bCs/>
          <w:vertAlign w:val="superscript"/>
        </w:rPr>
        <w:footnoteReference w:id="20"/>
      </w:r>
      <w:bookmarkEnd w:id="475"/>
    </w:p>
    <w:p w14:paraId="2F07B590" w14:textId="77777777" w:rsidR="00BF75E3" w:rsidRPr="00EB2D57" w:rsidRDefault="00BF75E3" w:rsidP="00BF75E3">
      <w:pPr>
        <w:pStyle w:val="af5"/>
      </w:pPr>
    </w:p>
    <w:p w14:paraId="55CD2FE6" w14:textId="77777777" w:rsidR="00A57638" w:rsidRPr="00EB2D57" w:rsidRDefault="00E235EB" w:rsidP="000B3370">
      <w:pPr>
        <w:pStyle w:val="13"/>
        <w:numPr>
          <w:ilvl w:val="0"/>
          <w:numId w:val="97"/>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BB37B8C" w14:textId="77777777"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14:paraId="6F978066"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14:paraId="2225C164" w14:textId="77777777"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14:paraId="1D78E861"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42779CEB" w14:textId="77777777"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14:paraId="01CBA862" w14:textId="77777777"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14:paraId="7D07763D"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14:paraId="224FFCAC" w14:textId="77777777"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19D1C49" w14:textId="77777777"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14:paraId="33531980"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историческими источниками:</w:t>
      </w:r>
    </w:p>
    <w:p w14:paraId="16061C71" w14:textId="77777777"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DE5D5" w14:textId="77777777"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14:paraId="0FE6DA7F" w14:textId="77777777"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14:paraId="265903DE" w14:textId="77777777"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14:paraId="3FF62B4C" w14:textId="77777777"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14:paraId="61E7DFAB" w14:textId="77777777"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14:paraId="177C93E4" w14:textId="77777777" w:rsidR="00A57638" w:rsidRPr="00EB2D57" w:rsidRDefault="00E235EB">
      <w:pPr>
        <w:pStyle w:val="13"/>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14:paraId="21425378" w14:textId="77777777"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0888DA92" w14:textId="77777777"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535BA75" w14:textId="77777777"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14:paraId="793EBC71" w14:textId="77777777" w:rsidR="00A57638" w:rsidRPr="00EB2D57" w:rsidRDefault="00E235EB">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14:paraId="76D0461D" w14:textId="77777777"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14:paraId="2F1ECB89" w14:textId="77777777" w:rsidR="00A57638" w:rsidRPr="00EB2D57" w:rsidRDefault="00E235EB" w:rsidP="000B3370">
      <w:pPr>
        <w:pStyle w:val="13"/>
        <w:numPr>
          <w:ilvl w:val="0"/>
          <w:numId w:val="98"/>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14:paraId="4B730A21" w14:textId="77777777"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14:paraId="17587925" w14:textId="77777777"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14:paraId="382C3C29" w14:textId="77777777"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Применение исторических знаний:</w:t>
      </w:r>
    </w:p>
    <w:p w14:paraId="140CC1D2" w14:textId="77777777"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14:paraId="48744F5C" w14:textId="77777777"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1154D7F" w14:textId="77777777" w:rsidR="00A57638" w:rsidRDefault="00BF75E3" w:rsidP="00BF75E3">
      <w:pPr>
        <w:pStyle w:val="af5"/>
      </w:pPr>
      <w:bookmarkStart w:id="476" w:name="bookmark967"/>
      <w:r>
        <w:t xml:space="preserve">6 </w:t>
      </w:r>
      <w:r w:rsidR="00E235EB" w:rsidRPr="00EB2D57">
        <w:t>КЛАСС</w:t>
      </w:r>
      <w:bookmarkEnd w:id="476"/>
    </w:p>
    <w:p w14:paraId="194AC925" w14:textId="77777777" w:rsidR="00BF75E3" w:rsidRPr="00EB2D57" w:rsidRDefault="00BF75E3" w:rsidP="00BF75E3">
      <w:pPr>
        <w:pStyle w:val="af5"/>
      </w:pPr>
    </w:p>
    <w:p w14:paraId="65135945" w14:textId="77777777" w:rsidR="00A57638" w:rsidRPr="00EB2D57" w:rsidRDefault="00E235EB" w:rsidP="000B3370">
      <w:pPr>
        <w:pStyle w:val="13"/>
        <w:numPr>
          <w:ilvl w:val="0"/>
          <w:numId w:val="99"/>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2549B30"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14:paraId="72D24239" w14:textId="77777777"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4370FB" w14:textId="77777777"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14:paraId="415212CB" w14:textId="77777777" w:rsidR="00A57638" w:rsidRPr="00EB2D57" w:rsidRDefault="00E235EB" w:rsidP="000B3370">
      <w:pPr>
        <w:pStyle w:val="13"/>
        <w:numPr>
          <w:ilvl w:val="0"/>
          <w:numId w:val="99"/>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14:paraId="04A7C5C6" w14:textId="77777777"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35AF01B"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14:paraId="42BA17F8" w14:textId="77777777"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исторической картой</w:t>
      </w:r>
      <w:r w:rsidRPr="00EB2D57">
        <w:rPr>
          <w:color w:val="auto"/>
        </w:rPr>
        <w:t>:</w:t>
      </w:r>
    </w:p>
    <w:p w14:paraId="78366EF7" w14:textId="77777777"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14:paraId="5B4BECD2" w14:textId="77777777" w:rsidR="00A57638" w:rsidRPr="00EB2D57" w:rsidRDefault="00E235EB">
      <w:pPr>
        <w:pStyle w:val="13"/>
        <w:ind w:left="240" w:hanging="240"/>
        <w:jc w:val="both"/>
        <w:rPr>
          <w:color w:val="auto"/>
        </w:rPr>
      </w:pPr>
      <w:r w:rsidRPr="00EB2D5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AC90E22" w14:textId="77777777"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историческими источниками</w:t>
      </w:r>
      <w:r w:rsidRPr="00EB2D57">
        <w:rPr>
          <w:color w:val="auto"/>
        </w:rPr>
        <w:t>:</w:t>
      </w:r>
    </w:p>
    <w:p w14:paraId="5E2FD9A9" w14:textId="77777777"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CBE01C8" w14:textId="77777777"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14:paraId="50574A3E" w14:textId="77777777" w:rsidR="00A57638" w:rsidRPr="00EB2D57" w:rsidRDefault="00E235EB">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FC81EA4" w14:textId="77777777"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14:paraId="7B4C458D" w14:textId="77777777"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14:paraId="38153978" w14:textId="77777777" w:rsidR="00A57638" w:rsidRPr="00EB2D57" w:rsidRDefault="00E235EB" w:rsidP="000B3370">
      <w:pPr>
        <w:pStyle w:val="13"/>
        <w:numPr>
          <w:ilvl w:val="0"/>
          <w:numId w:val="99"/>
        </w:numPr>
        <w:tabs>
          <w:tab w:val="left" w:pos="548"/>
        </w:tabs>
        <w:jc w:val="both"/>
        <w:rPr>
          <w:color w:val="auto"/>
        </w:rPr>
      </w:pPr>
      <w:r w:rsidRPr="00EB2D57">
        <w:rPr>
          <w:i/>
          <w:iCs/>
          <w:color w:val="auto"/>
        </w:rPr>
        <w:t>Историческое описание (реконструкция)</w:t>
      </w:r>
      <w:r w:rsidRPr="00EB2D57">
        <w:rPr>
          <w:color w:val="auto"/>
        </w:rPr>
        <w:t>:</w:t>
      </w:r>
    </w:p>
    <w:p w14:paraId="214A8531" w14:textId="77777777"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14:paraId="42E45F0D" w14:textId="77777777"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E1F3CAE" w14:textId="77777777"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14:paraId="1F67B994"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6947187D" w14:textId="77777777" w:rsidR="00A57638" w:rsidRPr="00EB2D57" w:rsidRDefault="00E235EB" w:rsidP="000B3370">
      <w:pPr>
        <w:pStyle w:val="13"/>
        <w:numPr>
          <w:ilvl w:val="0"/>
          <w:numId w:val="99"/>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67835650" w14:textId="77777777"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4933246"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FC80E6" w14:textId="77777777"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AE9A663" w14:textId="77777777"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0A0EB98" w14:textId="77777777" w:rsidR="00A57638" w:rsidRPr="00EB2D57" w:rsidRDefault="00E235EB" w:rsidP="000B3370">
      <w:pPr>
        <w:pStyle w:val="13"/>
        <w:numPr>
          <w:ilvl w:val="0"/>
          <w:numId w:val="99"/>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87B18F0" w14:textId="77777777" w:rsidR="00A57638" w:rsidRPr="00EB2D57" w:rsidRDefault="00E235EB">
      <w:pPr>
        <w:pStyle w:val="13"/>
        <w:ind w:left="240" w:hanging="240"/>
        <w:jc w:val="both"/>
        <w:rPr>
          <w:color w:val="auto"/>
        </w:rPr>
      </w:pPr>
      <w:r w:rsidRPr="00EB2D57">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578662F" w14:textId="77777777"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6F4FF5A" w14:textId="77777777" w:rsidR="00A57638" w:rsidRPr="00EB2D57" w:rsidRDefault="00E235EB" w:rsidP="000B3370">
      <w:pPr>
        <w:pStyle w:val="13"/>
        <w:numPr>
          <w:ilvl w:val="0"/>
          <w:numId w:val="99"/>
        </w:numPr>
        <w:tabs>
          <w:tab w:val="left" w:pos="538"/>
        </w:tabs>
        <w:jc w:val="both"/>
        <w:rPr>
          <w:color w:val="auto"/>
        </w:rPr>
      </w:pPr>
      <w:r w:rsidRPr="00EB2D57">
        <w:rPr>
          <w:i/>
          <w:iCs/>
          <w:color w:val="auto"/>
        </w:rPr>
        <w:t>Применение исторических знаний</w:t>
      </w:r>
      <w:r w:rsidRPr="00EB2D57">
        <w:rPr>
          <w:color w:val="auto"/>
        </w:rPr>
        <w:t>:</w:t>
      </w:r>
    </w:p>
    <w:p w14:paraId="6FF4F735" w14:textId="77777777" w:rsidR="00A57638" w:rsidRPr="00EB2D57" w:rsidRDefault="00E235EB">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23BCB274" w14:textId="77777777"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14:paraId="1916CBE8" w14:textId="77777777" w:rsidR="00A57638" w:rsidRDefault="00BF75E3" w:rsidP="00BF75E3">
      <w:pPr>
        <w:pStyle w:val="af5"/>
      </w:pPr>
      <w:bookmarkStart w:id="477" w:name="bookmark969"/>
      <w:r>
        <w:t xml:space="preserve">7 </w:t>
      </w:r>
      <w:r w:rsidR="00E235EB" w:rsidRPr="00EB2D57">
        <w:t>КЛАСС</w:t>
      </w:r>
      <w:bookmarkEnd w:id="477"/>
    </w:p>
    <w:p w14:paraId="1A994CDD" w14:textId="77777777" w:rsidR="00BF75E3" w:rsidRPr="00EB2D57" w:rsidRDefault="00BF75E3" w:rsidP="00BF75E3">
      <w:pPr>
        <w:pStyle w:val="af5"/>
      </w:pPr>
    </w:p>
    <w:p w14:paraId="06267C00" w14:textId="77777777" w:rsidR="00A57638" w:rsidRPr="00EB2D57" w:rsidRDefault="00E235EB" w:rsidP="000B3370">
      <w:pPr>
        <w:pStyle w:val="13"/>
        <w:numPr>
          <w:ilvl w:val="0"/>
          <w:numId w:val="100"/>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D6FCAF1" w14:textId="77777777"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14:paraId="14C94935" w14:textId="77777777"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определять их принадлежность к части века (половина, треть, четверть);</w:t>
      </w:r>
    </w:p>
    <w:p w14:paraId="090A3EF0" w14:textId="77777777"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91D3801" w14:textId="77777777"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20FA6EC2" w14:textId="77777777"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4277CDA3" w14:textId="77777777"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918B2CC"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14:paraId="138FE1A7" w14:textId="77777777"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11D07739" w14:textId="77777777"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57A77FD"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14:paraId="4659D3D1" w14:textId="77777777"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14:paraId="7F1FC786" w14:textId="77777777"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14:paraId="01364E47" w14:textId="77777777"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14:paraId="1B65B12B" w14:textId="77777777" w:rsidR="00A57638" w:rsidRPr="00EB2D57" w:rsidRDefault="00E235EB">
      <w:pPr>
        <w:pStyle w:val="13"/>
        <w:spacing w:line="240" w:lineRule="auto"/>
        <w:ind w:left="240" w:hanging="240"/>
        <w:jc w:val="both"/>
        <w:rPr>
          <w:color w:val="auto"/>
        </w:rPr>
      </w:pPr>
      <w:r w:rsidRPr="00EB2D57">
        <w:rPr>
          <w:color w:val="auto"/>
        </w:rPr>
        <w:t>—сопоставлять и систематизировать информацию из нескольких однотипных источников.</w:t>
      </w:r>
    </w:p>
    <w:p w14:paraId="274A7B04" w14:textId="77777777"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14:paraId="6F5E16DD" w14:textId="77777777"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их участниках;</w:t>
      </w:r>
    </w:p>
    <w:p w14:paraId="07A00CA5" w14:textId="77777777"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(ключевые факты биографии, личные качества, деятельность);</w:t>
      </w:r>
    </w:p>
    <w:p w14:paraId="2211C479" w14:textId="77777777" w:rsidR="00A57638" w:rsidRPr="00EB2D57" w:rsidRDefault="00E235EB">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14:paraId="1EAB2815" w14:textId="77777777"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272D641B"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1366154F" w14:textId="77777777"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европейских странах;</w:t>
      </w:r>
    </w:p>
    <w:p w14:paraId="4E4C45B3"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1AC13D"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0741981" w14:textId="77777777"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1032343" w14:textId="77777777" w:rsidR="00A57638" w:rsidRPr="00EB2D57" w:rsidRDefault="00E235EB" w:rsidP="000B3370">
      <w:pPr>
        <w:pStyle w:val="13"/>
        <w:numPr>
          <w:ilvl w:val="0"/>
          <w:numId w:val="100"/>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06C7A10" w14:textId="77777777"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представленные в учебной литературе; объяснять, на чем основываются отдельные мнения;</w:t>
      </w:r>
    </w:p>
    <w:p w14:paraId="2C937E8C" w14:textId="77777777"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с учетом обстоятельств изучаемой эпохи и в современной шкале ценностей.</w:t>
      </w:r>
    </w:p>
    <w:p w14:paraId="316A8652" w14:textId="77777777" w:rsidR="00A57638" w:rsidRPr="00EB2D57" w:rsidRDefault="00E235EB" w:rsidP="000B3370">
      <w:pPr>
        <w:pStyle w:val="13"/>
        <w:numPr>
          <w:ilvl w:val="0"/>
          <w:numId w:val="100"/>
        </w:numPr>
        <w:tabs>
          <w:tab w:val="left" w:pos="538"/>
        </w:tabs>
        <w:jc w:val="both"/>
        <w:rPr>
          <w:color w:val="auto"/>
        </w:rPr>
      </w:pPr>
      <w:r w:rsidRPr="00EB2D57">
        <w:rPr>
          <w:i/>
          <w:iCs/>
          <w:color w:val="auto"/>
        </w:rPr>
        <w:t>Применение исторических знаний:</w:t>
      </w:r>
    </w:p>
    <w:p w14:paraId="5EAFB9E0" w14:textId="77777777"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7AA829" w14:textId="77777777"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для времени, когда они появились, и для современного общества;</w:t>
      </w:r>
    </w:p>
    <w:p w14:paraId="7A91E1F1" w14:textId="77777777" w:rsidR="00A57638" w:rsidRPr="00EB2D57" w:rsidRDefault="00E235EB"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том числе на региональном материале).</w:t>
      </w:r>
    </w:p>
    <w:p w14:paraId="4995CB78" w14:textId="77777777" w:rsidR="00054277" w:rsidRDefault="00054277" w:rsidP="00054277">
      <w:pPr>
        <w:pStyle w:val="af5"/>
      </w:pPr>
      <w:bookmarkStart w:id="478" w:name="bookmark971"/>
    </w:p>
    <w:p w14:paraId="12AB8A3F" w14:textId="77777777" w:rsidR="00A57638" w:rsidRDefault="00BF75E3" w:rsidP="00054277">
      <w:pPr>
        <w:pStyle w:val="af5"/>
      </w:pPr>
      <w:r>
        <w:t xml:space="preserve">8 </w:t>
      </w:r>
      <w:r w:rsidR="00E235EB" w:rsidRPr="00EB2D57">
        <w:t>КЛАСС</w:t>
      </w:r>
      <w:bookmarkEnd w:id="478"/>
    </w:p>
    <w:p w14:paraId="59E34995" w14:textId="77777777" w:rsidR="00054277" w:rsidRPr="00EB2D57" w:rsidRDefault="00054277" w:rsidP="00054277">
      <w:pPr>
        <w:pStyle w:val="af5"/>
      </w:pPr>
    </w:p>
    <w:p w14:paraId="7F8AC9E4" w14:textId="77777777" w:rsidR="00A57638" w:rsidRPr="00EB2D57" w:rsidRDefault="00E235EB" w:rsidP="000B3370">
      <w:pPr>
        <w:pStyle w:val="13"/>
        <w:numPr>
          <w:ilvl w:val="0"/>
          <w:numId w:val="101"/>
        </w:numPr>
        <w:tabs>
          <w:tab w:val="left" w:pos="529"/>
        </w:tabs>
        <w:spacing w:line="257" w:lineRule="auto"/>
        <w:jc w:val="both"/>
        <w:rPr>
          <w:color w:val="auto"/>
        </w:rPr>
      </w:pPr>
      <w:r w:rsidRPr="00EB2D57">
        <w:rPr>
          <w:i/>
          <w:iCs/>
          <w:color w:val="auto"/>
        </w:rPr>
        <w:t>Знание хронологии, работа с хронологией:</w:t>
      </w:r>
    </w:p>
    <w:p w14:paraId="0A703E32" w14:textId="77777777"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определять их принадлежность к историческому периоду, этапу;</w:t>
      </w:r>
    </w:p>
    <w:p w14:paraId="0F0EBC24" w14:textId="77777777"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54587E" w14:textId="77777777" w:rsidR="00A57638" w:rsidRPr="00EB2D57" w:rsidRDefault="00E235EB" w:rsidP="000B3370">
      <w:pPr>
        <w:pStyle w:val="13"/>
        <w:numPr>
          <w:ilvl w:val="0"/>
          <w:numId w:val="101"/>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14:paraId="15D3A215" w14:textId="77777777"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72FDBDF7" w14:textId="77777777"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0B6DB1BB"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исторической картой</w:t>
      </w:r>
      <w:r w:rsidRPr="00EB2D57">
        <w:rPr>
          <w:color w:val="auto"/>
        </w:rPr>
        <w:t>:</w:t>
      </w:r>
    </w:p>
    <w:p w14:paraId="0A48164C" w14:textId="77777777"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0A8C2067"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историческими источниками</w:t>
      </w:r>
      <w:r w:rsidRPr="00EB2D57">
        <w:rPr>
          <w:color w:val="auto"/>
        </w:rPr>
        <w:t>:</w:t>
      </w:r>
    </w:p>
    <w:p w14:paraId="3CC3CB23" w14:textId="77777777"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54CEA3" w14:textId="77777777"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14:paraId="568823A6"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из взаимодополняющих письменных, визуальных и вещественных источников.</w:t>
      </w:r>
    </w:p>
    <w:p w14:paraId="3FCC6861" w14:textId="77777777" w:rsidR="00A57638" w:rsidRPr="00EB2D57" w:rsidRDefault="00E235EB" w:rsidP="000B3370">
      <w:pPr>
        <w:pStyle w:val="13"/>
        <w:numPr>
          <w:ilvl w:val="0"/>
          <w:numId w:val="101"/>
        </w:numPr>
        <w:tabs>
          <w:tab w:val="left" w:pos="539"/>
        </w:tabs>
        <w:jc w:val="both"/>
        <w:rPr>
          <w:color w:val="auto"/>
        </w:rPr>
      </w:pPr>
      <w:r w:rsidRPr="00EB2D57">
        <w:rPr>
          <w:i/>
          <w:iCs/>
          <w:color w:val="auto"/>
        </w:rPr>
        <w:t>Историческое описание (реконструкция)</w:t>
      </w:r>
      <w:r w:rsidRPr="00EB2D57">
        <w:rPr>
          <w:color w:val="auto"/>
        </w:rPr>
        <w:t>:</w:t>
      </w:r>
    </w:p>
    <w:p w14:paraId="1FCD193F" w14:textId="77777777"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их участниках;</w:t>
      </w:r>
    </w:p>
    <w:p w14:paraId="1A4E4EB8" w14:textId="77777777"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на основе информации учебника и дополнительных материалов;</w:t>
      </w:r>
    </w:p>
    <w:p w14:paraId="492EB199"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1F6022BC"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14:paraId="46214C34"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14:paraId="067552CB"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б) изменений, происшедших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lang w:eastAsia="en-US"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14:paraId="5DF5D870"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7D1E59"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02181E" w14:textId="77777777"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раскрывать повторяющиеся черты исторических ситуаций; б) выделять черты сходства и различия.</w:t>
      </w:r>
    </w:p>
    <w:p w14:paraId="4D64244B" w14:textId="77777777" w:rsidR="00A57638" w:rsidRPr="00EB2D57" w:rsidRDefault="00E235EB" w:rsidP="000B3370">
      <w:pPr>
        <w:pStyle w:val="13"/>
        <w:numPr>
          <w:ilvl w:val="0"/>
          <w:numId w:val="101"/>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5D13295" w14:textId="77777777"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14:paraId="158E2FBC" w14:textId="77777777"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lang w:eastAsia="en-US"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14:paraId="0AC9FC38" w14:textId="77777777" w:rsidR="00A57638" w:rsidRPr="00EB2D57" w:rsidRDefault="00E235EB" w:rsidP="000B3370">
      <w:pPr>
        <w:pStyle w:val="13"/>
        <w:numPr>
          <w:ilvl w:val="0"/>
          <w:numId w:val="101"/>
        </w:numPr>
        <w:tabs>
          <w:tab w:val="left" w:pos="538"/>
        </w:tabs>
        <w:jc w:val="both"/>
        <w:rPr>
          <w:color w:val="auto"/>
        </w:rPr>
      </w:pPr>
      <w:r w:rsidRPr="00EB2D57">
        <w:rPr>
          <w:i/>
          <w:iCs/>
          <w:color w:val="auto"/>
        </w:rPr>
        <w:t>Применение исторических знаний</w:t>
      </w:r>
      <w:r w:rsidRPr="00EB2D57">
        <w:rPr>
          <w:color w:val="auto"/>
        </w:rPr>
        <w:t>:</w:t>
      </w:r>
    </w:p>
    <w:p w14:paraId="01DD9750" w14:textId="77777777"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lang w:eastAsia="en-US" w:bidi="en-US"/>
        </w:rPr>
        <w:t xml:space="preserve"> </w:t>
      </w:r>
      <w:r w:rsidRPr="00EB2D57">
        <w:rPr>
          <w:color w:val="auto"/>
        </w:rPr>
        <w:t>в. европейские влияния и национальные традиции, показывать на примерах;</w:t>
      </w:r>
    </w:p>
    <w:p w14:paraId="2D02768F" w14:textId="77777777"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 том числе на региональном материале).</w:t>
      </w:r>
    </w:p>
    <w:p w14:paraId="528B2304" w14:textId="77777777" w:rsidR="00A57638" w:rsidRDefault="00054277" w:rsidP="00054277">
      <w:pPr>
        <w:pStyle w:val="af5"/>
      </w:pPr>
      <w:bookmarkStart w:id="479" w:name="bookmark973"/>
      <w:r>
        <w:t xml:space="preserve">9 </w:t>
      </w:r>
      <w:r w:rsidR="00E235EB" w:rsidRPr="00EB2D57">
        <w:t>КЛАСС</w:t>
      </w:r>
      <w:bookmarkEnd w:id="479"/>
    </w:p>
    <w:p w14:paraId="3ECB43D8" w14:textId="77777777" w:rsidR="00054277" w:rsidRPr="00EB2D57" w:rsidRDefault="00054277" w:rsidP="00054277">
      <w:pPr>
        <w:pStyle w:val="af5"/>
      </w:pPr>
    </w:p>
    <w:p w14:paraId="16F684D2" w14:textId="77777777" w:rsidR="00A57638" w:rsidRPr="00EB2D57" w:rsidRDefault="00E235EB" w:rsidP="000B3370">
      <w:pPr>
        <w:pStyle w:val="13"/>
        <w:numPr>
          <w:ilvl w:val="0"/>
          <w:numId w:val="102"/>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A522D7B" w14:textId="77777777"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выделять этапы (периоды) в развитии ключевых событий и процессов;</w:t>
      </w:r>
    </w:p>
    <w:p w14:paraId="0DA77C36" w14:textId="77777777"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6D54E3C1" w14:textId="77777777" w:rsidR="00A57638" w:rsidRPr="00EB2D57" w:rsidRDefault="00E235EB">
      <w:pPr>
        <w:pStyle w:val="13"/>
        <w:ind w:left="240" w:hanging="240"/>
        <w:jc w:val="both"/>
        <w:rPr>
          <w:color w:val="auto"/>
        </w:rPr>
      </w:pPr>
      <w:r w:rsidRPr="00EB2D57">
        <w:rPr>
          <w:color w:val="auto"/>
        </w:rPr>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на основе анализа причинно-следственных связей.</w:t>
      </w:r>
    </w:p>
    <w:p w14:paraId="6CB24F88" w14:textId="77777777" w:rsidR="00A57638" w:rsidRPr="00EB2D57" w:rsidRDefault="00E235EB" w:rsidP="000B3370">
      <w:pPr>
        <w:pStyle w:val="13"/>
        <w:numPr>
          <w:ilvl w:val="0"/>
          <w:numId w:val="102"/>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14:paraId="0FA20E51" w14:textId="77777777"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570C0148"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029A086B" w14:textId="77777777" w:rsidR="00A57638" w:rsidRPr="00EB2D57" w:rsidRDefault="00E235EB">
      <w:pPr>
        <w:pStyle w:val="13"/>
        <w:ind w:firstLine="0"/>
        <w:jc w:val="both"/>
        <w:rPr>
          <w:color w:val="auto"/>
        </w:rPr>
      </w:pPr>
      <w:r w:rsidRPr="00EB2D57">
        <w:rPr>
          <w:color w:val="auto"/>
        </w:rPr>
        <w:t>—составлять систематические таблицы.</w:t>
      </w:r>
    </w:p>
    <w:p w14:paraId="6A419B81"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исторической картой</w:t>
      </w:r>
      <w:r w:rsidRPr="00EB2D57">
        <w:rPr>
          <w:color w:val="auto"/>
        </w:rPr>
        <w:t>:</w:t>
      </w:r>
    </w:p>
    <w:p w14:paraId="71F78B44" w14:textId="77777777"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40A693A8" w14:textId="77777777"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14:paraId="517B79DC"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историческими источниками</w:t>
      </w:r>
      <w:r w:rsidRPr="00EB2D57">
        <w:rPr>
          <w:color w:val="auto"/>
        </w:rPr>
        <w:t>:</w:t>
      </w:r>
    </w:p>
    <w:p w14:paraId="08FEC0FF" w14:textId="77777777"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03EA279" w14:textId="77777777"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6DEBB965"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из разных письменных, визуальных и вещественных источников;</w:t>
      </w:r>
    </w:p>
    <w:p w14:paraId="073455CD" w14:textId="77777777"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14:paraId="7DCC418E" w14:textId="77777777" w:rsidR="00A57638" w:rsidRPr="00EB2D57" w:rsidRDefault="00E235EB" w:rsidP="000B3370">
      <w:pPr>
        <w:pStyle w:val="13"/>
        <w:numPr>
          <w:ilvl w:val="0"/>
          <w:numId w:val="102"/>
        </w:numPr>
        <w:tabs>
          <w:tab w:val="left" w:pos="534"/>
        </w:tabs>
        <w:jc w:val="both"/>
        <w:rPr>
          <w:color w:val="auto"/>
        </w:rPr>
      </w:pPr>
      <w:r w:rsidRPr="00EB2D57">
        <w:rPr>
          <w:i/>
          <w:iCs/>
          <w:color w:val="auto"/>
        </w:rPr>
        <w:t>Историческое описание (реконструкция)</w:t>
      </w:r>
      <w:r w:rsidRPr="00EB2D57">
        <w:rPr>
          <w:color w:val="auto"/>
        </w:rPr>
        <w:t>:</w:t>
      </w:r>
    </w:p>
    <w:p w14:paraId="1FFBEB9C" w14:textId="77777777"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использованием визуальных материалов (устно, письменно в форме короткого эссе, презентации);</w:t>
      </w:r>
    </w:p>
    <w:p w14:paraId="1E8A7F70" w14:textId="77777777"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описанием и оценкой их деятельности (сообщение, презентация, эссе);</w:t>
      </w:r>
    </w:p>
    <w:p w14:paraId="4247B544"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показывая изменения, происшедшие в течение рассматриваемого периода;</w:t>
      </w:r>
    </w:p>
    <w:p w14:paraId="5401D9C7"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60C8C98"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0A7A933D"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B6F53D8"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14:paraId="18F0404A"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53DF20E9" w14:textId="77777777"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31FE762B" w14:textId="77777777"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объяснять, что могло лежать в их основе;</w:t>
      </w:r>
    </w:p>
    <w:p w14:paraId="0A081C34" w14:textId="77777777"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14:paraId="742E9C6D" w14:textId="77777777"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B3401E0" w14:textId="77777777"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14:paraId="5538C704"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lang w:eastAsia="en-US"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14:paraId="7E37B9B8" w14:textId="77777777"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(в том числе на региональном материале);</w:t>
      </w:r>
    </w:p>
    <w:p w14:paraId="3ADCBCCF" w14:textId="77777777" w:rsidR="00A57638" w:rsidRPr="00EB2D57" w:rsidRDefault="00E235EB">
      <w:pPr>
        <w:pStyle w:val="13"/>
        <w:spacing w:line="240" w:lineRule="auto"/>
        <w:ind w:left="240" w:hanging="240"/>
        <w:jc w:val="both"/>
        <w:rPr>
          <w:color w:val="auto"/>
        </w:rPr>
        <w:sectPr w:rsidR="00A57638" w:rsidRPr="00EB2D57">
          <w:footerReference w:type="even" r:id="rId39"/>
          <w:footerReference w:type="default" r:id="rId40"/>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41441981" w14:textId="77777777" w:rsidR="00A57638" w:rsidRPr="00054277" w:rsidRDefault="00E235EB" w:rsidP="00054277">
      <w:pPr>
        <w:pStyle w:val="3"/>
        <w:pBdr>
          <w:bottom w:val="single" w:sz="12" w:space="1" w:color="auto"/>
        </w:pBdr>
        <w:rPr>
          <w:szCs w:val="24"/>
        </w:rPr>
      </w:pPr>
      <w:bookmarkStart w:id="480" w:name="bookmark975"/>
      <w:bookmarkStart w:id="481" w:name="_Toc105502787"/>
      <w:r w:rsidRPr="00054277">
        <w:rPr>
          <w:szCs w:val="24"/>
        </w:rPr>
        <w:t>2.1.11</w:t>
      </w:r>
      <w:r w:rsidR="00054277" w:rsidRPr="00054277">
        <w:rPr>
          <w:szCs w:val="24"/>
        </w:rPr>
        <w:t>.</w:t>
      </w:r>
      <w:r w:rsidRPr="00054277">
        <w:rPr>
          <w:szCs w:val="24"/>
        </w:rPr>
        <w:t xml:space="preserve"> ОБЩЕСТВОЗНАНИЕ</w:t>
      </w:r>
      <w:bookmarkEnd w:id="480"/>
      <w:bookmarkEnd w:id="481"/>
    </w:p>
    <w:p w14:paraId="6C934E91" w14:textId="77777777" w:rsidR="00054277" w:rsidRDefault="00054277" w:rsidP="00054277">
      <w:pPr>
        <w:pStyle w:val="13"/>
        <w:ind w:firstLine="238"/>
        <w:jc w:val="both"/>
        <w:rPr>
          <w:color w:val="auto"/>
        </w:rPr>
      </w:pPr>
    </w:p>
    <w:p w14:paraId="6A39EF4F" w14:textId="77777777" w:rsidR="00A57638" w:rsidRPr="00EB2D57" w:rsidRDefault="00E235EB">
      <w:pPr>
        <w:pStyle w:val="13"/>
        <w:spacing w:after="340"/>
        <w:jc w:val="both"/>
        <w:rPr>
          <w:color w:val="auto"/>
        </w:rPr>
      </w:pPr>
      <w:r w:rsidRPr="00EB2D57">
        <w:rPr>
          <w:color w:val="auto"/>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EB2D57">
        <w:rPr>
          <w:color w:val="auto"/>
          <w:vertAlign w:val="superscript"/>
        </w:rPr>
        <w:t>1</w:t>
      </w:r>
      <w:r w:rsidRPr="00EB2D57">
        <w:rPr>
          <w:color w:val="auto"/>
        </w:rPr>
        <w:t>, а также с учётом Примерной программы воспитания (2020 г.)</w:t>
      </w:r>
      <w:r w:rsidRPr="00EB2D57">
        <w:rPr>
          <w:color w:val="auto"/>
          <w:vertAlign w:val="superscript"/>
        </w:rPr>
        <w:footnoteReference w:id="21"/>
      </w:r>
      <w:r w:rsidRPr="00EB2D57">
        <w:rPr>
          <w:color w:val="auto"/>
          <w:vertAlign w:val="superscript"/>
        </w:rPr>
        <w:t xml:space="preserve"> </w:t>
      </w:r>
      <w:r w:rsidRPr="00EB2D57">
        <w:rPr>
          <w:color w:val="auto"/>
          <w:vertAlign w:val="superscript"/>
        </w:rPr>
        <w:footnoteReference w:id="22"/>
      </w:r>
      <w:r w:rsidRPr="00EB2D57">
        <w:rPr>
          <w:color w:val="auto"/>
        </w:rPr>
        <w:t>.</w:t>
      </w:r>
    </w:p>
    <w:p w14:paraId="4B9E936C" w14:textId="77777777" w:rsidR="00A57638" w:rsidRDefault="00E235EB" w:rsidP="00054277">
      <w:pPr>
        <w:pStyle w:val="af5"/>
        <w:pBdr>
          <w:bottom w:val="single" w:sz="12" w:space="1" w:color="auto"/>
        </w:pBdr>
        <w:rPr>
          <w:szCs w:val="24"/>
        </w:rPr>
      </w:pPr>
      <w:bookmarkStart w:id="482" w:name="bookmark977"/>
      <w:r w:rsidRPr="00054277">
        <w:rPr>
          <w:szCs w:val="24"/>
        </w:rPr>
        <w:t>ПОЯСНИТЕЛЬНАЯ ЗАПИСКА</w:t>
      </w:r>
      <w:bookmarkEnd w:id="482"/>
    </w:p>
    <w:p w14:paraId="1D8A7B64" w14:textId="77777777" w:rsidR="00054277" w:rsidRPr="00054277" w:rsidRDefault="00054277" w:rsidP="00054277">
      <w:pPr>
        <w:pStyle w:val="af5"/>
        <w:rPr>
          <w:szCs w:val="24"/>
        </w:rPr>
      </w:pPr>
    </w:p>
    <w:p w14:paraId="64AC670B" w14:textId="77777777" w:rsidR="00A57638" w:rsidRPr="00054277" w:rsidRDefault="00E235EB" w:rsidP="00054277">
      <w:pPr>
        <w:pStyle w:val="af5"/>
      </w:pPr>
      <w:bookmarkStart w:id="483" w:name="bookmark979"/>
      <w:r w:rsidRPr="00054277">
        <w:t>ОБЩАЯ ХАРАКТЕРИСТИКА УЧЕБНОГО ПРЕДМЕТА «ОБЩЕСТВОЗНАНИЕ»</w:t>
      </w:r>
      <w:bookmarkEnd w:id="483"/>
    </w:p>
    <w:p w14:paraId="44FA0848" w14:textId="77777777"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71C9297" w14:textId="77777777"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E307BEE" w14:textId="77777777"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0F2178" w14:textId="77777777" w:rsidR="00A57638" w:rsidRPr="00EB2D57" w:rsidRDefault="00E235EB" w:rsidP="00054277">
      <w:pPr>
        <w:pStyle w:val="13"/>
        <w:jc w:val="both"/>
        <w:rPr>
          <w:color w:val="auto"/>
        </w:rPr>
      </w:pPr>
      <w:r w:rsidRPr="00EB2D57">
        <w:rPr>
          <w:color w:val="auto"/>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083C16E" w14:textId="77777777" w:rsidR="00054277" w:rsidRDefault="00054277" w:rsidP="00054277">
      <w:pPr>
        <w:pStyle w:val="af5"/>
      </w:pPr>
      <w:bookmarkStart w:id="484" w:name="bookmark981"/>
    </w:p>
    <w:p w14:paraId="59A03B5A" w14:textId="77777777" w:rsidR="00A57638" w:rsidRPr="00EB2D57" w:rsidRDefault="00E235EB" w:rsidP="00054277">
      <w:pPr>
        <w:pStyle w:val="af5"/>
      </w:pPr>
      <w:r w:rsidRPr="00EB2D57">
        <w:t>ЦЕЛИ ИЗУЧЕНИЯ УЧЕБНОГО ПРЕДМЕТА «ОБЩЕСТВОЗНАНИЕ»</w:t>
      </w:r>
      <w:bookmarkEnd w:id="484"/>
    </w:p>
    <w:p w14:paraId="7311D3D8" w14:textId="77777777"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14:paraId="0DF8FD35"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41697EC"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1CEFF05"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D1A24D4"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03B3D3" w14:textId="77777777"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6AB8C" w14:textId="77777777"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C00A7B" w14:textId="77777777" w:rsidR="00A57638" w:rsidRPr="00EB2D57" w:rsidRDefault="00E235EB">
      <w:pPr>
        <w:pStyle w:val="13"/>
        <w:spacing w:after="140"/>
        <w:ind w:left="300" w:hanging="300"/>
        <w:jc w:val="both"/>
        <w:rPr>
          <w:color w:val="auto"/>
        </w:rPr>
      </w:pPr>
      <w:r w:rsidRPr="00EB2D57">
        <w:rPr>
          <w:color w:val="auto"/>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E5EC463" w14:textId="77777777" w:rsidR="00A57638" w:rsidRPr="00EB2D57" w:rsidRDefault="00E235EB" w:rsidP="00054277">
      <w:pPr>
        <w:pStyle w:val="af5"/>
      </w:pPr>
      <w:bookmarkStart w:id="485" w:name="bookmark983"/>
      <w:r w:rsidRPr="00EB2D57">
        <w:t>МЕСТО УЧЕБНОГО ПРЕДМЕТА «ОБЩЕСТВОЗНАНИЕ»</w:t>
      </w:r>
      <w:bookmarkEnd w:id="485"/>
    </w:p>
    <w:p w14:paraId="64A0CA2D" w14:textId="77777777" w:rsidR="00A57638" w:rsidRPr="00EB2D57" w:rsidRDefault="00E235EB" w:rsidP="00054277">
      <w:pPr>
        <w:pStyle w:val="af5"/>
      </w:pPr>
      <w:r w:rsidRPr="00EB2D57">
        <w:t>В УЧЕБНОМ ПЛАНЕ</w:t>
      </w:r>
    </w:p>
    <w:p w14:paraId="077913BE" w14:textId="77777777" w:rsidR="00A57638" w:rsidRPr="00EB2D57" w:rsidRDefault="00E235EB">
      <w:pPr>
        <w:pStyle w:val="13"/>
        <w:spacing w:after="100" w:line="252" w:lineRule="auto"/>
        <w:jc w:val="both"/>
        <w:rPr>
          <w:color w:val="auto"/>
        </w:rPr>
        <w:sectPr w:rsidR="00A57638" w:rsidRPr="00EB2D57">
          <w:footerReference w:type="even" r:id="rId41"/>
          <w:footerReference w:type="default" r:id="rId42"/>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4AF70902" w14:textId="77777777" w:rsidR="00A57638" w:rsidRPr="001955DA" w:rsidRDefault="00E235EB" w:rsidP="001955DA">
      <w:pPr>
        <w:pStyle w:val="af5"/>
        <w:pBdr>
          <w:bottom w:val="single" w:sz="12" w:space="1" w:color="auto"/>
        </w:pBdr>
        <w:rPr>
          <w:szCs w:val="24"/>
        </w:rPr>
      </w:pPr>
      <w:bookmarkStart w:id="486" w:name="bookmark986"/>
      <w:r w:rsidRPr="001955DA">
        <w:rPr>
          <w:szCs w:val="24"/>
        </w:rPr>
        <w:t>СОДЕРЖАНИЕ УЧЕБНОГО ПРЕДМЕТА «ОБЩЕСТВОЗНАНИЕ»</w:t>
      </w:r>
      <w:bookmarkEnd w:id="486"/>
    </w:p>
    <w:p w14:paraId="02217948" w14:textId="77777777" w:rsidR="001955DA" w:rsidRDefault="001955DA" w:rsidP="001955DA">
      <w:pPr>
        <w:pStyle w:val="af5"/>
      </w:pPr>
      <w:bookmarkStart w:id="487" w:name="bookmark988"/>
    </w:p>
    <w:p w14:paraId="593673AE" w14:textId="77777777" w:rsidR="001955DA" w:rsidRDefault="001955DA" w:rsidP="001955DA">
      <w:pPr>
        <w:pStyle w:val="af5"/>
      </w:pPr>
    </w:p>
    <w:p w14:paraId="1900C0B8" w14:textId="77777777" w:rsidR="00A57638" w:rsidRPr="001955DA" w:rsidRDefault="001955DA" w:rsidP="001955DA">
      <w:pPr>
        <w:pStyle w:val="af5"/>
      </w:pPr>
      <w:r>
        <w:t xml:space="preserve">6 </w:t>
      </w:r>
      <w:r w:rsidR="00E235EB" w:rsidRPr="001955DA">
        <w:t>КЛАСС</w:t>
      </w:r>
      <w:bookmarkEnd w:id="487"/>
    </w:p>
    <w:p w14:paraId="4CEE098A" w14:textId="77777777" w:rsidR="001955DA" w:rsidRDefault="001955DA" w:rsidP="001955DA">
      <w:pPr>
        <w:pStyle w:val="af5"/>
      </w:pPr>
    </w:p>
    <w:p w14:paraId="62F0E3E6" w14:textId="77777777" w:rsidR="00A57638" w:rsidRPr="001955DA" w:rsidRDefault="00E235EB" w:rsidP="001955DA">
      <w:pPr>
        <w:pStyle w:val="af5"/>
      </w:pPr>
      <w:r w:rsidRPr="001955DA">
        <w:t>Человек и его социальное окружение</w:t>
      </w:r>
    </w:p>
    <w:p w14:paraId="4E63D68E" w14:textId="77777777"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72AE3EB" w14:textId="77777777"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376A282" w14:textId="77777777"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14:paraId="294543E6" w14:textId="77777777"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14:paraId="614A8CF8" w14:textId="77777777"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14:paraId="040EEBB3" w14:textId="77777777"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14:paraId="4B74F131" w14:textId="77777777"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14:paraId="6055C35C" w14:textId="77777777"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14:paraId="5534831A" w14:textId="77777777"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14:paraId="5A965EC0" w14:textId="77777777" w:rsidR="00A57638" w:rsidRPr="00EB2D57" w:rsidRDefault="00E235EB" w:rsidP="001955DA">
      <w:pPr>
        <w:pStyle w:val="af5"/>
      </w:pPr>
      <w:r w:rsidRPr="00EB2D57">
        <w:t>Общество, в котором мы живём</w:t>
      </w:r>
    </w:p>
    <w:p w14:paraId="55BDD194" w14:textId="77777777"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14:paraId="6E1DEED5" w14:textId="77777777"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14:paraId="0D6059F1" w14:textId="77777777"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4673011" w14:textId="77777777"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lang w:eastAsia="en-US" w:bidi="en-US"/>
        </w:rPr>
        <w:t xml:space="preserve"> </w:t>
      </w:r>
      <w:r w:rsidRPr="00EB2D57">
        <w:rPr>
          <w:color w:val="auto"/>
        </w:rPr>
        <w:t>века. Место нашей Родины среди современных государств.</w:t>
      </w:r>
    </w:p>
    <w:p w14:paraId="45ABDAE3" w14:textId="77777777"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14:paraId="6CF900B7" w14:textId="77777777" w:rsidR="00A57638" w:rsidRPr="00EB2D57" w:rsidRDefault="00E235EB">
      <w:pPr>
        <w:pStyle w:val="13"/>
        <w:spacing w:line="252" w:lineRule="auto"/>
        <w:jc w:val="both"/>
        <w:rPr>
          <w:color w:val="auto"/>
        </w:rPr>
      </w:pPr>
      <w:r w:rsidRPr="00EB2D57">
        <w:rPr>
          <w:color w:val="auto"/>
        </w:rPr>
        <w:t>Развитие общества. Усиление взаимосвязей стран и народов в условиях современного общества.</w:t>
      </w:r>
    </w:p>
    <w:p w14:paraId="279D6CE9" w14:textId="77777777"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14:paraId="5D67E702" w14:textId="77777777" w:rsidR="00A57638" w:rsidRPr="00EB2D57" w:rsidRDefault="001955DA" w:rsidP="001955DA">
      <w:pPr>
        <w:pStyle w:val="af5"/>
      </w:pPr>
      <w:bookmarkStart w:id="488" w:name="bookmark990"/>
      <w:r>
        <w:t xml:space="preserve">7 </w:t>
      </w:r>
      <w:r w:rsidR="00E235EB" w:rsidRPr="00EB2D57">
        <w:t>КЛАСС</w:t>
      </w:r>
      <w:bookmarkEnd w:id="488"/>
    </w:p>
    <w:p w14:paraId="761612B0" w14:textId="77777777" w:rsidR="001955DA" w:rsidRDefault="001955DA" w:rsidP="001955DA">
      <w:pPr>
        <w:pStyle w:val="af5"/>
        <w:rPr>
          <w:bCs/>
        </w:rPr>
      </w:pPr>
    </w:p>
    <w:p w14:paraId="47D7D768" w14:textId="77777777" w:rsidR="00A57638" w:rsidRPr="00EB2D57" w:rsidRDefault="00E235EB" w:rsidP="001955DA">
      <w:pPr>
        <w:pStyle w:val="af5"/>
      </w:pPr>
      <w:r w:rsidRPr="00EB2D57">
        <w:rPr>
          <w:bCs/>
        </w:rPr>
        <w:t>Социальные ценности и нормы</w:t>
      </w:r>
    </w:p>
    <w:p w14:paraId="3E6F9928" w14:textId="77777777"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14:paraId="5A536E58" w14:textId="77777777"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14:paraId="4DBD0580" w14:textId="77777777"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14:paraId="6788F00A" w14:textId="77777777"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14:paraId="0B6DA918" w14:textId="77777777"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14:paraId="08FCC20F" w14:textId="77777777" w:rsidR="00A57638" w:rsidRPr="00EB2D57" w:rsidRDefault="00E235EB" w:rsidP="001955DA">
      <w:pPr>
        <w:pStyle w:val="af5"/>
      </w:pPr>
      <w:r w:rsidRPr="00EB2D57">
        <w:t>Человек как участник правовых отношений</w:t>
      </w:r>
    </w:p>
    <w:p w14:paraId="63AD5FBC" w14:textId="77777777"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D3EA889" w14:textId="77777777"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14:paraId="37D43F33" w14:textId="77777777"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489608A" w14:textId="77777777" w:rsidR="00A57638" w:rsidRPr="00EB2D57" w:rsidRDefault="00E235EB" w:rsidP="001955DA">
      <w:pPr>
        <w:pStyle w:val="af5"/>
      </w:pPr>
      <w:r w:rsidRPr="00EB2D57">
        <w:t>Основы российского права</w:t>
      </w:r>
    </w:p>
    <w:p w14:paraId="0549863F" w14:textId="77777777"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14:paraId="70AFD8E1" w14:textId="77777777"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14:paraId="25202035" w14:textId="77777777"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C805D74" w14:textId="77777777"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38E20EE" w14:textId="77777777" w:rsidR="00A57638" w:rsidRPr="00EB2D57" w:rsidRDefault="00E235EB">
      <w:pPr>
        <w:pStyle w:val="13"/>
        <w:jc w:val="both"/>
        <w:rPr>
          <w:color w:val="auto"/>
        </w:rPr>
      </w:pPr>
      <w:r w:rsidRPr="00EB2D57">
        <w:rPr>
          <w:color w:val="auto"/>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E92129E" w14:textId="77777777"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4E10E2B" w14:textId="77777777"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8E94822" w14:textId="77777777" w:rsidR="00A57638" w:rsidRPr="00EB2D57" w:rsidRDefault="001955DA" w:rsidP="001955DA">
      <w:pPr>
        <w:pStyle w:val="af5"/>
      </w:pPr>
      <w:bookmarkStart w:id="489" w:name="bookmark992"/>
      <w:r>
        <w:t xml:space="preserve">8 </w:t>
      </w:r>
      <w:r w:rsidR="00E235EB" w:rsidRPr="00EB2D57">
        <w:t>КЛАСС</w:t>
      </w:r>
      <w:bookmarkEnd w:id="489"/>
    </w:p>
    <w:p w14:paraId="38812940" w14:textId="77777777" w:rsidR="001955DA" w:rsidRDefault="001955DA" w:rsidP="001955DA">
      <w:pPr>
        <w:pStyle w:val="af5"/>
        <w:rPr>
          <w:bCs/>
        </w:rPr>
      </w:pPr>
    </w:p>
    <w:p w14:paraId="4E18617A" w14:textId="77777777" w:rsidR="00A57638" w:rsidRPr="00EB2D57" w:rsidRDefault="00E235EB" w:rsidP="001955DA">
      <w:pPr>
        <w:pStyle w:val="af5"/>
      </w:pPr>
      <w:r w:rsidRPr="00EB2D57">
        <w:rPr>
          <w:bCs/>
        </w:rPr>
        <w:t>Человек в экономических отношениях</w:t>
      </w:r>
    </w:p>
    <w:p w14:paraId="18606E5F" w14:textId="77777777"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14:paraId="4676FF50" w14:textId="77777777"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14:paraId="5E2D80DE" w14:textId="77777777"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14:paraId="12B5B891" w14:textId="77777777"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14:paraId="60764613" w14:textId="77777777"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14:paraId="346B37F8" w14:textId="77777777"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14:paraId="104F029C" w14:textId="77777777"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14:paraId="4223C229" w14:textId="77777777"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14:paraId="70DC6E2A" w14:textId="77777777"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14:paraId="537B4834" w14:textId="77777777"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14:paraId="3B8DD1FA" w14:textId="77777777"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BD2A8D" w14:textId="77777777"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6164F0B" w14:textId="77777777" w:rsidR="00A57638" w:rsidRPr="00EB2D57" w:rsidRDefault="00E235EB">
      <w:pPr>
        <w:pStyle w:val="13"/>
        <w:spacing w:after="180" w:line="259" w:lineRule="auto"/>
        <w:jc w:val="both"/>
        <w:rPr>
          <w:color w:val="auto"/>
        </w:rPr>
      </w:pPr>
      <w:r w:rsidRPr="00EB2D57">
        <w:rPr>
          <w:color w:val="auto"/>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30E34173" w14:textId="77777777" w:rsidR="00A57638" w:rsidRPr="00EB2D57" w:rsidRDefault="00E235EB" w:rsidP="001955DA">
      <w:pPr>
        <w:pStyle w:val="af5"/>
      </w:pPr>
      <w:r w:rsidRPr="00EB2D57">
        <w:t>Человек в мире культуры</w:t>
      </w:r>
    </w:p>
    <w:p w14:paraId="19529433" w14:textId="77777777"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14:paraId="100C1D94" w14:textId="77777777"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14:paraId="3BD78152" w14:textId="77777777"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588F65D" w14:textId="77777777"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14:paraId="026023E2" w14:textId="77777777"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4D3D43" w14:textId="77777777"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14:paraId="57341AF8" w14:textId="77777777"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4FB6E98" w14:textId="77777777" w:rsidR="00A57638" w:rsidRDefault="001955DA" w:rsidP="001955DA">
      <w:pPr>
        <w:pStyle w:val="af5"/>
      </w:pPr>
      <w:bookmarkStart w:id="490" w:name="bookmark994"/>
      <w:r>
        <w:t xml:space="preserve">9 </w:t>
      </w:r>
      <w:r w:rsidR="00E235EB" w:rsidRPr="00EB2D57">
        <w:t>КЛАСС</w:t>
      </w:r>
      <w:bookmarkEnd w:id="490"/>
    </w:p>
    <w:p w14:paraId="3CCE702C" w14:textId="77777777" w:rsidR="001955DA" w:rsidRPr="00EB2D57" w:rsidRDefault="001955DA" w:rsidP="001955DA">
      <w:pPr>
        <w:pStyle w:val="af5"/>
      </w:pPr>
    </w:p>
    <w:p w14:paraId="56B20F3D" w14:textId="77777777" w:rsidR="00A57638" w:rsidRPr="00EB2D57" w:rsidRDefault="00E235EB" w:rsidP="001955DA">
      <w:pPr>
        <w:pStyle w:val="af5"/>
      </w:pPr>
      <w:r w:rsidRPr="00EB2D57">
        <w:rPr>
          <w:bCs/>
        </w:rPr>
        <w:t>Человек в политическом измерении</w:t>
      </w:r>
    </w:p>
    <w:p w14:paraId="07FF8D67" w14:textId="77777777"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14:paraId="71E04DA8" w14:textId="77777777"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14:paraId="45100A6F" w14:textId="77777777" w:rsidR="00A57638" w:rsidRPr="00EB2D57" w:rsidRDefault="00E235EB">
      <w:pPr>
        <w:pStyle w:val="13"/>
        <w:spacing w:line="259" w:lineRule="auto"/>
        <w:jc w:val="both"/>
        <w:rPr>
          <w:color w:val="auto"/>
        </w:rPr>
      </w:pPr>
      <w:r w:rsidRPr="00EB2D57">
        <w:rPr>
          <w:color w:val="auto"/>
        </w:rPr>
        <w:t>Политический режим и его виды.</w:t>
      </w:r>
    </w:p>
    <w:p w14:paraId="136D2D74" w14:textId="77777777"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14:paraId="5E75688C" w14:textId="77777777"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14:paraId="59389F8B" w14:textId="77777777"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14:paraId="6C4D8BC8" w14:textId="77777777" w:rsidR="00A57638" w:rsidRPr="00EB2D57" w:rsidRDefault="00E235EB" w:rsidP="001955DA">
      <w:pPr>
        <w:pStyle w:val="af5"/>
      </w:pPr>
      <w:r w:rsidRPr="00EB2D57">
        <w:t>Гражданин и государство</w:t>
      </w:r>
    </w:p>
    <w:p w14:paraId="75F87442" w14:textId="77777777" w:rsidR="00A57638" w:rsidRPr="00EB2D57" w:rsidRDefault="00E235EB">
      <w:pPr>
        <w:pStyle w:val="13"/>
        <w:spacing w:line="259" w:lineRule="auto"/>
        <w:jc w:val="both"/>
        <w:rPr>
          <w:color w:val="auto"/>
        </w:rPr>
      </w:pPr>
      <w:r w:rsidRPr="00EB2D57">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7910AE0" w14:textId="77777777" w:rsidR="00A57638" w:rsidRPr="00EB2D57" w:rsidRDefault="00E235EB">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5B19CD" w14:textId="77777777"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14:paraId="2BF9B2ED" w14:textId="77777777"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55205D7" w14:textId="77777777" w:rsidR="00A57638" w:rsidRPr="00EB2D57" w:rsidRDefault="00E235EB">
      <w:pPr>
        <w:pStyle w:val="13"/>
        <w:spacing w:after="80" w:line="259" w:lineRule="auto"/>
        <w:jc w:val="both"/>
        <w:rPr>
          <w:color w:val="auto"/>
        </w:rPr>
      </w:pPr>
      <w:r w:rsidRPr="00EB2D57">
        <w:rPr>
          <w:color w:val="auto"/>
        </w:rPr>
        <w:t>Местное самоуправление.</w:t>
      </w:r>
    </w:p>
    <w:p w14:paraId="56B6D77B" w14:textId="77777777"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F756360" w14:textId="77777777" w:rsidR="00A57638" w:rsidRPr="00EB2D57" w:rsidRDefault="00E235EB" w:rsidP="001955DA">
      <w:pPr>
        <w:pStyle w:val="af5"/>
      </w:pPr>
      <w:r w:rsidRPr="00EB2D57">
        <w:t>Человек в системе социальных отношений</w:t>
      </w:r>
    </w:p>
    <w:p w14:paraId="15721D9D" w14:textId="77777777"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14:paraId="55E6CB4D" w14:textId="77777777" w:rsidR="00A57638" w:rsidRPr="00EB2D57" w:rsidRDefault="00E235EB">
      <w:pPr>
        <w:pStyle w:val="13"/>
        <w:spacing w:line="259" w:lineRule="auto"/>
        <w:jc w:val="both"/>
        <w:rPr>
          <w:color w:val="auto"/>
        </w:rPr>
      </w:pPr>
      <w:r w:rsidRPr="00EB2D57">
        <w:rPr>
          <w:color w:val="auto"/>
        </w:rPr>
        <w:t>Социальная мобильность.</w:t>
      </w:r>
    </w:p>
    <w:p w14:paraId="12123CD1" w14:textId="77777777"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14:paraId="60B3CA5B" w14:textId="77777777" w:rsidR="00A57638" w:rsidRPr="00EB2D57" w:rsidRDefault="00E235EB">
      <w:pPr>
        <w:pStyle w:val="13"/>
        <w:spacing w:line="259" w:lineRule="auto"/>
        <w:ind w:firstLine="0"/>
        <w:jc w:val="both"/>
        <w:rPr>
          <w:color w:val="auto"/>
        </w:rPr>
      </w:pPr>
      <w:r w:rsidRPr="00EB2D57">
        <w:rPr>
          <w:color w:val="auto"/>
        </w:rPr>
        <w:t>Ролевой набор подростка.</w:t>
      </w:r>
    </w:p>
    <w:p w14:paraId="6C66FA3E" w14:textId="77777777" w:rsidR="00A57638" w:rsidRPr="00EB2D57" w:rsidRDefault="00E235EB">
      <w:pPr>
        <w:pStyle w:val="13"/>
        <w:spacing w:line="259" w:lineRule="auto"/>
        <w:jc w:val="both"/>
        <w:rPr>
          <w:color w:val="auto"/>
        </w:rPr>
      </w:pPr>
      <w:r w:rsidRPr="00EB2D57">
        <w:rPr>
          <w:color w:val="auto"/>
        </w:rPr>
        <w:t>Социализация личности.</w:t>
      </w:r>
    </w:p>
    <w:p w14:paraId="459B2006" w14:textId="77777777"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14:paraId="6B2857A0" w14:textId="77777777"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14:paraId="05B67FFA" w14:textId="77777777"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14:paraId="45584E32" w14:textId="77777777"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14:paraId="67BCACBA" w14:textId="77777777"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14:paraId="4C3B503C" w14:textId="77777777"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81E085" w14:textId="77777777" w:rsidR="00A57638" w:rsidRPr="00EB2D57" w:rsidRDefault="00E235EB" w:rsidP="001955DA">
      <w:pPr>
        <w:pStyle w:val="af5"/>
      </w:pPr>
      <w:r w:rsidRPr="00EB2D57">
        <w:t>Человек в современном изменяющемся мире</w:t>
      </w:r>
    </w:p>
    <w:p w14:paraId="038F162D" w14:textId="77777777"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352773E" w14:textId="77777777" w:rsidR="00A57638" w:rsidRPr="00EB2D57" w:rsidRDefault="00E235EB">
      <w:pPr>
        <w:pStyle w:val="13"/>
        <w:spacing w:line="259" w:lineRule="auto"/>
        <w:jc w:val="both"/>
        <w:rPr>
          <w:color w:val="auto"/>
        </w:rPr>
      </w:pPr>
      <w:r w:rsidRPr="00EB2D57">
        <w:rPr>
          <w:color w:val="auto"/>
        </w:rPr>
        <w:t>Молодёжь — активный участник общественной жизни. Волонтёрское движение.</w:t>
      </w:r>
    </w:p>
    <w:p w14:paraId="2DB55686" w14:textId="77777777" w:rsidR="00A57638" w:rsidRPr="00EB2D57" w:rsidRDefault="00E235EB">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14:paraId="20C513B8" w14:textId="77777777"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14:paraId="439246CC" w14:textId="77777777"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14:paraId="5DB2C87D" w14:textId="77777777" w:rsidR="00A57638" w:rsidRPr="00EB2D57" w:rsidRDefault="00E235EB">
      <w:pPr>
        <w:pStyle w:val="13"/>
        <w:spacing w:after="80" w:line="259" w:lineRule="auto"/>
        <w:jc w:val="both"/>
        <w:rPr>
          <w:color w:val="auto"/>
        </w:rPr>
      </w:pPr>
      <w:r w:rsidRPr="00EB2D57">
        <w:rPr>
          <w:color w:val="auto"/>
        </w:rPr>
        <w:t>Перспективы развития общества.</w:t>
      </w:r>
    </w:p>
    <w:p w14:paraId="2EC24F15" w14:textId="77777777" w:rsidR="001955DA" w:rsidRDefault="001955DA">
      <w:pPr>
        <w:rPr>
          <w:rFonts w:ascii="Arial" w:hAnsi="Arial" w:cs="Arial"/>
          <w:b/>
          <w:sz w:val="20"/>
        </w:rPr>
      </w:pPr>
      <w:bookmarkStart w:id="491" w:name="bookmark996"/>
      <w:r>
        <w:br w:type="page"/>
      </w:r>
    </w:p>
    <w:p w14:paraId="6F60B324" w14:textId="77777777" w:rsidR="001955DA" w:rsidRDefault="001955DA" w:rsidP="001955DA">
      <w:pPr>
        <w:pStyle w:val="af5"/>
        <w:rPr>
          <w:szCs w:val="24"/>
        </w:rPr>
      </w:pPr>
    </w:p>
    <w:p w14:paraId="6BC55619" w14:textId="77777777"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491"/>
    </w:p>
    <w:p w14:paraId="0C84FE30" w14:textId="77777777" w:rsidR="001955DA" w:rsidRDefault="001955DA">
      <w:pPr>
        <w:pStyle w:val="13"/>
        <w:spacing w:line="252" w:lineRule="auto"/>
        <w:jc w:val="both"/>
        <w:rPr>
          <w:color w:val="auto"/>
        </w:rPr>
      </w:pPr>
    </w:p>
    <w:p w14:paraId="651829B6" w14:textId="77777777"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14:paraId="6B0526BF" w14:textId="77777777"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3FAC625A" w14:textId="77777777"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5345DF00" w14:textId="77777777" w:rsidR="00DC2B69" w:rsidRDefault="00DC2B69" w:rsidP="00DC2B69">
      <w:pPr>
        <w:pStyle w:val="af5"/>
      </w:pPr>
    </w:p>
    <w:p w14:paraId="3A88E7B4" w14:textId="77777777" w:rsidR="00A57638" w:rsidRPr="00EB2D57" w:rsidRDefault="00E235EB" w:rsidP="00DC2B69">
      <w:pPr>
        <w:pStyle w:val="af5"/>
      </w:pPr>
      <w:r w:rsidRPr="00EB2D57">
        <w:t>Личностные результаты</w:t>
      </w:r>
    </w:p>
    <w:p w14:paraId="312DC307" w14:textId="77777777"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14:paraId="439FA6D4" w14:textId="77777777"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ECFF133"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14:paraId="6A6517BA" w14:textId="77777777" w:rsidR="00A57638" w:rsidRPr="00EB2D57" w:rsidRDefault="00E235EB" w:rsidP="00DC2B69">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34C31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14:paraId="5D131FA3" w14:textId="77777777"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B195E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54D03853" w14:textId="77777777"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0DA29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14:paraId="4D235DE9" w14:textId="77777777"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0D6926D"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22BC572F" w14:textId="77777777"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E697C05" w14:textId="77777777"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C78C68" w14:textId="77777777"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14:paraId="45623B49" w14:textId="77777777" w:rsidR="00A57638" w:rsidRPr="00EB2D57" w:rsidRDefault="00E235EB" w:rsidP="00DC2B69">
      <w:pPr>
        <w:pStyle w:val="13"/>
        <w:spacing w:line="252" w:lineRule="auto"/>
        <w:jc w:val="both"/>
        <w:rPr>
          <w:color w:val="auto"/>
        </w:rPr>
      </w:pPr>
      <w:r w:rsidRPr="00EB2D57">
        <w:rPr>
          <w:color w:val="auto"/>
        </w:rPr>
        <w:t>сформированность навыков рефлексии, признание своего права на ошибку и такого же права другого человека.</w:t>
      </w:r>
    </w:p>
    <w:p w14:paraId="648940A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14:paraId="0081238E" w14:textId="77777777" w:rsidR="00A57638" w:rsidRPr="00EB2D57" w:rsidRDefault="00E235EB" w:rsidP="00DC2B69">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DA18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14:paraId="58699E11" w14:textId="77777777"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1CD36"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14:paraId="7F8A850D" w14:textId="77777777"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1F4E45" w14:textId="77777777"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14:paraId="4C0A5AFF" w14:textId="77777777"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51CFBD" w14:textId="77777777"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14:paraId="119B6B7E" w14:textId="77777777" w:rsidR="00A57638" w:rsidRPr="00EB2D57" w:rsidRDefault="00E235EB" w:rsidP="00DC2B69">
      <w:pPr>
        <w:pStyle w:val="13"/>
        <w:spacing w:line="252" w:lineRule="auto"/>
        <w:jc w:val="both"/>
        <w:rPr>
          <w:color w:val="auto"/>
        </w:rPr>
      </w:pPr>
      <w:r w:rsidRPr="00EB2D57">
        <w:rPr>
          <w:color w:val="auto"/>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2776E7C" w14:textId="77777777"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D636E2" w14:textId="77777777"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04398B" w14:textId="77777777"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5820613C" w14:textId="77777777"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D3F2F88" w14:textId="77777777"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C0F7476" w14:textId="77777777" w:rsidR="00DC2B69" w:rsidRDefault="00DC2B69" w:rsidP="00DC2B69">
      <w:pPr>
        <w:pStyle w:val="af5"/>
      </w:pPr>
    </w:p>
    <w:p w14:paraId="67F396AD" w14:textId="77777777" w:rsidR="00A57638" w:rsidRPr="00EB2D57" w:rsidRDefault="00E235EB" w:rsidP="00DC2B69">
      <w:pPr>
        <w:pStyle w:val="af5"/>
      </w:pPr>
      <w:r w:rsidRPr="00EB2D57">
        <w:t>Метапредметные результаты</w:t>
      </w:r>
    </w:p>
    <w:p w14:paraId="06E85374" w14:textId="77777777"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14:paraId="19D62C23" w14:textId="77777777" w:rsidR="00DC2B69" w:rsidRPr="00EB2D57" w:rsidRDefault="00DC2B69" w:rsidP="00DC2B69">
      <w:pPr>
        <w:pStyle w:val="13"/>
        <w:spacing w:line="262" w:lineRule="auto"/>
        <w:jc w:val="both"/>
        <w:rPr>
          <w:color w:val="auto"/>
          <w:sz w:val="19"/>
          <w:szCs w:val="19"/>
        </w:rPr>
      </w:pPr>
    </w:p>
    <w:p w14:paraId="4867E786" w14:textId="77777777" w:rsidR="00A57638" w:rsidRPr="00EB2D57" w:rsidRDefault="00E235EB" w:rsidP="000B3370">
      <w:pPr>
        <w:pStyle w:val="50"/>
        <w:numPr>
          <w:ilvl w:val="0"/>
          <w:numId w:val="104"/>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14:paraId="5529CAFB"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3F5CEE14" w14:textId="77777777"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14:paraId="6B264882" w14:textId="77777777"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B89BDD" w14:textId="77777777"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634031D8" w14:textId="77777777" w:rsidR="00A57638" w:rsidRPr="00EB2D57" w:rsidRDefault="00E235EB" w:rsidP="00DC2B69">
      <w:pPr>
        <w:pStyle w:val="13"/>
        <w:spacing w:line="252" w:lineRule="auto"/>
        <w:jc w:val="both"/>
        <w:rPr>
          <w:color w:val="auto"/>
        </w:rPr>
      </w:pPr>
      <w:r w:rsidRPr="00EB2D57">
        <w:rPr>
          <w:color w:val="auto"/>
        </w:rPr>
        <w:t>предлагать критерии для выявления закономерностей и противоречий;</w:t>
      </w:r>
    </w:p>
    <w:p w14:paraId="30C50D07" w14:textId="77777777" w:rsidR="00A57638" w:rsidRPr="00EB2D57" w:rsidRDefault="00E235EB" w:rsidP="00DC2B69">
      <w:pPr>
        <w:pStyle w:val="13"/>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14:paraId="12918C0E" w14:textId="77777777"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14:paraId="74B6A5A3" w14:textId="77777777"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DFD5308" w14:textId="77777777"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67144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7F81AE5F" w14:textId="77777777"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14:paraId="2D0B76C3" w14:textId="77777777"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7E13F" w14:textId="77777777"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13E8EF87" w14:textId="77777777"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14:paraId="6A39C603" w14:textId="77777777"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14:paraId="456E553B" w14:textId="77777777"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14:paraId="34C880BE" w14:textId="77777777"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FFB75E"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14:paraId="0F2A496C" w14:textId="77777777"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44F7785" w14:textId="77777777"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57A90780" w14:textId="77777777"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0A919FB5" w14:textId="77777777"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14:paraId="0FA88CF1" w14:textId="77777777"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033B724" w14:textId="77777777"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14:paraId="6B05C5C1" w14:textId="77777777" w:rsidR="00DC2B69" w:rsidRDefault="00DC2B69" w:rsidP="00DC2B69">
      <w:pPr>
        <w:pStyle w:val="13"/>
        <w:spacing w:line="240" w:lineRule="auto"/>
        <w:jc w:val="both"/>
        <w:rPr>
          <w:color w:val="auto"/>
        </w:rPr>
      </w:pPr>
    </w:p>
    <w:p w14:paraId="5780699C" w14:textId="77777777" w:rsidR="00DC2B69" w:rsidRPr="00EB2D57" w:rsidRDefault="00DC2B69" w:rsidP="00DC2B69">
      <w:pPr>
        <w:pStyle w:val="13"/>
        <w:spacing w:line="240" w:lineRule="auto"/>
        <w:jc w:val="both"/>
        <w:rPr>
          <w:color w:val="auto"/>
        </w:rPr>
      </w:pPr>
    </w:p>
    <w:p w14:paraId="7460601C" w14:textId="77777777" w:rsidR="00A57638" w:rsidRPr="00EB2D57" w:rsidRDefault="00E235EB" w:rsidP="000B3370">
      <w:pPr>
        <w:pStyle w:val="50"/>
        <w:numPr>
          <w:ilvl w:val="0"/>
          <w:numId w:val="104"/>
        </w:numPr>
        <w:tabs>
          <w:tab w:val="left" w:pos="289"/>
        </w:tabs>
        <w:spacing w:after="0"/>
        <w:jc w:val="both"/>
        <w:rPr>
          <w:color w:val="auto"/>
        </w:rPr>
      </w:pPr>
      <w:r w:rsidRPr="00EB2D57">
        <w:rPr>
          <w:b/>
          <w:bCs/>
          <w:color w:val="auto"/>
        </w:rPr>
        <w:t>Овладение универсальными учебными коммуникативными действиями</w:t>
      </w:r>
    </w:p>
    <w:p w14:paraId="3053F53A"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Общение:</w:t>
      </w:r>
    </w:p>
    <w:p w14:paraId="1FF39102" w14:textId="77777777"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5E0EB285" w14:textId="77777777"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14:paraId="74E38C61" w14:textId="77777777"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8D4CF0" w14:textId="77777777"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FCD7C03" w14:textId="77777777"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1B5D59" w14:textId="77777777"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D90C81" w14:textId="77777777"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14:paraId="56C17D4A" w14:textId="77777777"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F06436" w14:textId="77777777"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14:paraId="3C414DC6" w14:textId="77777777"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517CD2" w14:textId="77777777"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12E609A" w14:textId="77777777"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3CC565" w14:textId="77777777"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6D782D" w14:textId="77777777"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3A830EF" w14:textId="77777777" w:rsidR="00DC2B69" w:rsidRPr="00EB2D57" w:rsidRDefault="00DC2B69" w:rsidP="00DC2B69">
      <w:pPr>
        <w:pStyle w:val="13"/>
        <w:spacing w:line="240" w:lineRule="auto"/>
        <w:jc w:val="both"/>
        <w:rPr>
          <w:color w:val="auto"/>
        </w:rPr>
      </w:pPr>
    </w:p>
    <w:p w14:paraId="466A31D1" w14:textId="77777777" w:rsidR="00A57638" w:rsidRPr="00EB2D57" w:rsidRDefault="00E235EB" w:rsidP="000B3370">
      <w:pPr>
        <w:pStyle w:val="50"/>
        <w:numPr>
          <w:ilvl w:val="0"/>
          <w:numId w:val="104"/>
        </w:numPr>
        <w:tabs>
          <w:tab w:val="left" w:pos="279"/>
        </w:tabs>
        <w:spacing w:after="60"/>
        <w:jc w:val="both"/>
        <w:rPr>
          <w:color w:val="auto"/>
        </w:rPr>
      </w:pPr>
      <w:r w:rsidRPr="00EB2D57">
        <w:rPr>
          <w:b/>
          <w:bCs/>
          <w:color w:val="auto"/>
        </w:rPr>
        <w:t>Овладение универсальными учебными регулятивными действиями</w:t>
      </w:r>
    </w:p>
    <w:p w14:paraId="7305F57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Самоорганизация:</w:t>
      </w:r>
    </w:p>
    <w:p w14:paraId="46A6CE91"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084F5FBB" w14:textId="77777777"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14:paraId="68182E3F"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B31243"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052FB"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50C3B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114CF5B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507A1131"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5F25DBD"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030CCD"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0EF91B" w14:textId="77777777"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7773231" w14:textId="77777777"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14:paraId="02CD29D1"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14:paraId="13C9EA41" w14:textId="77777777"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442C835A" w14:textId="77777777"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14:paraId="7AB7E5F7" w14:textId="77777777"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7BFE1F80" w14:textId="77777777"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14:paraId="5F0B6B8E"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14:paraId="542A22BE" w14:textId="77777777"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14:paraId="6F83AC09" w14:textId="77777777"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14:paraId="296BCD62" w14:textId="77777777"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14:paraId="27B2E2AC" w14:textId="77777777" w:rsidR="00A57638" w:rsidRPr="00EB2D57" w:rsidRDefault="00E235EB" w:rsidP="00DC2B69">
      <w:pPr>
        <w:pStyle w:val="13"/>
        <w:spacing w:line="252" w:lineRule="auto"/>
        <w:jc w:val="both"/>
        <w:rPr>
          <w:color w:val="auto"/>
        </w:rPr>
      </w:pPr>
      <w:r w:rsidRPr="00EB2D57">
        <w:rPr>
          <w:color w:val="auto"/>
        </w:rPr>
        <w:t>открытость себе и другим;</w:t>
      </w:r>
    </w:p>
    <w:p w14:paraId="14AEB18F" w14:textId="77777777"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14:paraId="0CDE82F5" w14:textId="77777777" w:rsidR="00DC2B69" w:rsidRDefault="00DC2B69" w:rsidP="00DC2B69">
      <w:pPr>
        <w:pStyle w:val="af5"/>
      </w:pPr>
    </w:p>
    <w:p w14:paraId="4F52B9D5" w14:textId="77777777" w:rsidR="00A57638" w:rsidRPr="00EB2D57" w:rsidRDefault="00E235EB" w:rsidP="00DC2B69">
      <w:pPr>
        <w:pStyle w:val="af5"/>
      </w:pPr>
      <w:r w:rsidRPr="00EB2D57">
        <w:t>Предметные результаты</w:t>
      </w:r>
    </w:p>
    <w:p w14:paraId="33B00F80" w14:textId="77777777"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освоения рабочей программы по предмету «Обществознание» (6—9 классы):</w:t>
      </w:r>
    </w:p>
    <w:p w14:paraId="044F634A" w14:textId="77777777" w:rsidR="00A57638" w:rsidRPr="00EB2D57" w:rsidRDefault="00E235EB" w:rsidP="000B3370">
      <w:pPr>
        <w:pStyle w:val="13"/>
        <w:numPr>
          <w:ilvl w:val="0"/>
          <w:numId w:val="105"/>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4A0D3CA" w14:textId="77777777"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8E9D847"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E1B0B37"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89F448"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D2394" w14:textId="77777777"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3EFAD229"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75D503A"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1DB990A"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8AD18D"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895DB8C" w14:textId="77777777"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8147516"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DC7DB3"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CEF20E"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28B523" w14:textId="77777777"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6B9E672"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23"/>
      </w:r>
      <w:r w:rsidRPr="00EB2D57">
        <w:rPr>
          <w:color w:val="auto"/>
        </w:rPr>
        <w:t>.</w:t>
      </w:r>
    </w:p>
    <w:p w14:paraId="24CA5817" w14:textId="77777777" w:rsidR="00DC12CB" w:rsidRDefault="00DC12CB" w:rsidP="006B14E0">
      <w:bookmarkStart w:id="492" w:name="bookmark998"/>
    </w:p>
    <w:p w14:paraId="01A2386F" w14:textId="77777777" w:rsidR="00A57638" w:rsidRPr="00EB2D57" w:rsidRDefault="00E235EB" w:rsidP="00DC12CB">
      <w:pPr>
        <w:pStyle w:val="af5"/>
      </w:pPr>
      <w:r w:rsidRPr="00EB2D57">
        <w:t>6 КЛАСС</w:t>
      </w:r>
      <w:bookmarkEnd w:id="492"/>
    </w:p>
    <w:p w14:paraId="475BB824" w14:textId="77777777" w:rsidR="00DC12CB" w:rsidRDefault="00DC12CB" w:rsidP="00DC12CB">
      <w:pPr>
        <w:pStyle w:val="af5"/>
        <w:rPr>
          <w:bCs/>
        </w:rPr>
      </w:pPr>
    </w:p>
    <w:p w14:paraId="24B4114D" w14:textId="77777777" w:rsidR="00A57638" w:rsidRPr="00EB2D57" w:rsidRDefault="00E235EB" w:rsidP="00DC12CB">
      <w:pPr>
        <w:pStyle w:val="af5"/>
      </w:pPr>
      <w:r w:rsidRPr="00EB2D57">
        <w:rPr>
          <w:bCs/>
        </w:rPr>
        <w:t>Человек и его социальное окружение</w:t>
      </w:r>
    </w:p>
    <w:p w14:paraId="2B087C35"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F91D0CC"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8041042"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EF0680D"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14:paraId="17D49DC8"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14:paraId="52B5BA3A"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14:paraId="20B6223B"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64BFF23"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C87A30E"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A87128C"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DF631E"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EA6312"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E775F8"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2A5690F"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EBC469B" w14:textId="77777777" w:rsidR="00A57638" w:rsidRPr="00EB2D57" w:rsidRDefault="00E235EB">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7ED8034" w14:textId="77777777" w:rsidR="00A57638" w:rsidRPr="00EB2D57" w:rsidRDefault="00E235EB" w:rsidP="00DC12CB">
      <w:pPr>
        <w:pStyle w:val="af5"/>
      </w:pPr>
      <w:r w:rsidRPr="00EB2D57">
        <w:t>Общество, в котором мы живём</w:t>
      </w:r>
    </w:p>
    <w:p w14:paraId="3D5C00D7"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D99098E"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105112"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14:paraId="6402FA20" w14:textId="77777777" w:rsidR="00A57638" w:rsidRPr="00EB2D57" w:rsidRDefault="00E235EB" w:rsidP="000B3370">
      <w:pPr>
        <w:pStyle w:val="13"/>
        <w:numPr>
          <w:ilvl w:val="0"/>
          <w:numId w:val="10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61428E9D"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14:paraId="516619F1"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14:paraId="54FE0485"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0005795"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2CACDF"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14:paraId="04F0B444"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1405299"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из разных источников о человеке и обществе, включая информацию о народах России;</w:t>
      </w:r>
    </w:p>
    <w:p w14:paraId="3BAD6C68"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724ADCC"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14:paraId="252C20AF"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8EEAE8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7AAE395" w14:textId="77777777" w:rsidR="00DC12CB" w:rsidRDefault="00DC12CB" w:rsidP="00DC12CB">
      <w:pPr>
        <w:pStyle w:val="af5"/>
      </w:pPr>
      <w:bookmarkStart w:id="493" w:name="bookmark1000"/>
    </w:p>
    <w:p w14:paraId="21E9CA36" w14:textId="77777777" w:rsidR="00A57638" w:rsidRPr="00EB2D57" w:rsidRDefault="00E235EB" w:rsidP="00DC12CB">
      <w:pPr>
        <w:pStyle w:val="af5"/>
      </w:pPr>
      <w:r w:rsidRPr="00EB2D57">
        <w:t>7 КЛАСС</w:t>
      </w:r>
      <w:bookmarkEnd w:id="493"/>
    </w:p>
    <w:p w14:paraId="20FF2F7E" w14:textId="77777777" w:rsidR="00DC12CB" w:rsidRDefault="00DC12CB" w:rsidP="00DC12CB">
      <w:pPr>
        <w:pStyle w:val="af5"/>
        <w:rPr>
          <w:bCs/>
        </w:rPr>
      </w:pPr>
    </w:p>
    <w:p w14:paraId="78CDBF40" w14:textId="77777777" w:rsidR="00A57638" w:rsidRPr="00EB2D57" w:rsidRDefault="00E235EB" w:rsidP="00DC12CB">
      <w:pPr>
        <w:pStyle w:val="af5"/>
      </w:pPr>
      <w:r w:rsidRPr="00EB2D57">
        <w:rPr>
          <w:bCs/>
        </w:rPr>
        <w:t>Социальные ценности и нормы</w:t>
      </w:r>
    </w:p>
    <w:p w14:paraId="082EE939"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14:paraId="0AB5E3A3"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EEA92F7"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14:paraId="08151B20"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14:paraId="2CBE44D0" w14:textId="77777777" w:rsidR="00A57638" w:rsidRPr="00EB2D57" w:rsidRDefault="00E235EB" w:rsidP="000B3370">
      <w:pPr>
        <w:pStyle w:val="13"/>
        <w:numPr>
          <w:ilvl w:val="0"/>
          <w:numId w:val="108"/>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14:paraId="1A629D28"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14:paraId="5433C6D8"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14:paraId="616038F7"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376362B"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14:paraId="2908F2AE"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14:paraId="5752B5A1"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14:paraId="1B0ED914"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AA83D9"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14:paraId="5F90DC6B"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14:paraId="5364E4B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14:paraId="60A807C4" w14:textId="77777777"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93ED3A1" w14:textId="77777777" w:rsidR="00A57638" w:rsidRPr="00EB2D57" w:rsidRDefault="00E235EB" w:rsidP="00DC12CB">
      <w:pPr>
        <w:pStyle w:val="af5"/>
      </w:pPr>
      <w:r w:rsidRPr="00EB2D57">
        <w:t>Человек как участник правовых отношений</w:t>
      </w:r>
    </w:p>
    <w:p w14:paraId="6A4990C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343A1C5"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A1D1F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F01C56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14:paraId="01FFE3CF"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0D31D6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1B711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0DCDDE64"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DD958CD"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6308C57"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F848D3F"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B2B60BB"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A2AE4A2"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92210C"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30AAF7D"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14:paraId="3BFB17FE" w14:textId="77777777"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D42CFD" w14:textId="77777777" w:rsidR="00A57638" w:rsidRPr="00EB2D57" w:rsidRDefault="00E235EB" w:rsidP="00DC12CB">
      <w:pPr>
        <w:pStyle w:val="af5"/>
      </w:pPr>
      <w:r w:rsidRPr="00EB2D57">
        <w:t>Основы российского права</w:t>
      </w:r>
    </w:p>
    <w:p w14:paraId="28CEA4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A9708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3B5BE1" w14:textId="77777777"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14:paraId="1340818F" w14:textId="77777777" w:rsidR="00A57638" w:rsidRPr="00EB2D57" w:rsidRDefault="00E235EB" w:rsidP="000B3370">
      <w:pPr>
        <w:pStyle w:val="13"/>
        <w:numPr>
          <w:ilvl w:val="0"/>
          <w:numId w:val="111"/>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CB714FB"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6ACA659"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8764A8C"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D16A8C3"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551AC1"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0F036C0"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A715F61"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65013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FEBF0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96A92D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8912D48"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4830CC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14:paraId="528F190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BFBB04" w14:textId="77777777" w:rsidR="00DC12CB" w:rsidRDefault="00DC12CB" w:rsidP="00DC12CB">
      <w:pPr>
        <w:pStyle w:val="af5"/>
      </w:pPr>
      <w:bookmarkStart w:id="494" w:name="bookmark1002"/>
    </w:p>
    <w:p w14:paraId="14767F5E" w14:textId="77777777" w:rsidR="00A57638" w:rsidRPr="00EB2D57" w:rsidRDefault="00E235EB" w:rsidP="00DC12CB">
      <w:pPr>
        <w:pStyle w:val="af5"/>
      </w:pPr>
      <w:r w:rsidRPr="00EB2D57">
        <w:t>8 КЛАСС</w:t>
      </w:r>
      <w:bookmarkEnd w:id="494"/>
    </w:p>
    <w:p w14:paraId="2100F6BE" w14:textId="77777777" w:rsidR="00DC12CB" w:rsidRDefault="00DC12CB" w:rsidP="00DC12CB">
      <w:pPr>
        <w:pStyle w:val="af5"/>
        <w:rPr>
          <w:bCs/>
        </w:rPr>
      </w:pPr>
    </w:p>
    <w:p w14:paraId="3D069657" w14:textId="77777777" w:rsidR="00A57638" w:rsidRPr="00EB2D57" w:rsidRDefault="00E235EB" w:rsidP="00DC12CB">
      <w:pPr>
        <w:pStyle w:val="af5"/>
      </w:pPr>
      <w:r w:rsidRPr="00EB2D57">
        <w:rPr>
          <w:bCs/>
        </w:rPr>
        <w:t>Человек в экономических отношениях</w:t>
      </w:r>
    </w:p>
    <w:p w14:paraId="40C24DBD"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92D2618"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1B7023"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BA9CDA6"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14:paraId="7C433876" w14:textId="77777777" w:rsidR="00A57638" w:rsidRPr="00EB2D57" w:rsidRDefault="00E235EB" w:rsidP="000B3370">
      <w:pPr>
        <w:pStyle w:val="13"/>
        <w:numPr>
          <w:ilvl w:val="0"/>
          <w:numId w:val="112"/>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14:paraId="39D9FAEF"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14:paraId="7A7C643C"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11E4198"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0C717FE"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0F058D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F8C39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17B02E3"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72AADF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B61E49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58BE767"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14:paraId="63390CC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EABBDCE" w14:textId="77777777" w:rsidR="00DC12CB" w:rsidRDefault="00DC12CB" w:rsidP="00DC12CB">
      <w:pPr>
        <w:pStyle w:val="af5"/>
      </w:pPr>
    </w:p>
    <w:p w14:paraId="3D9D5251" w14:textId="77777777" w:rsidR="00A57638" w:rsidRPr="00EB2D57" w:rsidRDefault="00E235EB" w:rsidP="00DC12CB">
      <w:pPr>
        <w:pStyle w:val="af5"/>
      </w:pPr>
      <w:r w:rsidRPr="00EB2D57">
        <w:t>Человек в мире культуры</w:t>
      </w:r>
    </w:p>
    <w:p w14:paraId="576BB608"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332B1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0A1269"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571314B"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14:paraId="527CDA7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14:paraId="1AD70238"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14:paraId="457CEE24"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14:paraId="64C8C613"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0563AF6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14:paraId="5C4DD159"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51AA0"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31BB370E"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63BE023" w14:textId="77777777"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14:paraId="72128690" w14:textId="77777777"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C13939" w14:textId="77777777" w:rsidR="00A57638" w:rsidRPr="00EB2D57" w:rsidRDefault="00E235EB" w:rsidP="000B3370">
      <w:pPr>
        <w:pStyle w:val="13"/>
        <w:numPr>
          <w:ilvl w:val="0"/>
          <w:numId w:val="114"/>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14:paraId="4EBD23BC" w14:textId="77777777" w:rsidR="00DC12CB" w:rsidRDefault="00DC12CB" w:rsidP="00DC12CB">
      <w:pPr>
        <w:pStyle w:val="af5"/>
      </w:pPr>
      <w:bookmarkStart w:id="495" w:name="bookmark1004"/>
    </w:p>
    <w:p w14:paraId="4910CFF1" w14:textId="77777777" w:rsidR="00A57638" w:rsidRDefault="00E235EB" w:rsidP="00DC12CB">
      <w:pPr>
        <w:pStyle w:val="af5"/>
      </w:pPr>
      <w:r w:rsidRPr="00EB2D57">
        <w:t>9 КЛАСС</w:t>
      </w:r>
      <w:bookmarkEnd w:id="495"/>
    </w:p>
    <w:p w14:paraId="250638EE" w14:textId="77777777" w:rsidR="00DC12CB" w:rsidRPr="00EB2D57" w:rsidRDefault="00DC12CB" w:rsidP="00DC12CB">
      <w:pPr>
        <w:pStyle w:val="af5"/>
      </w:pPr>
    </w:p>
    <w:p w14:paraId="7AC2B6E8" w14:textId="77777777" w:rsidR="00A57638" w:rsidRPr="00EB2D57" w:rsidRDefault="00E235EB" w:rsidP="00DC12CB">
      <w:pPr>
        <w:pStyle w:val="af5"/>
      </w:pPr>
      <w:r w:rsidRPr="00EB2D57">
        <w:rPr>
          <w:bCs/>
        </w:rPr>
        <w:t>Человек в политическом измерении</w:t>
      </w:r>
    </w:p>
    <w:p w14:paraId="1AEFE82E"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0AAF6F8"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9D13BCC"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EFC153"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AD865A4"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14:paraId="6AC0324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A557E4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CDA0AE9"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14:paraId="03E1716D"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C921E9"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26D42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A5438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14:paraId="741C0201"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185E582"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8C2A3E3"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161874" w14:textId="77777777" w:rsidR="00A57638" w:rsidRPr="00EB2D57" w:rsidRDefault="00E235EB" w:rsidP="00DC12CB">
      <w:pPr>
        <w:pStyle w:val="af5"/>
      </w:pPr>
      <w:r w:rsidRPr="00EB2D57">
        <w:t>Гражданин и государство</w:t>
      </w:r>
    </w:p>
    <w:p w14:paraId="50B4DD93"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5A53C86"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F0FBEA3"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116AE0" w14:textId="77777777" w:rsidR="00A57638" w:rsidRPr="00EB2D57" w:rsidRDefault="00E235EB" w:rsidP="000B3370">
      <w:pPr>
        <w:pStyle w:val="13"/>
        <w:numPr>
          <w:ilvl w:val="0"/>
          <w:numId w:val="116"/>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93DF05D"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14:paraId="783AE33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2BC77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88FFE44"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71A4EF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5458E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E2B94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EBD20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6E6526D"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CF51C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25912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E2D5E5F"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14:paraId="7D8A23D9"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8E24A8" w14:textId="77777777" w:rsidR="00A57638" w:rsidRPr="00EB2D57" w:rsidRDefault="00E235EB" w:rsidP="00DC12CB">
      <w:pPr>
        <w:pStyle w:val="af5"/>
      </w:pPr>
      <w:r w:rsidRPr="00EB2D57">
        <w:t>Человек в системе социальных отношений</w:t>
      </w:r>
    </w:p>
    <w:p w14:paraId="63211F5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BD26E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14:paraId="5B8B1A67"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14:paraId="0280C620" w14:textId="77777777"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213D71E6" w14:textId="77777777"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14:paraId="4D4747D8"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14:paraId="429BF84B"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4913261"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14:paraId="0146AAFA"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19F67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211DFB1"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2BF7D2E"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73210EB"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C004F3"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14:paraId="1F8AC89A" w14:textId="77777777" w:rsidR="00A57638" w:rsidRPr="00EB2D57" w:rsidRDefault="00E235EB" w:rsidP="000B3370">
      <w:pPr>
        <w:pStyle w:val="13"/>
        <w:numPr>
          <w:ilvl w:val="0"/>
          <w:numId w:val="117"/>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E8C1F" w14:textId="77777777" w:rsidR="00A57638" w:rsidRPr="00DC12CB" w:rsidRDefault="00E235EB" w:rsidP="00DC12CB">
      <w:pPr>
        <w:pStyle w:val="af5"/>
      </w:pPr>
      <w:r w:rsidRPr="00DC12CB">
        <w:t>Человек в современном изменяющемся мире</w:t>
      </w:r>
    </w:p>
    <w:p w14:paraId="3C924260"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14:paraId="520930CB"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14:paraId="45A1C65E"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43F031" w14:textId="77777777" w:rsidR="00A57638" w:rsidRPr="00EB2D57" w:rsidRDefault="00E235EB" w:rsidP="000B3370">
      <w:pPr>
        <w:pStyle w:val="13"/>
        <w:numPr>
          <w:ilvl w:val="0"/>
          <w:numId w:val="117"/>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14:paraId="4B628528"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14:paraId="1D9B24F4"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3E55AD0"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0D9C3E9"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3DC67D"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5F4AB8F" w14:textId="77777777" w:rsidR="00A57638" w:rsidRPr="00EB2D57" w:rsidRDefault="00E235EB" w:rsidP="000B3370">
      <w:pPr>
        <w:pStyle w:val="13"/>
        <w:numPr>
          <w:ilvl w:val="0"/>
          <w:numId w:val="117"/>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6667A6B" w14:textId="77777777" w:rsidR="00DC12CB" w:rsidRDefault="00DC12CB">
      <w:pPr>
        <w:rPr>
          <w:rFonts w:ascii="Arial" w:eastAsia="Arial" w:hAnsi="Arial" w:cs="Arial"/>
          <w:b/>
          <w:bCs/>
          <w:color w:val="231E20"/>
          <w:sz w:val="20"/>
          <w:szCs w:val="20"/>
        </w:rPr>
      </w:pPr>
      <w:bookmarkStart w:id="496" w:name="bookmark1006"/>
      <w:r>
        <w:br w:type="page"/>
      </w:r>
    </w:p>
    <w:p w14:paraId="6473433F" w14:textId="77777777" w:rsidR="00A57638" w:rsidRDefault="00E235EB" w:rsidP="00DC12CB">
      <w:pPr>
        <w:pStyle w:val="3"/>
        <w:pBdr>
          <w:bottom w:val="single" w:sz="12" w:space="1" w:color="auto"/>
        </w:pBdr>
      </w:pPr>
      <w:bookmarkStart w:id="497" w:name="_Toc105502788"/>
      <w:r w:rsidRPr="00EB2D57">
        <w:t>2.1.12</w:t>
      </w:r>
      <w:r w:rsidR="00DC12CB">
        <w:t>.</w:t>
      </w:r>
      <w:r w:rsidRPr="00EB2D57">
        <w:t xml:space="preserve"> ГЕОГРАФИЯ</w:t>
      </w:r>
      <w:bookmarkEnd w:id="496"/>
      <w:bookmarkEnd w:id="497"/>
    </w:p>
    <w:p w14:paraId="34E7A2B3" w14:textId="77777777" w:rsidR="00DC12CB" w:rsidRPr="00EB2D57" w:rsidRDefault="00DC12CB" w:rsidP="006B14E0"/>
    <w:p w14:paraId="35598C90" w14:textId="77777777" w:rsidR="00A57638" w:rsidRPr="00EB2D57" w:rsidRDefault="00E235EB">
      <w:pPr>
        <w:pStyle w:val="13"/>
        <w:spacing w:after="560"/>
        <w:jc w:val="both"/>
        <w:rPr>
          <w:color w:val="auto"/>
        </w:rPr>
      </w:pPr>
      <w:r w:rsidRPr="00EB2D57">
        <w:rPr>
          <w:color w:val="auto"/>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47723A7E" w14:textId="77777777" w:rsidR="00A57638" w:rsidRDefault="00E235EB" w:rsidP="00DC12CB">
      <w:pPr>
        <w:pStyle w:val="af5"/>
        <w:pBdr>
          <w:bottom w:val="single" w:sz="12" w:space="1" w:color="auto"/>
        </w:pBdr>
      </w:pPr>
      <w:bookmarkStart w:id="498" w:name="bookmark1008"/>
      <w:r w:rsidRPr="00EB2D57">
        <w:t>ПОЯСНИТЕЛЬНАЯ ЗАПИСКА</w:t>
      </w:r>
      <w:bookmarkEnd w:id="498"/>
    </w:p>
    <w:p w14:paraId="043AC6DF" w14:textId="77777777" w:rsidR="00DC12CB" w:rsidRPr="00EB2D57" w:rsidRDefault="00DC12CB" w:rsidP="00DC12CB">
      <w:pPr>
        <w:pStyle w:val="af5"/>
      </w:pPr>
    </w:p>
    <w:p w14:paraId="5DEC1D58" w14:textId="77777777"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62EABFC" w14:textId="77777777" w:rsidR="00A57638" w:rsidRPr="00EB2D57" w:rsidRDefault="00E235EB">
      <w:pPr>
        <w:pStyle w:val="13"/>
        <w:spacing w:after="420"/>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0788B56C" w14:textId="77777777" w:rsidR="00A57638" w:rsidRPr="00EB2D57" w:rsidRDefault="00E235EB" w:rsidP="00DC12CB">
      <w:pPr>
        <w:pStyle w:val="af5"/>
      </w:pPr>
      <w:bookmarkStart w:id="499" w:name="bookmark1010"/>
      <w:r w:rsidRPr="00EB2D57">
        <w:t>ОБЩАЯ ХАРАКТЕРИСТИКА УЧЕБНОГО ПРЕДМЕТА «ГЕОГРАФИЯ»</w:t>
      </w:r>
      <w:bookmarkEnd w:id="499"/>
    </w:p>
    <w:p w14:paraId="22A49FAB" w14:textId="77777777" w:rsidR="00A57638" w:rsidRPr="00EB2D57" w:rsidRDefault="00E235EB">
      <w:pPr>
        <w:pStyle w:val="13"/>
        <w:spacing w:line="252" w:lineRule="auto"/>
        <w:jc w:val="both"/>
        <w:rPr>
          <w:color w:val="auto"/>
        </w:rPr>
      </w:pPr>
      <w:r w:rsidRPr="00EB2D57">
        <w:rPr>
          <w:color w:val="auto"/>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EB2D57" w:rsidRDefault="00E235EB" w:rsidP="00DC12CB">
      <w:pPr>
        <w:pStyle w:val="af5"/>
      </w:pPr>
      <w:bookmarkStart w:id="500" w:name="bookmark1012"/>
      <w:r w:rsidRPr="00EB2D57">
        <w:t>ЦЕЛИ ИЗУЧЕНИЯ УЧЕБНОГО ПРЕДМЕТА «ГЕОГРАФИЯ»</w:t>
      </w:r>
      <w:bookmarkEnd w:id="500"/>
    </w:p>
    <w:p w14:paraId="6833B334" w14:textId="77777777"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14:paraId="226EC25C"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264D0F3"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0B0F29D" w14:textId="77777777" w:rsidR="00A57638" w:rsidRPr="00EB2D57" w:rsidRDefault="00E235EB" w:rsidP="000B3370">
      <w:pPr>
        <w:pStyle w:val="13"/>
        <w:numPr>
          <w:ilvl w:val="0"/>
          <w:numId w:val="118"/>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F584016" w14:textId="77777777" w:rsidR="00A57638" w:rsidRPr="00EB2D57" w:rsidRDefault="00E235EB" w:rsidP="00DC12CB">
      <w:pPr>
        <w:pStyle w:val="af5"/>
      </w:pPr>
      <w:bookmarkStart w:id="501" w:name="bookmark1014"/>
      <w:r w:rsidRPr="00EB2D57">
        <w:t>МЕСТО УЧЕБНОГО ПРЕДМЕТА «ГЕОГРАФИЯ» В УЧЕБНОМ ПЛАНЕ</w:t>
      </w:r>
      <w:bookmarkEnd w:id="501"/>
    </w:p>
    <w:p w14:paraId="379F57AC" w14:textId="77777777" w:rsidR="00A57638" w:rsidRPr="00EB2D57" w:rsidRDefault="00E235EB">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14:paraId="6F106A6F" w14:textId="77777777" w:rsidR="00A57638" w:rsidRPr="00EB2D57" w:rsidRDefault="00E235EB">
      <w:pPr>
        <w:pStyle w:val="13"/>
        <w:spacing w:after="40" w:line="240" w:lineRule="auto"/>
        <w:jc w:val="both"/>
        <w:rPr>
          <w:color w:val="auto"/>
        </w:rPr>
        <w:sectPr w:rsidR="00A57638" w:rsidRPr="00EB2D57">
          <w:footerReference w:type="even" r:id="rId43"/>
          <w:footerReference w:type="default" r:id="rId44"/>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63D023DA" w14:textId="77777777" w:rsidR="00A57638" w:rsidRPr="00DC12CB" w:rsidRDefault="00E235EB" w:rsidP="00DC12CB">
      <w:pPr>
        <w:pStyle w:val="af5"/>
        <w:pBdr>
          <w:bottom w:val="single" w:sz="12" w:space="1" w:color="auto"/>
        </w:pBdr>
      </w:pPr>
      <w:bookmarkStart w:id="502" w:name="bookmark1016"/>
      <w:r w:rsidRPr="00DC12CB">
        <w:t>СОДЕРЖАНИЕ УЧЕБНОГО ПРЕДМЕТА «ГЕОГРАФИЯ»</w:t>
      </w:r>
      <w:bookmarkEnd w:id="502"/>
    </w:p>
    <w:p w14:paraId="42FC4207" w14:textId="77777777" w:rsidR="00DC12CB" w:rsidRDefault="00DC12CB" w:rsidP="00DC12CB">
      <w:pPr>
        <w:pStyle w:val="af5"/>
      </w:pPr>
      <w:bookmarkStart w:id="503" w:name="bookmark1018"/>
    </w:p>
    <w:p w14:paraId="627DEC98" w14:textId="77777777" w:rsidR="00A57638" w:rsidRPr="00DC12CB" w:rsidRDefault="00E235EB" w:rsidP="00DC12CB">
      <w:pPr>
        <w:pStyle w:val="af5"/>
      </w:pPr>
      <w:r w:rsidRPr="00DC12CB">
        <w:t>5 КЛАСС</w:t>
      </w:r>
      <w:bookmarkEnd w:id="503"/>
    </w:p>
    <w:p w14:paraId="13EA6C32" w14:textId="77777777" w:rsidR="00DC12CB" w:rsidRDefault="00DC12CB" w:rsidP="00DC12CB">
      <w:pPr>
        <w:pStyle w:val="af5"/>
      </w:pPr>
      <w:bookmarkStart w:id="504" w:name="bookmark1020"/>
    </w:p>
    <w:p w14:paraId="23458000" w14:textId="77777777" w:rsidR="00A57638" w:rsidRPr="00DC12CB" w:rsidRDefault="00E235EB" w:rsidP="00DC12CB">
      <w:pPr>
        <w:pStyle w:val="af5"/>
      </w:pPr>
      <w:r w:rsidRPr="00DC12CB">
        <w:t>РАЗДЕЛ 1. ГЕОГРАФИЧЕСКОЕ ИЗУЧЕНИЕ ЗЕМЛИ</w:t>
      </w:r>
      <w:bookmarkEnd w:id="504"/>
    </w:p>
    <w:p w14:paraId="3C4C3E91" w14:textId="77777777" w:rsidR="00DC12CB" w:rsidRDefault="00DC12CB" w:rsidP="00DC12CB">
      <w:pPr>
        <w:pStyle w:val="af5"/>
      </w:pPr>
      <w:bookmarkStart w:id="505" w:name="bookmark1022"/>
    </w:p>
    <w:p w14:paraId="54090DDA" w14:textId="77777777" w:rsidR="00A57638" w:rsidRPr="00DC12CB" w:rsidRDefault="00E235EB" w:rsidP="00DC12CB">
      <w:pPr>
        <w:pStyle w:val="af5"/>
      </w:pPr>
      <w:r w:rsidRPr="00DC12CB">
        <w:t>Введение. География — наука о планете Земля</w:t>
      </w:r>
      <w:bookmarkEnd w:id="505"/>
    </w:p>
    <w:p w14:paraId="7A65417A" w14:textId="77777777"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14:paraId="198DEAFF" w14:textId="77777777" w:rsidR="00A57638" w:rsidRPr="00EB2D57" w:rsidRDefault="00E235EB" w:rsidP="00DC12CB">
      <w:pPr>
        <w:pStyle w:val="af5"/>
      </w:pPr>
      <w:bookmarkStart w:id="506" w:name="bookmark1024"/>
      <w:r w:rsidRPr="00EB2D57">
        <w:t>Практическая работа</w:t>
      </w:r>
      <w:bookmarkEnd w:id="506"/>
    </w:p>
    <w:p w14:paraId="747CEDE8" w14:textId="77777777" w:rsidR="00A57638" w:rsidRPr="00EB2D57" w:rsidRDefault="00E235EB" w:rsidP="000B3370">
      <w:pPr>
        <w:pStyle w:val="13"/>
        <w:numPr>
          <w:ilvl w:val="0"/>
          <w:numId w:val="119"/>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24"/>
      </w:r>
      <w:r w:rsidRPr="00EB2D57">
        <w:rPr>
          <w:color w:val="auto"/>
          <w:vertAlign w:val="superscript"/>
        </w:rPr>
        <w:t xml:space="preserve"> </w:t>
      </w:r>
      <w:r w:rsidRPr="00EB2D57">
        <w:rPr>
          <w:color w:val="auto"/>
          <w:vertAlign w:val="superscript"/>
        </w:rPr>
        <w:footnoteReference w:id="25"/>
      </w:r>
      <w:r w:rsidRPr="00EB2D57">
        <w:rPr>
          <w:color w:val="auto"/>
        </w:rPr>
        <w:t>.</w:t>
      </w:r>
    </w:p>
    <w:p w14:paraId="77BFE31A" w14:textId="77777777" w:rsidR="00A57638" w:rsidRPr="00EB2D57" w:rsidRDefault="00E235EB" w:rsidP="00DC12CB">
      <w:pPr>
        <w:pStyle w:val="af5"/>
      </w:pPr>
      <w:bookmarkStart w:id="507" w:name="bookmark1026"/>
      <w:r w:rsidRPr="00EB2D57">
        <w:t>Тема 1. История географических открытий</w:t>
      </w:r>
      <w:bookmarkEnd w:id="507"/>
    </w:p>
    <w:p w14:paraId="1778462C" w14:textId="77777777"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14:paraId="7C28C4D9" w14:textId="77777777"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14:paraId="4314A1E2" w14:textId="77777777"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14:paraId="0993280E" w14:textId="77777777"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lang w:eastAsia="en-US"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14:paraId="6D746977" w14:textId="77777777"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5FEE5E8" w14:textId="77777777" w:rsidR="00DC12CB" w:rsidRDefault="00DC12CB" w:rsidP="00DC12CB">
      <w:pPr>
        <w:pStyle w:val="af5"/>
      </w:pPr>
      <w:bookmarkStart w:id="508" w:name="bookmark1028"/>
    </w:p>
    <w:p w14:paraId="3EC6A982" w14:textId="77777777" w:rsidR="00A57638" w:rsidRPr="00EB2D57" w:rsidRDefault="00E235EB" w:rsidP="00DC12CB">
      <w:pPr>
        <w:pStyle w:val="af5"/>
      </w:pPr>
      <w:r w:rsidRPr="00EB2D57">
        <w:t>Практические работы</w:t>
      </w:r>
      <w:bookmarkEnd w:id="508"/>
    </w:p>
    <w:p w14:paraId="6661AADA" w14:textId="77777777" w:rsidR="00A57638" w:rsidRPr="00EB2D57" w:rsidRDefault="00E235EB" w:rsidP="000B3370">
      <w:pPr>
        <w:pStyle w:val="13"/>
        <w:numPr>
          <w:ilvl w:val="0"/>
          <w:numId w:val="120"/>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14:paraId="4BE46A1A" w14:textId="77777777" w:rsidR="00A57638" w:rsidRPr="00EB2D57" w:rsidRDefault="00E235EB" w:rsidP="000B3370">
      <w:pPr>
        <w:pStyle w:val="13"/>
        <w:numPr>
          <w:ilvl w:val="0"/>
          <w:numId w:val="120"/>
        </w:numPr>
        <w:tabs>
          <w:tab w:val="left" w:pos="529"/>
        </w:tabs>
        <w:spacing w:after="160" w:line="252" w:lineRule="auto"/>
        <w:jc w:val="both"/>
        <w:rPr>
          <w:color w:val="auto"/>
        </w:rPr>
      </w:pPr>
      <w:r w:rsidRPr="00EB2D57">
        <w:rPr>
          <w:color w:val="auto"/>
        </w:rPr>
        <w:t>Сравнение карт Эратосфена, Птолемея и современных карт по предложенным учителем вопросам.</w:t>
      </w:r>
    </w:p>
    <w:p w14:paraId="14C7396B" w14:textId="77777777" w:rsidR="00A57638" w:rsidRPr="00EB2D57" w:rsidRDefault="00E235EB" w:rsidP="00DC12CB">
      <w:pPr>
        <w:pStyle w:val="af5"/>
      </w:pPr>
      <w:bookmarkStart w:id="509" w:name="bookmark1030"/>
      <w:r w:rsidRPr="00EB2D57">
        <w:t>РАЗДЕЛ 2. ИЗОБРАЖЕНИЯ ЗЕМНОЙ ПОВЕРХНОСТИ</w:t>
      </w:r>
      <w:bookmarkEnd w:id="509"/>
    </w:p>
    <w:p w14:paraId="39F28CC5" w14:textId="77777777" w:rsidR="00DC12CB" w:rsidRDefault="00DC12CB" w:rsidP="00DC12CB">
      <w:pPr>
        <w:pStyle w:val="af5"/>
      </w:pPr>
      <w:bookmarkStart w:id="510" w:name="bookmark1032"/>
    </w:p>
    <w:p w14:paraId="290F45AC" w14:textId="77777777" w:rsidR="00A57638" w:rsidRPr="00EB2D57" w:rsidRDefault="00E235EB" w:rsidP="00DC12CB">
      <w:pPr>
        <w:pStyle w:val="af5"/>
      </w:pPr>
      <w:r w:rsidRPr="00EB2D57">
        <w:t>Тема 1. Планы местности</w:t>
      </w:r>
      <w:bookmarkEnd w:id="510"/>
    </w:p>
    <w:p w14:paraId="49F0A4BC" w14:textId="77777777"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FECA48D" w14:textId="77777777" w:rsidR="00A57638" w:rsidRPr="00EB2D57" w:rsidRDefault="00E235EB" w:rsidP="00DC12CB">
      <w:pPr>
        <w:pStyle w:val="af5"/>
      </w:pPr>
      <w:bookmarkStart w:id="511" w:name="bookmark1034"/>
      <w:r w:rsidRPr="00EB2D57">
        <w:t>Практические работы</w:t>
      </w:r>
      <w:bookmarkEnd w:id="511"/>
    </w:p>
    <w:p w14:paraId="2471906A" w14:textId="77777777" w:rsidR="00A57638" w:rsidRPr="00EB2D57" w:rsidRDefault="00E235EB" w:rsidP="000B3370">
      <w:pPr>
        <w:pStyle w:val="13"/>
        <w:numPr>
          <w:ilvl w:val="0"/>
          <w:numId w:val="121"/>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14:paraId="33BDE828" w14:textId="77777777" w:rsidR="00A57638" w:rsidRPr="00EB2D57" w:rsidRDefault="00E235EB" w:rsidP="000B3370">
      <w:pPr>
        <w:pStyle w:val="13"/>
        <w:numPr>
          <w:ilvl w:val="0"/>
          <w:numId w:val="121"/>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14:paraId="17802279" w14:textId="77777777" w:rsidR="00A57638" w:rsidRPr="00DC12CB" w:rsidRDefault="00E235EB" w:rsidP="00DC12CB">
      <w:pPr>
        <w:pStyle w:val="af5"/>
      </w:pPr>
      <w:bookmarkStart w:id="512" w:name="bookmark1036"/>
      <w:r w:rsidRPr="00DC12CB">
        <w:t>Тема 2. Географические карты</w:t>
      </w:r>
      <w:bookmarkEnd w:id="512"/>
    </w:p>
    <w:p w14:paraId="29B72A90" w14:textId="77777777"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2E8AF66" w14:textId="77777777"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14:paraId="639DDB22" w14:textId="77777777" w:rsidR="00A57638" w:rsidRPr="00EB2D57" w:rsidRDefault="00E235EB" w:rsidP="00DC12CB">
      <w:pPr>
        <w:pStyle w:val="af5"/>
      </w:pPr>
      <w:bookmarkStart w:id="513" w:name="bookmark1038"/>
      <w:r w:rsidRPr="00EB2D57">
        <w:t>Практические работы</w:t>
      </w:r>
      <w:bookmarkEnd w:id="513"/>
    </w:p>
    <w:p w14:paraId="39EC8397" w14:textId="77777777" w:rsidR="00A57638" w:rsidRPr="00EB2D57" w:rsidRDefault="00E235EB" w:rsidP="000B3370">
      <w:pPr>
        <w:pStyle w:val="13"/>
        <w:numPr>
          <w:ilvl w:val="0"/>
          <w:numId w:val="122"/>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14:paraId="41810256" w14:textId="77777777" w:rsidR="00A57638" w:rsidRPr="00EB2D57" w:rsidRDefault="00E235EB" w:rsidP="000B3370">
      <w:pPr>
        <w:pStyle w:val="13"/>
        <w:numPr>
          <w:ilvl w:val="0"/>
          <w:numId w:val="122"/>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14:paraId="0D4365DA" w14:textId="77777777" w:rsidR="00A57638" w:rsidRPr="00EB2D57" w:rsidRDefault="00E235EB" w:rsidP="00DC12CB">
      <w:pPr>
        <w:pStyle w:val="af5"/>
      </w:pPr>
      <w:bookmarkStart w:id="514" w:name="bookmark1040"/>
      <w:r w:rsidRPr="00EB2D57">
        <w:t>РАЗДЕЛ 3. ЗЕМЛЯ - ПЛАНЕТА СОЛНЕЧНОЙ СИСТЕМЫ</w:t>
      </w:r>
      <w:bookmarkEnd w:id="514"/>
    </w:p>
    <w:p w14:paraId="6DA7100B" w14:textId="77777777"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14:paraId="3D1F6A83" w14:textId="77777777" w:rsidR="00A57638" w:rsidRPr="00EB2D57" w:rsidRDefault="00E235EB">
      <w:pPr>
        <w:pStyle w:val="13"/>
        <w:spacing w:line="240" w:lineRule="auto"/>
        <w:jc w:val="both"/>
        <w:rPr>
          <w:color w:val="auto"/>
        </w:rPr>
      </w:pPr>
      <w:r w:rsidRPr="00EB2D57">
        <w:rPr>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945E872" w14:textId="77777777"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14:paraId="09F35AD9" w14:textId="77777777" w:rsidR="00A57638" w:rsidRPr="00EB2D57" w:rsidRDefault="00E235EB" w:rsidP="00DC12CB">
      <w:pPr>
        <w:pStyle w:val="af5"/>
      </w:pPr>
      <w:bookmarkStart w:id="515" w:name="bookmark1042"/>
      <w:r w:rsidRPr="00EB2D57">
        <w:t>Практическая работа</w:t>
      </w:r>
      <w:bookmarkEnd w:id="515"/>
    </w:p>
    <w:p w14:paraId="57F0ED01" w14:textId="77777777"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0C125B7" w14:textId="77777777" w:rsidR="00A57638" w:rsidRPr="00EB2D57" w:rsidRDefault="00E235EB" w:rsidP="00DC12CB">
      <w:pPr>
        <w:pStyle w:val="af5"/>
      </w:pPr>
      <w:bookmarkStart w:id="516" w:name="bookmark1044"/>
      <w:r w:rsidRPr="00EB2D57">
        <w:t>РАЗДЕЛ 4. ОБОЛОЧКИ ЗЕМЛИ</w:t>
      </w:r>
      <w:bookmarkEnd w:id="516"/>
    </w:p>
    <w:p w14:paraId="1CD0BBF8" w14:textId="77777777" w:rsidR="00DC12CB" w:rsidRDefault="00DC12CB" w:rsidP="00DC12CB">
      <w:pPr>
        <w:pStyle w:val="af5"/>
      </w:pPr>
      <w:bookmarkStart w:id="517" w:name="bookmark1046"/>
    </w:p>
    <w:p w14:paraId="0EC7CE72" w14:textId="77777777" w:rsidR="00A57638" w:rsidRPr="00EB2D57" w:rsidRDefault="00E235EB" w:rsidP="00DC12CB">
      <w:pPr>
        <w:pStyle w:val="af5"/>
      </w:pPr>
      <w:r w:rsidRPr="00EB2D57">
        <w:t>Тема 1. Литосфера — каменная оболочка Земли</w:t>
      </w:r>
      <w:bookmarkEnd w:id="517"/>
    </w:p>
    <w:p w14:paraId="2247AB7B" w14:textId="77777777"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8A4CC6" w14:textId="77777777"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EB01F84" w14:textId="77777777"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5B6181E" w14:textId="77777777"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5C818D4" w14:textId="77777777"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86D665E" w14:textId="77777777" w:rsidR="00A57638" w:rsidRPr="00EB2D57" w:rsidRDefault="00E235EB" w:rsidP="00DC12CB">
      <w:pPr>
        <w:pStyle w:val="af5"/>
      </w:pPr>
      <w:bookmarkStart w:id="518" w:name="bookmark1048"/>
      <w:r w:rsidRPr="00EB2D57">
        <w:t>Практическая работа</w:t>
      </w:r>
      <w:bookmarkEnd w:id="518"/>
    </w:p>
    <w:p w14:paraId="37FCE69C" w14:textId="77777777" w:rsidR="00A57638" w:rsidRPr="00EB2D57" w:rsidRDefault="00E235EB" w:rsidP="000B3370">
      <w:pPr>
        <w:pStyle w:val="13"/>
        <w:numPr>
          <w:ilvl w:val="0"/>
          <w:numId w:val="123"/>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14:paraId="7C27CCEE" w14:textId="77777777" w:rsidR="00A57638" w:rsidRPr="00EB2D57" w:rsidRDefault="00E235EB" w:rsidP="00DC12CB">
      <w:pPr>
        <w:pStyle w:val="af5"/>
      </w:pPr>
      <w:bookmarkStart w:id="519" w:name="bookmark1050"/>
      <w:r w:rsidRPr="00EB2D57">
        <w:t>ЗАКЛЮЧЕНИЕ</w:t>
      </w:r>
      <w:bookmarkEnd w:id="519"/>
    </w:p>
    <w:p w14:paraId="1DEDB3A2" w14:textId="77777777" w:rsidR="00DC12CB" w:rsidRDefault="00DC12CB" w:rsidP="00DC12CB">
      <w:pPr>
        <w:pStyle w:val="af5"/>
      </w:pPr>
      <w:bookmarkStart w:id="520" w:name="bookmark1052"/>
    </w:p>
    <w:p w14:paraId="43111A5A" w14:textId="77777777" w:rsidR="00A57638" w:rsidRPr="00EB2D57" w:rsidRDefault="00E235EB" w:rsidP="00DC12CB">
      <w:pPr>
        <w:pStyle w:val="af5"/>
      </w:pPr>
      <w:r w:rsidRPr="00EB2D57">
        <w:t>Практикум «Сезонные изменения в природе своей местности»</w:t>
      </w:r>
      <w:bookmarkEnd w:id="520"/>
    </w:p>
    <w:p w14:paraId="022CD9FF" w14:textId="77777777" w:rsidR="00A57638" w:rsidRPr="00EB2D57" w:rsidRDefault="00E235EB">
      <w:pPr>
        <w:pStyle w:val="13"/>
        <w:spacing w:after="160" w:line="240" w:lineRule="auto"/>
        <w:jc w:val="both"/>
        <w:rPr>
          <w:color w:val="auto"/>
        </w:rPr>
      </w:pPr>
      <w:r w:rsidRPr="00EB2D57">
        <w:rPr>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DB3C350" w14:textId="77777777" w:rsidR="00A57638" w:rsidRPr="00EB2D57" w:rsidRDefault="00E235EB" w:rsidP="00DC12CB">
      <w:pPr>
        <w:pStyle w:val="af5"/>
      </w:pPr>
      <w:bookmarkStart w:id="521" w:name="bookmark1054"/>
      <w:r w:rsidRPr="00EB2D57">
        <w:t>Практическая работа</w:t>
      </w:r>
      <w:bookmarkEnd w:id="521"/>
    </w:p>
    <w:p w14:paraId="445885F8" w14:textId="77777777" w:rsidR="00A57638" w:rsidRPr="00EB2D57" w:rsidRDefault="00E235EB" w:rsidP="000B3370">
      <w:pPr>
        <w:pStyle w:val="13"/>
        <w:numPr>
          <w:ilvl w:val="0"/>
          <w:numId w:val="594"/>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14:paraId="13184487" w14:textId="77777777" w:rsidR="00A57638" w:rsidRPr="00EB2D57" w:rsidRDefault="00E235EB" w:rsidP="00DC12CB">
      <w:pPr>
        <w:pStyle w:val="af5"/>
      </w:pPr>
      <w:bookmarkStart w:id="522" w:name="bookmark1056"/>
      <w:r w:rsidRPr="00EB2D57">
        <w:t>6 КЛАСС</w:t>
      </w:r>
      <w:bookmarkEnd w:id="522"/>
    </w:p>
    <w:p w14:paraId="2509A2D2" w14:textId="77777777" w:rsidR="00DC12CB" w:rsidRDefault="00DC12CB" w:rsidP="00DC12CB">
      <w:pPr>
        <w:pStyle w:val="af5"/>
      </w:pPr>
      <w:bookmarkStart w:id="523" w:name="bookmark1058"/>
    </w:p>
    <w:p w14:paraId="7DB81978" w14:textId="77777777" w:rsidR="00A57638" w:rsidRPr="00EB2D57" w:rsidRDefault="00E235EB" w:rsidP="00DC12CB">
      <w:pPr>
        <w:pStyle w:val="af5"/>
      </w:pPr>
      <w:r w:rsidRPr="00EB2D57">
        <w:t>РАЗДЕЛ 4. ОБОЛОЧКИ ЗЕМЛИ</w:t>
      </w:r>
      <w:bookmarkEnd w:id="523"/>
    </w:p>
    <w:p w14:paraId="1AB5FFDD" w14:textId="77777777" w:rsidR="00DC12CB" w:rsidRDefault="00DC12CB" w:rsidP="00DC12CB">
      <w:pPr>
        <w:pStyle w:val="af5"/>
      </w:pPr>
      <w:bookmarkStart w:id="524" w:name="bookmark1060"/>
    </w:p>
    <w:p w14:paraId="53259115" w14:textId="77777777" w:rsidR="00A57638" w:rsidRPr="00EB2D57" w:rsidRDefault="00E235EB" w:rsidP="00DC12CB">
      <w:pPr>
        <w:pStyle w:val="af5"/>
      </w:pPr>
      <w:r w:rsidRPr="00EB2D57">
        <w:t>Тема 2. Гидросфера — водная оболочка Земли</w:t>
      </w:r>
      <w:bookmarkEnd w:id="524"/>
    </w:p>
    <w:p w14:paraId="633BBDA0" w14:textId="77777777"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14:paraId="05E68BA7" w14:textId="77777777"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14:paraId="7888480D" w14:textId="77777777"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14:paraId="1F411861" w14:textId="77777777"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14:paraId="1F510C3E" w14:textId="77777777"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14:paraId="034F798C" w14:textId="77777777"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AF6AD3A" w14:textId="77777777" w:rsidR="00A57638" w:rsidRPr="00EB2D57" w:rsidRDefault="00E235EB">
      <w:pPr>
        <w:pStyle w:val="13"/>
        <w:jc w:val="both"/>
        <w:rPr>
          <w:color w:val="auto"/>
        </w:rPr>
      </w:pPr>
      <w:r w:rsidRPr="00EB2D57">
        <w:rPr>
          <w:color w:val="auto"/>
        </w:rPr>
        <w:t>Многолетняя мерзлота. Болота, их образование.</w:t>
      </w:r>
    </w:p>
    <w:p w14:paraId="04605AD9" w14:textId="77777777"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14:paraId="7F89F9F7" w14:textId="77777777"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14:paraId="6B476F57" w14:textId="77777777"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14:paraId="2E874B20" w14:textId="77777777" w:rsidR="00A57638" w:rsidRPr="00EB2D57" w:rsidRDefault="00E235EB" w:rsidP="00DC12CB">
      <w:pPr>
        <w:pStyle w:val="af5"/>
      </w:pPr>
      <w:bookmarkStart w:id="525" w:name="bookmark1062"/>
      <w:r w:rsidRPr="00EB2D57">
        <w:t>Практические работы</w:t>
      </w:r>
      <w:bookmarkEnd w:id="525"/>
    </w:p>
    <w:p w14:paraId="1759E178" w14:textId="77777777" w:rsidR="00A57638" w:rsidRPr="00EB2D57" w:rsidRDefault="00E235EB" w:rsidP="000B3370">
      <w:pPr>
        <w:pStyle w:val="13"/>
        <w:numPr>
          <w:ilvl w:val="0"/>
          <w:numId w:val="124"/>
        </w:numPr>
        <w:tabs>
          <w:tab w:val="left" w:pos="545"/>
        </w:tabs>
        <w:jc w:val="both"/>
        <w:rPr>
          <w:color w:val="auto"/>
        </w:rPr>
      </w:pPr>
      <w:r w:rsidRPr="00EB2D57">
        <w:rPr>
          <w:color w:val="auto"/>
        </w:rPr>
        <w:t>Сравнение двух рек (России и мира) по заданным признакам.</w:t>
      </w:r>
    </w:p>
    <w:p w14:paraId="6E2B8013" w14:textId="77777777" w:rsidR="00A57638" w:rsidRPr="00EB2D57" w:rsidRDefault="00E235EB" w:rsidP="000B3370">
      <w:pPr>
        <w:pStyle w:val="13"/>
        <w:numPr>
          <w:ilvl w:val="0"/>
          <w:numId w:val="124"/>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14:paraId="15DD3DAF" w14:textId="77777777" w:rsidR="00A57638" w:rsidRPr="00EB2D57" w:rsidRDefault="00E235EB" w:rsidP="000B3370">
      <w:pPr>
        <w:pStyle w:val="13"/>
        <w:numPr>
          <w:ilvl w:val="0"/>
          <w:numId w:val="124"/>
        </w:numPr>
        <w:tabs>
          <w:tab w:val="left" w:pos="545"/>
        </w:tabs>
        <w:spacing w:after="140"/>
        <w:jc w:val="both"/>
        <w:rPr>
          <w:color w:val="auto"/>
        </w:rPr>
      </w:pPr>
      <w:r w:rsidRPr="00EB2D57">
        <w:rPr>
          <w:color w:val="auto"/>
        </w:rPr>
        <w:t>Составление перечня поверхностных водных объектов своего края и их систематизация в форме таблицы.</w:t>
      </w:r>
    </w:p>
    <w:p w14:paraId="639421E3" w14:textId="77777777" w:rsidR="00A57638" w:rsidRPr="00EB2D57" w:rsidRDefault="00E235EB" w:rsidP="00DC12CB">
      <w:pPr>
        <w:pStyle w:val="af5"/>
      </w:pPr>
      <w:bookmarkStart w:id="526" w:name="bookmark1064"/>
      <w:r w:rsidRPr="00EB2D57">
        <w:t>Тема 3. Атмосфера — воздушная оболочка Земли</w:t>
      </w:r>
      <w:bookmarkEnd w:id="526"/>
    </w:p>
    <w:p w14:paraId="44E4EDF6" w14:textId="77777777" w:rsidR="00A57638" w:rsidRPr="00EB2D57" w:rsidRDefault="00E235EB">
      <w:pPr>
        <w:pStyle w:val="13"/>
        <w:jc w:val="both"/>
        <w:rPr>
          <w:color w:val="auto"/>
        </w:rPr>
      </w:pPr>
      <w:r w:rsidRPr="00EB2D57">
        <w:rPr>
          <w:color w:val="auto"/>
        </w:rPr>
        <w:t>Воздушная оболочка Земли: газовый состав, строение и значение атмосферы.</w:t>
      </w:r>
    </w:p>
    <w:p w14:paraId="1D89D0CF" w14:textId="77777777"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B1C51E4" w14:textId="77777777"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14:paraId="187E769D" w14:textId="77777777"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6993642" w14:textId="77777777"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14:paraId="7EC357EA" w14:textId="77777777"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14:paraId="2710B953" w14:textId="77777777"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14:paraId="47A26ECF" w14:textId="77777777" w:rsidR="00A57638" w:rsidRPr="00EB2D57" w:rsidRDefault="00E235EB" w:rsidP="00DC12CB">
      <w:pPr>
        <w:pStyle w:val="af5"/>
      </w:pPr>
      <w:bookmarkStart w:id="527" w:name="bookmark1066"/>
      <w:r w:rsidRPr="00EB2D57">
        <w:t>Практические работы</w:t>
      </w:r>
      <w:bookmarkEnd w:id="527"/>
    </w:p>
    <w:p w14:paraId="3D81C3E1" w14:textId="77777777" w:rsidR="00A57638" w:rsidRPr="00EB2D57" w:rsidRDefault="00E235EB" w:rsidP="000B3370">
      <w:pPr>
        <w:pStyle w:val="13"/>
        <w:numPr>
          <w:ilvl w:val="0"/>
          <w:numId w:val="125"/>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14:paraId="36446FEC" w14:textId="77777777" w:rsidR="00A57638" w:rsidRPr="00EB2D57" w:rsidRDefault="00E235EB" w:rsidP="000B3370">
      <w:pPr>
        <w:pStyle w:val="13"/>
        <w:numPr>
          <w:ilvl w:val="0"/>
          <w:numId w:val="125"/>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A867AC3" w14:textId="77777777" w:rsidR="00A57638" w:rsidRPr="00EB2D57" w:rsidRDefault="00E235EB" w:rsidP="00DC12CB">
      <w:pPr>
        <w:pStyle w:val="af5"/>
      </w:pPr>
      <w:bookmarkStart w:id="528" w:name="bookmark1068"/>
      <w:r w:rsidRPr="00EB2D57">
        <w:t>Тема 4. Биосфера — оболочка жизни</w:t>
      </w:r>
      <w:bookmarkEnd w:id="528"/>
    </w:p>
    <w:p w14:paraId="1420765D" w14:textId="77777777"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C699A70" w14:textId="77777777"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14:paraId="3A568D8F" w14:textId="77777777"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14:paraId="25817CBE" w14:textId="77777777" w:rsidR="00A57638" w:rsidRPr="00EB2D57" w:rsidRDefault="00E235EB" w:rsidP="00DC12CB">
      <w:pPr>
        <w:pStyle w:val="af5"/>
      </w:pPr>
      <w:bookmarkStart w:id="529" w:name="bookmark1070"/>
      <w:r w:rsidRPr="00EB2D57">
        <w:t>Практические работы</w:t>
      </w:r>
      <w:bookmarkEnd w:id="529"/>
    </w:p>
    <w:p w14:paraId="739B5E09" w14:textId="77777777" w:rsidR="00A57638" w:rsidRPr="00EB2D57" w:rsidRDefault="00E235EB">
      <w:pPr>
        <w:pStyle w:val="13"/>
        <w:spacing w:after="160" w:line="240" w:lineRule="auto"/>
        <w:jc w:val="both"/>
        <w:rPr>
          <w:color w:val="auto"/>
        </w:rPr>
      </w:pPr>
      <w:r w:rsidRPr="00EB2D57">
        <w:rPr>
          <w:color w:val="auto"/>
        </w:rPr>
        <w:t>1. Характеристика растительности участка местности своего края.</w:t>
      </w:r>
    </w:p>
    <w:p w14:paraId="2A737762" w14:textId="77777777" w:rsidR="00A57638" w:rsidRPr="00EB2D57" w:rsidRDefault="00E235EB" w:rsidP="00DC12CB">
      <w:pPr>
        <w:pStyle w:val="af5"/>
      </w:pPr>
      <w:bookmarkStart w:id="530" w:name="bookmark1072"/>
      <w:r w:rsidRPr="00EB2D57">
        <w:t>ЗАКЛЮЧЕНИЕ</w:t>
      </w:r>
      <w:bookmarkEnd w:id="530"/>
    </w:p>
    <w:p w14:paraId="2AB7A4AC" w14:textId="77777777" w:rsidR="00DC12CB" w:rsidRDefault="00DC12CB" w:rsidP="00DC12CB">
      <w:pPr>
        <w:pStyle w:val="af5"/>
      </w:pPr>
      <w:bookmarkStart w:id="531" w:name="bookmark1074"/>
    </w:p>
    <w:p w14:paraId="62352B8E" w14:textId="77777777" w:rsidR="00A57638" w:rsidRPr="00EB2D57" w:rsidRDefault="00E235EB" w:rsidP="00DC12CB">
      <w:pPr>
        <w:pStyle w:val="af5"/>
      </w:pPr>
      <w:r w:rsidRPr="00EB2D57">
        <w:t>Природно-территориальные комплексы</w:t>
      </w:r>
      <w:bookmarkEnd w:id="531"/>
    </w:p>
    <w:p w14:paraId="2CD4D4F5" w14:textId="77777777"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BFA83D5" w14:textId="77777777"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14:paraId="54A0717F" w14:textId="77777777" w:rsidR="00A57638" w:rsidRPr="00EB2D57" w:rsidRDefault="00E235EB" w:rsidP="00DC12CB">
      <w:pPr>
        <w:pStyle w:val="af5"/>
      </w:pPr>
      <w:bookmarkStart w:id="532" w:name="bookmark1076"/>
      <w:r w:rsidRPr="00EB2D57">
        <w:t>Практическая работа (выполняется на местности)</w:t>
      </w:r>
      <w:bookmarkEnd w:id="532"/>
    </w:p>
    <w:p w14:paraId="2A2EFD5D" w14:textId="77777777" w:rsidR="00A57638" w:rsidRPr="00EB2D57" w:rsidRDefault="00E235EB" w:rsidP="000B3370">
      <w:pPr>
        <w:pStyle w:val="13"/>
        <w:numPr>
          <w:ilvl w:val="0"/>
          <w:numId w:val="126"/>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14:paraId="67BAA5A9" w14:textId="77777777" w:rsidR="00A57638" w:rsidRPr="00EB2D57" w:rsidRDefault="00E235EB" w:rsidP="00DC12CB">
      <w:pPr>
        <w:pStyle w:val="af5"/>
      </w:pPr>
      <w:bookmarkStart w:id="533" w:name="bookmark1078"/>
      <w:r w:rsidRPr="00EB2D57">
        <w:t>7 КЛАСС</w:t>
      </w:r>
      <w:bookmarkEnd w:id="533"/>
    </w:p>
    <w:p w14:paraId="7E722C2B" w14:textId="77777777" w:rsidR="00DC12CB" w:rsidRDefault="00DC12CB" w:rsidP="00DC12CB">
      <w:pPr>
        <w:pStyle w:val="af5"/>
      </w:pPr>
      <w:bookmarkStart w:id="534" w:name="bookmark1080"/>
    </w:p>
    <w:p w14:paraId="7D155D69" w14:textId="77777777" w:rsidR="00A57638" w:rsidRPr="00EB2D57" w:rsidRDefault="00E235EB" w:rsidP="00DC12CB">
      <w:pPr>
        <w:pStyle w:val="af5"/>
      </w:pPr>
      <w:r w:rsidRPr="00EB2D57">
        <w:t>РАЗДЕЛ 1. ГЛАВНЫЕ ЗАКОНОМЕРНОСТИ ПРИРОДЫ ЗЕМЛИ</w:t>
      </w:r>
      <w:bookmarkEnd w:id="534"/>
    </w:p>
    <w:p w14:paraId="37AD85A6" w14:textId="77777777" w:rsidR="00DC12CB" w:rsidRDefault="00DC12CB" w:rsidP="00DC12CB">
      <w:pPr>
        <w:pStyle w:val="af5"/>
      </w:pPr>
      <w:bookmarkStart w:id="535" w:name="bookmark1082"/>
    </w:p>
    <w:p w14:paraId="16ECF890" w14:textId="77777777" w:rsidR="00A57638" w:rsidRPr="00EB2D57" w:rsidRDefault="00E235EB" w:rsidP="00DC12CB">
      <w:pPr>
        <w:pStyle w:val="af5"/>
      </w:pPr>
      <w:r w:rsidRPr="00EB2D57">
        <w:t>Тема 1. Географическая оболочка</w:t>
      </w:r>
      <w:bookmarkEnd w:id="535"/>
    </w:p>
    <w:p w14:paraId="1C087C30" w14:textId="77777777"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14:paraId="0C91090B" w14:textId="77777777" w:rsidR="00A57638" w:rsidRPr="00EB2D57" w:rsidRDefault="00E235EB" w:rsidP="00DC12CB">
      <w:pPr>
        <w:pStyle w:val="af5"/>
      </w:pPr>
      <w:bookmarkStart w:id="536" w:name="bookmark1084"/>
      <w:r w:rsidRPr="00EB2D57">
        <w:t>Практическая работа</w:t>
      </w:r>
      <w:bookmarkEnd w:id="536"/>
    </w:p>
    <w:p w14:paraId="3314A90A" w14:textId="77777777" w:rsidR="00A57638" w:rsidRPr="00EB2D57" w:rsidRDefault="00E235EB" w:rsidP="000B3370">
      <w:pPr>
        <w:pStyle w:val="13"/>
        <w:numPr>
          <w:ilvl w:val="0"/>
          <w:numId w:val="127"/>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14:paraId="3AA5A765" w14:textId="77777777" w:rsidR="00A57638" w:rsidRPr="00EB2D57" w:rsidRDefault="00E235EB" w:rsidP="00DC12CB">
      <w:pPr>
        <w:pStyle w:val="af5"/>
      </w:pPr>
      <w:bookmarkStart w:id="537" w:name="bookmark1086"/>
      <w:r w:rsidRPr="00EB2D57">
        <w:t>Тема 2. Литосфера и рельеф Земли</w:t>
      </w:r>
      <w:bookmarkEnd w:id="537"/>
    </w:p>
    <w:p w14:paraId="0013A177" w14:textId="77777777"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C26088F" w14:textId="77777777" w:rsidR="00A57638" w:rsidRPr="00EB2D57" w:rsidRDefault="00E235EB" w:rsidP="00DC12CB">
      <w:pPr>
        <w:pStyle w:val="af5"/>
      </w:pPr>
      <w:bookmarkStart w:id="538" w:name="bookmark1088"/>
      <w:r w:rsidRPr="00EB2D57">
        <w:t>Практические работы</w:t>
      </w:r>
      <w:bookmarkEnd w:id="538"/>
    </w:p>
    <w:p w14:paraId="2A22FD84" w14:textId="77777777" w:rsidR="00A57638" w:rsidRPr="00EB2D57" w:rsidRDefault="00E235EB" w:rsidP="000B3370">
      <w:pPr>
        <w:pStyle w:val="13"/>
        <w:numPr>
          <w:ilvl w:val="0"/>
          <w:numId w:val="595"/>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14:paraId="1B646E7E" w14:textId="77777777" w:rsidR="00A57638" w:rsidRPr="00EB2D57" w:rsidRDefault="00E235EB" w:rsidP="000B3370">
      <w:pPr>
        <w:pStyle w:val="13"/>
        <w:numPr>
          <w:ilvl w:val="0"/>
          <w:numId w:val="595"/>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14:paraId="76EF8840" w14:textId="77777777" w:rsidR="00A57638" w:rsidRPr="00EB2D57" w:rsidRDefault="00E235EB" w:rsidP="00DC12CB">
      <w:pPr>
        <w:pStyle w:val="af5"/>
      </w:pPr>
      <w:bookmarkStart w:id="539" w:name="bookmark1090"/>
      <w:r w:rsidRPr="00EB2D57">
        <w:t>Тема 3. Атмосфера и климаты Земли</w:t>
      </w:r>
      <w:bookmarkEnd w:id="539"/>
    </w:p>
    <w:p w14:paraId="5E4AED18" w14:textId="77777777" w:rsidR="00A57638" w:rsidRPr="00EB2D57" w:rsidRDefault="00E235EB">
      <w:pPr>
        <w:pStyle w:val="13"/>
        <w:spacing w:after="160" w:line="257" w:lineRule="auto"/>
        <w:jc w:val="both"/>
        <w:rPr>
          <w:color w:val="auto"/>
        </w:rPr>
      </w:pPr>
      <w:r w:rsidRPr="00EB2D57">
        <w:rPr>
          <w:color w:val="auto"/>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B7696A5" w14:textId="77777777" w:rsidR="00A57638" w:rsidRPr="00EB2D57" w:rsidRDefault="00E235EB" w:rsidP="00DC12CB">
      <w:pPr>
        <w:pStyle w:val="af5"/>
      </w:pPr>
      <w:bookmarkStart w:id="540" w:name="bookmark1092"/>
      <w:r w:rsidRPr="00EB2D57">
        <w:t>Практические работы</w:t>
      </w:r>
      <w:bookmarkEnd w:id="540"/>
    </w:p>
    <w:p w14:paraId="0F7E2B7C" w14:textId="77777777"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14:paraId="7656EB1E" w14:textId="77777777" w:rsidR="00A57638" w:rsidRPr="00EB2D57" w:rsidRDefault="00E235EB" w:rsidP="00DC12CB">
      <w:pPr>
        <w:pStyle w:val="af5"/>
      </w:pPr>
      <w:bookmarkStart w:id="541" w:name="bookmark1094"/>
      <w:r w:rsidRPr="00EB2D57">
        <w:t>Тема 4. Мировой океан — основная часть гидросферы</w:t>
      </w:r>
      <w:bookmarkEnd w:id="541"/>
    </w:p>
    <w:p w14:paraId="7F86CB24" w14:textId="77777777"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12C1DFC" w14:textId="77777777" w:rsidR="00A57638" w:rsidRPr="00EB2D57" w:rsidRDefault="00E235EB" w:rsidP="00DC12CB">
      <w:pPr>
        <w:pStyle w:val="af5"/>
      </w:pPr>
      <w:bookmarkStart w:id="542" w:name="bookmark1096"/>
      <w:r w:rsidRPr="00EB2D57">
        <w:t>Практические работы</w:t>
      </w:r>
      <w:bookmarkEnd w:id="542"/>
    </w:p>
    <w:p w14:paraId="44873AC4" w14:textId="77777777" w:rsidR="00A57638" w:rsidRPr="00EB2D57" w:rsidRDefault="00E235EB" w:rsidP="000B3370">
      <w:pPr>
        <w:pStyle w:val="13"/>
        <w:numPr>
          <w:ilvl w:val="0"/>
          <w:numId w:val="128"/>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12E6528A" w14:textId="77777777" w:rsidR="00A57638" w:rsidRPr="00EB2D57" w:rsidRDefault="00E235EB" w:rsidP="000B3370">
      <w:pPr>
        <w:pStyle w:val="13"/>
        <w:numPr>
          <w:ilvl w:val="0"/>
          <w:numId w:val="128"/>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14:paraId="28F929BD" w14:textId="77777777" w:rsidR="00D14B42" w:rsidRDefault="00D14B42" w:rsidP="00DC12CB">
      <w:pPr>
        <w:pStyle w:val="af5"/>
      </w:pPr>
      <w:bookmarkStart w:id="543" w:name="bookmark1098"/>
    </w:p>
    <w:p w14:paraId="79C2F493" w14:textId="77777777" w:rsidR="00A57638" w:rsidRPr="00EB2D57" w:rsidRDefault="00E235EB" w:rsidP="00DC12CB">
      <w:pPr>
        <w:pStyle w:val="af5"/>
      </w:pPr>
      <w:r w:rsidRPr="00EB2D57">
        <w:t>РАЗДЕЛ 2. ЧЕЛОВЕЧЕСТВО НА ЗЕМЛЕ</w:t>
      </w:r>
      <w:bookmarkEnd w:id="543"/>
    </w:p>
    <w:p w14:paraId="472D9F17" w14:textId="77777777" w:rsidR="00DC12CB" w:rsidRDefault="00DC12CB" w:rsidP="00DC12CB">
      <w:pPr>
        <w:pStyle w:val="af5"/>
      </w:pPr>
      <w:bookmarkStart w:id="544" w:name="bookmark1100"/>
    </w:p>
    <w:p w14:paraId="3C3D2094" w14:textId="77777777" w:rsidR="00A57638" w:rsidRPr="00EB2D57" w:rsidRDefault="00E235EB" w:rsidP="00DC12CB">
      <w:pPr>
        <w:pStyle w:val="af5"/>
      </w:pPr>
      <w:r w:rsidRPr="00EB2D57">
        <w:t>Тема 1. Численность населения</w:t>
      </w:r>
      <w:bookmarkEnd w:id="544"/>
    </w:p>
    <w:p w14:paraId="1017A4D6" w14:textId="77777777" w:rsidR="00A57638" w:rsidRPr="00EB2D57" w:rsidRDefault="00E235EB">
      <w:pPr>
        <w:pStyle w:val="13"/>
        <w:spacing w:after="160"/>
        <w:jc w:val="both"/>
        <w:rPr>
          <w:color w:val="auto"/>
        </w:rPr>
      </w:pPr>
      <w:r w:rsidRPr="00EB2D57">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61B5BC3" w14:textId="77777777" w:rsidR="00A57638" w:rsidRPr="00EB2D57" w:rsidRDefault="00E235EB" w:rsidP="00DC12CB">
      <w:pPr>
        <w:pStyle w:val="af5"/>
      </w:pPr>
      <w:bookmarkStart w:id="545" w:name="bookmark1102"/>
      <w:r w:rsidRPr="00EB2D57">
        <w:t>Практические работы</w:t>
      </w:r>
      <w:bookmarkEnd w:id="545"/>
    </w:p>
    <w:p w14:paraId="129C469F" w14:textId="77777777" w:rsidR="00A57638" w:rsidRPr="00EB2D57" w:rsidRDefault="00E235EB" w:rsidP="000B3370">
      <w:pPr>
        <w:pStyle w:val="13"/>
        <w:numPr>
          <w:ilvl w:val="0"/>
          <w:numId w:val="129"/>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14:paraId="104E0221" w14:textId="77777777" w:rsidR="00A57638" w:rsidRPr="00EB2D57" w:rsidRDefault="00E235EB" w:rsidP="000B3370">
      <w:pPr>
        <w:pStyle w:val="13"/>
        <w:numPr>
          <w:ilvl w:val="0"/>
          <w:numId w:val="129"/>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14:paraId="1BB46097" w14:textId="77777777" w:rsidR="00A57638" w:rsidRPr="00EB2D57" w:rsidRDefault="00E235EB" w:rsidP="00DC12CB">
      <w:pPr>
        <w:pStyle w:val="af5"/>
      </w:pPr>
      <w:bookmarkStart w:id="546" w:name="bookmark1104"/>
      <w:r w:rsidRPr="00EB2D57">
        <w:t>Тема 2. Страны и народы мира</w:t>
      </w:r>
      <w:bookmarkEnd w:id="546"/>
    </w:p>
    <w:p w14:paraId="71EA47F6" w14:textId="77777777"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14:paraId="43D790AB" w14:textId="77777777" w:rsidR="00A57638" w:rsidRPr="00EB2D57" w:rsidRDefault="00E235EB" w:rsidP="00DC12CB">
      <w:pPr>
        <w:pStyle w:val="af5"/>
      </w:pPr>
      <w:bookmarkStart w:id="547" w:name="bookmark1106"/>
      <w:r w:rsidRPr="00EB2D57">
        <w:t>Практическая работа</w:t>
      </w:r>
      <w:bookmarkEnd w:id="547"/>
    </w:p>
    <w:p w14:paraId="3FD5C3F7" w14:textId="77777777"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14:paraId="06CBBE64" w14:textId="77777777" w:rsidR="00A57638" w:rsidRPr="00EB2D57" w:rsidRDefault="00E235EB" w:rsidP="00DC12CB">
      <w:pPr>
        <w:pStyle w:val="af5"/>
      </w:pPr>
      <w:bookmarkStart w:id="548" w:name="bookmark1108"/>
      <w:r w:rsidRPr="00EB2D57">
        <w:t>РАЗДЕЛ 3. МАТЕРИКИ И СТРАНЫ</w:t>
      </w:r>
      <w:bookmarkEnd w:id="548"/>
    </w:p>
    <w:p w14:paraId="5153A5C5" w14:textId="77777777" w:rsidR="00DC12CB" w:rsidRDefault="00DC12CB" w:rsidP="00DC12CB">
      <w:pPr>
        <w:pStyle w:val="af5"/>
      </w:pPr>
      <w:bookmarkStart w:id="549" w:name="bookmark1110"/>
    </w:p>
    <w:p w14:paraId="110B4D30" w14:textId="77777777" w:rsidR="00A57638" w:rsidRPr="00EB2D57" w:rsidRDefault="00E235EB" w:rsidP="00DC12CB">
      <w:pPr>
        <w:pStyle w:val="af5"/>
      </w:pPr>
      <w:r w:rsidRPr="00EB2D57">
        <w:t>Тема 1. Южные материки</w:t>
      </w:r>
      <w:bookmarkEnd w:id="549"/>
    </w:p>
    <w:p w14:paraId="799CDD03" w14:textId="77777777"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14:paraId="11D7AD3C" w14:textId="77777777" w:rsidR="00A57638" w:rsidRPr="00EB2D57" w:rsidRDefault="00E235EB" w:rsidP="00DC12CB">
      <w:pPr>
        <w:pStyle w:val="af5"/>
      </w:pPr>
      <w:bookmarkStart w:id="550" w:name="bookmark1112"/>
      <w:r w:rsidRPr="00EB2D57">
        <w:t>Практические работы</w:t>
      </w:r>
      <w:bookmarkEnd w:id="550"/>
    </w:p>
    <w:p w14:paraId="1A1D9511"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14:paraId="7BEC5E7A"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14:paraId="35F15C17"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14:paraId="0766BC3F"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Описание Австралии или одной из стран Африки или Южной Америки по географическим картам.</w:t>
      </w:r>
    </w:p>
    <w:p w14:paraId="0B5060DB" w14:textId="77777777" w:rsidR="00A57638" w:rsidRPr="00EB2D57" w:rsidRDefault="00E235EB" w:rsidP="000B3370">
      <w:pPr>
        <w:pStyle w:val="13"/>
        <w:numPr>
          <w:ilvl w:val="0"/>
          <w:numId w:val="130"/>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14:paraId="25A06C3B" w14:textId="77777777" w:rsidR="00A57638" w:rsidRPr="00EB2D57" w:rsidRDefault="00E235EB" w:rsidP="00D14B42">
      <w:pPr>
        <w:pStyle w:val="af5"/>
      </w:pPr>
      <w:bookmarkStart w:id="551" w:name="bookmark1114"/>
      <w:r w:rsidRPr="00EB2D57">
        <w:t>Тема 2. Северные материки</w:t>
      </w:r>
      <w:bookmarkEnd w:id="551"/>
    </w:p>
    <w:p w14:paraId="1664CF87" w14:textId="77777777" w:rsidR="00A57638" w:rsidRPr="00EB2D57" w:rsidRDefault="00E235EB">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7A3B72" w14:textId="77777777" w:rsidR="00A57638" w:rsidRPr="00EB2D57" w:rsidRDefault="00E235EB" w:rsidP="00D14B42">
      <w:pPr>
        <w:pStyle w:val="af5"/>
      </w:pPr>
      <w:bookmarkStart w:id="552" w:name="bookmark1116"/>
      <w:r w:rsidRPr="00EB2D57">
        <w:t>Практические работы</w:t>
      </w:r>
      <w:bookmarkEnd w:id="552"/>
    </w:p>
    <w:p w14:paraId="5047503E" w14:textId="77777777"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14:paraId="5ADE2D78" w14:textId="77777777" w:rsidR="00A57638" w:rsidRPr="00EB2D57" w:rsidRDefault="00E235EB" w:rsidP="000B3370">
      <w:pPr>
        <w:pStyle w:val="13"/>
        <w:numPr>
          <w:ilvl w:val="0"/>
          <w:numId w:val="131"/>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14:paraId="1883315C" w14:textId="77777777"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7C0944F3" w14:textId="77777777" w:rsidR="00A57638" w:rsidRPr="00EB2D57" w:rsidRDefault="00E235EB" w:rsidP="000B3370">
      <w:pPr>
        <w:pStyle w:val="13"/>
        <w:numPr>
          <w:ilvl w:val="0"/>
          <w:numId w:val="131"/>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AA716C4" w14:textId="77777777" w:rsidR="00A57638" w:rsidRPr="00EB2D57" w:rsidRDefault="00E235EB" w:rsidP="00D14B42">
      <w:pPr>
        <w:pStyle w:val="af5"/>
      </w:pPr>
      <w:bookmarkStart w:id="553" w:name="bookmark1118"/>
      <w:r w:rsidRPr="00EB2D57">
        <w:t>Тема 3. Взаимодействие природы и общества</w:t>
      </w:r>
      <w:bookmarkEnd w:id="553"/>
    </w:p>
    <w:p w14:paraId="472113AD" w14:textId="77777777"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AFCAFB5" w14:textId="77777777"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AEDA71F" w14:textId="77777777" w:rsidR="00A57638" w:rsidRPr="00EB2D57" w:rsidRDefault="00E235EB" w:rsidP="00D14B42">
      <w:pPr>
        <w:pStyle w:val="af5"/>
      </w:pPr>
      <w:bookmarkStart w:id="554" w:name="bookmark1120"/>
      <w:r w:rsidRPr="00EB2D57">
        <w:t>Практическая работа</w:t>
      </w:r>
      <w:bookmarkEnd w:id="554"/>
    </w:p>
    <w:p w14:paraId="7A31071B" w14:textId="77777777"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14:paraId="45EA9583" w14:textId="77777777" w:rsidR="00A57638" w:rsidRPr="00EB2D57" w:rsidRDefault="00E235EB" w:rsidP="00D14B42">
      <w:pPr>
        <w:pStyle w:val="af5"/>
      </w:pPr>
      <w:bookmarkStart w:id="555" w:name="bookmark1122"/>
      <w:r w:rsidRPr="00EB2D57">
        <w:t>8 КЛАСС</w:t>
      </w:r>
      <w:bookmarkEnd w:id="555"/>
    </w:p>
    <w:p w14:paraId="5376A26C" w14:textId="77777777" w:rsidR="00D14B42" w:rsidRDefault="00D14B42" w:rsidP="00D14B42">
      <w:pPr>
        <w:pStyle w:val="af5"/>
      </w:pPr>
      <w:bookmarkStart w:id="556" w:name="bookmark1124"/>
    </w:p>
    <w:p w14:paraId="0941EF4A" w14:textId="77777777" w:rsidR="00A57638" w:rsidRPr="00EB2D57" w:rsidRDefault="00E235EB" w:rsidP="00D14B42">
      <w:pPr>
        <w:pStyle w:val="af5"/>
      </w:pPr>
      <w:r w:rsidRPr="00EB2D57">
        <w:t>РАЗДЕЛ 1. ГЕОГРАФИЧЕСКОЕ ПРОСТРАНСТВО РОССИИ</w:t>
      </w:r>
      <w:bookmarkEnd w:id="556"/>
    </w:p>
    <w:p w14:paraId="4185AC7F" w14:textId="77777777" w:rsidR="00D14B42" w:rsidRDefault="00D14B42" w:rsidP="00D14B42">
      <w:pPr>
        <w:pStyle w:val="af5"/>
      </w:pPr>
      <w:bookmarkStart w:id="557" w:name="bookmark1126"/>
    </w:p>
    <w:p w14:paraId="403749F8" w14:textId="77777777" w:rsidR="00A57638" w:rsidRPr="00EB2D57" w:rsidRDefault="00E235EB" w:rsidP="00D14B42">
      <w:pPr>
        <w:pStyle w:val="af5"/>
      </w:pPr>
      <w:r w:rsidRPr="00EB2D57">
        <w:t>Тема 1. История формирования и освоения территории России</w:t>
      </w:r>
      <w:bookmarkEnd w:id="557"/>
    </w:p>
    <w:p w14:paraId="241D9406" w14:textId="77777777"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lang w:eastAsia="en-US" w:bidi="en-US"/>
        </w:rPr>
        <w:t xml:space="preserve"> </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lang w:eastAsia="en-US" w:bidi="en-US"/>
        </w:rPr>
        <w:t xml:space="preserve"> </w:t>
      </w:r>
      <w:r w:rsidRPr="00EB2D57">
        <w:rPr>
          <w:color w:val="auto"/>
        </w:rPr>
        <w:t>вв. Русские первопроходцы. Изменения внешних границ России в ХХ в. Воссоединение Крыма с Россией.</w:t>
      </w:r>
    </w:p>
    <w:p w14:paraId="1DC4775C" w14:textId="77777777" w:rsidR="00A57638" w:rsidRPr="00EB2D57" w:rsidRDefault="00E235EB" w:rsidP="00D14B42">
      <w:pPr>
        <w:pStyle w:val="af5"/>
      </w:pPr>
      <w:bookmarkStart w:id="558" w:name="bookmark1128"/>
      <w:r w:rsidRPr="00EB2D57">
        <w:t>Практическая работа</w:t>
      </w:r>
      <w:bookmarkEnd w:id="558"/>
    </w:p>
    <w:p w14:paraId="1523BB59" w14:textId="77777777"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14:paraId="16D6FE48" w14:textId="77777777" w:rsidR="00A57638" w:rsidRPr="00EB2D57" w:rsidRDefault="00E235EB" w:rsidP="00D14B42">
      <w:pPr>
        <w:pStyle w:val="af5"/>
      </w:pPr>
      <w:bookmarkStart w:id="559" w:name="bookmark1130"/>
      <w:r w:rsidRPr="00EB2D57">
        <w:t>Тема 2. Географическое положение и границы России</w:t>
      </w:r>
      <w:bookmarkEnd w:id="559"/>
    </w:p>
    <w:p w14:paraId="50E5C56E" w14:textId="77777777"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14:paraId="19D3EC6C" w14:textId="77777777" w:rsidR="00A57638" w:rsidRPr="00EB2D57" w:rsidRDefault="00E235EB" w:rsidP="00D14B42">
      <w:pPr>
        <w:pStyle w:val="af5"/>
      </w:pPr>
      <w:bookmarkStart w:id="560" w:name="bookmark1132"/>
      <w:r w:rsidRPr="00EB2D57">
        <w:t>Тема 3. Время на территории России</w:t>
      </w:r>
      <w:bookmarkEnd w:id="560"/>
    </w:p>
    <w:p w14:paraId="7221AE71" w14:textId="77777777"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14:paraId="112E22A2" w14:textId="77777777" w:rsidR="00A57638" w:rsidRPr="00EB2D57" w:rsidRDefault="00E235EB" w:rsidP="00D14B42">
      <w:pPr>
        <w:pStyle w:val="af5"/>
      </w:pPr>
      <w:bookmarkStart w:id="561" w:name="bookmark1134"/>
      <w:r w:rsidRPr="00EB2D57">
        <w:t>Практическая работа</w:t>
      </w:r>
      <w:bookmarkEnd w:id="561"/>
    </w:p>
    <w:p w14:paraId="31F364D0" w14:textId="77777777"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14:paraId="616F4FBC" w14:textId="77777777" w:rsidR="00A57638" w:rsidRPr="00EB2D57" w:rsidRDefault="00E235EB" w:rsidP="00D14B42">
      <w:pPr>
        <w:pStyle w:val="af5"/>
      </w:pPr>
      <w:bookmarkStart w:id="562" w:name="bookmark1136"/>
      <w:r w:rsidRPr="00EB2D57">
        <w:t>Тема 4. Административно-территориальное устройство России. Районирование территории</w:t>
      </w:r>
      <w:bookmarkEnd w:id="562"/>
    </w:p>
    <w:p w14:paraId="0652C6C7" w14:textId="77777777"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0A06DDA" w14:textId="77777777" w:rsidR="00A57638" w:rsidRPr="00EB2D57" w:rsidRDefault="00E235EB" w:rsidP="00D14B42">
      <w:pPr>
        <w:pStyle w:val="af5"/>
      </w:pPr>
      <w:bookmarkStart w:id="563" w:name="bookmark1138"/>
      <w:r w:rsidRPr="00EB2D57">
        <w:t>Практическая работа</w:t>
      </w:r>
      <w:bookmarkEnd w:id="563"/>
    </w:p>
    <w:p w14:paraId="15A30875" w14:textId="77777777"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A883630" w14:textId="77777777" w:rsidR="00A57638" w:rsidRPr="00EB2D57" w:rsidRDefault="00E235EB" w:rsidP="00D14B42">
      <w:pPr>
        <w:pStyle w:val="af5"/>
      </w:pPr>
      <w:bookmarkStart w:id="564" w:name="bookmark1140"/>
      <w:r w:rsidRPr="00EB2D57">
        <w:t>РАЗДЕЛ 2. ПРИРОДА РОССИИ</w:t>
      </w:r>
      <w:bookmarkEnd w:id="564"/>
    </w:p>
    <w:p w14:paraId="4693A66E" w14:textId="77777777" w:rsidR="00D14B42" w:rsidRDefault="00D14B42" w:rsidP="00D14B42">
      <w:pPr>
        <w:pStyle w:val="af5"/>
      </w:pPr>
      <w:bookmarkStart w:id="565" w:name="bookmark1142"/>
    </w:p>
    <w:p w14:paraId="29649F62" w14:textId="77777777" w:rsidR="00A57638" w:rsidRPr="00EB2D57" w:rsidRDefault="00E235EB" w:rsidP="00D14B42">
      <w:pPr>
        <w:pStyle w:val="af5"/>
      </w:pPr>
      <w:r w:rsidRPr="00EB2D57">
        <w:t>Тема 1. Природные условия и ресурсы России</w:t>
      </w:r>
      <w:bookmarkEnd w:id="565"/>
    </w:p>
    <w:p w14:paraId="144328C7" w14:textId="77777777"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F801A47" w14:textId="77777777" w:rsidR="00A57638" w:rsidRPr="00EB2D57" w:rsidRDefault="00E235EB" w:rsidP="00D14B42">
      <w:pPr>
        <w:pStyle w:val="af5"/>
      </w:pPr>
      <w:bookmarkStart w:id="566" w:name="bookmark1144"/>
      <w:r w:rsidRPr="00EB2D57">
        <w:t>Практическая работа</w:t>
      </w:r>
      <w:bookmarkEnd w:id="566"/>
    </w:p>
    <w:p w14:paraId="207D1AA5" w14:textId="77777777"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14:paraId="7A73E15D" w14:textId="77777777" w:rsidR="00A57638" w:rsidRPr="00EB2D57" w:rsidRDefault="00E235EB" w:rsidP="00D14B42">
      <w:pPr>
        <w:pStyle w:val="af5"/>
      </w:pPr>
      <w:bookmarkStart w:id="567" w:name="bookmark1146"/>
      <w:r w:rsidRPr="00EB2D57">
        <w:t>Тема 2. Геологическое строение, рельеф и полезные ископаемые</w:t>
      </w:r>
      <w:bookmarkEnd w:id="567"/>
    </w:p>
    <w:p w14:paraId="4A999A2E" w14:textId="77777777"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1BCB80C" w14:textId="77777777"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ED55F6" w14:textId="77777777" w:rsidR="00A57638" w:rsidRPr="00EB2D57" w:rsidRDefault="00E235EB" w:rsidP="00D14B42">
      <w:pPr>
        <w:pStyle w:val="af5"/>
      </w:pPr>
      <w:bookmarkStart w:id="568" w:name="bookmark1148"/>
      <w:r w:rsidRPr="00EB2D57">
        <w:t>Практические работы</w:t>
      </w:r>
      <w:bookmarkEnd w:id="568"/>
    </w:p>
    <w:p w14:paraId="0F07A1A7" w14:textId="77777777" w:rsidR="00A57638" w:rsidRPr="00EB2D57" w:rsidRDefault="00E235EB" w:rsidP="000B3370">
      <w:pPr>
        <w:pStyle w:val="13"/>
        <w:numPr>
          <w:ilvl w:val="0"/>
          <w:numId w:val="132"/>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14:paraId="32D141A3" w14:textId="77777777" w:rsidR="00A57638" w:rsidRPr="00EB2D57" w:rsidRDefault="00E235EB" w:rsidP="000B3370">
      <w:pPr>
        <w:pStyle w:val="13"/>
        <w:numPr>
          <w:ilvl w:val="0"/>
          <w:numId w:val="132"/>
        </w:numPr>
        <w:tabs>
          <w:tab w:val="left" w:pos="730"/>
        </w:tabs>
        <w:spacing w:after="160" w:line="240" w:lineRule="auto"/>
        <w:jc w:val="both"/>
        <w:rPr>
          <w:color w:val="auto"/>
        </w:rPr>
      </w:pPr>
      <w:r w:rsidRPr="00EB2D57">
        <w:rPr>
          <w:color w:val="auto"/>
        </w:rPr>
        <w:t>Объяснение особенностей рельефа своего края.</w:t>
      </w:r>
    </w:p>
    <w:p w14:paraId="20CFC603" w14:textId="77777777" w:rsidR="00A57638" w:rsidRPr="00EB2D57" w:rsidRDefault="00E235EB" w:rsidP="00D14B42">
      <w:pPr>
        <w:pStyle w:val="af5"/>
      </w:pPr>
      <w:bookmarkStart w:id="569" w:name="bookmark1150"/>
      <w:r w:rsidRPr="00EB2D57">
        <w:t>Тема 3. Климат и климатические ресурсы</w:t>
      </w:r>
      <w:bookmarkEnd w:id="569"/>
    </w:p>
    <w:p w14:paraId="5DEC129E" w14:textId="77777777"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9313B6" w14:textId="77777777" w:rsidR="00A57638" w:rsidRPr="00EB2D57" w:rsidRDefault="00E235EB">
      <w:pPr>
        <w:pStyle w:val="13"/>
        <w:spacing w:after="160" w:line="240" w:lineRule="auto"/>
        <w:jc w:val="both"/>
        <w:rPr>
          <w:color w:val="auto"/>
        </w:rPr>
      </w:pPr>
      <w:r w:rsidRPr="00EB2D57">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67FE90" w14:textId="77777777" w:rsidR="00A57638" w:rsidRPr="00EB2D57" w:rsidRDefault="00E235EB" w:rsidP="00D14B42">
      <w:pPr>
        <w:pStyle w:val="af5"/>
      </w:pPr>
      <w:bookmarkStart w:id="570" w:name="bookmark1152"/>
      <w:r w:rsidRPr="00EB2D57">
        <w:t>Практические работы</w:t>
      </w:r>
      <w:bookmarkEnd w:id="570"/>
    </w:p>
    <w:p w14:paraId="059DC52A" w14:textId="77777777"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14:paraId="10A1907C" w14:textId="77777777"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30AFAD" w14:textId="77777777" w:rsidR="00A57638" w:rsidRPr="00EB2D57" w:rsidRDefault="00E235EB" w:rsidP="000B3370">
      <w:pPr>
        <w:pStyle w:val="13"/>
        <w:numPr>
          <w:ilvl w:val="0"/>
          <w:numId w:val="133"/>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14:paraId="63D05663" w14:textId="77777777" w:rsidR="00A57638" w:rsidRPr="00EB2D57" w:rsidRDefault="00E235EB" w:rsidP="00D14B42">
      <w:pPr>
        <w:pStyle w:val="af5"/>
      </w:pPr>
      <w:bookmarkStart w:id="571" w:name="bookmark1154"/>
      <w:r w:rsidRPr="00EB2D57">
        <w:t>Тема 4. Моря России. Внутренние воды и водные ресурсы</w:t>
      </w:r>
      <w:bookmarkEnd w:id="571"/>
    </w:p>
    <w:p w14:paraId="4A8F0C4D" w14:textId="77777777"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D7B4DF" w14:textId="77777777"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B31E" w14:textId="77777777" w:rsidR="00A57638" w:rsidRPr="00EB2D57" w:rsidRDefault="00E235EB" w:rsidP="00D14B42">
      <w:pPr>
        <w:pStyle w:val="af5"/>
      </w:pPr>
      <w:bookmarkStart w:id="572" w:name="bookmark1156"/>
      <w:r w:rsidRPr="00EB2D57">
        <w:t>Практические работы</w:t>
      </w:r>
      <w:bookmarkEnd w:id="572"/>
    </w:p>
    <w:p w14:paraId="5BDE5326" w14:textId="77777777" w:rsidR="00A57638" w:rsidRPr="00EB2D57" w:rsidRDefault="00E235EB" w:rsidP="000B3370">
      <w:pPr>
        <w:pStyle w:val="13"/>
        <w:numPr>
          <w:ilvl w:val="0"/>
          <w:numId w:val="134"/>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14:paraId="7B28BD0E" w14:textId="77777777" w:rsidR="00A57638" w:rsidRPr="00EB2D57" w:rsidRDefault="00E235EB" w:rsidP="000B3370">
      <w:pPr>
        <w:pStyle w:val="13"/>
        <w:numPr>
          <w:ilvl w:val="0"/>
          <w:numId w:val="134"/>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14:paraId="64E9C3A3" w14:textId="77777777" w:rsidR="00A57638" w:rsidRPr="00EB2D57" w:rsidRDefault="00E235EB" w:rsidP="00D14B42">
      <w:pPr>
        <w:pStyle w:val="af5"/>
      </w:pPr>
      <w:bookmarkStart w:id="573" w:name="bookmark1158"/>
      <w:r w:rsidRPr="00EB2D57">
        <w:t>Тема 5. Природно-хозяйственные зоны</w:t>
      </w:r>
      <w:bookmarkEnd w:id="573"/>
    </w:p>
    <w:p w14:paraId="7703204C" w14:textId="77777777"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FB0CE1" w14:textId="77777777"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329E496" w14:textId="77777777"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14:paraId="693327F4" w14:textId="77777777"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14:paraId="6A90B732" w14:textId="77777777" w:rsidR="00A57638" w:rsidRPr="00EB2D57" w:rsidRDefault="00E235EB">
      <w:pPr>
        <w:pStyle w:val="13"/>
        <w:spacing w:line="252" w:lineRule="auto"/>
        <w:jc w:val="both"/>
        <w:rPr>
          <w:color w:val="auto"/>
        </w:rPr>
      </w:pPr>
      <w:r w:rsidRPr="00EB2D57">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CD0E729" w14:textId="77777777"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540DC40" w14:textId="77777777" w:rsidR="00A57638" w:rsidRPr="00EB2D57" w:rsidRDefault="00E235EB" w:rsidP="00D14B42">
      <w:pPr>
        <w:pStyle w:val="af5"/>
      </w:pPr>
      <w:bookmarkStart w:id="574" w:name="bookmark1160"/>
      <w:r w:rsidRPr="00EB2D57">
        <w:t>Практические работы</w:t>
      </w:r>
      <w:bookmarkEnd w:id="574"/>
    </w:p>
    <w:p w14:paraId="244E3A40" w14:textId="77777777" w:rsidR="00A57638" w:rsidRPr="00EB2D57" w:rsidRDefault="00E235EB" w:rsidP="000B3370">
      <w:pPr>
        <w:pStyle w:val="13"/>
        <w:numPr>
          <w:ilvl w:val="0"/>
          <w:numId w:val="135"/>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14:paraId="681D6929" w14:textId="77777777" w:rsidR="00A57638" w:rsidRPr="00EB2D57" w:rsidRDefault="00E235EB" w:rsidP="000B3370">
      <w:pPr>
        <w:pStyle w:val="13"/>
        <w:numPr>
          <w:ilvl w:val="0"/>
          <w:numId w:val="135"/>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B5847C6" w14:textId="77777777" w:rsidR="00A57638" w:rsidRPr="00EB2D57" w:rsidRDefault="00E235EB" w:rsidP="00D14B42">
      <w:pPr>
        <w:pStyle w:val="af5"/>
      </w:pPr>
      <w:bookmarkStart w:id="575" w:name="bookmark1162"/>
      <w:r w:rsidRPr="00EB2D57">
        <w:t>РАЗДЕЛ 3. НАСЕЛЕНИЕ РОССИИ</w:t>
      </w:r>
      <w:bookmarkEnd w:id="575"/>
    </w:p>
    <w:p w14:paraId="14C656C4" w14:textId="77777777" w:rsidR="00D14B42" w:rsidRDefault="00D14B42" w:rsidP="00D14B42">
      <w:pPr>
        <w:pStyle w:val="af5"/>
      </w:pPr>
      <w:bookmarkStart w:id="576" w:name="bookmark1164"/>
    </w:p>
    <w:p w14:paraId="17FB5CE5" w14:textId="77777777" w:rsidR="00A57638" w:rsidRPr="00EB2D57" w:rsidRDefault="00E235EB" w:rsidP="00D14B42">
      <w:pPr>
        <w:pStyle w:val="af5"/>
      </w:pPr>
      <w:r w:rsidRPr="00EB2D57">
        <w:t>Тема 1. Численность населения России</w:t>
      </w:r>
      <w:bookmarkEnd w:id="576"/>
    </w:p>
    <w:p w14:paraId="21277FCE" w14:textId="77777777"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035EC7AC" w14:textId="77777777" w:rsidR="00A57638" w:rsidRPr="00EB2D57" w:rsidRDefault="00E235EB" w:rsidP="00D14B42">
      <w:pPr>
        <w:pStyle w:val="af5"/>
      </w:pPr>
      <w:bookmarkStart w:id="577" w:name="bookmark1166"/>
      <w:r w:rsidRPr="00EB2D57">
        <w:t>Практическая работа</w:t>
      </w:r>
      <w:bookmarkEnd w:id="577"/>
    </w:p>
    <w:p w14:paraId="661ED00C" w14:textId="77777777"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204FE6" w14:textId="77777777" w:rsidR="00A57638" w:rsidRPr="00EB2D57" w:rsidRDefault="00E235EB" w:rsidP="00D14B42">
      <w:pPr>
        <w:pStyle w:val="af5"/>
      </w:pPr>
      <w:bookmarkStart w:id="578" w:name="bookmark1168"/>
      <w:r w:rsidRPr="00EB2D57">
        <w:t>Тема 2. Территориальные особенности размещения населения России</w:t>
      </w:r>
      <w:bookmarkEnd w:id="578"/>
    </w:p>
    <w:p w14:paraId="3DA607D7" w14:textId="77777777" w:rsidR="00A57638" w:rsidRPr="00EB2D57" w:rsidRDefault="00E235EB">
      <w:pPr>
        <w:pStyle w:val="13"/>
        <w:spacing w:after="140" w:line="257" w:lineRule="auto"/>
        <w:jc w:val="both"/>
        <w:rPr>
          <w:color w:val="auto"/>
        </w:rPr>
      </w:pPr>
      <w:r w:rsidRPr="00EB2D57">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587A26B" w14:textId="77777777" w:rsidR="00A57638" w:rsidRPr="00EB2D57" w:rsidRDefault="00E235EB" w:rsidP="00D14B42">
      <w:pPr>
        <w:pStyle w:val="af5"/>
      </w:pPr>
      <w:bookmarkStart w:id="579" w:name="bookmark1170"/>
      <w:r w:rsidRPr="00EB2D57">
        <w:t>Тема 3. Народы и религии России</w:t>
      </w:r>
      <w:bookmarkEnd w:id="579"/>
    </w:p>
    <w:p w14:paraId="5F6E9825" w14:textId="77777777"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CFA2E7" w14:textId="77777777" w:rsidR="00A57638" w:rsidRPr="00EB2D57" w:rsidRDefault="00E235EB" w:rsidP="00D14B42">
      <w:pPr>
        <w:pStyle w:val="af5"/>
      </w:pPr>
      <w:bookmarkStart w:id="580" w:name="bookmark1172"/>
      <w:r w:rsidRPr="00EB2D57">
        <w:t>Практическая работа</w:t>
      </w:r>
      <w:bookmarkEnd w:id="580"/>
    </w:p>
    <w:p w14:paraId="28A93B21" w14:textId="77777777"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14:paraId="7F4E3834" w14:textId="77777777" w:rsidR="00A57638" w:rsidRPr="00EB2D57" w:rsidRDefault="00E235EB" w:rsidP="00D14B42">
      <w:pPr>
        <w:pStyle w:val="af5"/>
      </w:pPr>
      <w:bookmarkStart w:id="581" w:name="bookmark1174"/>
      <w:r w:rsidRPr="00EB2D57">
        <w:t>Тема 4. Половой и возрастной состав населения России</w:t>
      </w:r>
      <w:bookmarkEnd w:id="581"/>
    </w:p>
    <w:p w14:paraId="76CF0D36" w14:textId="77777777"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03AC73C" w14:textId="77777777" w:rsidR="00A57638" w:rsidRPr="00EB2D57" w:rsidRDefault="00E235EB" w:rsidP="00D14B42">
      <w:pPr>
        <w:pStyle w:val="af5"/>
      </w:pPr>
      <w:bookmarkStart w:id="582" w:name="bookmark1176"/>
      <w:r w:rsidRPr="00EB2D57">
        <w:t>Практическая работа</w:t>
      </w:r>
      <w:bookmarkEnd w:id="582"/>
    </w:p>
    <w:p w14:paraId="69F9EA96" w14:textId="77777777"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14:paraId="33A979A0" w14:textId="77777777" w:rsidR="00A57638" w:rsidRPr="00EB2D57" w:rsidRDefault="00E235EB" w:rsidP="00D14B42">
      <w:pPr>
        <w:pStyle w:val="af5"/>
      </w:pPr>
      <w:bookmarkStart w:id="583" w:name="bookmark1178"/>
      <w:r w:rsidRPr="00EB2D57">
        <w:t>Тема 5. Человеческий капитал России</w:t>
      </w:r>
      <w:bookmarkEnd w:id="583"/>
    </w:p>
    <w:p w14:paraId="07ABBE07" w14:textId="77777777"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62A5D048" w14:textId="77777777" w:rsidR="00A57638" w:rsidRPr="00EB2D57" w:rsidRDefault="00E235EB" w:rsidP="00D14B42">
      <w:pPr>
        <w:pStyle w:val="af5"/>
      </w:pPr>
      <w:bookmarkStart w:id="584" w:name="bookmark1180"/>
      <w:r w:rsidRPr="00EB2D57">
        <w:t>Практическая работа</w:t>
      </w:r>
      <w:bookmarkEnd w:id="584"/>
    </w:p>
    <w:p w14:paraId="0E344DC6" w14:textId="77777777" w:rsidR="00A57638" w:rsidRPr="00EB2D57" w:rsidRDefault="00E235EB" w:rsidP="000B3370">
      <w:pPr>
        <w:pStyle w:val="13"/>
        <w:numPr>
          <w:ilvl w:val="0"/>
          <w:numId w:val="136"/>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14:paraId="079862D3" w14:textId="77777777" w:rsidR="00A57638" w:rsidRPr="00EB2D57" w:rsidRDefault="00E235EB" w:rsidP="00D14B42">
      <w:pPr>
        <w:pStyle w:val="af5"/>
      </w:pPr>
      <w:bookmarkStart w:id="585" w:name="bookmark1182"/>
      <w:r w:rsidRPr="00EB2D57">
        <w:t>9 КЛАСС</w:t>
      </w:r>
      <w:bookmarkEnd w:id="585"/>
    </w:p>
    <w:p w14:paraId="7C13ED79" w14:textId="77777777" w:rsidR="00D14B42" w:rsidRDefault="00D14B42" w:rsidP="00D14B42">
      <w:pPr>
        <w:pStyle w:val="af5"/>
      </w:pPr>
      <w:bookmarkStart w:id="586" w:name="bookmark1184"/>
    </w:p>
    <w:p w14:paraId="238A3D56" w14:textId="77777777" w:rsidR="00A57638" w:rsidRPr="00EB2D57" w:rsidRDefault="00E235EB" w:rsidP="00D14B42">
      <w:pPr>
        <w:pStyle w:val="af5"/>
      </w:pPr>
      <w:r w:rsidRPr="00EB2D57">
        <w:t>РАЗДЕЛ 4. ХОЗЯЙСТВО РОССИИ</w:t>
      </w:r>
      <w:bookmarkEnd w:id="586"/>
    </w:p>
    <w:p w14:paraId="095FC1D2" w14:textId="77777777" w:rsidR="00D14B42" w:rsidRDefault="00D14B42" w:rsidP="00D14B42">
      <w:pPr>
        <w:pStyle w:val="af5"/>
      </w:pPr>
      <w:bookmarkStart w:id="587" w:name="bookmark1186"/>
    </w:p>
    <w:p w14:paraId="399B43E5" w14:textId="77777777" w:rsidR="00A57638" w:rsidRPr="00EB2D57" w:rsidRDefault="00E235EB" w:rsidP="00D14B42">
      <w:pPr>
        <w:pStyle w:val="af5"/>
      </w:pPr>
      <w:r w:rsidRPr="00EB2D57">
        <w:t>Тема 1. Общая характеристика хозяйства России</w:t>
      </w:r>
      <w:bookmarkEnd w:id="587"/>
    </w:p>
    <w:p w14:paraId="14888149" w14:textId="77777777" w:rsidR="00A57638" w:rsidRPr="00EB2D57" w:rsidRDefault="00E235EB">
      <w:pPr>
        <w:pStyle w:val="13"/>
        <w:jc w:val="both"/>
        <w:rPr>
          <w:color w:val="auto"/>
        </w:rPr>
      </w:pPr>
      <w:r w:rsidRPr="00EB2D57">
        <w:rPr>
          <w:color w:val="auto"/>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3D47FDF" w14:textId="77777777"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14:paraId="1A3A6A40" w14:textId="77777777" w:rsidR="00A57638" w:rsidRPr="00EB2D57" w:rsidRDefault="00E235EB" w:rsidP="00D14B42">
      <w:pPr>
        <w:pStyle w:val="af5"/>
      </w:pPr>
      <w:bookmarkStart w:id="588" w:name="bookmark1188"/>
      <w:r w:rsidRPr="00EB2D57">
        <w:t>Тема 2. Топливно-энергетический комплекс (ТЭК)</w:t>
      </w:r>
      <w:bookmarkEnd w:id="588"/>
    </w:p>
    <w:p w14:paraId="4E0AE3BA" w14:textId="77777777"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14:paraId="12CF458B" w14:textId="77777777" w:rsidR="00A57638" w:rsidRPr="00EB2D57" w:rsidRDefault="00E235EB" w:rsidP="00D14B42">
      <w:pPr>
        <w:pStyle w:val="af5"/>
      </w:pPr>
      <w:bookmarkStart w:id="589" w:name="bookmark1190"/>
      <w:r w:rsidRPr="00EB2D57">
        <w:t>Практические работы</w:t>
      </w:r>
      <w:bookmarkEnd w:id="589"/>
    </w:p>
    <w:p w14:paraId="34AB9959" w14:textId="77777777" w:rsidR="00A57638" w:rsidRPr="00EB2D57" w:rsidRDefault="00E235EB" w:rsidP="000B3370">
      <w:pPr>
        <w:pStyle w:val="13"/>
        <w:numPr>
          <w:ilvl w:val="0"/>
          <w:numId w:val="137"/>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14:paraId="3626B97C" w14:textId="77777777" w:rsidR="00A57638" w:rsidRPr="00EB2D57" w:rsidRDefault="00E235EB" w:rsidP="000B3370">
      <w:pPr>
        <w:pStyle w:val="13"/>
        <w:numPr>
          <w:ilvl w:val="0"/>
          <w:numId w:val="137"/>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14:paraId="06A68ED6" w14:textId="77777777" w:rsidR="00A57638" w:rsidRPr="00EB2D57" w:rsidRDefault="00E235EB" w:rsidP="00D14B42">
      <w:pPr>
        <w:pStyle w:val="af5"/>
      </w:pPr>
      <w:bookmarkStart w:id="590" w:name="bookmark1192"/>
      <w:r w:rsidRPr="00EB2D57">
        <w:t>Тема 3. Металлургический комплекс</w:t>
      </w:r>
      <w:bookmarkEnd w:id="590"/>
    </w:p>
    <w:p w14:paraId="3EC2517A"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B2D57">
        <w:rPr>
          <w:i/>
          <w:iCs/>
          <w:color w:val="auto"/>
        </w:rPr>
        <w:t>Основные положения «Стратегии развития чёрной и цветной металлургии России до 2030 года».</w:t>
      </w:r>
    </w:p>
    <w:p w14:paraId="3FBC95D4" w14:textId="77777777" w:rsidR="00A57638" w:rsidRPr="00EB2D57" w:rsidRDefault="00E235EB" w:rsidP="00D14B42">
      <w:pPr>
        <w:pStyle w:val="af5"/>
      </w:pPr>
      <w:bookmarkStart w:id="591" w:name="bookmark1194"/>
      <w:r w:rsidRPr="00EB2D57">
        <w:t>Тема 4. Машиностроительный комплекс</w:t>
      </w:r>
      <w:bookmarkEnd w:id="591"/>
    </w:p>
    <w:p w14:paraId="40CCBE0F"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14:paraId="09A40957" w14:textId="77777777" w:rsidR="00A57638" w:rsidRPr="00EB2D57" w:rsidRDefault="00E235EB" w:rsidP="00D14B42">
      <w:pPr>
        <w:pStyle w:val="af5"/>
      </w:pPr>
      <w:bookmarkStart w:id="592" w:name="bookmark1196"/>
      <w:r w:rsidRPr="00EB2D57">
        <w:t>Практическая работа</w:t>
      </w:r>
      <w:bookmarkEnd w:id="592"/>
    </w:p>
    <w:p w14:paraId="7506F172" w14:textId="77777777"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6698E03" w14:textId="77777777" w:rsidR="00A57638" w:rsidRPr="00EB2D57" w:rsidRDefault="00E235EB" w:rsidP="00D14B42">
      <w:pPr>
        <w:pStyle w:val="af5"/>
      </w:pPr>
      <w:bookmarkStart w:id="593" w:name="bookmark1198"/>
      <w:r w:rsidRPr="00EB2D57">
        <w:t>Тема 5. Химико-лесной комплекс</w:t>
      </w:r>
      <w:bookmarkEnd w:id="593"/>
    </w:p>
    <w:p w14:paraId="3A79DCA3" w14:textId="77777777" w:rsidR="00D14B42" w:rsidRDefault="00D14B42" w:rsidP="00D14B42">
      <w:pPr>
        <w:pStyle w:val="af5"/>
      </w:pPr>
    </w:p>
    <w:p w14:paraId="701220FE" w14:textId="77777777" w:rsidR="00A57638" w:rsidRPr="00EB2D57" w:rsidRDefault="00E235EB" w:rsidP="00D14B42">
      <w:pPr>
        <w:pStyle w:val="af5"/>
      </w:pPr>
      <w:r w:rsidRPr="00EB2D57">
        <w:t>Химическая промышленность</w:t>
      </w:r>
    </w:p>
    <w:p w14:paraId="0288B0EE"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14:paraId="50F8494A" w14:textId="77777777" w:rsidR="00A57638" w:rsidRPr="00EB2D57" w:rsidRDefault="00E235EB" w:rsidP="00D14B42">
      <w:pPr>
        <w:pStyle w:val="af5"/>
      </w:pPr>
      <w:bookmarkStart w:id="594" w:name="bookmark1201"/>
      <w:r w:rsidRPr="00EB2D57">
        <w:t>Лесопромышленный комплекс</w:t>
      </w:r>
      <w:bookmarkEnd w:id="594"/>
    </w:p>
    <w:p w14:paraId="602089E1" w14:textId="77777777"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B566018" w14:textId="77777777"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14:paraId="1BB14D04" w14:textId="77777777" w:rsidR="00A57638" w:rsidRPr="00EB2D57" w:rsidRDefault="00E235EB" w:rsidP="00D14B42">
      <w:pPr>
        <w:pStyle w:val="af5"/>
      </w:pPr>
      <w:bookmarkStart w:id="595" w:name="bookmark1203"/>
      <w:r w:rsidRPr="00EB2D57">
        <w:t>Практическая работа</w:t>
      </w:r>
      <w:bookmarkEnd w:id="595"/>
    </w:p>
    <w:p w14:paraId="7BE45330" w14:textId="77777777"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lang w:eastAsia="en-US" w:bidi="en-US"/>
        </w:rPr>
        <w:t xml:space="preserve"> </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14:paraId="0158563F" w14:textId="77777777" w:rsidR="00A57638" w:rsidRPr="00EB2D57" w:rsidRDefault="00E235EB" w:rsidP="00D14B42">
      <w:pPr>
        <w:pStyle w:val="af5"/>
      </w:pPr>
      <w:bookmarkStart w:id="596" w:name="bookmark1205"/>
      <w:r w:rsidRPr="00EB2D57">
        <w:t>Тема 6. Агропромышленный комплекс (АПК)</w:t>
      </w:r>
      <w:bookmarkEnd w:id="596"/>
    </w:p>
    <w:p w14:paraId="34F16177" w14:textId="77777777"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B34DD03" w14:textId="77777777"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14:paraId="260F85B5" w14:textId="77777777" w:rsidR="00A57638" w:rsidRPr="00EB2D57" w:rsidRDefault="00E235EB" w:rsidP="00D14B42">
      <w:pPr>
        <w:pStyle w:val="af5"/>
      </w:pPr>
      <w:bookmarkStart w:id="597" w:name="bookmark1207"/>
      <w:r w:rsidRPr="00EB2D57">
        <w:t>Практическая работа</w:t>
      </w:r>
      <w:bookmarkEnd w:id="597"/>
    </w:p>
    <w:p w14:paraId="3C894922" w14:textId="77777777" w:rsidR="00A57638" w:rsidRPr="00EB2D57" w:rsidRDefault="00E235EB" w:rsidP="000B3370">
      <w:pPr>
        <w:pStyle w:val="13"/>
        <w:numPr>
          <w:ilvl w:val="0"/>
          <w:numId w:val="138"/>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14:paraId="79C76D69" w14:textId="77777777" w:rsidR="00A57638" w:rsidRPr="00EB2D57" w:rsidRDefault="00E235EB" w:rsidP="00D14B42">
      <w:pPr>
        <w:pStyle w:val="af5"/>
      </w:pPr>
      <w:bookmarkStart w:id="598" w:name="bookmark1209"/>
      <w:r w:rsidRPr="00EB2D57">
        <w:t>Тема 7. Инфраструктурный комплекс</w:t>
      </w:r>
      <w:bookmarkEnd w:id="598"/>
    </w:p>
    <w:p w14:paraId="72BD4562" w14:textId="77777777"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14:paraId="621BC4B3" w14:textId="77777777"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E55E9DB" w14:textId="77777777" w:rsidR="00A57638" w:rsidRPr="00EB2D57" w:rsidRDefault="00E235EB">
      <w:pPr>
        <w:pStyle w:val="13"/>
        <w:spacing w:line="259" w:lineRule="auto"/>
        <w:jc w:val="both"/>
        <w:rPr>
          <w:color w:val="auto"/>
        </w:rPr>
      </w:pPr>
      <w:r w:rsidRPr="00EB2D57">
        <w:rPr>
          <w:color w:val="auto"/>
        </w:rPr>
        <w:t>Транспорт и охрана окружающей среды.</w:t>
      </w:r>
    </w:p>
    <w:p w14:paraId="20F966CE" w14:textId="77777777"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14:paraId="1AE9A410" w14:textId="77777777"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14:paraId="1047A845" w14:textId="77777777" w:rsidR="00A57638" w:rsidRPr="00EB2D57" w:rsidRDefault="00E235EB" w:rsidP="00D14B42">
      <w:pPr>
        <w:pStyle w:val="af5"/>
      </w:pPr>
      <w:bookmarkStart w:id="599" w:name="bookmark1211"/>
      <w:r w:rsidRPr="00EB2D57">
        <w:t>Практические работы</w:t>
      </w:r>
      <w:bookmarkEnd w:id="599"/>
    </w:p>
    <w:p w14:paraId="280F2A39" w14:textId="77777777" w:rsidR="00A57638" w:rsidRPr="00EB2D57" w:rsidRDefault="00E235EB" w:rsidP="000B3370">
      <w:pPr>
        <w:pStyle w:val="13"/>
        <w:numPr>
          <w:ilvl w:val="0"/>
          <w:numId w:val="596"/>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14:paraId="68D3874C" w14:textId="77777777" w:rsidR="00A57638" w:rsidRPr="00EB2D57" w:rsidRDefault="00E235EB" w:rsidP="000B3370">
      <w:pPr>
        <w:pStyle w:val="13"/>
        <w:numPr>
          <w:ilvl w:val="0"/>
          <w:numId w:val="596"/>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14:paraId="15FA7077" w14:textId="77777777" w:rsidR="00A57638" w:rsidRPr="00D14B42" w:rsidRDefault="00E235EB" w:rsidP="00D14B42">
      <w:pPr>
        <w:pStyle w:val="af5"/>
      </w:pPr>
      <w:bookmarkStart w:id="600" w:name="bookmark1213"/>
      <w:r w:rsidRPr="00D14B42">
        <w:t>Тема 8. Обобщение знаний</w:t>
      </w:r>
      <w:bookmarkEnd w:id="600"/>
    </w:p>
    <w:p w14:paraId="43B93064" w14:textId="77777777" w:rsidR="00A57638" w:rsidRPr="00EB2D57" w:rsidRDefault="00E235EB">
      <w:pPr>
        <w:pStyle w:val="13"/>
        <w:spacing w:line="259" w:lineRule="auto"/>
        <w:jc w:val="both"/>
        <w:rPr>
          <w:color w:val="auto"/>
        </w:rPr>
      </w:pPr>
      <w:r w:rsidRPr="00EB2D57">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8237C8" w14:textId="77777777"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14:paraId="48A2CA20" w14:textId="77777777" w:rsidR="00A57638" w:rsidRPr="00D14B42" w:rsidRDefault="00E235EB" w:rsidP="00D14B42">
      <w:pPr>
        <w:pStyle w:val="af5"/>
      </w:pPr>
      <w:bookmarkStart w:id="601" w:name="bookmark1215"/>
      <w:r w:rsidRPr="00D14B42">
        <w:t>Практическая работа</w:t>
      </w:r>
      <w:bookmarkEnd w:id="601"/>
    </w:p>
    <w:p w14:paraId="2830F8A1" w14:textId="77777777" w:rsidR="00A57638" w:rsidRPr="00EB2D57" w:rsidRDefault="00E235EB" w:rsidP="000B3370">
      <w:pPr>
        <w:pStyle w:val="13"/>
        <w:numPr>
          <w:ilvl w:val="0"/>
          <w:numId w:val="139"/>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14:paraId="79BF0B81" w14:textId="77777777" w:rsidR="00A57638" w:rsidRPr="00D14B42" w:rsidRDefault="00E235EB" w:rsidP="00D14B42">
      <w:pPr>
        <w:pStyle w:val="af5"/>
      </w:pPr>
      <w:bookmarkStart w:id="602" w:name="bookmark1217"/>
      <w:r w:rsidRPr="00D14B42">
        <w:t>РАЗДЕЛ 5. РЕГИОНЫ РОССИИ</w:t>
      </w:r>
      <w:bookmarkEnd w:id="602"/>
    </w:p>
    <w:p w14:paraId="31295DF5" w14:textId="77777777" w:rsidR="00D14B42" w:rsidRDefault="00D14B42" w:rsidP="00D14B42">
      <w:pPr>
        <w:pStyle w:val="af5"/>
      </w:pPr>
      <w:bookmarkStart w:id="603" w:name="bookmark1219"/>
    </w:p>
    <w:p w14:paraId="1B0650DB" w14:textId="77777777" w:rsidR="00A57638" w:rsidRPr="00D14B42" w:rsidRDefault="00E235EB" w:rsidP="00D14B42">
      <w:pPr>
        <w:pStyle w:val="af5"/>
      </w:pPr>
      <w:r w:rsidRPr="00D14B42">
        <w:t>Тема 1. Западный макрорегион (Европейская часть) России</w:t>
      </w:r>
      <w:bookmarkEnd w:id="603"/>
    </w:p>
    <w:p w14:paraId="5C5894A9"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D4BEC96" w14:textId="77777777" w:rsidR="00A57638" w:rsidRPr="00EB2D57" w:rsidRDefault="00E235EB" w:rsidP="00D14B42">
      <w:pPr>
        <w:pStyle w:val="af5"/>
      </w:pPr>
      <w:bookmarkStart w:id="604" w:name="bookmark1221"/>
      <w:r w:rsidRPr="00EB2D57">
        <w:t>Практические работы</w:t>
      </w:r>
      <w:bookmarkEnd w:id="604"/>
    </w:p>
    <w:p w14:paraId="74C0247C" w14:textId="77777777" w:rsidR="00A57638" w:rsidRPr="00EB2D57" w:rsidRDefault="00E235EB" w:rsidP="000B3370">
      <w:pPr>
        <w:pStyle w:val="13"/>
        <w:numPr>
          <w:ilvl w:val="0"/>
          <w:numId w:val="139"/>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14:paraId="0A449BC4" w14:textId="77777777" w:rsidR="00A57638" w:rsidRPr="00EB2D57" w:rsidRDefault="00E235EB" w:rsidP="000B3370">
      <w:pPr>
        <w:pStyle w:val="13"/>
        <w:numPr>
          <w:ilvl w:val="0"/>
          <w:numId w:val="139"/>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5186548" w14:textId="77777777" w:rsidR="00A57638" w:rsidRPr="00EB2D57" w:rsidRDefault="00E235EB" w:rsidP="00D14B42">
      <w:pPr>
        <w:pStyle w:val="af5"/>
      </w:pPr>
      <w:bookmarkStart w:id="605" w:name="bookmark1223"/>
      <w:r w:rsidRPr="00EB2D57">
        <w:t>Тема 2. Восточный макрорегион (Азиатская часть) России</w:t>
      </w:r>
      <w:bookmarkEnd w:id="605"/>
    </w:p>
    <w:p w14:paraId="13F21BAE"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1C8F3E" w14:textId="77777777" w:rsidR="00A57638" w:rsidRPr="00EB2D57" w:rsidRDefault="00E235EB" w:rsidP="00D14B42">
      <w:pPr>
        <w:pStyle w:val="af5"/>
      </w:pPr>
      <w:bookmarkStart w:id="606" w:name="bookmark1225"/>
      <w:r w:rsidRPr="00EB2D57">
        <w:t>Практическая работа</w:t>
      </w:r>
      <w:bookmarkEnd w:id="606"/>
    </w:p>
    <w:p w14:paraId="44B01DBB" w14:textId="77777777"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14:paraId="33717177" w14:textId="77777777" w:rsidR="00A57638" w:rsidRPr="00EB2D57" w:rsidRDefault="00E235EB" w:rsidP="00D14B42">
      <w:pPr>
        <w:pStyle w:val="af5"/>
      </w:pPr>
      <w:bookmarkStart w:id="607" w:name="bookmark1227"/>
      <w:r w:rsidRPr="00EB2D57">
        <w:t>Тема 3. Обобщение знаний</w:t>
      </w:r>
      <w:bookmarkEnd w:id="607"/>
    </w:p>
    <w:p w14:paraId="221AB69A" w14:textId="77777777"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14:paraId="75DBF9A6" w14:textId="77777777" w:rsidR="00A57638" w:rsidRPr="00EB2D57" w:rsidRDefault="00E235EB" w:rsidP="00D14B42">
      <w:pPr>
        <w:pStyle w:val="af5"/>
      </w:pPr>
      <w:bookmarkStart w:id="608" w:name="bookmark1229"/>
      <w:r w:rsidRPr="00EB2D57">
        <w:t>РАЗДЕЛ 6. РОССИЯ В СОВРЕМЕННОМ МИРЕ</w:t>
      </w:r>
      <w:bookmarkEnd w:id="608"/>
    </w:p>
    <w:p w14:paraId="13054EFE" w14:textId="77777777"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14:paraId="4DB41926" w14:textId="77777777"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14:paraId="1135AD76" w14:textId="77777777" w:rsidR="00A57638" w:rsidRPr="00EB2D57" w:rsidRDefault="00E235EB" w:rsidP="00D14B42">
      <w:pPr>
        <w:pStyle w:val="af5"/>
      </w:pPr>
      <w:bookmarkStart w:id="609" w:name="bookmark1231"/>
      <w:r w:rsidRPr="00EB2D57">
        <w:t>ПЛАНИРУЕМЫЕ РЕЗУЛЬТАТЫ ОСВОЕНИЯ</w:t>
      </w:r>
      <w:bookmarkEnd w:id="609"/>
    </w:p>
    <w:p w14:paraId="534C357F" w14:textId="77777777" w:rsidR="00A57638" w:rsidRPr="00EB2D57" w:rsidRDefault="00E235EB" w:rsidP="00D14B42">
      <w:pPr>
        <w:pStyle w:val="af5"/>
      </w:pPr>
      <w:r w:rsidRPr="00EB2D57">
        <w:t>УЧЕБНОГО ПРЕДМЕТА «ГЕОГРАФИЯ»</w:t>
      </w:r>
    </w:p>
    <w:p w14:paraId="2DAD3ABB" w14:textId="77777777" w:rsidR="00A57638" w:rsidRPr="00EB2D57" w:rsidRDefault="00E235EB" w:rsidP="00D14B42">
      <w:pPr>
        <w:pStyle w:val="af5"/>
        <w:pBdr>
          <w:bottom w:val="single" w:sz="12" w:space="1" w:color="auto"/>
        </w:pBdr>
      </w:pPr>
      <w:r w:rsidRPr="00EB2D57">
        <w:t>НА УРОВНЕ ОСНОВНОГО ОБЩЕГО ОБРАЗОВАНИЯ</w:t>
      </w:r>
    </w:p>
    <w:p w14:paraId="69B2D97E" w14:textId="77777777" w:rsidR="00D14B42" w:rsidRDefault="00D14B42" w:rsidP="00D14B42">
      <w:pPr>
        <w:pStyle w:val="af5"/>
      </w:pPr>
      <w:bookmarkStart w:id="610" w:name="bookmark1235"/>
    </w:p>
    <w:p w14:paraId="0D4EB482" w14:textId="77777777" w:rsidR="00D14B42" w:rsidRDefault="00D14B42" w:rsidP="00D14B42">
      <w:pPr>
        <w:pStyle w:val="af5"/>
      </w:pPr>
    </w:p>
    <w:p w14:paraId="1F6F8AC3" w14:textId="77777777" w:rsidR="00A57638" w:rsidRPr="00EB2D57" w:rsidRDefault="00E235EB" w:rsidP="00D14B42">
      <w:pPr>
        <w:pStyle w:val="af5"/>
      </w:pPr>
      <w:r w:rsidRPr="00EB2D57">
        <w:t>ЛИЧНОСТНЫЕ РЕЗУЛЬТАТЫ</w:t>
      </w:r>
      <w:bookmarkEnd w:id="610"/>
    </w:p>
    <w:p w14:paraId="152B22C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0058528B"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15D70B75"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837ED1" w14:textId="77777777" w:rsidR="00A57638" w:rsidRPr="00EB2D57" w:rsidRDefault="00E235EB" w:rsidP="00D14B42">
      <w:pPr>
        <w:pStyle w:val="af5"/>
      </w:pPr>
      <w:bookmarkStart w:id="611" w:name="bookmark1237"/>
      <w:r w:rsidRPr="00EB2D57">
        <w:t>МЕТАПРЕДМЕТНЫЕ РЕЗУЛЬТАТЫ</w:t>
      </w:r>
      <w:bookmarkEnd w:id="611"/>
    </w:p>
    <w:p w14:paraId="05A4E87A" w14:textId="77777777"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14:paraId="22774DEA" w14:textId="77777777" w:rsidR="00A57638" w:rsidRPr="00EB2D57" w:rsidRDefault="00E235EB" w:rsidP="00D14B42">
      <w:pPr>
        <w:pStyle w:val="af5"/>
      </w:pPr>
      <w:bookmarkStart w:id="612" w:name="bookmark1239"/>
      <w:r w:rsidRPr="00EB2D57">
        <w:t>Овладению универсальными познавательными действиями:</w:t>
      </w:r>
      <w:bookmarkEnd w:id="612"/>
    </w:p>
    <w:p w14:paraId="55F4C952"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14:paraId="2ADC3B49" w14:textId="77777777"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14:paraId="5DDB39F5" w14:textId="77777777"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14:paraId="6A24D13B" w14:textId="77777777"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14:paraId="217BBC05" w14:textId="77777777"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14:paraId="6A486377" w14:textId="77777777"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14:paraId="761CAD56" w14:textId="77777777"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DCD7D" w14:textId="77777777"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14:paraId="01012615" w14:textId="77777777" w:rsidR="00A57638" w:rsidRPr="00EB2D57" w:rsidRDefault="00E235EB">
      <w:pPr>
        <w:pStyle w:val="13"/>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241E95E0" w14:textId="77777777"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14:paraId="742698B8" w14:textId="77777777"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14:paraId="162F082D" w14:textId="77777777"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14:paraId="729DC561" w14:textId="77777777"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14:paraId="29AA058A" w14:textId="77777777"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14:paraId="7AA336CD" w14:textId="77777777" w:rsidR="00D14B42" w:rsidRDefault="00D14B42" w:rsidP="00D14B42">
      <w:pPr>
        <w:pStyle w:val="af5"/>
      </w:pPr>
      <w:bookmarkStart w:id="613" w:name="bookmark1241"/>
    </w:p>
    <w:p w14:paraId="627A551A" w14:textId="77777777" w:rsidR="00A57638" w:rsidRPr="00EB2D57" w:rsidRDefault="00E235EB" w:rsidP="00D14B42">
      <w:pPr>
        <w:pStyle w:val="af5"/>
      </w:pPr>
      <w:r w:rsidRPr="00EB2D57">
        <w:t>Овладению универсальными коммуникативными действиями:</w:t>
      </w:r>
      <w:bookmarkEnd w:id="613"/>
    </w:p>
    <w:p w14:paraId="0A1F9F6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7A3263BD" w14:textId="77777777"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14:paraId="7A751B7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14:paraId="79ABB79C" w14:textId="77777777"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EB2D57" w:rsidRDefault="00E235EB">
      <w:pPr>
        <w:pStyle w:val="13"/>
        <w:spacing w:line="252" w:lineRule="auto"/>
        <w:ind w:left="240" w:hanging="240"/>
        <w:jc w:val="both"/>
        <w:rPr>
          <w:color w:val="auto"/>
        </w:rPr>
      </w:pPr>
      <w:r w:rsidRPr="00EB2D57">
        <w:rPr>
          <w:color w:val="auto"/>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3C5EFC" w14:textId="77777777"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EB2D57" w:rsidRDefault="00E235EB" w:rsidP="00D14B42">
      <w:pPr>
        <w:pStyle w:val="af5"/>
      </w:pPr>
      <w:bookmarkStart w:id="614" w:name="bookmark1243"/>
      <w:r w:rsidRPr="00EB2D57">
        <w:t>Овладению универсальными учебными регулятивными</w:t>
      </w:r>
      <w:bookmarkEnd w:id="614"/>
    </w:p>
    <w:p w14:paraId="44684EE0" w14:textId="77777777" w:rsidR="00A57638" w:rsidRPr="00EB2D57" w:rsidRDefault="00E235EB" w:rsidP="00D14B42">
      <w:pPr>
        <w:pStyle w:val="af5"/>
      </w:pPr>
      <w:r w:rsidRPr="00EB2D57">
        <w:t>действиями:</w:t>
      </w:r>
    </w:p>
    <w:p w14:paraId="70A6C36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48A288E7"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E6ADAF7" w14:textId="77777777"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5EEF6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14:paraId="4913FD31" w14:textId="77777777"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14:paraId="1EE51D6A" w14:textId="77777777"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6A63277" w14:textId="77777777"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14:paraId="0CAA784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14:paraId="02D62B3F" w14:textId="77777777"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14:paraId="6D45BA5E" w14:textId="77777777"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14:paraId="270BA7FB" w14:textId="77777777" w:rsidR="00D14B42" w:rsidRDefault="00D14B42">
      <w:pPr>
        <w:pStyle w:val="13"/>
        <w:spacing w:line="240" w:lineRule="auto"/>
        <w:ind w:firstLine="0"/>
        <w:jc w:val="both"/>
        <w:rPr>
          <w:color w:val="auto"/>
        </w:rPr>
      </w:pPr>
    </w:p>
    <w:p w14:paraId="05380E18" w14:textId="77777777" w:rsidR="00D14B42" w:rsidRDefault="00D14B42">
      <w:pPr>
        <w:pStyle w:val="13"/>
        <w:spacing w:line="240" w:lineRule="auto"/>
        <w:ind w:firstLine="0"/>
        <w:jc w:val="both"/>
        <w:rPr>
          <w:color w:val="auto"/>
        </w:rPr>
      </w:pPr>
    </w:p>
    <w:p w14:paraId="52817440" w14:textId="77777777" w:rsidR="00A57638" w:rsidRPr="00EB2D57" w:rsidRDefault="00E235EB" w:rsidP="00D14B42">
      <w:pPr>
        <w:pStyle w:val="af5"/>
      </w:pPr>
      <w:bookmarkStart w:id="615" w:name="bookmark1246"/>
      <w:r w:rsidRPr="00EB2D57">
        <w:t>ПРЕДМЕТНЫЕ РЕЗУЛЬТАТЫ</w:t>
      </w:r>
      <w:bookmarkEnd w:id="615"/>
    </w:p>
    <w:p w14:paraId="4B55AAAB" w14:textId="77777777" w:rsidR="00D14B42" w:rsidRDefault="00D14B42" w:rsidP="00D14B42">
      <w:pPr>
        <w:pStyle w:val="af5"/>
      </w:pPr>
      <w:bookmarkStart w:id="616" w:name="bookmark1248"/>
    </w:p>
    <w:p w14:paraId="30813FC8" w14:textId="77777777" w:rsidR="00A57638" w:rsidRDefault="00E235EB" w:rsidP="00D14B42">
      <w:pPr>
        <w:pStyle w:val="af5"/>
      </w:pPr>
      <w:r w:rsidRPr="00EB2D57">
        <w:t>5 КЛАСС</w:t>
      </w:r>
      <w:bookmarkEnd w:id="616"/>
    </w:p>
    <w:p w14:paraId="6978B771" w14:textId="77777777" w:rsidR="00D14B42" w:rsidRPr="00EB2D57" w:rsidRDefault="00D14B42" w:rsidP="00D14B42">
      <w:pPr>
        <w:pStyle w:val="af5"/>
      </w:pPr>
    </w:p>
    <w:p w14:paraId="57225772" w14:textId="77777777"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14:paraId="5B8191BF" w14:textId="77777777"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14:paraId="14C1245B" w14:textId="77777777"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9C73FA" w14:textId="77777777" w:rsidR="00A57638" w:rsidRPr="00EB2D57" w:rsidRDefault="00E235EB">
      <w:pPr>
        <w:pStyle w:val="13"/>
        <w:spacing w:line="257" w:lineRule="auto"/>
        <w:ind w:left="240" w:hanging="240"/>
        <w:jc w:val="both"/>
        <w:rPr>
          <w:color w:val="auto"/>
        </w:rPr>
      </w:pPr>
      <w:r w:rsidRPr="00EB2D57">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1D1A0B26" w14:textId="77777777" w:rsidR="00A57638" w:rsidRPr="00EB2D57" w:rsidRDefault="00E235EB">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14:paraId="0B2A75AB" w14:textId="77777777"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14:paraId="76F0D1D2" w14:textId="77777777"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FAE680B" w14:textId="77777777"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14:paraId="30DA2020" w14:textId="77777777"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B0F32F5" w14:textId="77777777"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122B7D8" w14:textId="77777777"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14:paraId="3BF3C750" w14:textId="77777777"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14:paraId="12322CD8" w14:textId="77777777"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14:paraId="29EF19B6" w14:textId="77777777"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BA1A48" w14:textId="77777777"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14:paraId="028F1AB8" w14:textId="77777777"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14:paraId="4700C129" w14:textId="77777777"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14:paraId="02FF2435" w14:textId="77777777"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14:paraId="111CB55C" w14:textId="77777777"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14:paraId="1566556E" w14:textId="77777777"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14:paraId="11E820A0" w14:textId="77777777"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14:paraId="11384E6E" w14:textId="77777777"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14:paraId="38257D32" w14:textId="77777777"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140B997" w14:textId="77777777" w:rsidR="00A57638" w:rsidRPr="00EB2D57" w:rsidRDefault="00E235EB">
      <w:pPr>
        <w:pStyle w:val="13"/>
        <w:spacing w:line="240" w:lineRule="auto"/>
        <w:ind w:left="240" w:hanging="240"/>
        <w:jc w:val="both"/>
        <w:rPr>
          <w:color w:val="auto"/>
        </w:rPr>
      </w:pPr>
      <w:r w:rsidRPr="00EB2D57">
        <w:rPr>
          <w:color w:val="auto"/>
        </w:rPr>
        <w:t>—применять понятия «эпицентр землетрясения» и «очаг землетрясения» для решения познавательных задач;</w:t>
      </w:r>
    </w:p>
    <w:p w14:paraId="7B1C81D6"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FADE07D" w14:textId="77777777"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14:paraId="1C89C4B3"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14:paraId="6C4BBDB9" w14:textId="77777777"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14:paraId="30BA52FA" w14:textId="77777777"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70E0288" w14:textId="77777777"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14:paraId="6F8400B5" w14:textId="77777777"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61C0FC6" w14:textId="77777777" w:rsidR="00D14B42" w:rsidRDefault="00D14B42" w:rsidP="00D14B42">
      <w:pPr>
        <w:pStyle w:val="af5"/>
      </w:pPr>
      <w:bookmarkStart w:id="617" w:name="bookmark1250"/>
    </w:p>
    <w:p w14:paraId="6D95E7AF" w14:textId="77777777" w:rsidR="00A57638" w:rsidRDefault="00E235EB" w:rsidP="00D14B42">
      <w:pPr>
        <w:pStyle w:val="af5"/>
      </w:pPr>
      <w:r w:rsidRPr="00EB2D57">
        <w:t>6 КЛАСС</w:t>
      </w:r>
      <w:bookmarkEnd w:id="617"/>
    </w:p>
    <w:p w14:paraId="2AE60CBA" w14:textId="77777777" w:rsidR="00D14B42" w:rsidRPr="00EB2D57" w:rsidRDefault="00D14B42" w:rsidP="00D14B42">
      <w:pPr>
        <w:pStyle w:val="af5"/>
      </w:pPr>
    </w:p>
    <w:p w14:paraId="568301A1" w14:textId="77777777"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AE250F5" w14:textId="77777777"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748AE2E"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14:paraId="1A4EF933" w14:textId="77777777"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14:paraId="62BACEE0" w14:textId="77777777"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14:paraId="339F4DCE" w14:textId="77777777"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14:paraId="017896EE" w14:textId="77777777"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14:paraId="0A42D9B1" w14:textId="77777777"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14:paraId="41A61BBE" w14:textId="77777777"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14:paraId="1C830F18" w14:textId="77777777"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14:paraId="6AE6DD63" w14:textId="77777777"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14:paraId="35C81EB8" w14:textId="77777777" w:rsidR="00A57638" w:rsidRPr="00EB2D57" w:rsidRDefault="00E235EB">
      <w:pPr>
        <w:pStyle w:val="13"/>
        <w:spacing w:line="240" w:lineRule="auto"/>
        <w:ind w:left="240" w:hanging="240"/>
        <w:jc w:val="both"/>
        <w:rPr>
          <w:color w:val="auto"/>
        </w:rPr>
      </w:pPr>
      <w:r w:rsidRPr="00EB2D57">
        <w:rPr>
          <w:color w:val="auto"/>
        </w:rPr>
        <w:t>—приводить примеры районов распространения многолетней мерзлоты;</w:t>
      </w:r>
    </w:p>
    <w:p w14:paraId="594F4725" w14:textId="77777777"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14:paraId="51692929" w14:textId="77777777"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14:paraId="4A5CF81D" w14:textId="77777777" w:rsidR="00A57638" w:rsidRPr="00EB2D57" w:rsidRDefault="00E235EB">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BA751CA" w14:textId="77777777"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F9A9BF" w14:textId="77777777"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14:paraId="60F1C57F" w14:textId="77777777"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632936C" w14:textId="77777777"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D4E5A7E" w14:textId="77777777" w:rsidR="00A57638" w:rsidRPr="00EB2D57" w:rsidRDefault="00E235EB">
      <w:pPr>
        <w:pStyle w:val="13"/>
        <w:ind w:firstLine="0"/>
        <w:jc w:val="both"/>
        <w:rPr>
          <w:color w:val="auto"/>
        </w:rPr>
      </w:pPr>
      <w:r w:rsidRPr="00EB2D57">
        <w:rPr>
          <w:color w:val="auto"/>
        </w:rPr>
        <w:t>—различать виды атмосферных осадков;</w:t>
      </w:r>
    </w:p>
    <w:p w14:paraId="51F27FD2" w14:textId="77777777" w:rsidR="00A57638" w:rsidRPr="00EB2D57" w:rsidRDefault="00E235EB">
      <w:pPr>
        <w:pStyle w:val="13"/>
        <w:ind w:firstLine="0"/>
        <w:jc w:val="both"/>
        <w:rPr>
          <w:color w:val="auto"/>
        </w:rPr>
      </w:pPr>
      <w:r w:rsidRPr="00EB2D57">
        <w:rPr>
          <w:color w:val="auto"/>
        </w:rPr>
        <w:t>—различать понятия «бризы» и «муссоны»;</w:t>
      </w:r>
    </w:p>
    <w:p w14:paraId="5F1E7247" w14:textId="77777777" w:rsidR="00A57638" w:rsidRPr="00EB2D57" w:rsidRDefault="00E235EB">
      <w:pPr>
        <w:pStyle w:val="13"/>
        <w:spacing w:after="40"/>
        <w:ind w:firstLine="0"/>
        <w:jc w:val="both"/>
        <w:rPr>
          <w:color w:val="auto"/>
        </w:rPr>
      </w:pPr>
      <w:r w:rsidRPr="00EB2D57">
        <w:rPr>
          <w:color w:val="auto"/>
        </w:rPr>
        <w:t>—различать понятия «погода» и «климат»;</w:t>
      </w:r>
    </w:p>
    <w:p w14:paraId="2E130993" w14:textId="77777777"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14:paraId="2B6328F1" w14:textId="77777777"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626658B" w14:textId="77777777"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A123D9E" w14:textId="77777777"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8D2B21D" w14:textId="77777777" w:rsidR="00A57638" w:rsidRPr="00EB2D57" w:rsidRDefault="00E235EB">
      <w:pPr>
        <w:pStyle w:val="13"/>
        <w:ind w:firstLine="0"/>
        <w:jc w:val="both"/>
        <w:rPr>
          <w:color w:val="auto"/>
        </w:rPr>
      </w:pPr>
      <w:r w:rsidRPr="00EB2D57">
        <w:rPr>
          <w:color w:val="auto"/>
        </w:rPr>
        <w:t>—называть границы биосферы;</w:t>
      </w:r>
    </w:p>
    <w:p w14:paraId="1607C29A" w14:textId="77777777"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14:paraId="42C14D09" w14:textId="77777777"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14:paraId="0CB529DD" w14:textId="77777777"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14:paraId="1D13C3BA" w14:textId="77777777" w:rsidR="00A57638" w:rsidRPr="00EB2D57" w:rsidRDefault="00E235EB">
      <w:pPr>
        <w:pStyle w:val="13"/>
        <w:ind w:left="240" w:hanging="240"/>
        <w:jc w:val="both"/>
        <w:rPr>
          <w:color w:val="auto"/>
        </w:rPr>
      </w:pPr>
      <w:r w:rsidRPr="00EB2D57">
        <w:rPr>
          <w:color w:val="auto"/>
        </w:rPr>
        <w:t>—сравнивать особенности растительного и животного мира в различных природных зонах;</w:t>
      </w:r>
    </w:p>
    <w:p w14:paraId="1A487224" w14:textId="77777777" w:rsidR="00A57638" w:rsidRPr="00EB2D57" w:rsidRDefault="00E235EB">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684F9210" w14:textId="77777777"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14:paraId="4FA3587D" w14:textId="77777777"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88683BC" w14:textId="77777777" w:rsidR="004262A7" w:rsidRDefault="004262A7" w:rsidP="004262A7">
      <w:pPr>
        <w:pStyle w:val="af5"/>
      </w:pPr>
      <w:bookmarkStart w:id="618" w:name="bookmark1252"/>
    </w:p>
    <w:p w14:paraId="6B789258" w14:textId="77777777" w:rsidR="00A57638" w:rsidRDefault="00E235EB" w:rsidP="004262A7">
      <w:pPr>
        <w:pStyle w:val="af5"/>
      </w:pPr>
      <w:r w:rsidRPr="00EB2D57">
        <w:t>7 КЛАСС</w:t>
      </w:r>
      <w:bookmarkEnd w:id="618"/>
    </w:p>
    <w:p w14:paraId="0B932C03" w14:textId="77777777" w:rsidR="00D14B42" w:rsidRPr="00EB2D57" w:rsidRDefault="00D14B42" w:rsidP="004262A7">
      <w:pPr>
        <w:pStyle w:val="af5"/>
      </w:pPr>
    </w:p>
    <w:p w14:paraId="280C3440" w14:textId="77777777"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73D47D3" w14:textId="77777777"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14:paraId="04F95BEC" w14:textId="77777777"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D48205C" w14:textId="77777777"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14:paraId="030E4909" w14:textId="77777777"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14:paraId="5614890D" w14:textId="77777777"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14:paraId="6CDAAD0F" w14:textId="77777777"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14:paraId="1C2E1A87" w14:textId="77777777"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FBC6D1C" w14:textId="77777777"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14:paraId="6AB28A42" w14:textId="77777777"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14:paraId="5E6F03EE" w14:textId="77777777"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14:paraId="63F6A843" w14:textId="77777777"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14:paraId="08A1F446" w14:textId="77777777" w:rsidR="00A57638" w:rsidRPr="00EB2D57" w:rsidRDefault="00E235EB" w:rsidP="00D14B42">
      <w:pPr>
        <w:pStyle w:val="13"/>
        <w:ind w:left="240" w:hanging="240"/>
        <w:jc w:val="both"/>
        <w:rPr>
          <w:color w:val="auto"/>
        </w:rPr>
      </w:pPr>
      <w:r w:rsidRPr="00EB2D57">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4824E46A" w14:textId="77777777"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14:paraId="4A5B9F2F" w14:textId="77777777" w:rsidR="00A57638" w:rsidRPr="00EB2D57" w:rsidRDefault="00E235EB" w:rsidP="00D14B42">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14:paraId="37F69E66" w14:textId="77777777"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B277E1C" w14:textId="77777777" w:rsidR="00A57638" w:rsidRPr="00EB2D57" w:rsidRDefault="00E235EB">
      <w:pPr>
        <w:pStyle w:val="13"/>
        <w:spacing w:after="40"/>
        <w:ind w:firstLine="0"/>
        <w:jc w:val="both"/>
        <w:rPr>
          <w:color w:val="auto"/>
        </w:rPr>
      </w:pPr>
      <w:r w:rsidRPr="00EB2D57">
        <w:rPr>
          <w:color w:val="auto"/>
        </w:rPr>
        <w:t>—различать океанические течения;</w:t>
      </w:r>
    </w:p>
    <w:p w14:paraId="051D9D7D" w14:textId="77777777"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C2F896B" w14:textId="77777777"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6B7B2E0" w14:textId="77777777"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0560F84" w14:textId="77777777"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14:paraId="309E3A7B" w14:textId="77777777"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14:paraId="41366084" w14:textId="77777777"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14:paraId="5E218E01" w14:textId="77777777"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14:paraId="4851A556" w14:textId="77777777" w:rsidR="00A57638" w:rsidRPr="00EB2D57" w:rsidRDefault="00E235EB">
      <w:pPr>
        <w:pStyle w:val="13"/>
        <w:ind w:firstLine="0"/>
        <w:jc w:val="both"/>
        <w:rPr>
          <w:color w:val="auto"/>
        </w:rPr>
      </w:pPr>
      <w:r w:rsidRPr="00EB2D57">
        <w:rPr>
          <w:color w:val="auto"/>
        </w:rPr>
        <w:t>—приводить примеры крупнейших городов мира;</w:t>
      </w:r>
    </w:p>
    <w:p w14:paraId="7F40C06F" w14:textId="77777777"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14:paraId="72236D9D" w14:textId="77777777" w:rsidR="00A57638" w:rsidRPr="00EB2D57" w:rsidRDefault="00E235EB">
      <w:pPr>
        <w:pStyle w:val="13"/>
        <w:ind w:firstLine="0"/>
        <w:jc w:val="both"/>
        <w:rPr>
          <w:color w:val="auto"/>
        </w:rPr>
      </w:pPr>
      <w:r w:rsidRPr="00EB2D57">
        <w:rPr>
          <w:color w:val="auto"/>
        </w:rPr>
        <w:t>—проводить языковую классификацию народов;</w:t>
      </w:r>
    </w:p>
    <w:p w14:paraId="543113A6" w14:textId="77777777"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14:paraId="79CBABA1" w14:textId="77777777"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14:paraId="15844803" w14:textId="77777777"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ECB4CC5" w14:textId="77777777"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14:paraId="284CE574" w14:textId="77777777"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14:paraId="290B5C59"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3E28791" w14:textId="77777777" w:rsidR="00A57638" w:rsidRPr="00EB2D57" w:rsidRDefault="00E235EB">
      <w:pPr>
        <w:pStyle w:val="13"/>
        <w:spacing w:line="240"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4779939" w14:textId="77777777" w:rsidR="00A57638" w:rsidRPr="00EB2D57" w:rsidRDefault="00E235EB">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B3DE77D" w14:textId="77777777"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14:paraId="20E680B3" w14:textId="77777777"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5E42825" w14:textId="77777777" w:rsidR="004262A7" w:rsidRDefault="004262A7" w:rsidP="004262A7">
      <w:pPr>
        <w:pStyle w:val="af5"/>
      </w:pPr>
      <w:bookmarkStart w:id="619" w:name="bookmark1254"/>
    </w:p>
    <w:p w14:paraId="5CE4FA77" w14:textId="77777777" w:rsidR="00A57638" w:rsidRDefault="00E235EB" w:rsidP="004262A7">
      <w:pPr>
        <w:pStyle w:val="af5"/>
      </w:pPr>
      <w:r w:rsidRPr="00EB2D57">
        <w:t>8 КЛАСС</w:t>
      </w:r>
      <w:bookmarkEnd w:id="619"/>
    </w:p>
    <w:p w14:paraId="57699E11" w14:textId="77777777" w:rsidR="00D14B42" w:rsidRPr="00EB2D57" w:rsidRDefault="00D14B42" w:rsidP="004262A7">
      <w:pPr>
        <w:pStyle w:val="af5"/>
      </w:pPr>
    </w:p>
    <w:p w14:paraId="09E1CF2A" w14:textId="77777777"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14:paraId="36D541B2" w14:textId="77777777"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460F6C" w14:textId="77777777"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14:paraId="50CA8032" w14:textId="77777777"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14:paraId="03A4CF77" w14:textId="77777777"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14:paraId="64B7BEC7"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14:paraId="781EBB1F"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FD8481" w14:textId="77777777"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14:paraId="11D1269A" w14:textId="77777777"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14:paraId="1FC29E57" w14:textId="77777777"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14:paraId="08413285"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83BD3A9"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33CED7" w14:textId="77777777"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14:paraId="7092DCC7" w14:textId="77777777"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14:paraId="4D2CB3DB" w14:textId="77777777"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FCB23F" w14:textId="77777777"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14:paraId="674F04FC" w14:textId="77777777"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14:paraId="5D7F192D" w14:textId="77777777"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14:paraId="6FF5C72F" w14:textId="77777777"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2E74F3C" w14:textId="77777777"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ED77FB2" w14:textId="77777777"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14:paraId="6C4AB3C4" w14:textId="77777777"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DF59D2" w14:textId="77777777"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14:paraId="7B858B40" w14:textId="77777777"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14:paraId="4D3C1EC5" w14:textId="77777777"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675439C" w14:textId="77777777" w:rsidR="00A57638" w:rsidRPr="00EB2D57" w:rsidRDefault="00E235EB">
      <w:pPr>
        <w:pStyle w:val="13"/>
        <w:ind w:left="240" w:hanging="240"/>
        <w:jc w:val="both"/>
        <w:rPr>
          <w:color w:val="auto"/>
        </w:rPr>
      </w:pPr>
      <w:r w:rsidRPr="00EB2D57">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14:paraId="2BAF7B8F" w14:textId="77777777"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14:paraId="0623E628" w14:textId="77777777"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14:paraId="2A4151C4"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EA9FC0" w14:textId="77777777"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14:paraId="11FF5089" w14:textId="77777777"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14:paraId="0AC14BB3" w14:textId="77777777"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481C0C9" w14:textId="77777777"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14:paraId="70CD9FAE" w14:textId="77777777"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B73CD0D" w14:textId="77777777"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8E227F" w14:textId="77777777"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BCE3383" w14:textId="77777777" w:rsidR="004262A7" w:rsidRDefault="004262A7" w:rsidP="004262A7">
      <w:pPr>
        <w:pStyle w:val="af5"/>
      </w:pPr>
      <w:bookmarkStart w:id="620" w:name="bookmark1256"/>
    </w:p>
    <w:p w14:paraId="509AE61B" w14:textId="77777777" w:rsidR="00A57638" w:rsidRDefault="00E235EB" w:rsidP="004262A7">
      <w:pPr>
        <w:pStyle w:val="af5"/>
      </w:pPr>
      <w:r w:rsidRPr="00EB2D57">
        <w:t>9 КЛАСС</w:t>
      </w:r>
      <w:bookmarkEnd w:id="620"/>
    </w:p>
    <w:p w14:paraId="617A7884" w14:textId="77777777" w:rsidR="00D14B42" w:rsidRPr="00EB2D57" w:rsidRDefault="00D14B42" w:rsidP="004262A7">
      <w:pPr>
        <w:pStyle w:val="af5"/>
      </w:pPr>
    </w:p>
    <w:p w14:paraId="326E5092" w14:textId="77777777"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D15CB1A" w14:textId="77777777" w:rsidR="00A57638" w:rsidRPr="00EB2D57" w:rsidRDefault="00E235EB">
      <w:pPr>
        <w:pStyle w:val="13"/>
        <w:spacing w:line="257"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81D8B05" w14:textId="77777777" w:rsidR="00A57638" w:rsidRPr="00EB2D57" w:rsidRDefault="00E235EB">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006B3236" w14:textId="77777777"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71EA9B" w14:textId="77777777"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C41FD7F" w14:textId="77777777"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AA6D787" w14:textId="77777777"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14:paraId="0DA724DF" w14:textId="77777777"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03E35C8" w14:textId="77777777"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DA23164" w14:textId="77777777" w:rsidR="00A57638" w:rsidRPr="00EB2D57" w:rsidRDefault="00E235EB">
      <w:pPr>
        <w:pStyle w:val="13"/>
        <w:ind w:left="240" w:hanging="240"/>
        <w:jc w:val="both"/>
        <w:rPr>
          <w:color w:val="auto"/>
        </w:rPr>
      </w:pPr>
      <w:r w:rsidRPr="00EB2D57">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24DAD35" w14:textId="77777777"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8FAA8F6" w14:textId="77777777"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14:paraId="2330D5FD" w14:textId="77777777" w:rsidR="00A57638" w:rsidRPr="00EB2D57" w:rsidRDefault="00E235EB">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14:paraId="238DFE9D" w14:textId="77777777"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96D8D40" w14:textId="77777777"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D09D47"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02E7C24" w14:textId="77777777"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5D58A2"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21DF360" w14:textId="77777777"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14:paraId="020E9062" w14:textId="77777777"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14:paraId="03C59F4D" w14:textId="77777777"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F7CFA15"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14:paraId="0892CF70" w14:textId="77777777"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14:paraId="032CC1C0" w14:textId="77777777" w:rsidR="00A57638" w:rsidRDefault="00E235EB" w:rsidP="004262A7">
      <w:pPr>
        <w:pStyle w:val="3"/>
        <w:pBdr>
          <w:bottom w:val="single" w:sz="12" w:space="1" w:color="auto"/>
        </w:pBdr>
      </w:pPr>
      <w:bookmarkStart w:id="621" w:name="bookmark1258"/>
      <w:bookmarkStart w:id="622" w:name="_Toc105502789"/>
      <w:r w:rsidRPr="004262A7">
        <w:t>2.1.13</w:t>
      </w:r>
      <w:r w:rsidR="004262A7">
        <w:t>.</w:t>
      </w:r>
      <w:r w:rsidRPr="004262A7">
        <w:t xml:space="preserve"> МАТЕМАТИКА</w:t>
      </w:r>
      <w:bookmarkEnd w:id="621"/>
      <w:bookmarkEnd w:id="622"/>
    </w:p>
    <w:p w14:paraId="67118FDB" w14:textId="77777777" w:rsidR="004262A7" w:rsidRPr="004262A7" w:rsidRDefault="004262A7" w:rsidP="006B14E0"/>
    <w:p w14:paraId="27C8ABBD" w14:textId="77777777" w:rsidR="00A57638" w:rsidRDefault="00E235EB" w:rsidP="004262A7">
      <w:pPr>
        <w:pStyle w:val="af5"/>
        <w:pBdr>
          <w:bottom w:val="single" w:sz="12" w:space="1" w:color="auto"/>
        </w:pBdr>
      </w:pPr>
      <w:bookmarkStart w:id="623" w:name="bookmark1260"/>
      <w:r w:rsidRPr="00EB2D57">
        <w:t>ПОЯСНИТЕЛЬНАЯ ЗАПИСКА</w:t>
      </w:r>
      <w:bookmarkEnd w:id="623"/>
    </w:p>
    <w:p w14:paraId="587140B5" w14:textId="77777777" w:rsidR="004262A7" w:rsidRPr="00EB2D57" w:rsidRDefault="004262A7" w:rsidP="004262A7">
      <w:pPr>
        <w:pStyle w:val="af5"/>
      </w:pPr>
    </w:p>
    <w:p w14:paraId="0BCC51CC" w14:textId="77777777"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14:paraId="386AC41E" w14:textId="77777777" w:rsidR="00A57638" w:rsidRPr="00EB2D57" w:rsidRDefault="00E235EB">
      <w:pPr>
        <w:pStyle w:val="13"/>
        <w:spacing w:line="252" w:lineRule="auto"/>
        <w:jc w:val="both"/>
        <w:rPr>
          <w:color w:val="auto"/>
        </w:rPr>
      </w:pPr>
      <w:r w:rsidRPr="00EB2D57">
        <w:rPr>
          <w:color w:val="auto"/>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EB2D57" w:rsidRDefault="00E235EB">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92B380E" w14:textId="77777777" w:rsidR="00A57638" w:rsidRPr="00EB2D57" w:rsidRDefault="00E235EB">
      <w:pPr>
        <w:pStyle w:val="13"/>
        <w:spacing w:line="252" w:lineRule="auto"/>
        <w:jc w:val="both"/>
        <w:rPr>
          <w:color w:val="auto"/>
        </w:rPr>
      </w:pPr>
      <w:r w:rsidRPr="00EB2D57">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38A4D3E" w14:textId="77777777"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BC20516" w14:textId="77777777" w:rsidR="004262A7" w:rsidRDefault="004262A7" w:rsidP="004262A7">
      <w:pPr>
        <w:pStyle w:val="af5"/>
      </w:pPr>
    </w:p>
    <w:p w14:paraId="3D49F45C" w14:textId="77777777" w:rsidR="00A57638" w:rsidRPr="00EB2D57" w:rsidRDefault="00E235EB" w:rsidP="004262A7">
      <w:pPr>
        <w:pStyle w:val="af5"/>
      </w:pPr>
      <w:r w:rsidRPr="00EB2D57">
        <w:t>ЦЕЛИ И ОСОБЕННОСТИ ИЗУЧЕНИЯ УЧЕБНОГО ПРЕДМЕТА «МАТЕМАТИКА». 5—9 КЛАССЫ</w:t>
      </w:r>
    </w:p>
    <w:p w14:paraId="59303F5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14:paraId="2AF9F4B9" w14:textId="77777777" w:rsidR="00A57638" w:rsidRPr="00EB2D57" w:rsidRDefault="00E235EB" w:rsidP="000B3370">
      <w:pPr>
        <w:pStyle w:val="13"/>
        <w:numPr>
          <w:ilvl w:val="0"/>
          <w:numId w:val="383"/>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EB2D57" w:rsidRDefault="00E235EB" w:rsidP="000B3370">
      <w:pPr>
        <w:pStyle w:val="13"/>
        <w:numPr>
          <w:ilvl w:val="0"/>
          <w:numId w:val="383"/>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EB2D57" w:rsidRDefault="00E235EB" w:rsidP="000B3370">
      <w:pPr>
        <w:pStyle w:val="13"/>
        <w:numPr>
          <w:ilvl w:val="0"/>
          <w:numId w:val="383"/>
        </w:numPr>
        <w:spacing w:line="271"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0B14448" w14:textId="77777777" w:rsidR="00A57638" w:rsidRPr="00EB2D57" w:rsidRDefault="00E235EB" w:rsidP="000B3370">
      <w:pPr>
        <w:pStyle w:val="13"/>
        <w:numPr>
          <w:ilvl w:val="0"/>
          <w:numId w:val="383"/>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EA7DD6B" w14:textId="77777777"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8E6190D" w14:textId="77777777" w:rsidR="004262A7" w:rsidRDefault="00E235EB" w:rsidP="004262A7">
      <w:pPr>
        <w:pStyle w:val="af5"/>
      </w:pPr>
      <w:r w:rsidRPr="00EB2D57">
        <w:t xml:space="preserve">МЕСТО УЧЕБНОГО ПРЕДМЕТА «МАТЕМАТИКА» </w:t>
      </w:r>
    </w:p>
    <w:p w14:paraId="0E5BF6FF" w14:textId="77777777" w:rsidR="00A57638" w:rsidRPr="00EB2D57" w:rsidRDefault="00E235EB" w:rsidP="004262A7">
      <w:pPr>
        <w:pStyle w:val="af5"/>
      </w:pPr>
      <w:r w:rsidRPr="00EB2D57">
        <w:t>В УЧЕБНОМ ПЛАНЕ</w:t>
      </w:r>
    </w:p>
    <w:p w14:paraId="791F3DFE" w14:textId="77777777"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E9A43AB" w14:textId="77777777"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3F22BD7B" w14:textId="77777777" w:rsidR="00A57638" w:rsidRPr="00EB2D57" w:rsidRDefault="00E235EB">
      <w:pPr>
        <w:pStyle w:val="13"/>
        <w:spacing w:line="252" w:lineRule="auto"/>
        <w:jc w:val="both"/>
        <w:rPr>
          <w:color w:val="auto"/>
        </w:rPr>
        <w:sectPr w:rsidR="00A57638" w:rsidRPr="00EB2D57">
          <w:footerReference w:type="even" r:id="rId45"/>
          <w:footerReference w:type="default" r:id="rId46"/>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32CBE0AA" w14:textId="77777777" w:rsidR="00A57638" w:rsidRPr="00EB2D57" w:rsidRDefault="00E235EB" w:rsidP="004262A7">
      <w:pPr>
        <w:pStyle w:val="af5"/>
      </w:pPr>
      <w:bookmarkStart w:id="624" w:name="bookmark1262"/>
      <w:r w:rsidRPr="00EB2D57">
        <w:t>ПЛАНИРУЕМЫЕ РЕЗУЛЬТАТЫ ОСВОЕНИЯ</w:t>
      </w:r>
      <w:bookmarkEnd w:id="624"/>
    </w:p>
    <w:p w14:paraId="5276B073" w14:textId="77777777" w:rsidR="00A57638" w:rsidRPr="00EB2D57" w:rsidRDefault="00E235EB" w:rsidP="004262A7">
      <w:pPr>
        <w:pStyle w:val="af5"/>
      </w:pPr>
      <w:r w:rsidRPr="00EB2D57">
        <w:t>УЧЕБНОГО ПРЕДМЕТА «МАТЕМАТИКА»</w:t>
      </w:r>
    </w:p>
    <w:p w14:paraId="2E5C0BB0" w14:textId="77777777" w:rsidR="00A57638" w:rsidRPr="00EB2D57" w:rsidRDefault="00E235EB" w:rsidP="004262A7">
      <w:pPr>
        <w:pStyle w:val="af5"/>
        <w:pBdr>
          <w:bottom w:val="single" w:sz="12" w:space="1" w:color="auto"/>
        </w:pBdr>
      </w:pPr>
      <w:r w:rsidRPr="00EB2D57">
        <w:t>НА УРОВНЕ ОСНОВНОГО ОБЩЕГО ОБРАЗОВАНИЯ</w:t>
      </w:r>
    </w:p>
    <w:p w14:paraId="1C392599" w14:textId="77777777"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EB2D57" w:rsidRDefault="00E235EB" w:rsidP="004262A7">
      <w:pPr>
        <w:pStyle w:val="af5"/>
      </w:pPr>
      <w:r w:rsidRPr="00EB2D57">
        <w:t>ЛИЧНОСТНЫЕ РЕЗУЛЬТАТЫ</w:t>
      </w:r>
    </w:p>
    <w:p w14:paraId="36BC281C" w14:textId="77777777"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14:paraId="6B5B9B94" w14:textId="77777777" w:rsidR="00A57638" w:rsidRPr="00EB2D57" w:rsidRDefault="00E235EB">
      <w:pPr>
        <w:pStyle w:val="60"/>
        <w:spacing w:line="298" w:lineRule="auto"/>
        <w:rPr>
          <w:color w:val="auto"/>
        </w:rPr>
      </w:pPr>
      <w:r w:rsidRPr="00EB2D57">
        <w:rPr>
          <w:color w:val="auto"/>
        </w:rPr>
        <w:t>Патриотическое воспитание:</w:t>
      </w:r>
    </w:p>
    <w:p w14:paraId="346C5BB3" w14:textId="77777777"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14:paraId="6A30FC02" w14:textId="77777777"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440BC4E" w14:textId="77777777" w:rsidR="00A57638" w:rsidRPr="00EB2D57" w:rsidRDefault="00E235EB">
      <w:pPr>
        <w:pStyle w:val="60"/>
        <w:spacing w:line="298" w:lineRule="auto"/>
        <w:rPr>
          <w:color w:val="auto"/>
        </w:rPr>
      </w:pPr>
      <w:r w:rsidRPr="00EB2D57">
        <w:rPr>
          <w:color w:val="auto"/>
        </w:rPr>
        <w:t>Трудовое воспитание:</w:t>
      </w:r>
    </w:p>
    <w:p w14:paraId="7284E588" w14:textId="77777777"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EB2D57" w:rsidRDefault="00E235EB">
      <w:pPr>
        <w:pStyle w:val="60"/>
        <w:spacing w:line="298" w:lineRule="auto"/>
        <w:rPr>
          <w:color w:val="auto"/>
        </w:rPr>
      </w:pPr>
      <w:r w:rsidRPr="00EB2D57">
        <w:rPr>
          <w:color w:val="auto"/>
        </w:rPr>
        <w:t>Эстетическое воспитание:</w:t>
      </w:r>
    </w:p>
    <w:p w14:paraId="4D35BADE" w14:textId="77777777"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EB2D57" w:rsidRDefault="00E235EB">
      <w:pPr>
        <w:pStyle w:val="60"/>
        <w:spacing w:line="298" w:lineRule="auto"/>
        <w:jc w:val="both"/>
        <w:rPr>
          <w:color w:val="auto"/>
        </w:rPr>
      </w:pPr>
      <w:r w:rsidRPr="00EB2D57">
        <w:rPr>
          <w:color w:val="auto"/>
        </w:rPr>
        <w:t>Ценности научного познания:</w:t>
      </w:r>
    </w:p>
    <w:p w14:paraId="622904D7" w14:textId="77777777" w:rsidR="00A57638" w:rsidRPr="00EB2D57" w:rsidRDefault="00E235EB">
      <w:pPr>
        <w:pStyle w:val="13"/>
        <w:spacing w:after="80"/>
        <w:jc w:val="both"/>
        <w:rPr>
          <w:color w:val="auto"/>
        </w:rPr>
      </w:pPr>
      <w:r w:rsidRPr="00EB2D57">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AAB9694" w14:textId="77777777" w:rsidR="00A57638" w:rsidRPr="00EB2D57" w:rsidRDefault="00E235EB">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03BC89E1" w14:textId="77777777"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EB2D57" w:rsidRDefault="00E235EB">
      <w:pPr>
        <w:pStyle w:val="60"/>
        <w:spacing w:line="298" w:lineRule="auto"/>
        <w:jc w:val="both"/>
        <w:rPr>
          <w:color w:val="auto"/>
        </w:rPr>
      </w:pPr>
      <w:r w:rsidRPr="00EB2D57">
        <w:rPr>
          <w:color w:val="auto"/>
        </w:rPr>
        <w:t>Экологическое воспитание:</w:t>
      </w:r>
    </w:p>
    <w:p w14:paraId="36CF7657" w14:textId="77777777"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1886D98" w14:textId="77777777"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E1277A" w14:textId="77777777" w:rsidR="004262A7" w:rsidRDefault="004262A7" w:rsidP="004262A7">
      <w:pPr>
        <w:pStyle w:val="af5"/>
      </w:pPr>
    </w:p>
    <w:p w14:paraId="0DB44333" w14:textId="77777777" w:rsidR="00A57638" w:rsidRPr="00EB2D57" w:rsidRDefault="00E235EB" w:rsidP="004262A7">
      <w:pPr>
        <w:pStyle w:val="af5"/>
      </w:pPr>
      <w:r w:rsidRPr="00EB2D57">
        <w:t>МЕТАПРЕДМЕТНЫЕ РЕЗУЛЬТАТЫ</w:t>
      </w:r>
    </w:p>
    <w:p w14:paraId="5782A0C4" w14:textId="77777777"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14:paraId="495E639B" w14:textId="77777777"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EB2D57" w:rsidRDefault="00E235EB">
      <w:pPr>
        <w:pStyle w:val="60"/>
        <w:spacing w:after="80" w:line="240" w:lineRule="auto"/>
        <w:jc w:val="both"/>
        <w:rPr>
          <w:color w:val="auto"/>
        </w:rPr>
      </w:pPr>
      <w:r w:rsidRPr="00EB2D57">
        <w:rPr>
          <w:color w:val="auto"/>
        </w:rPr>
        <w:t>Базовые логические действия:</w:t>
      </w:r>
    </w:p>
    <w:p w14:paraId="7BA2E817" w14:textId="77777777" w:rsidR="00A57638" w:rsidRPr="00EB2D57" w:rsidRDefault="00E235EB" w:rsidP="000B3370">
      <w:pPr>
        <w:pStyle w:val="13"/>
        <w:numPr>
          <w:ilvl w:val="0"/>
          <w:numId w:val="384"/>
        </w:numPr>
        <w:jc w:val="both"/>
        <w:rPr>
          <w:color w:val="auto"/>
        </w:rPr>
      </w:pPr>
      <w:r w:rsidRPr="00EB2D57">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3AEBD68" w14:textId="77777777" w:rsidR="00A57638" w:rsidRPr="00EB2D57" w:rsidRDefault="00E235EB" w:rsidP="000B3370">
      <w:pPr>
        <w:pStyle w:val="13"/>
        <w:numPr>
          <w:ilvl w:val="0"/>
          <w:numId w:val="384"/>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EB2D57" w:rsidRDefault="00E235EB" w:rsidP="000B3370">
      <w:pPr>
        <w:pStyle w:val="13"/>
        <w:numPr>
          <w:ilvl w:val="0"/>
          <w:numId w:val="384"/>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E831DE" w14:textId="77777777" w:rsidR="00A57638" w:rsidRPr="00EB2D57" w:rsidRDefault="00E235EB" w:rsidP="000B3370">
      <w:pPr>
        <w:pStyle w:val="13"/>
        <w:numPr>
          <w:ilvl w:val="0"/>
          <w:numId w:val="384"/>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EB2D57" w:rsidRDefault="00E235EB" w:rsidP="000B3370">
      <w:pPr>
        <w:pStyle w:val="13"/>
        <w:numPr>
          <w:ilvl w:val="0"/>
          <w:numId w:val="384"/>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966EAC" w14:textId="77777777" w:rsidR="00A57638" w:rsidRPr="00EB2D57" w:rsidRDefault="00E235EB" w:rsidP="000B3370">
      <w:pPr>
        <w:pStyle w:val="13"/>
        <w:numPr>
          <w:ilvl w:val="0"/>
          <w:numId w:val="384"/>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14:paraId="1D3D38FD" w14:textId="77777777" w:rsidR="00A57638" w:rsidRPr="00EB2D57" w:rsidRDefault="00E235EB" w:rsidP="000B3370">
      <w:pPr>
        <w:pStyle w:val="13"/>
        <w:numPr>
          <w:ilvl w:val="0"/>
          <w:numId w:val="385"/>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0C0075E" w14:textId="77777777" w:rsidR="00A57638" w:rsidRPr="00EB2D57" w:rsidRDefault="00E235EB" w:rsidP="000B3370">
      <w:pPr>
        <w:pStyle w:val="13"/>
        <w:numPr>
          <w:ilvl w:val="0"/>
          <w:numId w:val="385"/>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EB2D57" w:rsidRDefault="00E235EB" w:rsidP="000B3370">
      <w:pPr>
        <w:pStyle w:val="13"/>
        <w:numPr>
          <w:ilvl w:val="0"/>
          <w:numId w:val="385"/>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96945D" w14:textId="77777777" w:rsidR="00A57638" w:rsidRPr="00EB2D57" w:rsidRDefault="00E235EB" w:rsidP="000B3370">
      <w:pPr>
        <w:pStyle w:val="13"/>
        <w:numPr>
          <w:ilvl w:val="0"/>
          <w:numId w:val="385"/>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EB2D57" w:rsidRDefault="00E235EB">
      <w:pPr>
        <w:pStyle w:val="60"/>
        <w:spacing w:line="298" w:lineRule="auto"/>
        <w:jc w:val="both"/>
        <w:rPr>
          <w:color w:val="auto"/>
        </w:rPr>
      </w:pPr>
      <w:r w:rsidRPr="00EB2D57">
        <w:rPr>
          <w:color w:val="auto"/>
        </w:rPr>
        <w:t>Работа с информацией:</w:t>
      </w:r>
    </w:p>
    <w:p w14:paraId="257341F4" w14:textId="77777777" w:rsidR="00A57638" w:rsidRPr="00EB2D57" w:rsidRDefault="00E235EB" w:rsidP="000B3370">
      <w:pPr>
        <w:pStyle w:val="13"/>
        <w:numPr>
          <w:ilvl w:val="0"/>
          <w:numId w:val="386"/>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14:paraId="51B5F918" w14:textId="77777777" w:rsidR="00A57638" w:rsidRPr="00EB2D57" w:rsidRDefault="00E235EB" w:rsidP="000B3370">
      <w:pPr>
        <w:pStyle w:val="13"/>
        <w:numPr>
          <w:ilvl w:val="0"/>
          <w:numId w:val="386"/>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EB2D57" w:rsidRDefault="00E235EB" w:rsidP="000B3370">
      <w:pPr>
        <w:pStyle w:val="13"/>
        <w:numPr>
          <w:ilvl w:val="0"/>
          <w:numId w:val="386"/>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14:paraId="283BD071" w14:textId="77777777" w:rsidR="00A57638" w:rsidRPr="00EB2D57" w:rsidRDefault="00E235EB" w:rsidP="000B3370">
      <w:pPr>
        <w:pStyle w:val="13"/>
        <w:numPr>
          <w:ilvl w:val="0"/>
          <w:numId w:val="386"/>
        </w:numPr>
        <w:spacing w:after="80"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19B85213" w14:textId="77777777" w:rsidR="00A57638" w:rsidRPr="00EB2D57" w:rsidRDefault="00E235EB">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14:paraId="4F316045" w14:textId="77777777" w:rsidR="00A57638" w:rsidRPr="00EB2D57" w:rsidRDefault="00E235EB">
      <w:pPr>
        <w:pStyle w:val="60"/>
        <w:spacing w:line="298" w:lineRule="auto"/>
        <w:jc w:val="both"/>
        <w:rPr>
          <w:color w:val="auto"/>
        </w:rPr>
      </w:pPr>
      <w:r w:rsidRPr="00EB2D57">
        <w:rPr>
          <w:color w:val="auto"/>
        </w:rPr>
        <w:t>Общение:</w:t>
      </w:r>
    </w:p>
    <w:p w14:paraId="344707D7" w14:textId="77777777" w:rsidR="00A57638" w:rsidRPr="00EB2D57" w:rsidRDefault="00E235EB" w:rsidP="000B3370">
      <w:pPr>
        <w:pStyle w:val="13"/>
        <w:numPr>
          <w:ilvl w:val="0"/>
          <w:numId w:val="387"/>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EB2D57" w:rsidRDefault="00E235EB" w:rsidP="000B3370">
      <w:pPr>
        <w:pStyle w:val="13"/>
        <w:numPr>
          <w:ilvl w:val="0"/>
          <w:numId w:val="387"/>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EC0E42" w14:textId="77777777" w:rsidR="00A57638" w:rsidRPr="00EB2D57" w:rsidRDefault="00E235EB" w:rsidP="000B3370">
      <w:pPr>
        <w:pStyle w:val="13"/>
        <w:numPr>
          <w:ilvl w:val="0"/>
          <w:numId w:val="387"/>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EB2D57" w:rsidRDefault="00E235EB">
      <w:pPr>
        <w:pStyle w:val="60"/>
        <w:spacing w:line="298" w:lineRule="auto"/>
        <w:jc w:val="both"/>
        <w:rPr>
          <w:color w:val="auto"/>
        </w:rPr>
      </w:pPr>
      <w:r w:rsidRPr="00EB2D57">
        <w:rPr>
          <w:color w:val="auto"/>
        </w:rPr>
        <w:t>Сотрудничество:</w:t>
      </w:r>
    </w:p>
    <w:p w14:paraId="1520A875" w14:textId="77777777" w:rsidR="00A57638" w:rsidRPr="00EB2D57" w:rsidRDefault="00E235EB" w:rsidP="000B3370">
      <w:pPr>
        <w:pStyle w:val="13"/>
        <w:numPr>
          <w:ilvl w:val="0"/>
          <w:numId w:val="388"/>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EB2D57" w:rsidRDefault="00E235EB" w:rsidP="000B3370">
      <w:pPr>
        <w:pStyle w:val="13"/>
        <w:numPr>
          <w:ilvl w:val="0"/>
          <w:numId w:val="388"/>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EB2D57" w:rsidRDefault="00E235EB" w:rsidP="000B3370">
      <w:pPr>
        <w:pStyle w:val="13"/>
        <w:numPr>
          <w:ilvl w:val="0"/>
          <w:numId w:val="388"/>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936CBE" w14:textId="77777777"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14:paraId="39BF88CC" w14:textId="77777777" w:rsidR="00A57638" w:rsidRPr="00EB2D57" w:rsidRDefault="00E235EB">
      <w:pPr>
        <w:pStyle w:val="60"/>
        <w:spacing w:line="298" w:lineRule="auto"/>
        <w:jc w:val="both"/>
        <w:rPr>
          <w:color w:val="auto"/>
        </w:rPr>
      </w:pPr>
      <w:r w:rsidRPr="00EB2D57">
        <w:rPr>
          <w:color w:val="auto"/>
        </w:rPr>
        <w:t>Самоорганизация:</w:t>
      </w:r>
    </w:p>
    <w:p w14:paraId="03EFBED3" w14:textId="77777777" w:rsidR="00A57638" w:rsidRPr="00EB2D57" w:rsidRDefault="00E235EB" w:rsidP="000B3370">
      <w:pPr>
        <w:pStyle w:val="13"/>
        <w:numPr>
          <w:ilvl w:val="0"/>
          <w:numId w:val="389"/>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EB2D57" w:rsidRDefault="00E235EB">
      <w:pPr>
        <w:pStyle w:val="60"/>
        <w:spacing w:line="298" w:lineRule="auto"/>
        <w:jc w:val="both"/>
        <w:rPr>
          <w:color w:val="auto"/>
        </w:rPr>
      </w:pPr>
      <w:r w:rsidRPr="00EB2D57">
        <w:rPr>
          <w:color w:val="auto"/>
        </w:rPr>
        <w:t>Самоконтроль:</w:t>
      </w:r>
    </w:p>
    <w:p w14:paraId="6458B87F" w14:textId="77777777" w:rsidR="00A57638" w:rsidRPr="00EB2D57" w:rsidRDefault="00E235EB" w:rsidP="000B3370">
      <w:pPr>
        <w:pStyle w:val="13"/>
        <w:numPr>
          <w:ilvl w:val="0"/>
          <w:numId w:val="389"/>
        </w:numPr>
        <w:spacing w:line="300" w:lineRule="auto"/>
        <w:jc w:val="both"/>
        <w:rPr>
          <w:color w:val="auto"/>
        </w:rPr>
      </w:pPr>
      <w:r w:rsidRPr="00EB2D57">
        <w:rPr>
          <w:color w:val="auto"/>
        </w:rPr>
        <w:t>владеть способами самопроверки, самоконтроля процесса и результата решения математической задачи;</w:t>
      </w:r>
    </w:p>
    <w:p w14:paraId="3AAADE2B" w14:textId="77777777" w:rsidR="00A57638" w:rsidRPr="00EB2D57" w:rsidRDefault="00E235EB" w:rsidP="000B3370">
      <w:pPr>
        <w:pStyle w:val="13"/>
        <w:numPr>
          <w:ilvl w:val="0"/>
          <w:numId w:val="389"/>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819DF07" w14:textId="77777777" w:rsidR="00A57638" w:rsidRPr="00EB2D57" w:rsidRDefault="00E235EB" w:rsidP="000B3370">
      <w:pPr>
        <w:pStyle w:val="13"/>
        <w:numPr>
          <w:ilvl w:val="0"/>
          <w:numId w:val="389"/>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EB2D57" w:rsidRDefault="00E235EB" w:rsidP="004262A7">
      <w:pPr>
        <w:pStyle w:val="af5"/>
      </w:pPr>
      <w:r w:rsidRPr="00EB2D57">
        <w:t>ПРЕДМЕТНЫЕ РЕЗУЛЬТАТЫ</w:t>
      </w:r>
    </w:p>
    <w:p w14:paraId="16D77F6C" w14:textId="77777777" w:rsidR="00A57638" w:rsidRPr="00EB2D57" w:rsidRDefault="00E235EB">
      <w:pPr>
        <w:pStyle w:val="13"/>
        <w:spacing w:line="252" w:lineRule="auto"/>
        <w:jc w:val="both"/>
        <w:rPr>
          <w:color w:val="auto"/>
        </w:rPr>
      </w:pPr>
      <w:r w:rsidRPr="00EB2D57">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64401106" w14:textId="77777777"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08D9F544" w14:textId="77777777" w:rsidR="00A57638" w:rsidRDefault="00E235EB" w:rsidP="004262A7">
      <w:pPr>
        <w:pStyle w:val="af5"/>
        <w:pBdr>
          <w:bottom w:val="single" w:sz="12" w:space="1" w:color="auto"/>
        </w:pBdr>
      </w:pPr>
      <w:bookmarkStart w:id="625" w:name="bookmark1266"/>
      <w:r w:rsidRPr="00EB2D57">
        <w:t>ПРИМЕРНАЯ РАБОЧАЯ ПРОГРАММА УЧЕБНОГО КУРСА «МАТЕМАТИКА». 5—6 КЛАССЫ</w:t>
      </w:r>
      <w:bookmarkEnd w:id="625"/>
    </w:p>
    <w:p w14:paraId="2CA2DC44" w14:textId="77777777" w:rsidR="004262A7" w:rsidRPr="00EB2D57" w:rsidRDefault="004262A7" w:rsidP="004262A7">
      <w:pPr>
        <w:pStyle w:val="af5"/>
      </w:pPr>
    </w:p>
    <w:p w14:paraId="7EE8D6C5" w14:textId="77777777" w:rsidR="00A57638" w:rsidRPr="00EB2D57" w:rsidRDefault="00E235EB" w:rsidP="004262A7">
      <w:pPr>
        <w:pStyle w:val="af5"/>
        <w:rPr>
          <w:sz w:val="18"/>
          <w:szCs w:val="18"/>
        </w:rPr>
      </w:pPr>
      <w:r w:rsidRPr="00EB2D57">
        <w:rPr>
          <w:sz w:val="18"/>
          <w:szCs w:val="18"/>
        </w:rPr>
        <w:t>ЦЕЛИ ИЗУЧЕНИЯ УЧЕБНОГО КУРСА</w:t>
      </w:r>
    </w:p>
    <w:p w14:paraId="45843B0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14:paraId="7CD85D84" w14:textId="77777777" w:rsidR="00A57638" w:rsidRPr="00EB2D57" w:rsidRDefault="00E235EB" w:rsidP="000B3370">
      <w:pPr>
        <w:pStyle w:val="13"/>
        <w:numPr>
          <w:ilvl w:val="0"/>
          <w:numId w:val="390"/>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3888E16" w14:textId="77777777" w:rsidR="00A57638" w:rsidRPr="00EB2D57" w:rsidRDefault="00E235EB" w:rsidP="000B3370">
      <w:pPr>
        <w:pStyle w:val="13"/>
        <w:numPr>
          <w:ilvl w:val="0"/>
          <w:numId w:val="390"/>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8BFA2A7" w14:textId="77777777" w:rsidR="00A57638" w:rsidRPr="00EB2D57" w:rsidRDefault="00E235EB" w:rsidP="000B3370">
      <w:pPr>
        <w:pStyle w:val="13"/>
        <w:numPr>
          <w:ilvl w:val="0"/>
          <w:numId w:val="390"/>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14:paraId="6ACFD781" w14:textId="77777777" w:rsidR="00A57638" w:rsidRPr="00EB2D57" w:rsidRDefault="00E235EB" w:rsidP="000B3370">
      <w:pPr>
        <w:pStyle w:val="13"/>
        <w:numPr>
          <w:ilvl w:val="0"/>
          <w:numId w:val="390"/>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8B4D00"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515CA72" w14:textId="77777777"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0046243" w14:textId="77777777" w:rsidR="00A57638" w:rsidRPr="00EB2D57" w:rsidRDefault="00E235EB">
      <w:pPr>
        <w:pStyle w:val="13"/>
        <w:spacing w:line="252" w:lineRule="auto"/>
        <w:jc w:val="both"/>
        <w:rPr>
          <w:color w:val="auto"/>
        </w:rPr>
      </w:pPr>
      <w:r w:rsidRPr="00EB2D57">
        <w:rPr>
          <w:color w:val="auto"/>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33A7F15" w14:textId="77777777"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629FAD5" w14:textId="77777777"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3888BAD" w14:textId="77777777" w:rsidR="00A57638" w:rsidRPr="00EB2D57" w:rsidRDefault="00E235EB">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86364EF" w14:textId="77777777" w:rsidR="00A57638" w:rsidRPr="00EB2D57" w:rsidRDefault="00E235EB">
      <w:pPr>
        <w:pStyle w:val="13"/>
        <w:spacing w:after="340" w:line="252" w:lineRule="auto"/>
        <w:jc w:val="both"/>
        <w:rPr>
          <w:color w:val="auto"/>
        </w:rPr>
      </w:pPr>
      <w:r w:rsidRPr="00EB2D57">
        <w:rPr>
          <w:color w:val="auto"/>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823ECAE" w14:textId="77777777" w:rsidR="00A57638" w:rsidRPr="00EB2D57" w:rsidRDefault="00E235EB" w:rsidP="004262A7">
      <w:pPr>
        <w:pStyle w:val="af5"/>
      </w:pPr>
      <w:r w:rsidRPr="00EB2D57">
        <w:t>МЕСТО УЧЕБНОГО КУРСА В УЧЕБНОМ ПЛАНЕ</w:t>
      </w:r>
    </w:p>
    <w:p w14:paraId="453BB078" w14:textId="77777777"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EDBC98" w14:textId="77777777"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4468D442" w14:textId="77777777" w:rsidR="004262A7" w:rsidRDefault="00E235EB" w:rsidP="004262A7">
      <w:pPr>
        <w:pStyle w:val="af5"/>
      </w:pPr>
      <w:r w:rsidRPr="00EB2D57">
        <w:t xml:space="preserve">СОДЕРЖАНИЕ УЧЕБНОГО КУРСА (ПО ГОДАМ ОБУЧЕНИЯ) </w:t>
      </w:r>
    </w:p>
    <w:p w14:paraId="04A3B4EF" w14:textId="77777777" w:rsidR="004262A7" w:rsidRDefault="004262A7" w:rsidP="004262A7">
      <w:pPr>
        <w:pStyle w:val="af5"/>
      </w:pPr>
    </w:p>
    <w:p w14:paraId="1760D6D8" w14:textId="77777777" w:rsidR="00A57638" w:rsidRPr="004262A7" w:rsidRDefault="00E235EB" w:rsidP="004262A7">
      <w:pPr>
        <w:pStyle w:val="af5"/>
      </w:pPr>
      <w:r w:rsidRPr="004262A7">
        <w:t>5 класс</w:t>
      </w:r>
    </w:p>
    <w:p w14:paraId="791EE1C6" w14:textId="77777777" w:rsidR="004262A7" w:rsidRDefault="004262A7">
      <w:pPr>
        <w:pStyle w:val="13"/>
        <w:spacing w:line="266" w:lineRule="auto"/>
        <w:jc w:val="both"/>
        <w:rPr>
          <w:b/>
          <w:bCs/>
          <w:i/>
          <w:iCs/>
          <w:color w:val="auto"/>
          <w:sz w:val="19"/>
          <w:szCs w:val="19"/>
        </w:rPr>
      </w:pPr>
    </w:p>
    <w:p w14:paraId="30C869C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14:paraId="138FEDDD" w14:textId="77777777"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14:paraId="13A4EB97" w14:textId="77777777"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14:paraId="38EEAB17" w14:textId="77777777"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14:paraId="372663C7" w14:textId="77777777"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6CE9BA3" w14:textId="77777777"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14:paraId="4F35ADF5" w14:textId="77777777"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14:paraId="595F5F8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14:paraId="3ADFA6FD" w14:textId="77777777" w:rsidR="00A57638" w:rsidRPr="00EB2D57" w:rsidRDefault="00E235EB">
      <w:pPr>
        <w:pStyle w:val="13"/>
        <w:spacing w:after="120" w:line="252" w:lineRule="auto"/>
        <w:jc w:val="both"/>
        <w:rPr>
          <w:color w:val="auto"/>
        </w:rPr>
      </w:pPr>
      <w:r w:rsidRPr="00EB2D57">
        <w:rPr>
          <w:color w:val="auto"/>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31160A8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359FD0D7" w14:textId="77777777"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F1B871F" w14:textId="77777777"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14:paraId="6E1B80E2" w14:textId="77777777"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2C4907" w14:textId="77777777"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14:paraId="2DFA4CD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76619509" w14:textId="77777777"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F736E"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81C11DC" w14:textId="77777777" w:rsidR="00A57638" w:rsidRPr="00EB2D57" w:rsidRDefault="00E235EB">
      <w:pPr>
        <w:pStyle w:val="13"/>
        <w:spacing w:line="252" w:lineRule="auto"/>
        <w:jc w:val="both"/>
        <w:rPr>
          <w:color w:val="auto"/>
        </w:rPr>
      </w:pPr>
      <w:r w:rsidRPr="00EB2D57">
        <w:rPr>
          <w:color w:val="auto"/>
        </w:rPr>
        <w:t>Решение основных задач на дроби.</w:t>
      </w:r>
    </w:p>
    <w:p w14:paraId="27E60907" w14:textId="77777777"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14:paraId="3EF51EC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5CAB3600"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F437930" w14:textId="77777777"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14:paraId="4A8D0273" w14:textId="77777777"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14:paraId="1EA3D1B7" w14:textId="77777777"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B12E74" w14:textId="77777777" w:rsidR="00A57638" w:rsidRPr="00EB2D57" w:rsidRDefault="00E235EB">
      <w:pPr>
        <w:pStyle w:val="13"/>
        <w:jc w:val="both"/>
        <w:rPr>
          <w:color w:val="auto"/>
        </w:rPr>
      </w:pPr>
      <w:r w:rsidRPr="00EB2D57">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4FCADE"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4D267F5D" w14:textId="77777777"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14:paraId="58F0EF05" w14:textId="77777777" w:rsidR="00A57638" w:rsidRPr="00EB2D57" w:rsidRDefault="00E235EB" w:rsidP="004262A7">
      <w:pPr>
        <w:pStyle w:val="af5"/>
      </w:pPr>
      <w:bookmarkStart w:id="626" w:name="bookmark1268"/>
      <w:r w:rsidRPr="00EB2D57">
        <w:t>6 класс</w:t>
      </w:r>
      <w:bookmarkEnd w:id="626"/>
    </w:p>
    <w:p w14:paraId="2E0E83A9" w14:textId="77777777" w:rsidR="004262A7" w:rsidRDefault="004262A7">
      <w:pPr>
        <w:pStyle w:val="13"/>
        <w:spacing w:line="266" w:lineRule="auto"/>
        <w:jc w:val="both"/>
        <w:rPr>
          <w:b/>
          <w:bCs/>
          <w:i/>
          <w:iCs/>
          <w:color w:val="auto"/>
          <w:sz w:val="19"/>
          <w:szCs w:val="19"/>
        </w:rPr>
      </w:pPr>
    </w:p>
    <w:p w14:paraId="7DDDB2F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14:paraId="3D28E137" w14:textId="77777777"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454C921" w14:textId="77777777"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14:paraId="23B4E2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6D5428D0" w14:textId="77777777"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0AE9412" w14:textId="77777777"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14:paraId="54734E94" w14:textId="77777777"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69A6E0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14:paraId="4D7B58A8" w14:textId="77777777"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100510A2" w14:textId="77777777"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14:paraId="2D5BC409" w14:textId="77777777" w:rsidR="00A57638" w:rsidRPr="00EB2D57" w:rsidRDefault="00E235EB">
      <w:pPr>
        <w:pStyle w:val="13"/>
        <w:spacing w:after="100" w:line="252" w:lineRule="auto"/>
        <w:jc w:val="both"/>
        <w:rPr>
          <w:color w:val="auto"/>
        </w:rPr>
      </w:pPr>
      <w:r w:rsidRPr="00EB2D57">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347C550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14:paraId="20D7AE03" w14:textId="77777777" w:rsidR="00A57638" w:rsidRPr="00EB2D57" w:rsidRDefault="00E235EB">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0D3B7E3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3E659E48" w14:textId="77777777"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14:paraId="5B7600A1"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902FD79" w14:textId="77777777"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14:paraId="62C2F4C1" w14:textId="77777777"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14:paraId="6C347C3C" w14:textId="77777777"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14:paraId="348EE7C2" w14:textId="77777777"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14:paraId="695DCEE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4ED81E95"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41A14B7" w14:textId="77777777"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799A17A" w14:textId="77777777"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D47580" w14:textId="77777777"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0AC817A" w14:textId="77777777"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14:paraId="44EFCDDB"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3EB92EAA" w14:textId="77777777" w:rsidR="00A57638" w:rsidRPr="00EB2D57" w:rsidRDefault="00E235EB">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14:paraId="613FFD02" w14:textId="77777777" w:rsidR="004262A7" w:rsidRDefault="004262A7" w:rsidP="004262A7">
      <w:pPr>
        <w:pStyle w:val="af5"/>
      </w:pPr>
    </w:p>
    <w:p w14:paraId="6EDA19FA" w14:textId="77777777" w:rsidR="00A57638" w:rsidRPr="00EB2D57" w:rsidRDefault="00E235EB" w:rsidP="004262A7">
      <w:pPr>
        <w:pStyle w:val="af5"/>
      </w:pPr>
      <w:r w:rsidRPr="00EB2D57">
        <w:t>ПЛАНИРУЕМЫЕ ПРЕДМЕТНЫЕ РЕЗУЛЬТАТЫ ОСВОЕНИЯ ПРИМЕРНОЙ РАБОЧЕЙ ПРОГРАММЫ КУРСА (ПО ГОДАМ ОБУЧЕНИЯ)</w:t>
      </w:r>
    </w:p>
    <w:p w14:paraId="40238D5F" w14:textId="77777777"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2EF3519A" w14:textId="77777777" w:rsidR="004262A7" w:rsidRDefault="004262A7" w:rsidP="004262A7">
      <w:pPr>
        <w:pStyle w:val="af5"/>
      </w:pPr>
      <w:bookmarkStart w:id="627" w:name="bookmark1270"/>
    </w:p>
    <w:p w14:paraId="478E3D7D" w14:textId="77777777" w:rsidR="00A57638" w:rsidRPr="00EB2D57" w:rsidRDefault="00E235EB" w:rsidP="004262A7">
      <w:pPr>
        <w:pStyle w:val="af5"/>
      </w:pPr>
      <w:r w:rsidRPr="00EB2D57">
        <w:t>5 класс</w:t>
      </w:r>
      <w:bookmarkEnd w:id="627"/>
    </w:p>
    <w:p w14:paraId="36D9B542" w14:textId="77777777" w:rsidR="004262A7" w:rsidRDefault="004262A7">
      <w:pPr>
        <w:pStyle w:val="13"/>
        <w:spacing w:line="266" w:lineRule="auto"/>
        <w:jc w:val="both"/>
        <w:rPr>
          <w:b/>
          <w:bCs/>
          <w:i/>
          <w:iCs/>
          <w:color w:val="auto"/>
          <w:sz w:val="19"/>
          <w:szCs w:val="19"/>
        </w:rPr>
      </w:pPr>
    </w:p>
    <w:p w14:paraId="590B7E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14:paraId="28FE8A3F" w14:textId="77777777" w:rsidR="00A57638" w:rsidRPr="00EB2D57" w:rsidRDefault="00E235EB" w:rsidP="000B3370">
      <w:pPr>
        <w:pStyle w:val="13"/>
        <w:numPr>
          <w:ilvl w:val="0"/>
          <w:numId w:val="391"/>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14:paraId="480A5A85" w14:textId="77777777" w:rsidR="00A57638" w:rsidRPr="00EB2D57" w:rsidRDefault="00E235EB" w:rsidP="000B3370">
      <w:pPr>
        <w:pStyle w:val="13"/>
        <w:numPr>
          <w:ilvl w:val="0"/>
          <w:numId w:val="391"/>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14:paraId="503F6CAB" w14:textId="77777777" w:rsidR="00A57638" w:rsidRPr="00EB2D57" w:rsidRDefault="00E235EB" w:rsidP="000B3370">
      <w:pPr>
        <w:pStyle w:val="13"/>
        <w:numPr>
          <w:ilvl w:val="0"/>
          <w:numId w:val="391"/>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C38B97C" w14:textId="77777777" w:rsidR="00A57638" w:rsidRPr="00EB2D57" w:rsidRDefault="00E235EB" w:rsidP="000B3370">
      <w:pPr>
        <w:pStyle w:val="13"/>
        <w:numPr>
          <w:ilvl w:val="0"/>
          <w:numId w:val="391"/>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14:paraId="173089F7" w14:textId="77777777" w:rsidR="00A57638" w:rsidRPr="00EB2D57" w:rsidRDefault="00E235EB" w:rsidP="000B3370">
      <w:pPr>
        <w:pStyle w:val="13"/>
        <w:numPr>
          <w:ilvl w:val="0"/>
          <w:numId w:val="391"/>
        </w:numPr>
        <w:spacing w:line="360" w:lineRule="auto"/>
        <w:jc w:val="both"/>
        <w:rPr>
          <w:color w:val="auto"/>
        </w:rPr>
      </w:pPr>
      <w:r w:rsidRPr="00EB2D57">
        <w:rPr>
          <w:color w:val="auto"/>
        </w:rPr>
        <w:t>Выполнять проверку, прикидку результата вычислений.</w:t>
      </w:r>
    </w:p>
    <w:p w14:paraId="3C2979E2" w14:textId="77777777" w:rsidR="00A57638" w:rsidRPr="00EB2D57" w:rsidRDefault="00E235EB" w:rsidP="000B3370">
      <w:pPr>
        <w:pStyle w:val="13"/>
        <w:numPr>
          <w:ilvl w:val="0"/>
          <w:numId w:val="391"/>
        </w:numPr>
        <w:spacing w:after="60" w:line="360" w:lineRule="auto"/>
        <w:jc w:val="both"/>
        <w:rPr>
          <w:color w:val="auto"/>
        </w:rPr>
      </w:pPr>
      <w:r w:rsidRPr="00EB2D57">
        <w:rPr>
          <w:color w:val="auto"/>
        </w:rPr>
        <w:t>Округлять натуральные числа.</w:t>
      </w:r>
    </w:p>
    <w:p w14:paraId="1E35B2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0D1E60E1" w14:textId="77777777" w:rsidR="00A57638" w:rsidRPr="00EB2D57" w:rsidRDefault="00E235EB" w:rsidP="000B3370">
      <w:pPr>
        <w:pStyle w:val="13"/>
        <w:numPr>
          <w:ilvl w:val="0"/>
          <w:numId w:val="392"/>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14:paraId="61775A59" w14:textId="77777777" w:rsidR="00A57638" w:rsidRPr="00EB2D57" w:rsidRDefault="00E235EB" w:rsidP="000B3370">
      <w:pPr>
        <w:pStyle w:val="13"/>
        <w:numPr>
          <w:ilvl w:val="0"/>
          <w:numId w:val="392"/>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14:paraId="3AD1F487" w14:textId="77777777" w:rsidR="00A57638" w:rsidRPr="00EB2D57" w:rsidRDefault="00E235EB" w:rsidP="000B3370">
      <w:pPr>
        <w:pStyle w:val="13"/>
        <w:numPr>
          <w:ilvl w:val="0"/>
          <w:numId w:val="392"/>
        </w:numPr>
        <w:spacing w:line="298" w:lineRule="auto"/>
        <w:jc w:val="both"/>
        <w:rPr>
          <w:color w:val="auto"/>
        </w:rPr>
      </w:pPr>
      <w:r w:rsidRPr="00EB2D57">
        <w:rPr>
          <w:color w:val="auto"/>
        </w:rPr>
        <w:t>Использовать краткие записи, схемы, таблицы, обозначения при решении задач.</w:t>
      </w:r>
    </w:p>
    <w:p w14:paraId="239EC3F9" w14:textId="77777777" w:rsidR="00A57638" w:rsidRPr="00EB2D57" w:rsidRDefault="00E235EB" w:rsidP="000B3370">
      <w:pPr>
        <w:pStyle w:val="13"/>
        <w:numPr>
          <w:ilvl w:val="0"/>
          <w:numId w:val="392"/>
        </w:numPr>
        <w:spacing w:line="276" w:lineRule="auto"/>
        <w:jc w:val="both"/>
        <w:rPr>
          <w:color w:val="auto"/>
        </w:rPr>
      </w:pPr>
      <w:r w:rsidRPr="00EB2D57">
        <w:rPr>
          <w:color w:val="auto"/>
        </w:rPr>
        <w:t>Пользоваться основными единицами измерения: цены, массы; расстояния, времени, скорости; выражать одни единицы величины через другие.</w:t>
      </w:r>
    </w:p>
    <w:p w14:paraId="1CD0F4A3" w14:textId="77777777" w:rsidR="00A57638" w:rsidRPr="00EB2D57" w:rsidRDefault="00E235EB" w:rsidP="000B3370">
      <w:pPr>
        <w:pStyle w:val="13"/>
        <w:numPr>
          <w:ilvl w:val="0"/>
          <w:numId w:val="392"/>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45C82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14:paraId="6B1BC605" w14:textId="77777777" w:rsidR="00A57638" w:rsidRPr="00EB2D57" w:rsidRDefault="00E235EB" w:rsidP="000B3370">
      <w:pPr>
        <w:pStyle w:val="13"/>
        <w:numPr>
          <w:ilvl w:val="0"/>
          <w:numId w:val="393"/>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14:paraId="2388AFD2" w14:textId="77777777" w:rsidR="00A57638" w:rsidRPr="00EB2D57" w:rsidRDefault="00E235EB" w:rsidP="000B3370">
      <w:pPr>
        <w:pStyle w:val="13"/>
        <w:numPr>
          <w:ilvl w:val="0"/>
          <w:numId w:val="393"/>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14:paraId="4DCDC475" w14:textId="77777777"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9F6AD0B" w14:textId="77777777" w:rsidR="00A57638" w:rsidRPr="00EB2D57" w:rsidRDefault="00E235EB" w:rsidP="000B3370">
      <w:pPr>
        <w:pStyle w:val="13"/>
        <w:numPr>
          <w:ilvl w:val="0"/>
          <w:numId w:val="393"/>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14:paraId="37597875" w14:textId="77777777" w:rsidR="00A57638" w:rsidRPr="00EB2D57" w:rsidRDefault="00E235EB" w:rsidP="000B3370">
      <w:pPr>
        <w:pStyle w:val="13"/>
        <w:numPr>
          <w:ilvl w:val="0"/>
          <w:numId w:val="393"/>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E6EE4D6" w14:textId="77777777"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14:paraId="7F4DD8C1" w14:textId="77777777" w:rsidR="00A57638" w:rsidRPr="00EB2D57" w:rsidRDefault="00E235EB" w:rsidP="000B3370">
      <w:pPr>
        <w:pStyle w:val="13"/>
        <w:numPr>
          <w:ilvl w:val="0"/>
          <w:numId w:val="393"/>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8815D6C" w14:textId="77777777" w:rsidR="00A57638" w:rsidRPr="00EB2D57" w:rsidRDefault="00E235EB" w:rsidP="000B3370">
      <w:pPr>
        <w:pStyle w:val="13"/>
        <w:numPr>
          <w:ilvl w:val="0"/>
          <w:numId w:val="393"/>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14:paraId="45E9D512" w14:textId="77777777" w:rsidR="00A57638" w:rsidRPr="00EB2D57" w:rsidRDefault="00E235EB" w:rsidP="000B3370">
      <w:pPr>
        <w:pStyle w:val="13"/>
        <w:numPr>
          <w:ilvl w:val="0"/>
          <w:numId w:val="393"/>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14:paraId="369FEF67" w14:textId="77777777" w:rsidR="00A57638" w:rsidRPr="00EB2D57" w:rsidRDefault="00E235EB" w:rsidP="000B3370">
      <w:pPr>
        <w:pStyle w:val="13"/>
        <w:numPr>
          <w:ilvl w:val="0"/>
          <w:numId w:val="393"/>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14:paraId="30B0106B" w14:textId="77777777" w:rsidR="00A57638" w:rsidRPr="00EB2D57" w:rsidRDefault="00E235EB" w:rsidP="000B3370">
      <w:pPr>
        <w:pStyle w:val="13"/>
        <w:numPr>
          <w:ilvl w:val="0"/>
          <w:numId w:val="393"/>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14:paraId="6D72B614" w14:textId="77777777" w:rsidR="00A57638" w:rsidRDefault="00E235EB" w:rsidP="004262A7">
      <w:pPr>
        <w:pStyle w:val="af5"/>
      </w:pPr>
      <w:bookmarkStart w:id="628" w:name="bookmark1272"/>
      <w:r w:rsidRPr="00EB2D57">
        <w:t>6 класс</w:t>
      </w:r>
      <w:bookmarkEnd w:id="628"/>
    </w:p>
    <w:p w14:paraId="64C01BF8" w14:textId="77777777" w:rsidR="004262A7" w:rsidRPr="00EB2D57" w:rsidRDefault="004262A7" w:rsidP="004262A7">
      <w:pPr>
        <w:pStyle w:val="af5"/>
      </w:pPr>
    </w:p>
    <w:p w14:paraId="38FDD8EE"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14:paraId="7D77E226" w14:textId="77777777" w:rsidR="00A57638" w:rsidRPr="00EB2D57" w:rsidRDefault="00E235EB" w:rsidP="000B3370">
      <w:pPr>
        <w:pStyle w:val="13"/>
        <w:numPr>
          <w:ilvl w:val="0"/>
          <w:numId w:val="394"/>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B2BB4C7" w14:textId="77777777" w:rsidR="00A57638" w:rsidRPr="00EB2D57" w:rsidRDefault="00E235EB" w:rsidP="000B3370">
      <w:pPr>
        <w:pStyle w:val="13"/>
        <w:numPr>
          <w:ilvl w:val="0"/>
          <w:numId w:val="394"/>
        </w:numPr>
        <w:jc w:val="both"/>
        <w:rPr>
          <w:color w:val="auto"/>
        </w:rPr>
      </w:pPr>
      <w:r w:rsidRPr="00EB2D57">
        <w:rPr>
          <w:color w:val="auto"/>
        </w:rPr>
        <w:t>Сравнивать и упорядочивать целые числа, обыкновенные и десятичные дроби, сравнивать числа одного и разных знаков.</w:t>
      </w:r>
    </w:p>
    <w:p w14:paraId="56C32290" w14:textId="77777777" w:rsidR="00A57638" w:rsidRPr="00EB2D57" w:rsidRDefault="00E235EB" w:rsidP="000B3370">
      <w:pPr>
        <w:pStyle w:val="13"/>
        <w:numPr>
          <w:ilvl w:val="0"/>
          <w:numId w:val="394"/>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711DA49" w14:textId="77777777" w:rsidR="00A57638" w:rsidRPr="00EB2D57" w:rsidRDefault="00E235EB" w:rsidP="000B3370">
      <w:pPr>
        <w:pStyle w:val="13"/>
        <w:numPr>
          <w:ilvl w:val="0"/>
          <w:numId w:val="394"/>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2EFF28C" w14:textId="77777777" w:rsidR="00A57638" w:rsidRPr="00EB2D57" w:rsidRDefault="00E235EB" w:rsidP="000B3370">
      <w:pPr>
        <w:pStyle w:val="13"/>
        <w:numPr>
          <w:ilvl w:val="0"/>
          <w:numId w:val="394"/>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A389808" w14:textId="77777777" w:rsidR="00A57638" w:rsidRPr="00EB2D57" w:rsidRDefault="00E235EB" w:rsidP="000B3370">
      <w:pPr>
        <w:pStyle w:val="13"/>
        <w:numPr>
          <w:ilvl w:val="0"/>
          <w:numId w:val="394"/>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14:paraId="182D6D6F" w14:textId="77777777" w:rsidR="00A57638" w:rsidRPr="00EB2D57" w:rsidRDefault="00E235EB" w:rsidP="000B3370">
      <w:pPr>
        <w:pStyle w:val="13"/>
        <w:numPr>
          <w:ilvl w:val="0"/>
          <w:numId w:val="394"/>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14:paraId="21CBFED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14:paraId="29FC2478" w14:textId="77777777" w:rsidR="00A57638" w:rsidRPr="00EB2D57" w:rsidRDefault="00E235EB" w:rsidP="000B3370">
      <w:pPr>
        <w:pStyle w:val="13"/>
        <w:numPr>
          <w:ilvl w:val="0"/>
          <w:numId w:val="395"/>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90FE96F" w14:textId="77777777"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14:paraId="027B1900" w14:textId="77777777"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масштабом, составлять пропорции и отношения.</w:t>
      </w:r>
    </w:p>
    <w:p w14:paraId="477AC807" w14:textId="77777777" w:rsidR="00A57638" w:rsidRPr="00EB2D57" w:rsidRDefault="00E235EB" w:rsidP="000B3370">
      <w:pPr>
        <w:pStyle w:val="13"/>
        <w:numPr>
          <w:ilvl w:val="0"/>
          <w:numId w:val="395"/>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C5882C5" w14:textId="77777777" w:rsidR="00A57638" w:rsidRPr="00EB2D57" w:rsidRDefault="00E235EB" w:rsidP="000B3370">
      <w:pPr>
        <w:pStyle w:val="13"/>
        <w:numPr>
          <w:ilvl w:val="0"/>
          <w:numId w:val="395"/>
        </w:numPr>
        <w:spacing w:after="80" w:line="252" w:lineRule="auto"/>
        <w:jc w:val="both"/>
        <w:rPr>
          <w:color w:val="auto"/>
        </w:rPr>
      </w:pPr>
      <w:r w:rsidRPr="00EB2D57">
        <w:rPr>
          <w:color w:val="auto"/>
        </w:rPr>
        <w:t>Находить неизвестный компонент равенства.</w:t>
      </w:r>
    </w:p>
    <w:p w14:paraId="7A9DA252"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14:paraId="0C690D11"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многошаговые текстовые задачи арифметическим способом.</w:t>
      </w:r>
    </w:p>
    <w:p w14:paraId="35270098"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14:paraId="344EA2A2"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7C1EB68" w14:textId="77777777" w:rsidR="00A57638" w:rsidRPr="00EB2D57" w:rsidRDefault="00E235EB" w:rsidP="000B3370">
      <w:pPr>
        <w:pStyle w:val="13"/>
        <w:numPr>
          <w:ilvl w:val="0"/>
          <w:numId w:val="396"/>
        </w:numPr>
        <w:spacing w:line="252" w:lineRule="auto"/>
        <w:jc w:val="both"/>
        <w:rPr>
          <w:color w:val="auto"/>
        </w:rPr>
      </w:pPr>
      <w:r w:rsidRPr="00EB2D57">
        <w:rPr>
          <w:color w:val="auto"/>
        </w:rPr>
        <w:t>Составлять буквенные выражения по условию задачи.</w:t>
      </w:r>
    </w:p>
    <w:p w14:paraId="7570C45A" w14:textId="77777777" w:rsidR="00A57638" w:rsidRPr="00EB2D57" w:rsidRDefault="00E235EB" w:rsidP="000B3370">
      <w:pPr>
        <w:pStyle w:val="13"/>
        <w:numPr>
          <w:ilvl w:val="0"/>
          <w:numId w:val="396"/>
        </w:numPr>
        <w:spacing w:line="252" w:lineRule="auto"/>
        <w:jc w:val="both"/>
        <w:rPr>
          <w:color w:val="auto"/>
        </w:rPr>
      </w:pPr>
      <w:r w:rsidRPr="00EB2D57">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0229AD28" w14:textId="77777777" w:rsidR="00A57638" w:rsidRPr="00EB2D57" w:rsidRDefault="00E235EB" w:rsidP="000B3370">
      <w:pPr>
        <w:pStyle w:val="13"/>
        <w:numPr>
          <w:ilvl w:val="0"/>
          <w:numId w:val="396"/>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14:paraId="13E47FC5"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14:paraId="400670CD" w14:textId="77777777" w:rsidR="00A57638" w:rsidRPr="00EB2D57" w:rsidRDefault="00E235EB" w:rsidP="000B3370">
      <w:pPr>
        <w:pStyle w:val="13"/>
        <w:numPr>
          <w:ilvl w:val="0"/>
          <w:numId w:val="397"/>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22236D9" w14:textId="77777777" w:rsidR="00A57638" w:rsidRPr="00EB2D57" w:rsidRDefault="00E235EB" w:rsidP="000B3370">
      <w:pPr>
        <w:pStyle w:val="13"/>
        <w:numPr>
          <w:ilvl w:val="0"/>
          <w:numId w:val="397"/>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59EFC86" w14:textId="77777777" w:rsidR="00A57638" w:rsidRPr="00EB2D57" w:rsidRDefault="00E235EB" w:rsidP="000B3370">
      <w:pPr>
        <w:pStyle w:val="13"/>
        <w:numPr>
          <w:ilvl w:val="0"/>
          <w:numId w:val="397"/>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4A646A" w14:textId="77777777" w:rsidR="00A57638" w:rsidRPr="00EB2D57" w:rsidRDefault="00E235EB" w:rsidP="000B3370">
      <w:pPr>
        <w:pStyle w:val="13"/>
        <w:numPr>
          <w:ilvl w:val="0"/>
          <w:numId w:val="397"/>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3FB1824"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2D9EA8D" w14:textId="77777777" w:rsidR="00A57638" w:rsidRPr="00EB2D57" w:rsidRDefault="00E235EB" w:rsidP="000B3370">
      <w:pPr>
        <w:pStyle w:val="13"/>
        <w:numPr>
          <w:ilvl w:val="0"/>
          <w:numId w:val="397"/>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14:paraId="2D081C62"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B35AA81" w14:textId="77777777" w:rsidR="00A57638" w:rsidRPr="00EB2D57" w:rsidRDefault="00E235EB" w:rsidP="000B3370">
      <w:pPr>
        <w:pStyle w:val="13"/>
        <w:numPr>
          <w:ilvl w:val="0"/>
          <w:numId w:val="397"/>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14:paraId="44DAD49B" w14:textId="77777777" w:rsidR="00A57638" w:rsidRPr="00EB2D57" w:rsidRDefault="00E235EB" w:rsidP="000B3370">
      <w:pPr>
        <w:pStyle w:val="13"/>
        <w:numPr>
          <w:ilvl w:val="0"/>
          <w:numId w:val="397"/>
        </w:numPr>
        <w:spacing w:line="252" w:lineRule="auto"/>
        <w:jc w:val="both"/>
        <w:rPr>
          <w:color w:val="auto"/>
        </w:rPr>
      </w:pPr>
      <w:r w:rsidRPr="00EB2D57">
        <w:rPr>
          <w:color w:val="auto"/>
        </w:rPr>
        <w:t>Изображать на клетчатой бумаге прямоугольный параллелепипед.</w:t>
      </w:r>
    </w:p>
    <w:p w14:paraId="1A1B0B90"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1A975135" w14:textId="77777777" w:rsidR="00A57638" w:rsidRPr="00EB2D57" w:rsidRDefault="00E235EB" w:rsidP="000B3370">
      <w:pPr>
        <w:pStyle w:val="13"/>
        <w:numPr>
          <w:ilvl w:val="0"/>
          <w:numId w:val="397"/>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14:paraId="3A131314" w14:textId="77777777" w:rsidR="00A57638" w:rsidRPr="00EB2D57" w:rsidRDefault="00E235EB" w:rsidP="004262A7">
      <w:pPr>
        <w:pStyle w:val="af5"/>
      </w:pPr>
      <w:bookmarkStart w:id="629" w:name="bookmark1274"/>
      <w:r w:rsidRPr="00EB2D57">
        <w:t>ПРИМЕРНАЯ РАБОЧАЯ ПРОГРАММА</w:t>
      </w:r>
      <w:bookmarkEnd w:id="629"/>
    </w:p>
    <w:p w14:paraId="08CFC248" w14:textId="77777777" w:rsidR="00A57638" w:rsidRDefault="00E235EB" w:rsidP="004262A7">
      <w:pPr>
        <w:pStyle w:val="af5"/>
        <w:pBdr>
          <w:bottom w:val="single" w:sz="12" w:space="1" w:color="auto"/>
        </w:pBdr>
      </w:pPr>
      <w:r w:rsidRPr="00EB2D57">
        <w:t>УЧЕБНОГО КУРСА «АЛГЕБРА». 7—9 КЛАССЫ</w:t>
      </w:r>
    </w:p>
    <w:p w14:paraId="255CF9BB" w14:textId="77777777" w:rsidR="004262A7" w:rsidRPr="00EB2D57" w:rsidRDefault="004262A7" w:rsidP="004262A7">
      <w:pPr>
        <w:pStyle w:val="af5"/>
      </w:pPr>
    </w:p>
    <w:p w14:paraId="7AE54FE6" w14:textId="77777777" w:rsidR="00A57638" w:rsidRPr="00EB2D57" w:rsidRDefault="00E235EB" w:rsidP="004262A7">
      <w:pPr>
        <w:pStyle w:val="af5"/>
        <w:rPr>
          <w:sz w:val="18"/>
          <w:szCs w:val="18"/>
        </w:rPr>
      </w:pPr>
      <w:r w:rsidRPr="00EB2D57">
        <w:rPr>
          <w:sz w:val="18"/>
          <w:szCs w:val="18"/>
        </w:rPr>
        <w:t>ЦЕЛИ ИЗУЧЕНИЯ УЧЕБНОГО КУРСА</w:t>
      </w:r>
    </w:p>
    <w:p w14:paraId="4A372A02" w14:textId="77777777"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41536784" w14:textId="77777777"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7B71629" w14:textId="77777777" w:rsidR="00A57638" w:rsidRPr="00EB2D57" w:rsidRDefault="00E235EB" w:rsidP="004262A7">
      <w:pPr>
        <w:pStyle w:val="13"/>
        <w:spacing w:line="252" w:lineRule="auto"/>
        <w:ind w:firstLine="238"/>
        <w:jc w:val="both"/>
        <w:rPr>
          <w:color w:val="auto"/>
        </w:rPr>
      </w:pPr>
      <w:r w:rsidRPr="00EB2D57">
        <w:rPr>
          <w:color w:val="auto"/>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05D9E942" w14:textId="77777777"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3D62B99" w14:textId="77777777"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14:paraId="1A533CEA" w14:textId="77777777" w:rsidR="004262A7" w:rsidRDefault="004262A7" w:rsidP="004262A7">
      <w:pPr>
        <w:pStyle w:val="af5"/>
      </w:pPr>
    </w:p>
    <w:p w14:paraId="0654968E" w14:textId="77777777" w:rsidR="00A57638" w:rsidRPr="00EB2D57" w:rsidRDefault="00E235EB" w:rsidP="004262A7">
      <w:pPr>
        <w:pStyle w:val="af5"/>
      </w:pPr>
      <w:r w:rsidRPr="00EB2D57">
        <w:t>МЕСТО УЧЕБНОГО КУРСА В УЧЕБНОМ ПЛАНЕ</w:t>
      </w:r>
    </w:p>
    <w:p w14:paraId="76208C3E" w14:textId="77777777"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9B10B60" w14:textId="77777777"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14:paraId="780E4E98" w14:textId="77777777" w:rsidR="004262A7" w:rsidRDefault="004262A7" w:rsidP="004262A7">
      <w:pPr>
        <w:pStyle w:val="af5"/>
      </w:pPr>
    </w:p>
    <w:p w14:paraId="57EA0C90" w14:textId="77777777" w:rsidR="004262A7" w:rsidRDefault="00E235EB" w:rsidP="004262A7">
      <w:pPr>
        <w:pStyle w:val="af5"/>
      </w:pPr>
      <w:r w:rsidRPr="00EB2D57">
        <w:t xml:space="preserve">СОДЕРЖАНИЕ УЧЕБНОГО КУРСА (ПО ГОДАМ ОБУЧЕНИЯ) </w:t>
      </w:r>
    </w:p>
    <w:p w14:paraId="48F0C727" w14:textId="77777777" w:rsidR="004262A7" w:rsidRDefault="004262A7" w:rsidP="004262A7">
      <w:pPr>
        <w:pStyle w:val="af5"/>
      </w:pPr>
    </w:p>
    <w:p w14:paraId="58151103" w14:textId="77777777" w:rsidR="00A57638" w:rsidRPr="00EB2D57" w:rsidRDefault="00E235EB" w:rsidP="004262A7">
      <w:pPr>
        <w:pStyle w:val="af5"/>
      </w:pPr>
      <w:r w:rsidRPr="00EB2D57">
        <w:t>7 класс</w:t>
      </w:r>
    </w:p>
    <w:p w14:paraId="3B3A84DE" w14:textId="77777777" w:rsidR="004262A7" w:rsidRDefault="004262A7">
      <w:pPr>
        <w:pStyle w:val="13"/>
        <w:spacing w:line="326" w:lineRule="auto"/>
        <w:jc w:val="both"/>
        <w:rPr>
          <w:b/>
          <w:bCs/>
          <w:i/>
          <w:iCs/>
          <w:color w:val="auto"/>
          <w:sz w:val="19"/>
          <w:szCs w:val="19"/>
        </w:rPr>
      </w:pPr>
    </w:p>
    <w:p w14:paraId="4F081E40" w14:textId="77777777"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14:paraId="057D62C8" w14:textId="77777777" w:rsidR="00A57638" w:rsidRPr="00EB2D57" w:rsidRDefault="00E235EB" w:rsidP="004262A7">
      <w:pPr>
        <w:pStyle w:val="60"/>
        <w:spacing w:after="40" w:line="240" w:lineRule="auto"/>
        <w:jc w:val="both"/>
        <w:rPr>
          <w:color w:val="auto"/>
        </w:rPr>
      </w:pPr>
      <w:r w:rsidRPr="00EB2D57">
        <w:rPr>
          <w:color w:val="auto"/>
        </w:rPr>
        <w:t>Рациональные числа</w:t>
      </w:r>
    </w:p>
    <w:p w14:paraId="36434ADA" w14:textId="77777777" w:rsidR="00A57638" w:rsidRPr="00EB2D57" w:rsidRDefault="00E235EB">
      <w:pPr>
        <w:pStyle w:val="13"/>
        <w:spacing w:line="252" w:lineRule="auto"/>
        <w:jc w:val="both"/>
        <w:rPr>
          <w:color w:val="auto"/>
        </w:rPr>
      </w:pPr>
      <w:r w:rsidRPr="00EB2D57">
        <w:rPr>
          <w:color w:val="auto"/>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4E9B6FE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14:paraId="3C1FC6AE" w14:textId="77777777"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14:paraId="2A15E70A" w14:textId="77777777"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14:paraId="254D3EB4" w14:textId="77777777"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14:paraId="1F6B519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14:paraId="7325CB4B" w14:textId="77777777"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14:paraId="0BF4FA5B" w14:textId="77777777"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0351D25" w14:textId="77777777" w:rsidR="00A57638" w:rsidRPr="00EB2D57" w:rsidRDefault="00E235EB">
      <w:pPr>
        <w:pStyle w:val="13"/>
        <w:jc w:val="both"/>
        <w:rPr>
          <w:color w:val="auto"/>
        </w:rPr>
      </w:pPr>
      <w:r w:rsidRPr="00EB2D57">
        <w:rPr>
          <w:color w:val="auto"/>
        </w:rPr>
        <w:t>Свойства степени с натуральным показателем.</w:t>
      </w:r>
    </w:p>
    <w:p w14:paraId="20ABF51A" w14:textId="77777777"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FE6A60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14:paraId="4E7D6F74" w14:textId="77777777"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14:paraId="3D29A575" w14:textId="77777777"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1BD5E10" w14:textId="77777777"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8CE3625"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14:paraId="7A001B55" w14:textId="77777777"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14:paraId="71258051" w14:textId="77777777"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lang w:eastAsia="en-US" w:bidi="en-US"/>
        </w:rPr>
        <w:t xml:space="preserve"> </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lang w:eastAsia="en-US"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14:paraId="46B887C1" w14:textId="77777777" w:rsidR="00A57638" w:rsidRPr="00EB2D57" w:rsidRDefault="00E235EB" w:rsidP="004262A7">
      <w:pPr>
        <w:pStyle w:val="13"/>
        <w:spacing w:line="259" w:lineRule="auto"/>
        <w:jc w:val="both"/>
        <w:rPr>
          <w:color w:val="auto"/>
        </w:rPr>
      </w:pPr>
      <w:r w:rsidRPr="00EB2D57">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14:paraId="303CD958" w14:textId="77777777" w:rsidR="004262A7" w:rsidRDefault="004262A7" w:rsidP="004262A7">
      <w:pPr>
        <w:pStyle w:val="af5"/>
      </w:pPr>
      <w:bookmarkStart w:id="630" w:name="bookmark1277"/>
    </w:p>
    <w:p w14:paraId="296AE3D4" w14:textId="77777777" w:rsidR="00A57638" w:rsidRDefault="004262A7" w:rsidP="004262A7">
      <w:pPr>
        <w:pStyle w:val="af5"/>
      </w:pPr>
      <w:r>
        <w:t xml:space="preserve">8 </w:t>
      </w:r>
      <w:r w:rsidR="00E235EB" w:rsidRPr="00EB2D57">
        <w:t>класс</w:t>
      </w:r>
      <w:bookmarkEnd w:id="630"/>
    </w:p>
    <w:p w14:paraId="04B31436" w14:textId="77777777" w:rsidR="004262A7" w:rsidRPr="00EB2D57" w:rsidRDefault="004262A7" w:rsidP="004262A7">
      <w:pPr>
        <w:pStyle w:val="af5"/>
      </w:pPr>
    </w:p>
    <w:p w14:paraId="651B0713" w14:textId="77777777"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14:paraId="58EB4B3A" w14:textId="77777777"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B1DC6A" w14:textId="77777777"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14:paraId="2361C16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14:paraId="784444CE" w14:textId="77777777"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14:paraId="6E10973B" w14:textId="77777777"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D86B12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14:paraId="03466B8D" w14:textId="77777777"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F98BFE9" w14:textId="77777777"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14:paraId="6207369F" w14:textId="77777777"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14:paraId="49C74E99" w14:textId="77777777"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1F1F7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14:paraId="0B06266B" w14:textId="77777777"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14:paraId="05FC8DCC" w14:textId="77777777"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14:paraId="44D8840E" w14:textId="77777777"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BC0084" w:rsidRPr="00EB2D57">
        <w:rPr>
          <w:color w:val="auto"/>
        </w:rPr>
        <w:t xml:space="preserve"> </w:t>
      </w:r>
      <w:r w:rsidRPr="00EB2D57">
        <w:rPr>
          <w:color w:val="auto"/>
        </w:rPr>
        <w:t>,</w:t>
      </w:r>
      <w:r w:rsidR="00BC0084"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14:paraId="414EE8B9" w14:textId="77777777" w:rsidR="004262A7" w:rsidRDefault="004262A7" w:rsidP="004262A7">
      <w:pPr>
        <w:pStyle w:val="af5"/>
      </w:pPr>
      <w:bookmarkStart w:id="631" w:name="bookmark1279"/>
    </w:p>
    <w:p w14:paraId="0B42E0AB" w14:textId="77777777" w:rsidR="00A57638" w:rsidRPr="00EB2D57" w:rsidRDefault="004262A7" w:rsidP="004262A7">
      <w:pPr>
        <w:pStyle w:val="af5"/>
      </w:pPr>
      <w:r>
        <w:t xml:space="preserve">9 </w:t>
      </w:r>
      <w:r w:rsidR="00E235EB" w:rsidRPr="00EB2D57">
        <w:t>класс</w:t>
      </w:r>
      <w:bookmarkEnd w:id="631"/>
    </w:p>
    <w:p w14:paraId="1FB1C356" w14:textId="77777777" w:rsidR="004262A7" w:rsidRDefault="004262A7">
      <w:pPr>
        <w:pStyle w:val="13"/>
        <w:spacing w:line="266" w:lineRule="auto"/>
        <w:jc w:val="both"/>
        <w:rPr>
          <w:b/>
          <w:bCs/>
          <w:i/>
          <w:iCs/>
          <w:color w:val="auto"/>
          <w:sz w:val="19"/>
          <w:szCs w:val="19"/>
        </w:rPr>
      </w:pPr>
    </w:p>
    <w:p w14:paraId="019F6B19"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5BDC620A" w14:textId="77777777" w:rsidR="00A57638" w:rsidRPr="00EB2D57" w:rsidRDefault="00E235EB" w:rsidP="008F0F1F">
      <w:pPr>
        <w:pStyle w:val="60"/>
        <w:spacing w:line="298" w:lineRule="auto"/>
        <w:rPr>
          <w:color w:val="auto"/>
        </w:rPr>
      </w:pPr>
      <w:r w:rsidRPr="00EB2D57">
        <w:rPr>
          <w:color w:val="auto"/>
        </w:rPr>
        <w:t>Действительные числа</w:t>
      </w:r>
    </w:p>
    <w:p w14:paraId="30AA102C" w14:textId="77777777" w:rsidR="00A57638" w:rsidRPr="00EB2D57" w:rsidRDefault="00E235EB" w:rsidP="008F0F1F">
      <w:pPr>
        <w:pStyle w:val="13"/>
        <w:spacing w:line="252" w:lineRule="auto"/>
        <w:jc w:val="both"/>
        <w:rPr>
          <w:color w:val="auto"/>
        </w:rPr>
      </w:pPr>
      <w:r w:rsidRPr="00EB2D57">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73B3491" w14:textId="77777777" w:rsidR="00A57638" w:rsidRPr="00EB2D57" w:rsidRDefault="00E235EB" w:rsidP="008F0F1F">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14:paraId="055C4438" w14:textId="77777777" w:rsidR="00A57638" w:rsidRPr="00EB2D57" w:rsidRDefault="00E235EB" w:rsidP="008F0F1F">
      <w:pPr>
        <w:pStyle w:val="60"/>
        <w:spacing w:line="298" w:lineRule="auto"/>
        <w:rPr>
          <w:color w:val="auto"/>
        </w:rPr>
      </w:pPr>
      <w:r w:rsidRPr="00EB2D57">
        <w:rPr>
          <w:color w:val="auto"/>
        </w:rPr>
        <w:t>Измерения, приближения, оценки</w:t>
      </w:r>
    </w:p>
    <w:p w14:paraId="3FB1CBE5" w14:textId="77777777"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14:paraId="22E7E8D5" w14:textId="77777777"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14:paraId="35DC08A6"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14:paraId="554496E7" w14:textId="77777777" w:rsidR="00A57638" w:rsidRPr="00EB2D57" w:rsidRDefault="00E235EB" w:rsidP="008F0F1F">
      <w:pPr>
        <w:pStyle w:val="60"/>
        <w:spacing w:line="298" w:lineRule="auto"/>
        <w:rPr>
          <w:color w:val="auto"/>
        </w:rPr>
      </w:pPr>
      <w:r w:rsidRPr="00EB2D57">
        <w:rPr>
          <w:color w:val="auto"/>
        </w:rPr>
        <w:t>Уравнения с одной переменной</w:t>
      </w:r>
    </w:p>
    <w:p w14:paraId="435E0A83" w14:textId="77777777"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14:paraId="09C62154" w14:textId="77777777"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0F94FE9" w14:textId="77777777" w:rsidR="00A57638" w:rsidRPr="00EB2D57" w:rsidRDefault="00E235EB" w:rsidP="008F0F1F">
      <w:pPr>
        <w:pStyle w:val="13"/>
        <w:jc w:val="both"/>
        <w:rPr>
          <w:color w:val="auto"/>
        </w:rPr>
      </w:pPr>
      <w:r w:rsidRPr="00EB2D57">
        <w:rPr>
          <w:color w:val="auto"/>
        </w:rPr>
        <w:t>Решение дробно-рациональных уравнений.</w:t>
      </w:r>
    </w:p>
    <w:p w14:paraId="477B608E" w14:textId="77777777"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14:paraId="6334094A" w14:textId="77777777" w:rsidR="00A57638" w:rsidRPr="00EB2D57" w:rsidRDefault="00E235EB" w:rsidP="008F0F1F">
      <w:pPr>
        <w:pStyle w:val="60"/>
        <w:spacing w:line="298" w:lineRule="auto"/>
        <w:rPr>
          <w:color w:val="auto"/>
        </w:rPr>
      </w:pPr>
      <w:r w:rsidRPr="00EB2D57">
        <w:rPr>
          <w:color w:val="auto"/>
        </w:rPr>
        <w:t>Системы уравнений</w:t>
      </w:r>
    </w:p>
    <w:p w14:paraId="5E5556B0" w14:textId="77777777"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AEB92FB" w14:textId="77777777"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14:paraId="0A725006" w14:textId="77777777" w:rsidR="00A57638" w:rsidRPr="00EB2D57" w:rsidRDefault="00E235EB" w:rsidP="008F0F1F">
      <w:pPr>
        <w:pStyle w:val="60"/>
        <w:spacing w:line="295" w:lineRule="auto"/>
        <w:jc w:val="both"/>
        <w:rPr>
          <w:color w:val="auto"/>
        </w:rPr>
      </w:pPr>
      <w:r w:rsidRPr="00EB2D57">
        <w:rPr>
          <w:color w:val="auto"/>
        </w:rPr>
        <w:t>Неравенства</w:t>
      </w:r>
    </w:p>
    <w:p w14:paraId="5E74A96E" w14:textId="77777777"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14:paraId="3C94C417" w14:textId="77777777"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2338C1C"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14:paraId="7E92DB45" w14:textId="77777777"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14:paraId="62F2E2BF" w14:textId="77777777"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и их</w:t>
      </w:r>
      <w:r w:rsidR="00060427" w:rsidRPr="00EB2D57">
        <w:rPr>
          <w:color w:val="auto"/>
        </w:rPr>
        <w:t xml:space="preserve"> </w:t>
      </w:r>
      <w:r w:rsidRPr="00EB2D57">
        <w:rPr>
          <w:color w:val="auto"/>
        </w:rPr>
        <w:t>свойства.</w:t>
      </w:r>
      <w:r w:rsidR="00CF1D04" w:rsidRPr="00EB2D57">
        <w:rPr>
          <w:color w:val="auto"/>
        </w:rPr>
        <w:t xml:space="preserve"> </w:t>
      </w:r>
    </w:p>
    <w:p w14:paraId="1AF19CD2" w14:textId="77777777"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14:paraId="4219D930" w14:textId="77777777"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14:paraId="74ADE96A" w14:textId="77777777"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14:paraId="4EE085B0" w14:textId="77777777"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14:paraId="16758649" w14:textId="77777777"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35AD4DBA" w14:textId="77777777"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48B9CAE" w14:textId="77777777" w:rsidR="008F0F1F" w:rsidRPr="00EB2D57" w:rsidRDefault="008F0F1F" w:rsidP="008F0F1F">
      <w:pPr>
        <w:pStyle w:val="13"/>
        <w:spacing w:line="240" w:lineRule="auto"/>
        <w:jc w:val="both"/>
        <w:rPr>
          <w:color w:val="auto"/>
        </w:rPr>
      </w:pPr>
    </w:p>
    <w:p w14:paraId="0B069D53" w14:textId="77777777" w:rsidR="008F0F1F" w:rsidRDefault="00E235EB" w:rsidP="008F0F1F">
      <w:pPr>
        <w:pStyle w:val="af5"/>
      </w:pPr>
      <w:r w:rsidRPr="00EB2D57">
        <w:t xml:space="preserve">ПЛАНИРУЕМЫЕ ПРЕДМЕТНЫЕ РЕЗУЛЬТАТЫ ОСВОЕНИЯ ПРИМЕРНОЙ РАБОЧЕЙ ПРОГРАММЫ КУРСА </w:t>
      </w:r>
    </w:p>
    <w:p w14:paraId="17CE3207" w14:textId="77777777" w:rsidR="00A57638" w:rsidRPr="00EB2D57" w:rsidRDefault="00E235EB" w:rsidP="008F0F1F">
      <w:pPr>
        <w:pStyle w:val="af5"/>
      </w:pPr>
      <w:r w:rsidRPr="00EB2D57">
        <w:t>(ПО ГОДАМ ОБУЧЕНИЯ)</w:t>
      </w:r>
    </w:p>
    <w:p w14:paraId="5C61E4D9" w14:textId="77777777" w:rsidR="008F0F1F" w:rsidRDefault="008F0F1F" w:rsidP="008F0F1F">
      <w:pPr>
        <w:pStyle w:val="13"/>
        <w:spacing w:line="240" w:lineRule="auto"/>
        <w:jc w:val="both"/>
        <w:rPr>
          <w:color w:val="auto"/>
        </w:rPr>
      </w:pPr>
    </w:p>
    <w:p w14:paraId="32953C6A" w14:textId="77777777"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223B7159" w14:textId="77777777" w:rsidR="008F0F1F" w:rsidRDefault="008F0F1F" w:rsidP="008F0F1F">
      <w:pPr>
        <w:pStyle w:val="af5"/>
      </w:pPr>
      <w:bookmarkStart w:id="632" w:name="bookmark1281"/>
    </w:p>
    <w:p w14:paraId="5D7817B5" w14:textId="77777777" w:rsidR="00A57638" w:rsidRDefault="00E235EB" w:rsidP="008F0F1F">
      <w:pPr>
        <w:pStyle w:val="af5"/>
      </w:pPr>
      <w:r w:rsidRPr="00EB2D57">
        <w:t>7 класс</w:t>
      </w:r>
      <w:bookmarkEnd w:id="632"/>
    </w:p>
    <w:p w14:paraId="63325351" w14:textId="77777777" w:rsidR="008F0F1F" w:rsidRPr="00EB2D57" w:rsidRDefault="008F0F1F" w:rsidP="008F0F1F">
      <w:pPr>
        <w:pStyle w:val="af5"/>
      </w:pPr>
    </w:p>
    <w:p w14:paraId="1CB33F17"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23882814" w14:textId="77777777" w:rsidR="00A57638" w:rsidRPr="00EB2D57" w:rsidRDefault="00E235EB" w:rsidP="000B3370">
      <w:pPr>
        <w:pStyle w:val="13"/>
        <w:numPr>
          <w:ilvl w:val="0"/>
          <w:numId w:val="398"/>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14:paraId="39764F1F" w14:textId="77777777" w:rsidR="00A57638" w:rsidRPr="00EB2D57" w:rsidRDefault="00E235EB" w:rsidP="000B3370">
      <w:pPr>
        <w:pStyle w:val="13"/>
        <w:numPr>
          <w:ilvl w:val="0"/>
          <w:numId w:val="398"/>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AC63986" w14:textId="77777777" w:rsidR="00A57638" w:rsidRPr="00EB2D57" w:rsidRDefault="00E235EB" w:rsidP="000B3370">
      <w:pPr>
        <w:pStyle w:val="13"/>
        <w:numPr>
          <w:ilvl w:val="0"/>
          <w:numId w:val="398"/>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1997450" w14:textId="77777777" w:rsidR="00A57638" w:rsidRPr="00EB2D57" w:rsidRDefault="00E235EB" w:rsidP="000B3370">
      <w:pPr>
        <w:pStyle w:val="13"/>
        <w:numPr>
          <w:ilvl w:val="0"/>
          <w:numId w:val="398"/>
        </w:numPr>
        <w:spacing w:line="360" w:lineRule="auto"/>
        <w:jc w:val="both"/>
        <w:rPr>
          <w:color w:val="auto"/>
        </w:rPr>
      </w:pPr>
      <w:r w:rsidRPr="00EB2D57">
        <w:rPr>
          <w:color w:val="auto"/>
        </w:rPr>
        <w:t>Сравнивать и упорядочивать рациональные числа.</w:t>
      </w:r>
    </w:p>
    <w:p w14:paraId="27100877" w14:textId="77777777" w:rsidR="00A57638" w:rsidRPr="00EB2D57" w:rsidRDefault="00E235EB" w:rsidP="000B3370">
      <w:pPr>
        <w:pStyle w:val="13"/>
        <w:numPr>
          <w:ilvl w:val="0"/>
          <w:numId w:val="398"/>
        </w:numPr>
        <w:spacing w:line="360" w:lineRule="auto"/>
        <w:jc w:val="both"/>
        <w:rPr>
          <w:color w:val="auto"/>
        </w:rPr>
      </w:pPr>
      <w:r w:rsidRPr="00EB2D57">
        <w:rPr>
          <w:color w:val="auto"/>
        </w:rPr>
        <w:t>Округлять числа.</w:t>
      </w:r>
    </w:p>
    <w:p w14:paraId="2D218A2F" w14:textId="77777777" w:rsidR="00A57638" w:rsidRPr="00EB2D57" w:rsidRDefault="00E235EB" w:rsidP="000B3370">
      <w:pPr>
        <w:pStyle w:val="13"/>
        <w:numPr>
          <w:ilvl w:val="0"/>
          <w:numId w:val="398"/>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14:paraId="7ABEF574" w14:textId="77777777" w:rsidR="00A57638" w:rsidRPr="00EB2D57" w:rsidRDefault="00E235EB" w:rsidP="000B3370">
      <w:pPr>
        <w:pStyle w:val="13"/>
        <w:numPr>
          <w:ilvl w:val="0"/>
          <w:numId w:val="398"/>
        </w:numPr>
        <w:spacing w:line="302" w:lineRule="auto"/>
        <w:jc w:val="both"/>
        <w:rPr>
          <w:color w:val="auto"/>
        </w:rPr>
      </w:pPr>
      <w:r w:rsidRPr="00EB2D57">
        <w:rPr>
          <w:color w:val="auto"/>
        </w:rPr>
        <w:t>Выполнять действия со степенями с натуральными показателями.</w:t>
      </w:r>
    </w:p>
    <w:p w14:paraId="0ADB4ED1" w14:textId="77777777" w:rsidR="00A57638" w:rsidRPr="00EB2D57" w:rsidRDefault="00E235EB" w:rsidP="000B3370">
      <w:pPr>
        <w:pStyle w:val="13"/>
        <w:numPr>
          <w:ilvl w:val="0"/>
          <w:numId w:val="398"/>
        </w:numPr>
        <w:spacing w:line="302" w:lineRule="auto"/>
        <w:jc w:val="both"/>
        <w:rPr>
          <w:color w:val="auto"/>
        </w:rPr>
      </w:pPr>
      <w:r w:rsidRPr="00EB2D57">
        <w:rPr>
          <w:color w:val="auto"/>
        </w:rPr>
        <w:t>Применять признаки делимости, разложение на множители натуральных чисел.</w:t>
      </w:r>
    </w:p>
    <w:p w14:paraId="1A6B5C27" w14:textId="77777777" w:rsidR="00A57638" w:rsidRPr="00EB2D57" w:rsidRDefault="00E235EB" w:rsidP="000B3370">
      <w:pPr>
        <w:pStyle w:val="13"/>
        <w:numPr>
          <w:ilvl w:val="0"/>
          <w:numId w:val="398"/>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3BB0ECC" w14:textId="77777777"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14:paraId="5A337EA6" w14:textId="77777777"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14:paraId="048E9EA5" w14:textId="77777777" w:rsidR="00A57638" w:rsidRPr="00EB2D57" w:rsidRDefault="00E235EB" w:rsidP="000B3370">
      <w:pPr>
        <w:pStyle w:val="13"/>
        <w:numPr>
          <w:ilvl w:val="0"/>
          <w:numId w:val="399"/>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14:paraId="6E68C87A" w14:textId="77777777" w:rsidR="00A57638" w:rsidRPr="00EB2D57" w:rsidRDefault="00E235EB" w:rsidP="000B3370">
      <w:pPr>
        <w:pStyle w:val="13"/>
        <w:numPr>
          <w:ilvl w:val="0"/>
          <w:numId w:val="399"/>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14:paraId="44DFD46D" w14:textId="77777777" w:rsidR="00A57638" w:rsidRPr="00EB2D57" w:rsidRDefault="00E235EB" w:rsidP="000B3370">
      <w:pPr>
        <w:pStyle w:val="13"/>
        <w:numPr>
          <w:ilvl w:val="0"/>
          <w:numId w:val="399"/>
        </w:numPr>
        <w:spacing w:line="286" w:lineRule="auto"/>
        <w:jc w:val="both"/>
        <w:rPr>
          <w:color w:val="auto"/>
        </w:rPr>
      </w:pPr>
      <w:r w:rsidRPr="00EB2D57">
        <w:rPr>
          <w:color w:val="auto"/>
        </w:rPr>
        <w:t>Выполнять умножение одночлена на многочлен и многочлена на многочлен, применять формулы квадрата суммы и квадрата разности.</w:t>
      </w:r>
    </w:p>
    <w:p w14:paraId="59E526D9" w14:textId="77777777" w:rsidR="00A57638" w:rsidRPr="00EB2D57" w:rsidRDefault="00E235EB" w:rsidP="000B3370">
      <w:pPr>
        <w:pStyle w:val="13"/>
        <w:numPr>
          <w:ilvl w:val="0"/>
          <w:numId w:val="399"/>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7103716" w14:textId="77777777" w:rsidR="00A57638" w:rsidRPr="00EB2D57" w:rsidRDefault="00E235EB" w:rsidP="000B3370">
      <w:pPr>
        <w:pStyle w:val="13"/>
        <w:numPr>
          <w:ilvl w:val="0"/>
          <w:numId w:val="399"/>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14:paraId="541E222E" w14:textId="77777777"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14:paraId="23121ABA"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14:paraId="08980726" w14:textId="77777777" w:rsidR="00A57638" w:rsidRPr="00EB2D57" w:rsidRDefault="00E235EB" w:rsidP="000B3370">
      <w:pPr>
        <w:pStyle w:val="13"/>
        <w:numPr>
          <w:ilvl w:val="0"/>
          <w:numId w:val="400"/>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56EB69" w14:textId="77777777" w:rsidR="00A57638" w:rsidRPr="00EB2D57" w:rsidRDefault="00E235EB" w:rsidP="000B3370">
      <w:pPr>
        <w:pStyle w:val="13"/>
        <w:numPr>
          <w:ilvl w:val="0"/>
          <w:numId w:val="400"/>
        </w:numPr>
        <w:spacing w:line="298" w:lineRule="auto"/>
        <w:jc w:val="both"/>
        <w:rPr>
          <w:color w:val="auto"/>
        </w:rPr>
      </w:pPr>
      <w:r w:rsidRPr="00EB2D57">
        <w:rPr>
          <w:color w:val="auto"/>
        </w:rPr>
        <w:t>Применять графические методы при решении линейных уравнений и их систем.</w:t>
      </w:r>
    </w:p>
    <w:p w14:paraId="6091F43C" w14:textId="77777777" w:rsidR="00A57638" w:rsidRPr="00EB2D57" w:rsidRDefault="00E235EB" w:rsidP="000B3370">
      <w:pPr>
        <w:pStyle w:val="13"/>
        <w:numPr>
          <w:ilvl w:val="0"/>
          <w:numId w:val="400"/>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14:paraId="5A537A83" w14:textId="77777777" w:rsidR="00A57638" w:rsidRPr="00EB2D57" w:rsidRDefault="00E235EB" w:rsidP="000B3370">
      <w:pPr>
        <w:pStyle w:val="13"/>
        <w:numPr>
          <w:ilvl w:val="0"/>
          <w:numId w:val="400"/>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F8FCFD3" w14:textId="77777777" w:rsidR="00A57638" w:rsidRPr="00EB2D57" w:rsidRDefault="00E235EB" w:rsidP="000B3370">
      <w:pPr>
        <w:pStyle w:val="13"/>
        <w:numPr>
          <w:ilvl w:val="0"/>
          <w:numId w:val="400"/>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14:paraId="5B24C27E" w14:textId="77777777" w:rsidR="00A57638" w:rsidRPr="00EB2D57" w:rsidRDefault="00E235EB" w:rsidP="000B3370">
      <w:pPr>
        <w:pStyle w:val="13"/>
        <w:numPr>
          <w:ilvl w:val="0"/>
          <w:numId w:val="400"/>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464ABE"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14:paraId="1FAE353D" w14:textId="77777777" w:rsidR="00A57638" w:rsidRPr="00EB2D57" w:rsidRDefault="00E235EB" w:rsidP="000B3370">
      <w:pPr>
        <w:pStyle w:val="13"/>
        <w:numPr>
          <w:ilvl w:val="0"/>
          <w:numId w:val="401"/>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14:paraId="793D334F" w14:textId="77777777" w:rsidR="00A57638" w:rsidRPr="00EB2D57" w:rsidRDefault="00E235EB" w:rsidP="000B3370">
      <w:pPr>
        <w:pStyle w:val="13"/>
        <w:numPr>
          <w:ilvl w:val="0"/>
          <w:numId w:val="401"/>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14:paraId="3BE648D9" w14:textId="77777777" w:rsidR="00A57638" w:rsidRPr="00EB2D57" w:rsidRDefault="00E235EB" w:rsidP="000B3370">
      <w:pPr>
        <w:pStyle w:val="13"/>
        <w:numPr>
          <w:ilvl w:val="0"/>
          <w:numId w:val="401"/>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C857D15" w14:textId="77777777" w:rsidR="00A57638" w:rsidRPr="00EB2D57" w:rsidRDefault="00E235EB" w:rsidP="000B3370">
      <w:pPr>
        <w:pStyle w:val="13"/>
        <w:numPr>
          <w:ilvl w:val="0"/>
          <w:numId w:val="401"/>
        </w:numPr>
        <w:spacing w:line="240" w:lineRule="auto"/>
        <w:jc w:val="both"/>
        <w:rPr>
          <w:color w:val="auto"/>
        </w:rPr>
      </w:pPr>
      <w:r w:rsidRPr="00EB2D57">
        <w:rPr>
          <w:color w:val="auto"/>
        </w:rPr>
        <w:t>Находить значение функции по значению её аргумента.</w:t>
      </w:r>
    </w:p>
    <w:p w14:paraId="781C56B5" w14:textId="77777777" w:rsidR="00A57638" w:rsidRPr="00EB2D57" w:rsidRDefault="00E235EB" w:rsidP="000B3370">
      <w:pPr>
        <w:pStyle w:val="13"/>
        <w:numPr>
          <w:ilvl w:val="0"/>
          <w:numId w:val="401"/>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23753EA" w14:textId="77777777" w:rsidR="008F0F1F" w:rsidRDefault="008F0F1F" w:rsidP="008F0F1F">
      <w:pPr>
        <w:pStyle w:val="af5"/>
      </w:pPr>
      <w:bookmarkStart w:id="633" w:name="bookmark1283"/>
    </w:p>
    <w:p w14:paraId="4F9B2314" w14:textId="77777777" w:rsidR="00A57638" w:rsidRDefault="00E235EB" w:rsidP="008F0F1F">
      <w:pPr>
        <w:pStyle w:val="af5"/>
      </w:pPr>
      <w:r w:rsidRPr="00EB2D57">
        <w:t>8 класс</w:t>
      </w:r>
      <w:bookmarkEnd w:id="633"/>
    </w:p>
    <w:p w14:paraId="0D9DA5D6" w14:textId="77777777" w:rsidR="008F0F1F" w:rsidRPr="00EB2D57" w:rsidRDefault="008F0F1F" w:rsidP="008F0F1F">
      <w:pPr>
        <w:pStyle w:val="af5"/>
      </w:pPr>
    </w:p>
    <w:p w14:paraId="73EFC7F9"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50D7955D" w14:textId="77777777" w:rsidR="00A57638" w:rsidRPr="00EB2D57" w:rsidRDefault="00E235EB" w:rsidP="000B3370">
      <w:pPr>
        <w:pStyle w:val="13"/>
        <w:numPr>
          <w:ilvl w:val="0"/>
          <w:numId w:val="402"/>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989FF00" w14:textId="77777777" w:rsidR="00A57638" w:rsidRPr="00EB2D57" w:rsidRDefault="00E235EB" w:rsidP="000B3370">
      <w:pPr>
        <w:pStyle w:val="13"/>
        <w:numPr>
          <w:ilvl w:val="0"/>
          <w:numId w:val="402"/>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E08AA9F" w14:textId="77777777" w:rsidR="00A57638" w:rsidRPr="00EB2D57" w:rsidRDefault="00E235EB" w:rsidP="000B3370">
      <w:pPr>
        <w:pStyle w:val="13"/>
        <w:numPr>
          <w:ilvl w:val="0"/>
          <w:numId w:val="402"/>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14:paraId="6D8666E8"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14:paraId="5826C79E" w14:textId="77777777" w:rsidR="00A57638" w:rsidRPr="00EB2D57" w:rsidRDefault="00E235EB" w:rsidP="000B3370">
      <w:pPr>
        <w:pStyle w:val="13"/>
        <w:numPr>
          <w:ilvl w:val="0"/>
          <w:numId w:val="403"/>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14:paraId="62C4E39E" w14:textId="77777777" w:rsidR="00A57638" w:rsidRPr="00EB2D57" w:rsidRDefault="00E235EB" w:rsidP="000B3370">
      <w:pPr>
        <w:pStyle w:val="13"/>
        <w:numPr>
          <w:ilvl w:val="0"/>
          <w:numId w:val="403"/>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14:paraId="365D21D4" w14:textId="77777777" w:rsidR="00A57638" w:rsidRPr="00EB2D57" w:rsidRDefault="00E235EB" w:rsidP="000B3370">
      <w:pPr>
        <w:pStyle w:val="13"/>
        <w:numPr>
          <w:ilvl w:val="0"/>
          <w:numId w:val="403"/>
        </w:numPr>
        <w:spacing w:line="240" w:lineRule="auto"/>
        <w:jc w:val="both"/>
        <w:rPr>
          <w:color w:val="auto"/>
        </w:rPr>
      </w:pPr>
      <w:r w:rsidRPr="00EB2D57">
        <w:rPr>
          <w:color w:val="auto"/>
        </w:rPr>
        <w:t>Раскладывать квадратный трёхчлен на множители.</w:t>
      </w:r>
    </w:p>
    <w:p w14:paraId="2DE79E67" w14:textId="77777777" w:rsidR="00A57638" w:rsidRPr="00EB2D57" w:rsidRDefault="00E235EB" w:rsidP="000B3370">
      <w:pPr>
        <w:pStyle w:val="13"/>
        <w:numPr>
          <w:ilvl w:val="0"/>
          <w:numId w:val="403"/>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14:paraId="29B4ADD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137DAB1C" w14:textId="77777777" w:rsidR="00A57638" w:rsidRPr="00EB2D57" w:rsidRDefault="00E235EB" w:rsidP="000B3370">
      <w:pPr>
        <w:pStyle w:val="13"/>
        <w:numPr>
          <w:ilvl w:val="0"/>
          <w:numId w:val="404"/>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14:paraId="571A05C5" w14:textId="77777777" w:rsidR="00A57638" w:rsidRPr="00EB2D57" w:rsidRDefault="00E235EB" w:rsidP="000B3370">
      <w:pPr>
        <w:pStyle w:val="13"/>
        <w:numPr>
          <w:ilvl w:val="0"/>
          <w:numId w:val="404"/>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5C440A" w14:textId="77777777" w:rsidR="00A57638" w:rsidRPr="00EB2D57" w:rsidRDefault="00E235EB" w:rsidP="000B3370">
      <w:pPr>
        <w:pStyle w:val="13"/>
        <w:numPr>
          <w:ilvl w:val="0"/>
          <w:numId w:val="404"/>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AAAF59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14:paraId="2B9BB5E3" w14:textId="77777777" w:rsidR="00A57638" w:rsidRPr="00EB2D57" w:rsidRDefault="00E235EB" w:rsidP="000B3370">
      <w:pPr>
        <w:pStyle w:val="13"/>
        <w:numPr>
          <w:ilvl w:val="0"/>
          <w:numId w:val="405"/>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0F9D82C2" w14:textId="77777777"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14:paraId="28AE1648" w14:textId="77777777" w:rsidR="00A57638" w:rsidRPr="00EB2D57" w:rsidRDefault="00E235EB" w:rsidP="000B3370">
      <w:pPr>
        <w:pStyle w:val="13"/>
        <w:numPr>
          <w:ilvl w:val="0"/>
          <w:numId w:val="405"/>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14:paraId="39999EC6" w14:textId="77777777"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14:paraId="556CEADE" w14:textId="77777777" w:rsidR="008F0F1F" w:rsidRDefault="008F0F1F" w:rsidP="008F0F1F">
      <w:pPr>
        <w:pStyle w:val="af5"/>
      </w:pPr>
      <w:bookmarkStart w:id="634" w:name="bookmark1285"/>
    </w:p>
    <w:p w14:paraId="4E7B37CA" w14:textId="77777777" w:rsidR="00A57638" w:rsidRDefault="00E235EB" w:rsidP="008F0F1F">
      <w:pPr>
        <w:pStyle w:val="af5"/>
      </w:pPr>
      <w:r w:rsidRPr="00EB2D57">
        <w:t>9 класс</w:t>
      </w:r>
      <w:bookmarkEnd w:id="634"/>
    </w:p>
    <w:p w14:paraId="681824DC" w14:textId="77777777" w:rsidR="008F0F1F" w:rsidRPr="00EB2D57" w:rsidRDefault="008F0F1F" w:rsidP="008F0F1F">
      <w:pPr>
        <w:pStyle w:val="af5"/>
      </w:pPr>
    </w:p>
    <w:p w14:paraId="014AFC0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34B2F51A" w14:textId="77777777" w:rsidR="00A57638" w:rsidRPr="00EB2D57" w:rsidRDefault="00E235EB" w:rsidP="000B3370">
      <w:pPr>
        <w:pStyle w:val="13"/>
        <w:numPr>
          <w:ilvl w:val="0"/>
          <w:numId w:val="405"/>
        </w:numPr>
        <w:spacing w:line="240" w:lineRule="auto"/>
        <w:jc w:val="both"/>
        <w:rPr>
          <w:color w:val="auto"/>
        </w:rPr>
      </w:pPr>
      <w:r w:rsidRPr="00EB2D57">
        <w:rPr>
          <w:color w:val="auto"/>
        </w:rPr>
        <w:t>Сравнивать и упорядочивать рациональные и иррациональные числа.</w:t>
      </w:r>
    </w:p>
    <w:p w14:paraId="5071C382" w14:textId="77777777" w:rsidR="00A57638" w:rsidRPr="00EB2D57" w:rsidRDefault="00E235EB" w:rsidP="000B3370">
      <w:pPr>
        <w:pStyle w:val="13"/>
        <w:numPr>
          <w:ilvl w:val="0"/>
          <w:numId w:val="405"/>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662822" w14:textId="77777777" w:rsidR="00A57638" w:rsidRPr="00EB2D57" w:rsidRDefault="00E235EB" w:rsidP="000B3370">
      <w:pPr>
        <w:pStyle w:val="13"/>
        <w:numPr>
          <w:ilvl w:val="0"/>
          <w:numId w:val="405"/>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14:paraId="651E70AC" w14:textId="77777777" w:rsidR="00A57638" w:rsidRPr="00EB2D57" w:rsidRDefault="00E235EB" w:rsidP="000B3370">
      <w:pPr>
        <w:pStyle w:val="13"/>
        <w:numPr>
          <w:ilvl w:val="0"/>
          <w:numId w:val="405"/>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14:paraId="5BD56B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2599223C"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14:paraId="7EC31CCD"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14:paraId="1E34EFD7"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14:paraId="6FE1DF3F" w14:textId="77777777" w:rsidR="00A57638" w:rsidRPr="00EB2D57" w:rsidRDefault="00E235EB" w:rsidP="000B3370">
      <w:pPr>
        <w:pStyle w:val="13"/>
        <w:numPr>
          <w:ilvl w:val="0"/>
          <w:numId w:val="406"/>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73E736A"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1DE8957"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147B4A9" w14:textId="77777777" w:rsidR="00A57638" w:rsidRPr="00EB2D57" w:rsidRDefault="00E235EB" w:rsidP="000B3370">
      <w:pPr>
        <w:pStyle w:val="13"/>
        <w:numPr>
          <w:ilvl w:val="0"/>
          <w:numId w:val="406"/>
        </w:numPr>
        <w:spacing w:after="80" w:line="240" w:lineRule="auto"/>
        <w:jc w:val="both"/>
        <w:rPr>
          <w:color w:val="auto"/>
        </w:rPr>
      </w:pPr>
      <w:r w:rsidRPr="00EB2D57">
        <w:rPr>
          <w:color w:val="auto"/>
        </w:rPr>
        <w:t>Использовать неравенства при решении различных задач.</w:t>
      </w:r>
    </w:p>
    <w:p w14:paraId="06EA7A02" w14:textId="77777777"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14:paraId="6C57648F" w14:textId="77777777"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eastAsia="en-US" w:bidi="en-US"/>
          </w:rPr>
          <m:t xml:space="preserve"> </m:t>
        </m:r>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в зависимости от значений коэффициентов; описывать свойства функций.</w:t>
      </w:r>
    </w:p>
    <w:p w14:paraId="6FB9A6E0" w14:textId="77777777"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14:paraId="4043D2FD" w14:textId="77777777" w:rsidR="00A57638" w:rsidRPr="00EB2D57" w:rsidRDefault="00E235EB" w:rsidP="000B3370">
      <w:pPr>
        <w:pStyle w:val="13"/>
        <w:numPr>
          <w:ilvl w:val="0"/>
          <w:numId w:val="407"/>
        </w:numPr>
        <w:spacing w:after="80" w:line="240" w:lineRule="auto"/>
        <w:jc w:val="both"/>
        <w:rPr>
          <w:color w:val="auto"/>
        </w:rPr>
      </w:pPr>
      <w:r w:rsidRPr="00EB2D57">
        <w:rPr>
          <w:color w:val="auto"/>
        </w:rPr>
        <w:t>Распознавать квадратичную функцию по формуле, приводить примеры квадратичных функций из реальной жизни, физики, геометрии.</w:t>
      </w:r>
    </w:p>
    <w:p w14:paraId="0502183E" w14:textId="77777777"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14:paraId="3C68BE51" w14:textId="77777777" w:rsidR="00A57638" w:rsidRPr="00EB2D57" w:rsidRDefault="00E235EB" w:rsidP="000B3370">
      <w:pPr>
        <w:pStyle w:val="13"/>
        <w:numPr>
          <w:ilvl w:val="0"/>
          <w:numId w:val="408"/>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14:paraId="195A0152" w14:textId="77777777" w:rsidR="00A57638" w:rsidRPr="00EB2D57" w:rsidRDefault="00E235EB" w:rsidP="000B3370">
      <w:pPr>
        <w:pStyle w:val="13"/>
        <w:numPr>
          <w:ilvl w:val="0"/>
          <w:numId w:val="408"/>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2CF15CBD" w14:textId="77777777" w:rsidR="00A57638" w:rsidRPr="00EB2D57" w:rsidRDefault="00E235EB" w:rsidP="000B3370">
      <w:pPr>
        <w:pStyle w:val="13"/>
        <w:numPr>
          <w:ilvl w:val="0"/>
          <w:numId w:val="408"/>
        </w:numPr>
        <w:spacing w:line="240" w:lineRule="auto"/>
        <w:jc w:val="both"/>
        <w:rPr>
          <w:color w:val="auto"/>
        </w:rPr>
      </w:pPr>
      <w:r w:rsidRPr="00EB2D57">
        <w:rPr>
          <w:color w:val="auto"/>
        </w:rPr>
        <w:t>Изображать члены последовательности точками на координатной плоскости.</w:t>
      </w:r>
    </w:p>
    <w:p w14:paraId="427F901B" w14:textId="77777777" w:rsidR="00A57638" w:rsidRPr="00EB2D57" w:rsidRDefault="00E235EB" w:rsidP="000B3370">
      <w:pPr>
        <w:pStyle w:val="13"/>
        <w:numPr>
          <w:ilvl w:val="0"/>
          <w:numId w:val="408"/>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32C846A8" w14:textId="77777777" w:rsidR="008F0F1F" w:rsidRDefault="008F0F1F">
      <w:pPr>
        <w:rPr>
          <w:rFonts w:ascii="Arial" w:eastAsia="Arial" w:hAnsi="Arial" w:cs="Arial"/>
          <w:b/>
          <w:bCs/>
          <w:color w:val="auto"/>
          <w:sz w:val="20"/>
          <w:szCs w:val="20"/>
        </w:rPr>
      </w:pPr>
      <w:bookmarkStart w:id="635" w:name="bookmark1287"/>
      <w:r>
        <w:rPr>
          <w:color w:val="auto"/>
        </w:rPr>
        <w:br w:type="page"/>
      </w:r>
    </w:p>
    <w:p w14:paraId="484B759F" w14:textId="77777777" w:rsidR="00A57638" w:rsidRPr="00EB2D57" w:rsidRDefault="00E235EB" w:rsidP="008F0F1F">
      <w:pPr>
        <w:pStyle w:val="af5"/>
      </w:pPr>
      <w:r w:rsidRPr="00EB2D57">
        <w:t>ПРИМЕРНАЯ РАБОЧАЯ ПРОГРАММА</w:t>
      </w:r>
      <w:bookmarkEnd w:id="635"/>
    </w:p>
    <w:p w14:paraId="11EC1F65" w14:textId="77777777" w:rsidR="00A57638" w:rsidRPr="00EB2D57" w:rsidRDefault="00E235EB" w:rsidP="008F0F1F">
      <w:pPr>
        <w:pStyle w:val="af5"/>
        <w:pBdr>
          <w:bottom w:val="single" w:sz="12" w:space="1" w:color="auto"/>
        </w:pBdr>
      </w:pPr>
      <w:r w:rsidRPr="00EB2D57">
        <w:t>УЧЕБНОГО КУРСА «ГЕОМЕТРИЯ». 7-9 КЛАССЫ</w:t>
      </w:r>
    </w:p>
    <w:p w14:paraId="2A7D15DF" w14:textId="77777777" w:rsidR="008F0F1F" w:rsidRDefault="008F0F1F" w:rsidP="008F0F1F">
      <w:pPr>
        <w:pStyle w:val="af5"/>
        <w:rPr>
          <w:sz w:val="18"/>
          <w:szCs w:val="18"/>
        </w:rPr>
      </w:pPr>
    </w:p>
    <w:p w14:paraId="1BBCDDFC" w14:textId="77777777" w:rsidR="00A57638" w:rsidRPr="008F0F1F" w:rsidRDefault="00E235EB" w:rsidP="008F0F1F">
      <w:pPr>
        <w:pStyle w:val="af5"/>
      </w:pPr>
      <w:r w:rsidRPr="008F0F1F">
        <w:t>ЦЕЛИ ИЗУЧЕНИЯ УЧЕБНОГО КУРСА</w:t>
      </w:r>
    </w:p>
    <w:p w14:paraId="379CDB72" w14:textId="77777777"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179B8885" w14:textId="77777777"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44D12391" w14:textId="77777777"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264E55EF" w14:textId="77777777" w:rsidR="008F0F1F" w:rsidRDefault="008F0F1F" w:rsidP="008F0F1F">
      <w:pPr>
        <w:pStyle w:val="af5"/>
      </w:pPr>
      <w:bookmarkStart w:id="636" w:name="bookmark1290"/>
    </w:p>
    <w:p w14:paraId="264366A7" w14:textId="77777777" w:rsidR="00A57638" w:rsidRPr="00EB2D57" w:rsidRDefault="00E235EB" w:rsidP="008F0F1F">
      <w:pPr>
        <w:pStyle w:val="af5"/>
      </w:pPr>
      <w:r w:rsidRPr="00EB2D57">
        <w:t>МЕСТО УЧЕБНОГО КУРСА В УЧЕБНОМ ПЛАНЕ</w:t>
      </w:r>
      <w:bookmarkEnd w:id="636"/>
    </w:p>
    <w:p w14:paraId="02C5CA52" w14:textId="77777777" w:rsidR="00A57638" w:rsidRPr="00EB2D57" w:rsidRDefault="00E235EB">
      <w:pPr>
        <w:pStyle w:val="13"/>
        <w:spacing w:line="252" w:lineRule="auto"/>
        <w:jc w:val="both"/>
        <w:rPr>
          <w:color w:val="auto"/>
        </w:rPr>
      </w:pPr>
      <w:r w:rsidRPr="00EB2D57">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78EF615C" w14:textId="77777777" w:rsidR="00A57638" w:rsidRPr="00EB2D57" w:rsidRDefault="00E235EB" w:rsidP="008F0F1F">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127701C2" w14:textId="77777777" w:rsidR="008F0F1F" w:rsidRDefault="008F0F1F" w:rsidP="008F0F1F">
      <w:pPr>
        <w:pStyle w:val="af5"/>
      </w:pPr>
      <w:bookmarkStart w:id="637" w:name="bookmark1292"/>
    </w:p>
    <w:p w14:paraId="7A8B3947" w14:textId="77777777" w:rsidR="00A57638" w:rsidRPr="00EB2D57" w:rsidRDefault="00E235EB" w:rsidP="008F0F1F">
      <w:pPr>
        <w:pStyle w:val="af5"/>
      </w:pPr>
      <w:r w:rsidRPr="00EB2D57">
        <w:t>СОДЕРЖАНИЕ УЧЕБНОГО КУРСА (ПО ГОДАМ ОБУЧЕНИЯ)</w:t>
      </w:r>
      <w:bookmarkEnd w:id="637"/>
    </w:p>
    <w:p w14:paraId="4A2155C6" w14:textId="77777777" w:rsidR="008F0F1F" w:rsidRDefault="008F0F1F" w:rsidP="008F0F1F">
      <w:pPr>
        <w:pStyle w:val="af5"/>
      </w:pPr>
      <w:bookmarkStart w:id="638" w:name="bookmark1294"/>
    </w:p>
    <w:p w14:paraId="7BE465DE" w14:textId="77777777" w:rsidR="00A57638" w:rsidRPr="00EB2D57" w:rsidRDefault="00E235EB" w:rsidP="008F0F1F">
      <w:pPr>
        <w:pStyle w:val="af5"/>
      </w:pPr>
      <w:r w:rsidRPr="00EB2D57">
        <w:t>7 класс</w:t>
      </w:r>
      <w:bookmarkEnd w:id="638"/>
    </w:p>
    <w:p w14:paraId="0424E6CB" w14:textId="77777777" w:rsidR="008F0F1F" w:rsidRDefault="008F0F1F" w:rsidP="008F0F1F">
      <w:pPr>
        <w:pStyle w:val="13"/>
        <w:spacing w:line="252" w:lineRule="auto"/>
        <w:jc w:val="both"/>
        <w:rPr>
          <w:color w:val="auto"/>
        </w:rPr>
      </w:pPr>
    </w:p>
    <w:p w14:paraId="16B6B804" w14:textId="77777777"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ABE22C1" w14:textId="77777777"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14:paraId="6B4833E2" w14:textId="77777777"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14:paraId="4BFB42FC" w14:textId="77777777"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14:paraId="0145AE51" w14:textId="77777777"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14:paraId="693D1B10" w14:textId="77777777"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14:paraId="68441325" w14:textId="77777777"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14:paraId="169F720C" w14:textId="77777777"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E6F6A5" w14:textId="77777777"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14:paraId="2091124D" w14:textId="77777777"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877DF46" w14:textId="77777777" w:rsidR="00A57638" w:rsidRDefault="00E235EB" w:rsidP="008F0F1F">
      <w:pPr>
        <w:pStyle w:val="af5"/>
      </w:pPr>
      <w:bookmarkStart w:id="639" w:name="bookmark1296"/>
      <w:r w:rsidRPr="00EB2D57">
        <w:t>8 класс</w:t>
      </w:r>
      <w:bookmarkEnd w:id="639"/>
    </w:p>
    <w:p w14:paraId="29BD6F53" w14:textId="77777777" w:rsidR="008F0F1F" w:rsidRPr="00EB2D57" w:rsidRDefault="008F0F1F" w:rsidP="008F0F1F">
      <w:pPr>
        <w:pStyle w:val="af5"/>
      </w:pPr>
    </w:p>
    <w:p w14:paraId="63649665" w14:textId="77777777"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4EA9954" w14:textId="77777777" w:rsidR="00A57638" w:rsidRPr="00EB2D57" w:rsidRDefault="00E235EB">
      <w:pPr>
        <w:pStyle w:val="13"/>
        <w:spacing w:line="252" w:lineRule="auto"/>
        <w:jc w:val="both"/>
        <w:rPr>
          <w:color w:val="auto"/>
        </w:rPr>
      </w:pPr>
      <w:r w:rsidRPr="00EB2D57">
        <w:rPr>
          <w:color w:val="auto"/>
        </w:rPr>
        <w:t>Центральная симметрия.</w:t>
      </w:r>
    </w:p>
    <w:p w14:paraId="5708EFED" w14:textId="77777777" w:rsidR="00A57638" w:rsidRPr="00EB2D57" w:rsidRDefault="00E235EB">
      <w:pPr>
        <w:pStyle w:val="13"/>
        <w:spacing w:line="252" w:lineRule="auto"/>
        <w:jc w:val="both"/>
        <w:rPr>
          <w:color w:val="auto"/>
        </w:rPr>
      </w:pPr>
      <w:r w:rsidRPr="00EB2D57">
        <w:rPr>
          <w:color w:val="auto"/>
        </w:rPr>
        <w:t>Теорема Фалеса и теорема о пропорциональных отрезках.</w:t>
      </w:r>
    </w:p>
    <w:p w14:paraId="0CE92AB9" w14:textId="77777777"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14:paraId="6818A397" w14:textId="77777777" w:rsidR="00A57638" w:rsidRPr="00EB2D57" w:rsidRDefault="00E235EB">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14:paraId="1448D464" w14:textId="77777777"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08AF75" w14:textId="77777777"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14:paraId="6D3FFF02" w14:textId="77777777"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14:paraId="4B26D1F5" w14:textId="77777777"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14:paraId="2B5182F1" w14:textId="77777777"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1191058" w14:textId="77777777" w:rsidR="00A57638" w:rsidRDefault="00E235EB" w:rsidP="008F0F1F">
      <w:pPr>
        <w:pStyle w:val="af5"/>
      </w:pPr>
      <w:bookmarkStart w:id="640" w:name="bookmark1298"/>
      <w:r w:rsidRPr="008F0F1F">
        <w:t>9 класс</w:t>
      </w:r>
      <w:bookmarkEnd w:id="640"/>
    </w:p>
    <w:p w14:paraId="6994F408" w14:textId="77777777" w:rsidR="008F0F1F" w:rsidRPr="008F0F1F" w:rsidRDefault="008F0F1F" w:rsidP="008F0F1F">
      <w:pPr>
        <w:pStyle w:val="af5"/>
      </w:pPr>
    </w:p>
    <w:p w14:paraId="1262BEAF" w14:textId="77777777"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14:paraId="713A0900" w14:textId="77777777"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A784580" w14:textId="77777777"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14:paraId="530F2D1F" w14:textId="77777777"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14:paraId="0842CE24" w14:textId="77777777"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5EAE052" w14:textId="77777777"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EAC67D5" w14:textId="77777777"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7181924" w14:textId="77777777"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14:paraId="52894DD9" w14:textId="77777777" w:rsidR="008F0F1F" w:rsidRDefault="00E235EB" w:rsidP="008F0F1F">
      <w:pPr>
        <w:pStyle w:val="af5"/>
      </w:pPr>
      <w:r w:rsidRPr="00EB2D57">
        <w:t xml:space="preserve">ПЛАНИРУЕМЫЕ ПРЕДМЕТНЫЕ РЕЗУЛЬТАТЫ ОСВОЕНИЯ ПРИМЕРНОЙ РАБОЧЕЙ ПРОГРАММЫ КУРСА </w:t>
      </w:r>
    </w:p>
    <w:p w14:paraId="787C5A84" w14:textId="77777777" w:rsidR="00A57638" w:rsidRPr="00EB2D57" w:rsidRDefault="00E235EB" w:rsidP="008F0F1F">
      <w:pPr>
        <w:pStyle w:val="af5"/>
      </w:pPr>
      <w:r w:rsidRPr="00EB2D57">
        <w:t>(ПО ГОДАМ ОБУЧЕНИЯ)</w:t>
      </w:r>
    </w:p>
    <w:p w14:paraId="55A96E3E" w14:textId="77777777"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FF716C4" w14:textId="77777777" w:rsidR="00A57638" w:rsidRDefault="00E235EB" w:rsidP="008F0F1F">
      <w:pPr>
        <w:pStyle w:val="af5"/>
      </w:pPr>
      <w:bookmarkStart w:id="641" w:name="bookmark1300"/>
      <w:r w:rsidRPr="00EB2D57">
        <w:t>7 класс</w:t>
      </w:r>
      <w:bookmarkEnd w:id="641"/>
    </w:p>
    <w:p w14:paraId="253139AB" w14:textId="77777777" w:rsidR="008F0F1F" w:rsidRPr="00EB2D57" w:rsidRDefault="008F0F1F" w:rsidP="008F0F1F">
      <w:pPr>
        <w:pStyle w:val="af5"/>
      </w:pPr>
    </w:p>
    <w:p w14:paraId="6C7E0E24" w14:textId="77777777" w:rsidR="00A57638" w:rsidRPr="00EB2D57" w:rsidRDefault="00E235EB" w:rsidP="000B3370">
      <w:pPr>
        <w:pStyle w:val="13"/>
        <w:numPr>
          <w:ilvl w:val="0"/>
          <w:numId w:val="409"/>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F15DAF" w14:textId="77777777" w:rsidR="00A57638" w:rsidRPr="00EB2D57" w:rsidRDefault="00E235EB" w:rsidP="000B3370">
      <w:pPr>
        <w:pStyle w:val="13"/>
        <w:numPr>
          <w:ilvl w:val="0"/>
          <w:numId w:val="409"/>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8A3DDE9" w14:textId="77777777" w:rsidR="00A57638" w:rsidRPr="00EB2D57" w:rsidRDefault="00E235EB" w:rsidP="000B3370">
      <w:pPr>
        <w:pStyle w:val="13"/>
        <w:numPr>
          <w:ilvl w:val="0"/>
          <w:numId w:val="409"/>
        </w:numPr>
        <w:spacing w:line="360" w:lineRule="auto"/>
        <w:rPr>
          <w:color w:val="auto"/>
        </w:rPr>
      </w:pPr>
      <w:r w:rsidRPr="00EB2D57">
        <w:rPr>
          <w:color w:val="auto"/>
        </w:rPr>
        <w:t>Строить чертежи к геометрическим задачам.</w:t>
      </w:r>
    </w:p>
    <w:p w14:paraId="21851D98" w14:textId="77777777" w:rsidR="00A57638" w:rsidRPr="00EB2D57" w:rsidRDefault="00E235EB" w:rsidP="000B3370">
      <w:pPr>
        <w:pStyle w:val="13"/>
        <w:numPr>
          <w:ilvl w:val="0"/>
          <w:numId w:val="409"/>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14:paraId="0ACD23EB" w14:textId="77777777" w:rsidR="00A57638" w:rsidRPr="00EB2D57" w:rsidRDefault="00E235EB" w:rsidP="000B3370">
      <w:pPr>
        <w:pStyle w:val="13"/>
        <w:numPr>
          <w:ilvl w:val="0"/>
          <w:numId w:val="409"/>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14:paraId="7AE79DB9" w14:textId="77777777"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29ABA9E" w14:textId="77777777" w:rsidR="00A57638" w:rsidRPr="00EB2D57" w:rsidRDefault="00E235EB" w:rsidP="000B3370">
      <w:pPr>
        <w:pStyle w:val="13"/>
        <w:numPr>
          <w:ilvl w:val="0"/>
          <w:numId w:val="409"/>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4F61558" w14:textId="77777777" w:rsidR="00A57638" w:rsidRPr="00EB2D57" w:rsidRDefault="00E235EB" w:rsidP="000B3370">
      <w:pPr>
        <w:pStyle w:val="13"/>
        <w:numPr>
          <w:ilvl w:val="0"/>
          <w:numId w:val="409"/>
        </w:numPr>
        <w:spacing w:line="360" w:lineRule="auto"/>
        <w:jc w:val="both"/>
        <w:rPr>
          <w:color w:val="auto"/>
        </w:rPr>
      </w:pPr>
      <w:r w:rsidRPr="00EB2D57">
        <w:rPr>
          <w:color w:val="auto"/>
        </w:rPr>
        <w:t>Решать задачи на клетчатой бумаге.</w:t>
      </w:r>
    </w:p>
    <w:p w14:paraId="0F9D918F" w14:textId="77777777" w:rsidR="00A57638" w:rsidRPr="00EB2D57" w:rsidRDefault="00E235EB" w:rsidP="000B3370">
      <w:pPr>
        <w:pStyle w:val="13"/>
        <w:numPr>
          <w:ilvl w:val="0"/>
          <w:numId w:val="409"/>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AE5E475" w14:textId="77777777"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A173F" w14:textId="77777777" w:rsidR="00A57638" w:rsidRPr="00EB2D57" w:rsidRDefault="00E235EB" w:rsidP="000B3370">
      <w:pPr>
        <w:pStyle w:val="13"/>
        <w:numPr>
          <w:ilvl w:val="0"/>
          <w:numId w:val="409"/>
        </w:numPr>
        <w:spacing w:line="276" w:lineRule="auto"/>
        <w:jc w:val="both"/>
        <w:rPr>
          <w:color w:val="auto"/>
        </w:rPr>
      </w:pPr>
      <w:r w:rsidRPr="00EB2D57">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6DAB54F" w14:textId="77777777" w:rsidR="00A57638" w:rsidRPr="00EB2D57" w:rsidRDefault="00E235EB" w:rsidP="000B3370">
      <w:pPr>
        <w:pStyle w:val="13"/>
        <w:numPr>
          <w:ilvl w:val="0"/>
          <w:numId w:val="409"/>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6A8758" w14:textId="77777777"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4D70751" w14:textId="77777777"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14:paraId="7840B226" w14:textId="77777777" w:rsidR="00A57638" w:rsidRPr="00EB2D57" w:rsidRDefault="00E235EB" w:rsidP="000B3370">
      <w:pPr>
        <w:pStyle w:val="13"/>
        <w:numPr>
          <w:ilvl w:val="0"/>
          <w:numId w:val="409"/>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14:paraId="64FF423B" w14:textId="77777777" w:rsidR="008F0F1F" w:rsidRDefault="008F0F1F" w:rsidP="008F0F1F">
      <w:pPr>
        <w:pStyle w:val="af5"/>
      </w:pPr>
      <w:bookmarkStart w:id="642" w:name="bookmark1302"/>
    </w:p>
    <w:p w14:paraId="2F9CB6F6" w14:textId="77777777" w:rsidR="00A57638" w:rsidRDefault="00E235EB" w:rsidP="008F0F1F">
      <w:pPr>
        <w:pStyle w:val="af5"/>
      </w:pPr>
      <w:r w:rsidRPr="00EB2D57">
        <w:t>8 класс</w:t>
      </w:r>
      <w:bookmarkEnd w:id="642"/>
    </w:p>
    <w:p w14:paraId="2A23D9EE" w14:textId="77777777" w:rsidR="008F0F1F" w:rsidRPr="00EB2D57" w:rsidRDefault="008F0F1F" w:rsidP="008F0F1F">
      <w:pPr>
        <w:pStyle w:val="af5"/>
      </w:pPr>
    </w:p>
    <w:p w14:paraId="3C6C3BC7" w14:textId="77777777" w:rsidR="00A57638" w:rsidRPr="00EB2D57" w:rsidRDefault="00E235EB" w:rsidP="000B3370">
      <w:pPr>
        <w:pStyle w:val="13"/>
        <w:numPr>
          <w:ilvl w:val="0"/>
          <w:numId w:val="410"/>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14:paraId="1F3E239A" w14:textId="77777777" w:rsidR="00A57638" w:rsidRPr="00EB2D57" w:rsidRDefault="00E235EB" w:rsidP="000B3370">
      <w:pPr>
        <w:pStyle w:val="13"/>
        <w:numPr>
          <w:ilvl w:val="0"/>
          <w:numId w:val="410"/>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E88A69" w14:textId="77777777" w:rsidR="00A57638" w:rsidRPr="00EB2D57" w:rsidRDefault="00E235EB" w:rsidP="000B3370">
      <w:pPr>
        <w:pStyle w:val="13"/>
        <w:numPr>
          <w:ilvl w:val="0"/>
          <w:numId w:val="410"/>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14:paraId="4D12B237" w14:textId="77777777" w:rsidR="00A57638" w:rsidRPr="00EB2D57" w:rsidRDefault="00E235EB" w:rsidP="000B3370">
      <w:pPr>
        <w:pStyle w:val="13"/>
        <w:numPr>
          <w:ilvl w:val="0"/>
          <w:numId w:val="410"/>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14BBA2D" w14:textId="77777777" w:rsidR="00A57638" w:rsidRPr="00EB2D57" w:rsidRDefault="00E235EB" w:rsidP="000B3370">
      <w:pPr>
        <w:pStyle w:val="13"/>
        <w:numPr>
          <w:ilvl w:val="0"/>
          <w:numId w:val="410"/>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323427" w14:textId="77777777" w:rsidR="00A57638" w:rsidRPr="00EB2D57" w:rsidRDefault="00E235EB" w:rsidP="000B3370">
      <w:pPr>
        <w:pStyle w:val="13"/>
        <w:numPr>
          <w:ilvl w:val="0"/>
          <w:numId w:val="410"/>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0793E8" w14:textId="77777777" w:rsidR="00A57638" w:rsidRPr="00EB2D57" w:rsidRDefault="00E235EB" w:rsidP="000B3370">
      <w:pPr>
        <w:pStyle w:val="13"/>
        <w:numPr>
          <w:ilvl w:val="0"/>
          <w:numId w:val="410"/>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C22005" w14:textId="77777777" w:rsidR="00A57638" w:rsidRPr="00EB2D57" w:rsidRDefault="00E235EB" w:rsidP="000B3370">
      <w:pPr>
        <w:pStyle w:val="13"/>
        <w:numPr>
          <w:ilvl w:val="0"/>
          <w:numId w:val="410"/>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14:paraId="395339A8" w14:textId="77777777" w:rsidR="00A57638" w:rsidRPr="00EB2D57" w:rsidRDefault="00E235EB" w:rsidP="000B3370">
      <w:pPr>
        <w:pStyle w:val="13"/>
        <w:numPr>
          <w:ilvl w:val="0"/>
          <w:numId w:val="410"/>
        </w:numPr>
        <w:jc w:val="both"/>
        <w:rPr>
          <w:color w:val="auto"/>
        </w:r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8D7B3B4" w14:textId="77777777" w:rsidR="008F0F1F" w:rsidRDefault="008F0F1F" w:rsidP="008F0F1F">
      <w:pPr>
        <w:pStyle w:val="af5"/>
      </w:pPr>
      <w:bookmarkStart w:id="643" w:name="bookmark1304"/>
    </w:p>
    <w:p w14:paraId="1615D9C8" w14:textId="77777777" w:rsidR="00A57638" w:rsidRDefault="00E235EB" w:rsidP="008F0F1F">
      <w:pPr>
        <w:pStyle w:val="af5"/>
      </w:pPr>
      <w:r w:rsidRPr="00EB2D57">
        <w:t>9 класс</w:t>
      </w:r>
      <w:bookmarkEnd w:id="643"/>
    </w:p>
    <w:p w14:paraId="5F509BE1" w14:textId="77777777" w:rsidR="008F0F1F" w:rsidRPr="00EB2D57" w:rsidRDefault="008F0F1F" w:rsidP="008F0F1F">
      <w:pPr>
        <w:pStyle w:val="af5"/>
      </w:pPr>
    </w:p>
    <w:p w14:paraId="3278F8DB" w14:textId="77777777"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14:paraId="65EFB589"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81429A7" w14:textId="77777777"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8EC02F" w14:textId="77777777" w:rsidR="00A57638" w:rsidRPr="00EB2D57" w:rsidRDefault="00E235EB" w:rsidP="000B3370">
      <w:pPr>
        <w:pStyle w:val="13"/>
        <w:numPr>
          <w:ilvl w:val="0"/>
          <w:numId w:val="411"/>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76FC715"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14:paraId="36353BC8"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43489D" w14:textId="77777777"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14:paraId="37458A86" w14:textId="77777777" w:rsidR="00A57638" w:rsidRPr="00EB2D57" w:rsidRDefault="00E235EB" w:rsidP="000B3370">
      <w:pPr>
        <w:pStyle w:val="13"/>
        <w:numPr>
          <w:ilvl w:val="0"/>
          <w:numId w:val="411"/>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E00835" w14:textId="77777777"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14:paraId="0AA77E59" w14:textId="77777777" w:rsidR="00A57638" w:rsidRPr="00EB2D57" w:rsidRDefault="00E235EB" w:rsidP="000B3370">
      <w:pPr>
        <w:pStyle w:val="13"/>
        <w:numPr>
          <w:ilvl w:val="0"/>
          <w:numId w:val="411"/>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6A6CC70" w14:textId="77777777" w:rsidR="00A57638" w:rsidRPr="00EB2D57" w:rsidRDefault="00E235EB" w:rsidP="008F0F1F">
      <w:pPr>
        <w:pStyle w:val="af5"/>
      </w:pPr>
      <w:bookmarkStart w:id="644" w:name="bookmark1306"/>
      <w:r w:rsidRPr="00EB2D57">
        <w:t>ПРИМЕРНАЯ РАБОЧАЯ ПРОГРАММА</w:t>
      </w:r>
      <w:bookmarkEnd w:id="644"/>
    </w:p>
    <w:p w14:paraId="57FDC6AF" w14:textId="77777777" w:rsidR="008F0F1F" w:rsidRDefault="00E235EB" w:rsidP="008F0F1F">
      <w:pPr>
        <w:pStyle w:val="af5"/>
      </w:pPr>
      <w:r w:rsidRPr="00EB2D57">
        <w:t xml:space="preserve">УЧЕБНОГО КУРСА «ВЕРОЯТНОСТЬ И СТАТИСТИКА». </w:t>
      </w:r>
    </w:p>
    <w:p w14:paraId="3DBC089B" w14:textId="77777777" w:rsidR="00A57638" w:rsidRDefault="00E235EB" w:rsidP="008F0F1F">
      <w:pPr>
        <w:pStyle w:val="af5"/>
        <w:pBdr>
          <w:bottom w:val="single" w:sz="12" w:space="1" w:color="auto"/>
        </w:pBdr>
      </w:pPr>
      <w:r w:rsidRPr="00EB2D57">
        <w:t>7—9 КЛАССЫ</w:t>
      </w:r>
    </w:p>
    <w:p w14:paraId="71A304C3" w14:textId="77777777" w:rsidR="008F0F1F" w:rsidRDefault="008F0F1F" w:rsidP="008F0F1F">
      <w:pPr>
        <w:pStyle w:val="af5"/>
      </w:pPr>
    </w:p>
    <w:p w14:paraId="15FAA09B" w14:textId="77777777" w:rsidR="008F0F1F" w:rsidRPr="00EB2D57" w:rsidRDefault="008F0F1F" w:rsidP="008F0F1F">
      <w:pPr>
        <w:pStyle w:val="af5"/>
      </w:pPr>
    </w:p>
    <w:p w14:paraId="4AF02636" w14:textId="77777777" w:rsidR="00A57638" w:rsidRPr="00EB2D57" w:rsidRDefault="00E235EB" w:rsidP="008F0F1F">
      <w:pPr>
        <w:pStyle w:val="af5"/>
        <w:rPr>
          <w:sz w:val="18"/>
          <w:szCs w:val="18"/>
        </w:rPr>
      </w:pPr>
      <w:r w:rsidRPr="00EB2D57">
        <w:rPr>
          <w:sz w:val="18"/>
          <w:szCs w:val="18"/>
        </w:rPr>
        <w:t>ЦЕЛИ ИЗУЧЕНИЯ УЧЕБНОГО КУРСА</w:t>
      </w:r>
    </w:p>
    <w:p w14:paraId="79F6BF87" w14:textId="77777777"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A1E9D0D" w14:textId="77777777"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37BAAB4" w14:textId="77777777"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A5090F5" w14:textId="77777777"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FD5F17B" w14:textId="77777777" w:rsidR="00A57638" w:rsidRPr="00EB2D57" w:rsidRDefault="00E235EB">
      <w:pPr>
        <w:pStyle w:val="13"/>
        <w:spacing w:line="252" w:lineRule="auto"/>
        <w:jc w:val="both"/>
        <w:rPr>
          <w:color w:val="auto"/>
        </w:rPr>
      </w:pPr>
      <w:r w:rsidRPr="00EB2D57">
        <w:rPr>
          <w:color w:val="auto"/>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9DB36F" w14:textId="77777777"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45F96232" w14:textId="77777777"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0B38ECD6" w14:textId="77777777"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1E28AF6" w14:textId="77777777" w:rsidR="00A57638" w:rsidRPr="00EB2D57" w:rsidRDefault="00E235EB" w:rsidP="008F0F1F">
      <w:pPr>
        <w:pStyle w:val="af5"/>
      </w:pPr>
      <w:r w:rsidRPr="00EB2D57">
        <w:t>МЕСТО УЧЕБНОГО КУРСА В УЧЕБНОМ ПЛАНЕ</w:t>
      </w:r>
    </w:p>
    <w:p w14:paraId="0AF9C235" w14:textId="77777777"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A9C1FA1" w14:textId="77777777"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14:paraId="42763C0E" w14:textId="77777777" w:rsidR="008F0F1F" w:rsidRDefault="008F0F1F" w:rsidP="008F0F1F">
      <w:pPr>
        <w:pStyle w:val="af5"/>
      </w:pPr>
      <w:bookmarkStart w:id="645" w:name="bookmark1309"/>
    </w:p>
    <w:p w14:paraId="4CEAB363" w14:textId="77777777" w:rsidR="00A57638" w:rsidRPr="00EB2D57" w:rsidRDefault="00E235EB" w:rsidP="008F0F1F">
      <w:pPr>
        <w:pStyle w:val="af5"/>
      </w:pPr>
      <w:r w:rsidRPr="00EB2D57">
        <w:t>СОДЕРЖАНИЕ УЧЕБНОГО КУРСА (ПО ГОДАМ ОБУЧЕНИЯ)</w:t>
      </w:r>
      <w:bookmarkEnd w:id="645"/>
    </w:p>
    <w:p w14:paraId="62F0AFAF" w14:textId="77777777" w:rsidR="008F0F1F" w:rsidRDefault="008F0F1F" w:rsidP="008F0F1F">
      <w:pPr>
        <w:pStyle w:val="af5"/>
      </w:pPr>
      <w:bookmarkStart w:id="646" w:name="bookmark1311"/>
    </w:p>
    <w:p w14:paraId="4690BACB" w14:textId="77777777" w:rsidR="00A57638" w:rsidRDefault="008F0F1F" w:rsidP="008F0F1F">
      <w:pPr>
        <w:pStyle w:val="af5"/>
      </w:pPr>
      <w:r>
        <w:t>7</w:t>
      </w:r>
      <w:r w:rsidRPr="008F0F1F">
        <w:t xml:space="preserve"> </w:t>
      </w:r>
      <w:r w:rsidR="00E235EB" w:rsidRPr="008F0F1F">
        <w:t>класс</w:t>
      </w:r>
      <w:bookmarkEnd w:id="646"/>
    </w:p>
    <w:p w14:paraId="395ADF01" w14:textId="77777777" w:rsidR="008F0F1F" w:rsidRPr="008F0F1F" w:rsidRDefault="008F0F1F" w:rsidP="008F0F1F">
      <w:pPr>
        <w:pStyle w:val="af5"/>
      </w:pPr>
    </w:p>
    <w:p w14:paraId="6E29FA5C" w14:textId="77777777"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B7682D2" w14:textId="77777777" w:rsidR="00A57638" w:rsidRPr="00EB2D57" w:rsidRDefault="00E235EB">
      <w:pPr>
        <w:pStyle w:val="13"/>
        <w:jc w:val="both"/>
        <w:rPr>
          <w:color w:val="auto"/>
        </w:rPr>
      </w:pPr>
      <w:r w:rsidRPr="00EB2D57">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C85A59A" w14:textId="77777777"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E2EF3B0" w14:textId="77777777" w:rsidR="00A57638" w:rsidRPr="00EB2D57" w:rsidRDefault="00E235EB">
      <w:pPr>
        <w:pStyle w:val="13"/>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4A4792C2" w14:textId="77777777" w:rsidR="00A57638" w:rsidRDefault="008F0F1F" w:rsidP="008F0F1F">
      <w:pPr>
        <w:pStyle w:val="af5"/>
      </w:pPr>
      <w:bookmarkStart w:id="647" w:name="bookmark1313"/>
      <w:r>
        <w:t xml:space="preserve">8 </w:t>
      </w:r>
      <w:r w:rsidR="00E235EB" w:rsidRPr="00EB2D57">
        <w:t>класс</w:t>
      </w:r>
      <w:bookmarkEnd w:id="647"/>
    </w:p>
    <w:p w14:paraId="36D604ED" w14:textId="77777777" w:rsidR="008F0F1F" w:rsidRPr="00EB2D57" w:rsidRDefault="008F0F1F" w:rsidP="008F0F1F">
      <w:pPr>
        <w:pStyle w:val="af5"/>
      </w:pPr>
    </w:p>
    <w:p w14:paraId="4B87D9E1" w14:textId="77777777"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5BE6827" w14:textId="77777777"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14:paraId="64AE6AB8" w14:textId="77777777"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2410AC9" w14:textId="77777777"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44770BF" w14:textId="77777777"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23BD4447" w14:textId="77777777" w:rsidR="00A57638" w:rsidRDefault="008F0F1F" w:rsidP="008F0F1F">
      <w:pPr>
        <w:pStyle w:val="af5"/>
      </w:pPr>
      <w:bookmarkStart w:id="648" w:name="bookmark1315"/>
      <w:r>
        <w:t xml:space="preserve">9 </w:t>
      </w:r>
      <w:r w:rsidR="00E235EB" w:rsidRPr="00EB2D57">
        <w:t>класс</w:t>
      </w:r>
      <w:bookmarkEnd w:id="648"/>
    </w:p>
    <w:p w14:paraId="2EF1190F" w14:textId="77777777" w:rsidR="008F0F1F" w:rsidRPr="00EB2D57" w:rsidRDefault="008F0F1F" w:rsidP="008F0F1F">
      <w:pPr>
        <w:pStyle w:val="af5"/>
      </w:pPr>
    </w:p>
    <w:p w14:paraId="725B0FF1" w14:textId="77777777"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A7F72EF" w14:textId="77777777"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14:paraId="76690154" w14:textId="77777777"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14:paraId="3564F0CC" w14:textId="77777777"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14:paraId="7C76908E" w14:textId="77777777" w:rsidR="00A57638" w:rsidRPr="00EB2D57" w:rsidRDefault="00E235EB">
      <w:pPr>
        <w:pStyle w:val="13"/>
        <w:spacing w:line="252" w:lineRule="auto"/>
        <w:jc w:val="both"/>
        <w:rPr>
          <w:color w:val="auto"/>
        </w:rPr>
      </w:pPr>
      <w:r w:rsidRPr="00EB2D57">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B949E9B" w14:textId="77777777"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14:paraId="3F958670" w14:textId="77777777" w:rsidR="008F0F1F" w:rsidRDefault="00E235EB" w:rsidP="008F0F1F">
      <w:pPr>
        <w:pStyle w:val="af5"/>
      </w:pPr>
      <w:r w:rsidRPr="00EB2D57">
        <w:t xml:space="preserve">ПЛАНИРУЕМЫЕ ПРЕДМЕТНЫЕ РЕЗУЛЬТАТЫ ОСВОЕНИЯ ПРИМЕРНОЙ РАБОЧЕЙ ПРОГРАММЫ КУРСА </w:t>
      </w:r>
    </w:p>
    <w:p w14:paraId="66534057" w14:textId="77777777" w:rsidR="00A57638" w:rsidRDefault="00E235EB" w:rsidP="008F0F1F">
      <w:pPr>
        <w:pStyle w:val="af5"/>
      </w:pPr>
      <w:r w:rsidRPr="00EB2D57">
        <w:t>(ПО ГОДАМ ОБУЧЕНИЯ)</w:t>
      </w:r>
    </w:p>
    <w:p w14:paraId="22D838A7" w14:textId="77777777" w:rsidR="008F0F1F" w:rsidRPr="00EB2D57" w:rsidRDefault="008F0F1F" w:rsidP="008F0F1F">
      <w:pPr>
        <w:pStyle w:val="af5"/>
      </w:pPr>
    </w:p>
    <w:p w14:paraId="5C02197C" w14:textId="77777777"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14:paraId="57989A70" w14:textId="77777777" w:rsidR="00A57638" w:rsidRDefault="00E235EB" w:rsidP="008F0F1F">
      <w:pPr>
        <w:pStyle w:val="af5"/>
      </w:pPr>
      <w:bookmarkStart w:id="649" w:name="bookmark1317"/>
      <w:r w:rsidRPr="00EB2D57">
        <w:t>7 класс</w:t>
      </w:r>
      <w:bookmarkEnd w:id="649"/>
    </w:p>
    <w:p w14:paraId="1469A636" w14:textId="77777777" w:rsidR="008F0F1F" w:rsidRPr="00EB2D57" w:rsidRDefault="008F0F1F" w:rsidP="008F0F1F">
      <w:pPr>
        <w:pStyle w:val="af5"/>
      </w:pPr>
    </w:p>
    <w:p w14:paraId="341A3232" w14:textId="77777777" w:rsidR="00A57638" w:rsidRPr="00EB2D57" w:rsidRDefault="00E235EB" w:rsidP="000B3370">
      <w:pPr>
        <w:pStyle w:val="13"/>
        <w:numPr>
          <w:ilvl w:val="0"/>
          <w:numId w:val="412"/>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C047410" w14:textId="77777777" w:rsidR="00A57638" w:rsidRPr="00EB2D57" w:rsidRDefault="00E235EB" w:rsidP="000B3370">
      <w:pPr>
        <w:pStyle w:val="13"/>
        <w:numPr>
          <w:ilvl w:val="0"/>
          <w:numId w:val="412"/>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14:paraId="01E58A18" w14:textId="77777777" w:rsidR="00A57638" w:rsidRPr="00EB2D57" w:rsidRDefault="00E235EB" w:rsidP="000B3370">
      <w:pPr>
        <w:pStyle w:val="13"/>
        <w:numPr>
          <w:ilvl w:val="0"/>
          <w:numId w:val="412"/>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DEF6CFE" w14:textId="77777777" w:rsidR="00A57638" w:rsidRPr="00EB2D57" w:rsidRDefault="00E235EB" w:rsidP="000B3370">
      <w:pPr>
        <w:pStyle w:val="13"/>
        <w:numPr>
          <w:ilvl w:val="0"/>
          <w:numId w:val="412"/>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3547E8" w14:textId="77777777" w:rsidR="00A57638" w:rsidRDefault="00E235EB" w:rsidP="008F0F1F">
      <w:pPr>
        <w:pStyle w:val="af5"/>
      </w:pPr>
      <w:bookmarkStart w:id="650" w:name="bookmark1319"/>
      <w:r w:rsidRPr="00EB2D57">
        <w:t>8 класс</w:t>
      </w:r>
      <w:bookmarkEnd w:id="650"/>
    </w:p>
    <w:p w14:paraId="281474E3" w14:textId="77777777" w:rsidR="008F0F1F" w:rsidRPr="00EB2D57" w:rsidRDefault="008F0F1F" w:rsidP="008F0F1F">
      <w:pPr>
        <w:pStyle w:val="af5"/>
      </w:pPr>
    </w:p>
    <w:p w14:paraId="33D4E7A1" w14:textId="77777777" w:rsidR="00A57638" w:rsidRPr="00EB2D57" w:rsidRDefault="00E235EB" w:rsidP="000B3370">
      <w:pPr>
        <w:pStyle w:val="13"/>
        <w:numPr>
          <w:ilvl w:val="0"/>
          <w:numId w:val="413"/>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9C6EA0D" w14:textId="77777777" w:rsidR="00A57638" w:rsidRPr="00EB2D57" w:rsidRDefault="00E235EB" w:rsidP="000B3370">
      <w:pPr>
        <w:pStyle w:val="13"/>
        <w:numPr>
          <w:ilvl w:val="0"/>
          <w:numId w:val="413"/>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14:paraId="2F0DB10B" w14:textId="77777777" w:rsidR="00A57638" w:rsidRPr="00EB2D57" w:rsidRDefault="00E235EB" w:rsidP="000B3370">
      <w:pPr>
        <w:pStyle w:val="13"/>
        <w:numPr>
          <w:ilvl w:val="0"/>
          <w:numId w:val="413"/>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14:paraId="3B4DAEF0" w14:textId="77777777" w:rsidR="00A57638" w:rsidRPr="00EB2D57" w:rsidRDefault="00E235EB" w:rsidP="000B3370">
      <w:pPr>
        <w:pStyle w:val="13"/>
        <w:numPr>
          <w:ilvl w:val="0"/>
          <w:numId w:val="413"/>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E3D1304" w14:textId="77777777" w:rsidR="00A57638" w:rsidRPr="00EB2D57" w:rsidRDefault="00E235EB" w:rsidP="000B3370">
      <w:pPr>
        <w:pStyle w:val="13"/>
        <w:numPr>
          <w:ilvl w:val="0"/>
          <w:numId w:val="413"/>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14:paraId="780F5485" w14:textId="77777777" w:rsidR="00A57638" w:rsidRPr="00EB2D57" w:rsidRDefault="00E235EB" w:rsidP="000B3370">
      <w:pPr>
        <w:pStyle w:val="13"/>
        <w:numPr>
          <w:ilvl w:val="0"/>
          <w:numId w:val="413"/>
        </w:numPr>
        <w:spacing w:line="252" w:lineRule="auto"/>
        <w:jc w:val="both"/>
        <w:rPr>
          <w:color w:val="auto"/>
        </w:rPr>
      </w:pPr>
      <w:r w:rsidRPr="00EB2D57">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7F2A6ADF" w14:textId="77777777" w:rsidR="00A57638" w:rsidRPr="00EB2D57" w:rsidRDefault="00E235EB" w:rsidP="000B3370">
      <w:pPr>
        <w:pStyle w:val="13"/>
        <w:numPr>
          <w:ilvl w:val="0"/>
          <w:numId w:val="413"/>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1952F742" w14:textId="77777777" w:rsidR="00A57638" w:rsidRDefault="00E235EB" w:rsidP="008F0F1F">
      <w:pPr>
        <w:pStyle w:val="af5"/>
      </w:pPr>
      <w:bookmarkStart w:id="651" w:name="bookmark1321"/>
      <w:r w:rsidRPr="00EB2D57">
        <w:t>9 класс</w:t>
      </w:r>
      <w:bookmarkEnd w:id="651"/>
    </w:p>
    <w:p w14:paraId="1EE45766" w14:textId="77777777" w:rsidR="008F0F1F" w:rsidRPr="00EB2D57" w:rsidRDefault="008F0F1F" w:rsidP="008F0F1F">
      <w:pPr>
        <w:pStyle w:val="af5"/>
      </w:pPr>
    </w:p>
    <w:p w14:paraId="38F9B547" w14:textId="77777777" w:rsidR="00A57638" w:rsidRPr="00EB2D57" w:rsidRDefault="00E235EB" w:rsidP="000B3370">
      <w:pPr>
        <w:pStyle w:val="13"/>
        <w:numPr>
          <w:ilvl w:val="0"/>
          <w:numId w:val="414"/>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EAC3ABC" w14:textId="77777777" w:rsidR="00A57638" w:rsidRPr="00EB2D57" w:rsidRDefault="00E235EB" w:rsidP="000B3370">
      <w:pPr>
        <w:pStyle w:val="13"/>
        <w:numPr>
          <w:ilvl w:val="0"/>
          <w:numId w:val="414"/>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14:paraId="10562540" w14:textId="77777777" w:rsidR="00A57638" w:rsidRPr="00EB2D57" w:rsidRDefault="00E235EB" w:rsidP="000B3370">
      <w:pPr>
        <w:pStyle w:val="13"/>
        <w:numPr>
          <w:ilvl w:val="0"/>
          <w:numId w:val="414"/>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14:paraId="53DFD1C1" w14:textId="77777777" w:rsidR="00A57638" w:rsidRPr="00EB2D57" w:rsidRDefault="00E235EB" w:rsidP="000B3370">
      <w:pPr>
        <w:pStyle w:val="13"/>
        <w:numPr>
          <w:ilvl w:val="0"/>
          <w:numId w:val="414"/>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14:paraId="4C7EBA38" w14:textId="77777777" w:rsidR="00A57638" w:rsidRPr="00EB2D57" w:rsidRDefault="00E235EB" w:rsidP="000B3370">
      <w:pPr>
        <w:pStyle w:val="13"/>
        <w:numPr>
          <w:ilvl w:val="0"/>
          <w:numId w:val="414"/>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4BADFC5" w14:textId="77777777" w:rsidR="00A57638" w:rsidRPr="00EB2D57" w:rsidRDefault="00E235EB" w:rsidP="000B3370">
      <w:pPr>
        <w:pStyle w:val="13"/>
        <w:numPr>
          <w:ilvl w:val="0"/>
          <w:numId w:val="414"/>
        </w:numPr>
        <w:spacing w:line="252" w:lineRule="auto"/>
        <w:jc w:val="both"/>
        <w:rPr>
          <w:color w:val="auto"/>
        </w:rPr>
      </w:pPr>
      <w:r w:rsidRPr="00EB2D57">
        <w:rPr>
          <w:color w:val="auto"/>
        </w:rPr>
        <w:t>Иметь представление о случайной величине и о распределении вероятностей.</w:t>
      </w:r>
    </w:p>
    <w:p w14:paraId="002751DA" w14:textId="77777777" w:rsidR="00A57638" w:rsidRPr="00EB2D57" w:rsidRDefault="00E235EB" w:rsidP="000B3370">
      <w:pPr>
        <w:pStyle w:val="13"/>
        <w:numPr>
          <w:ilvl w:val="0"/>
          <w:numId w:val="414"/>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F7BBE08" w14:textId="77777777" w:rsidR="00A57638" w:rsidRPr="008F0F1F" w:rsidRDefault="00E235EB" w:rsidP="008F0F1F">
      <w:pPr>
        <w:pStyle w:val="3"/>
        <w:pBdr>
          <w:bottom w:val="single" w:sz="12" w:space="1" w:color="auto"/>
        </w:pBdr>
      </w:pPr>
      <w:bookmarkStart w:id="652" w:name="bookmark1323"/>
      <w:bookmarkStart w:id="653" w:name="_Toc105502790"/>
      <w:r w:rsidRPr="008F0F1F">
        <w:t>2.1.14</w:t>
      </w:r>
      <w:r w:rsidR="008F0F1F" w:rsidRPr="008F0F1F">
        <w:t>.</w:t>
      </w:r>
      <w:r w:rsidRPr="008F0F1F">
        <w:t xml:space="preserve"> </w:t>
      </w:r>
      <w:r w:rsidRPr="008F0F1F">
        <w:rPr>
          <w:szCs w:val="24"/>
        </w:rPr>
        <w:t>ИНФОРМАТИКА</w:t>
      </w:r>
      <w:bookmarkEnd w:id="652"/>
      <w:bookmarkEnd w:id="653"/>
    </w:p>
    <w:p w14:paraId="49362EB2" w14:textId="77777777" w:rsidR="008F0F1F" w:rsidRPr="00EB2D57" w:rsidRDefault="008F0F1F" w:rsidP="006B14E0"/>
    <w:p w14:paraId="3EAA3935" w14:textId="77777777" w:rsidR="00A57638" w:rsidRPr="00EB2D57" w:rsidRDefault="00E235EB">
      <w:pPr>
        <w:pStyle w:val="13"/>
        <w:spacing w:after="220" w:line="240" w:lineRule="auto"/>
        <w:jc w:val="both"/>
        <w:rPr>
          <w:color w:val="auto"/>
        </w:rPr>
      </w:pPr>
      <w:r w:rsidRPr="00EB2D57">
        <w:rPr>
          <w:color w:val="auto"/>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2361783A" w14:textId="77777777" w:rsidR="00A57638" w:rsidRDefault="00E235EB" w:rsidP="008F0F1F">
      <w:pPr>
        <w:pStyle w:val="af5"/>
        <w:pBdr>
          <w:bottom w:val="single" w:sz="12" w:space="1" w:color="auto"/>
        </w:pBdr>
      </w:pPr>
      <w:bookmarkStart w:id="654" w:name="bookmark1325"/>
      <w:r w:rsidRPr="00EB2D57">
        <w:t>ПОЯСНИТЕЛЬНАЯ ЗАПИСКА</w:t>
      </w:r>
      <w:bookmarkEnd w:id="654"/>
    </w:p>
    <w:p w14:paraId="6D4E17F8" w14:textId="77777777" w:rsidR="008F0F1F" w:rsidRPr="00EB2D57" w:rsidRDefault="008F0F1F" w:rsidP="008F0F1F">
      <w:pPr>
        <w:pStyle w:val="af5"/>
      </w:pPr>
    </w:p>
    <w:p w14:paraId="67FA6932" w14:textId="77777777" w:rsidR="00A57638" w:rsidRPr="00EB2D57" w:rsidRDefault="00E235EB">
      <w:pPr>
        <w:pStyle w:val="13"/>
        <w:spacing w:line="240" w:lineRule="auto"/>
        <w:jc w:val="both"/>
        <w:rPr>
          <w:color w:val="auto"/>
        </w:rPr>
      </w:pPr>
      <w:r w:rsidRPr="00EB2D57">
        <w:rPr>
          <w:color w:val="auto"/>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CA296C8" w14:textId="77777777"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14:paraId="547F348C" w14:textId="77777777" w:rsidR="00A57638" w:rsidRPr="00EB2D57" w:rsidRDefault="00E235EB" w:rsidP="008F0F1F">
      <w:pPr>
        <w:pStyle w:val="af5"/>
      </w:pPr>
      <w:bookmarkStart w:id="655" w:name="bookmark1327"/>
      <w:r w:rsidRPr="00EB2D57">
        <w:t>ЦЕЛИ ИЗУЧЕНИЯ УЧЕБНОГО ПРЕДМЕТА «ИНФОРМАТИКА»</w:t>
      </w:r>
      <w:bookmarkEnd w:id="655"/>
    </w:p>
    <w:p w14:paraId="2F0FBA0C" w14:textId="77777777"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14:paraId="09613A60" w14:textId="77777777" w:rsidR="00A57638" w:rsidRPr="00EB2D57" w:rsidRDefault="00E235EB" w:rsidP="000B3370">
      <w:pPr>
        <w:pStyle w:val="13"/>
        <w:numPr>
          <w:ilvl w:val="0"/>
          <w:numId w:val="415"/>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092A72" w14:textId="77777777" w:rsidR="00A57638" w:rsidRPr="00EB2D57" w:rsidRDefault="00E235EB" w:rsidP="000B3370">
      <w:pPr>
        <w:pStyle w:val="13"/>
        <w:numPr>
          <w:ilvl w:val="0"/>
          <w:numId w:val="415"/>
        </w:numPr>
        <w:spacing w:line="262" w:lineRule="auto"/>
        <w:jc w:val="both"/>
        <w:rPr>
          <w:color w:val="auto"/>
        </w:rPr>
      </w:pPr>
      <w:r w:rsidRPr="00EB2D57">
        <w:rPr>
          <w:color w:val="auto"/>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4AE52BE" w14:textId="77777777" w:rsidR="00A57638" w:rsidRPr="00EB2D57" w:rsidRDefault="00E235EB" w:rsidP="000B3370">
      <w:pPr>
        <w:pStyle w:val="13"/>
        <w:numPr>
          <w:ilvl w:val="0"/>
          <w:numId w:val="415"/>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A942A1" w14:textId="77777777" w:rsidR="00A57638" w:rsidRPr="00EB2D57" w:rsidRDefault="00E235EB" w:rsidP="000B3370">
      <w:pPr>
        <w:pStyle w:val="13"/>
        <w:numPr>
          <w:ilvl w:val="0"/>
          <w:numId w:val="415"/>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E6DDAC8" w14:textId="77777777" w:rsidR="00A57638" w:rsidRPr="00EB2D57" w:rsidRDefault="00E235EB" w:rsidP="008F0F1F">
      <w:pPr>
        <w:pStyle w:val="af5"/>
      </w:pPr>
      <w:bookmarkStart w:id="656" w:name="bookmark1329"/>
      <w:r w:rsidRPr="00EB2D57">
        <w:t>ОБЩАЯ ХАРАКТЕРИСТИКА</w:t>
      </w:r>
      <w:bookmarkEnd w:id="656"/>
    </w:p>
    <w:p w14:paraId="276ED84A" w14:textId="77777777" w:rsidR="00A57638" w:rsidRPr="00EB2D57" w:rsidRDefault="00E235EB" w:rsidP="008F0F1F">
      <w:pPr>
        <w:pStyle w:val="af5"/>
      </w:pPr>
      <w:r w:rsidRPr="00EB2D57">
        <w:t>УЧЕБНОГО ПРЕДМЕТА «ИНФОРМАТИКА»</w:t>
      </w:r>
    </w:p>
    <w:p w14:paraId="626C5A1C" w14:textId="77777777" w:rsidR="008F0F1F" w:rsidRDefault="008F0F1F" w:rsidP="008F0F1F">
      <w:pPr>
        <w:pStyle w:val="13"/>
        <w:spacing w:line="240" w:lineRule="auto"/>
        <w:jc w:val="both"/>
        <w:rPr>
          <w:b/>
          <w:bCs/>
          <w:color w:val="auto"/>
          <w:sz w:val="19"/>
          <w:szCs w:val="19"/>
        </w:rPr>
      </w:pPr>
    </w:p>
    <w:p w14:paraId="71C9CC18" w14:textId="77777777"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14:paraId="65A7B272" w14:textId="77777777" w:rsidR="00A57638" w:rsidRPr="00EB2D57" w:rsidRDefault="00E235EB" w:rsidP="000B3370">
      <w:pPr>
        <w:pStyle w:val="13"/>
        <w:numPr>
          <w:ilvl w:val="0"/>
          <w:numId w:val="416"/>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D75B7D2" w14:textId="77777777" w:rsidR="00A57638" w:rsidRPr="00EB2D57" w:rsidRDefault="00E235EB" w:rsidP="000B3370">
      <w:pPr>
        <w:pStyle w:val="13"/>
        <w:numPr>
          <w:ilvl w:val="0"/>
          <w:numId w:val="416"/>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14:paraId="5819EF85" w14:textId="77777777" w:rsidR="00A57638" w:rsidRPr="00EB2D57" w:rsidRDefault="00E235EB" w:rsidP="000B3370">
      <w:pPr>
        <w:pStyle w:val="13"/>
        <w:numPr>
          <w:ilvl w:val="0"/>
          <w:numId w:val="416"/>
        </w:numPr>
        <w:spacing w:line="240" w:lineRule="auto"/>
        <w:jc w:val="both"/>
        <w:rPr>
          <w:color w:val="auto"/>
        </w:rPr>
      </w:pPr>
      <w:r w:rsidRPr="00EB2D57">
        <w:rPr>
          <w:color w:val="auto"/>
        </w:rPr>
        <w:t>междисциплинарный характер информатики и информационной деятельности.</w:t>
      </w:r>
    </w:p>
    <w:p w14:paraId="7606A172" w14:textId="77777777"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3"/>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776C9456" w14:textId="77777777" w:rsidR="008F0F1F" w:rsidRDefault="008F0F1F">
      <w:pPr>
        <w:pStyle w:val="13"/>
        <w:spacing w:line="269" w:lineRule="auto"/>
        <w:jc w:val="both"/>
        <w:rPr>
          <w:b/>
          <w:bCs/>
          <w:color w:val="auto"/>
        </w:rPr>
      </w:pPr>
    </w:p>
    <w:p w14:paraId="1B83A640" w14:textId="77777777"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t>сформировать у обучающихся:</w:t>
      </w:r>
    </w:p>
    <w:p w14:paraId="248D943B"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67C7100"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07F779"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14:paraId="7FADBB10"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6EE5A69"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14:paraId="410F42E4"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85E904"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14:paraId="0948FD2C"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02535BC" w14:textId="77777777" w:rsidR="008F0F1F" w:rsidRDefault="008F0F1F" w:rsidP="008F0F1F">
      <w:pPr>
        <w:pStyle w:val="24"/>
        <w:spacing w:line="240" w:lineRule="auto"/>
        <w:ind w:left="0" w:firstLine="240"/>
        <w:jc w:val="both"/>
        <w:rPr>
          <w:rFonts w:ascii="Times New Roman" w:eastAsia="Times New Roman" w:hAnsi="Times New Roman" w:cs="Times New Roman"/>
          <w:b/>
          <w:bCs/>
          <w:color w:val="auto"/>
          <w:sz w:val="20"/>
          <w:szCs w:val="20"/>
        </w:rPr>
      </w:pPr>
    </w:p>
    <w:p w14:paraId="3E8B4DD8" w14:textId="77777777" w:rsidR="00A57638" w:rsidRPr="008F0F1F" w:rsidRDefault="00E235EB" w:rsidP="008F0F1F">
      <w:pPr>
        <w:pStyle w:val="24"/>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14:paraId="01361FDB" w14:textId="77777777" w:rsidR="00A57638" w:rsidRPr="008F0F1F" w:rsidRDefault="00E235EB" w:rsidP="000B3370">
      <w:pPr>
        <w:pStyle w:val="24"/>
        <w:numPr>
          <w:ilvl w:val="0"/>
          <w:numId w:val="597"/>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14:paraId="1470B382"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14:paraId="42A33661"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14:paraId="0A69F667"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14:paraId="1E1E9068" w14:textId="77777777" w:rsidR="008F0F1F" w:rsidRDefault="008F0F1F" w:rsidP="008F0F1F">
      <w:pPr>
        <w:pStyle w:val="af5"/>
      </w:pPr>
      <w:bookmarkStart w:id="657" w:name="bookmark1332"/>
    </w:p>
    <w:p w14:paraId="1596A819" w14:textId="77777777" w:rsidR="00A57638" w:rsidRPr="008F0F1F" w:rsidRDefault="00E235EB" w:rsidP="008F0F1F">
      <w:pPr>
        <w:pStyle w:val="af5"/>
      </w:pPr>
      <w:r w:rsidRPr="008F0F1F">
        <w:t>МЕСТО УЧЕБНОГО ПРЕДМЕТА «ИНФОРМАТИКА»</w:t>
      </w:r>
      <w:bookmarkEnd w:id="657"/>
    </w:p>
    <w:p w14:paraId="4FBB710B" w14:textId="77777777" w:rsidR="00A57638" w:rsidRPr="008F0F1F" w:rsidRDefault="00E235EB" w:rsidP="008F0F1F">
      <w:pPr>
        <w:pStyle w:val="af5"/>
      </w:pPr>
      <w:r w:rsidRPr="008F0F1F">
        <w:t>В УЧЕБНОМ ПЛАНЕ</w:t>
      </w:r>
    </w:p>
    <w:p w14:paraId="64EC820B" w14:textId="77777777"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45D209" w14:textId="77777777"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14:paraId="71978EA4" w14:textId="77777777" w:rsidR="00A57638" w:rsidRPr="008F0F1F" w:rsidRDefault="00E235EB">
      <w:pPr>
        <w:pStyle w:val="24"/>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5E480E94" w14:textId="77777777" w:rsidR="00D40CAF" w:rsidRDefault="00D40CAF">
      <w:pPr>
        <w:rPr>
          <w:rFonts w:ascii="Arial" w:hAnsi="Arial" w:cs="Arial"/>
          <w:b/>
          <w:sz w:val="20"/>
        </w:rPr>
      </w:pPr>
      <w:bookmarkStart w:id="658" w:name="bookmark1335"/>
      <w:r>
        <w:br w:type="page"/>
      </w:r>
    </w:p>
    <w:p w14:paraId="0D643E47" w14:textId="77777777" w:rsidR="00A57638" w:rsidRDefault="00E235EB" w:rsidP="00D40CAF">
      <w:pPr>
        <w:pStyle w:val="af5"/>
        <w:pBdr>
          <w:bottom w:val="single" w:sz="12" w:space="1" w:color="auto"/>
        </w:pBdr>
        <w:rPr>
          <w:szCs w:val="24"/>
        </w:rPr>
      </w:pPr>
      <w:r w:rsidRPr="00D40CAF">
        <w:rPr>
          <w:szCs w:val="24"/>
        </w:rPr>
        <w:t>СОДЕРЖАНИЕ УЧЕБНОГО ПРЕДМЕТА «ИНФОРМАТИКА»</w:t>
      </w:r>
      <w:bookmarkEnd w:id="658"/>
    </w:p>
    <w:p w14:paraId="59B5DC98" w14:textId="77777777" w:rsidR="00D40CAF" w:rsidRPr="00D40CAF" w:rsidRDefault="00D40CAF" w:rsidP="00D40CAF">
      <w:pPr>
        <w:pStyle w:val="af5"/>
        <w:rPr>
          <w:szCs w:val="24"/>
        </w:rPr>
      </w:pPr>
    </w:p>
    <w:p w14:paraId="30DC92E7" w14:textId="77777777" w:rsidR="00A57638" w:rsidRDefault="00D40CAF" w:rsidP="00D40CAF">
      <w:pPr>
        <w:pStyle w:val="af5"/>
      </w:pPr>
      <w:bookmarkStart w:id="659" w:name="bookmark1337"/>
      <w:r w:rsidRPr="00D40CAF">
        <w:t xml:space="preserve">7 </w:t>
      </w:r>
      <w:r w:rsidR="00E235EB" w:rsidRPr="00D40CAF">
        <w:t>класс</w:t>
      </w:r>
      <w:bookmarkEnd w:id="659"/>
    </w:p>
    <w:p w14:paraId="18FC8009" w14:textId="77777777" w:rsidR="00D40CAF" w:rsidRPr="00D40CAF" w:rsidRDefault="00D40CAF" w:rsidP="00D40CAF">
      <w:pPr>
        <w:pStyle w:val="af5"/>
      </w:pPr>
    </w:p>
    <w:p w14:paraId="29C8A420" w14:textId="77777777" w:rsidR="00A57638" w:rsidRPr="00D40CAF" w:rsidRDefault="00E235EB" w:rsidP="00D40CAF">
      <w:pPr>
        <w:pStyle w:val="af5"/>
      </w:pPr>
      <w:r w:rsidRPr="00D40CAF">
        <w:t>Цифровая грамотность</w:t>
      </w:r>
    </w:p>
    <w:p w14:paraId="114D24B6"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sidR="00D40CAF">
        <w:rPr>
          <w:b/>
          <w:bCs/>
          <w:color w:val="auto"/>
          <w:sz w:val="19"/>
          <w:szCs w:val="19"/>
        </w:rPr>
        <w:t xml:space="preserve"> </w:t>
      </w:r>
      <w:r w:rsidRPr="00EB2D57">
        <w:rPr>
          <w:b/>
          <w:bCs/>
          <w:color w:val="auto"/>
          <w:sz w:val="19"/>
          <w:szCs w:val="19"/>
        </w:rPr>
        <w:t>обработки данных</w:t>
      </w:r>
    </w:p>
    <w:p w14:paraId="57861FB9" w14:textId="77777777"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F7BF298" w14:textId="77777777"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1168AC2" w14:textId="77777777"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8D610A4" w14:textId="77777777" w:rsidR="00A57638" w:rsidRPr="00EB2D57" w:rsidRDefault="00E235EB">
      <w:pPr>
        <w:pStyle w:val="13"/>
        <w:spacing w:line="240" w:lineRule="auto"/>
        <w:jc w:val="both"/>
        <w:rPr>
          <w:color w:val="auto"/>
        </w:rPr>
      </w:pPr>
      <w:r w:rsidRPr="00EB2D57">
        <w:rPr>
          <w:color w:val="auto"/>
        </w:rPr>
        <w:t>Параллельные вычисления.</w:t>
      </w:r>
    </w:p>
    <w:p w14:paraId="07492718" w14:textId="77777777"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6D6A16" w14:textId="77777777"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14:paraId="2C8B8178"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14:paraId="7EF2AA43" w14:textId="77777777"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7ACC18" w14:textId="77777777"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7F48306" w14:textId="77777777"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14:paraId="4A532989"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14:paraId="736D5AFC" w14:textId="77777777"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45487D2B" w14:textId="77777777"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14:paraId="08F6ABC6" w14:textId="77777777" w:rsidR="00A57638" w:rsidRPr="00EB2D57" w:rsidRDefault="00E235EB">
      <w:pPr>
        <w:pStyle w:val="13"/>
        <w:spacing w:after="100" w:line="240" w:lineRule="auto"/>
        <w:jc w:val="both"/>
        <w:rPr>
          <w:color w:val="auto"/>
        </w:rPr>
      </w:pPr>
      <w:r w:rsidRPr="00EB2D57">
        <w:rPr>
          <w:color w:val="auto"/>
        </w:rPr>
        <w:t>Сетевой этикет, базовые нормы информационной этики и права при работе в сети Интернет. Стратегии безопасного поведения в Интернете.</w:t>
      </w:r>
    </w:p>
    <w:p w14:paraId="7A28738A" w14:textId="77777777" w:rsidR="00A57638" w:rsidRPr="00EB2D57" w:rsidRDefault="00E235EB" w:rsidP="00D40CAF">
      <w:pPr>
        <w:pStyle w:val="af5"/>
      </w:pPr>
      <w:r w:rsidRPr="00EB2D57">
        <w:t>Теоретические основы информатики</w:t>
      </w:r>
    </w:p>
    <w:p w14:paraId="7CE5603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14:paraId="06A89A76" w14:textId="77777777"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14:paraId="0D3A662E" w14:textId="77777777"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46EA6DD" w14:textId="77777777"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14:paraId="74042FF1" w14:textId="77777777"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14:paraId="5FB03193"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14:paraId="056ACC84" w14:textId="77777777"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D349DF2" w14:textId="77777777"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14:paraId="169C3D62" w14:textId="77777777"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14:paraId="02EBA4CF" w14:textId="77777777"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51E4243" w14:textId="77777777"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14:paraId="14E0CC80" w14:textId="77777777"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14:paraId="0F1211E9" w14:textId="77777777" w:rsidR="00A57638" w:rsidRPr="00EB2D57" w:rsidRDefault="00E235EB">
      <w:pPr>
        <w:pStyle w:val="13"/>
        <w:spacing w:line="240" w:lineRule="auto"/>
        <w:jc w:val="both"/>
        <w:rPr>
          <w:color w:val="auto"/>
        </w:rPr>
      </w:pPr>
      <w:r w:rsidRPr="00EB2D57">
        <w:rPr>
          <w:color w:val="auto"/>
        </w:rPr>
        <w:t>Искажение информации при передаче.</w:t>
      </w:r>
    </w:p>
    <w:p w14:paraId="4345CF17" w14:textId="77777777"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14:paraId="68268F14" w14:textId="77777777"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14:paraId="2A4BD76C" w14:textId="77777777"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14:paraId="3A9405F4" w14:textId="77777777"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14:paraId="5BB53290" w14:textId="77777777"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14:paraId="51619EBF" w14:textId="77777777" w:rsidR="00A57638" w:rsidRPr="00EB2D57" w:rsidRDefault="00E235EB" w:rsidP="00D40CAF">
      <w:pPr>
        <w:pStyle w:val="af5"/>
      </w:pPr>
      <w:r w:rsidRPr="00EB2D57">
        <w:t>Информационные технологии</w:t>
      </w:r>
    </w:p>
    <w:p w14:paraId="2913D676"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Текстовые документы</w:t>
      </w:r>
    </w:p>
    <w:p w14:paraId="791734DF" w14:textId="77777777"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14:paraId="0A543E35" w14:textId="77777777"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CE34002" w14:textId="77777777"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14:paraId="151B74E1" w14:textId="77777777"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595FA1A5" w14:textId="77777777"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44C922D7"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14:paraId="734A5B28" w14:textId="77777777"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14:paraId="0698118F" w14:textId="77777777"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2E65087" w14:textId="77777777"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8ABF9A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14:paraId="68952E64" w14:textId="77777777"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14:paraId="3E21B168" w14:textId="77777777"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14:paraId="2D9FBF05" w14:textId="77777777" w:rsidR="00A57638" w:rsidRDefault="00D40CAF" w:rsidP="00D40CAF">
      <w:pPr>
        <w:pStyle w:val="af5"/>
      </w:pPr>
      <w:bookmarkStart w:id="660" w:name="bookmark1339"/>
      <w:r>
        <w:t xml:space="preserve">8 </w:t>
      </w:r>
      <w:r w:rsidR="00E235EB" w:rsidRPr="00EB2D57">
        <w:t>класс</w:t>
      </w:r>
      <w:bookmarkEnd w:id="660"/>
    </w:p>
    <w:p w14:paraId="646FED4B" w14:textId="77777777" w:rsidR="00D40CAF" w:rsidRPr="00EB2D57" w:rsidRDefault="00D40CAF" w:rsidP="00D40CAF">
      <w:pPr>
        <w:pStyle w:val="af5"/>
      </w:pPr>
    </w:p>
    <w:p w14:paraId="34EF4537" w14:textId="77777777" w:rsidR="00A57638" w:rsidRPr="00EB2D57" w:rsidRDefault="00E235EB" w:rsidP="00D40CAF">
      <w:pPr>
        <w:pStyle w:val="af5"/>
      </w:pPr>
      <w:r w:rsidRPr="00EB2D57">
        <w:t>Теоретические основы информатики</w:t>
      </w:r>
    </w:p>
    <w:p w14:paraId="5A3F2931"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14:paraId="441C3150" w14:textId="77777777"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CB537" w14:textId="77777777" w:rsidR="00A57638" w:rsidRPr="00EB2D57" w:rsidRDefault="00E235EB">
      <w:pPr>
        <w:pStyle w:val="13"/>
        <w:spacing w:line="240" w:lineRule="auto"/>
        <w:jc w:val="both"/>
        <w:rPr>
          <w:color w:val="auto"/>
        </w:rPr>
      </w:pPr>
      <w:r w:rsidRPr="00EB2D57">
        <w:rPr>
          <w:color w:val="auto"/>
        </w:rPr>
        <w:t>Римская система счисления.</w:t>
      </w:r>
    </w:p>
    <w:p w14:paraId="7EE0A8B6" w14:textId="77777777" w:rsidR="00A57638" w:rsidRPr="00EB2D57" w:rsidRDefault="00E235EB">
      <w:pPr>
        <w:pStyle w:val="13"/>
        <w:spacing w:line="240" w:lineRule="auto"/>
        <w:jc w:val="both"/>
        <w:rPr>
          <w:color w:val="auto"/>
        </w:rPr>
      </w:pPr>
      <w:r w:rsidRPr="00EB2D57">
        <w:rPr>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BB554FE" w14:textId="77777777"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14:paraId="468A45F3" w14:textId="77777777"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1AA6587" w14:textId="77777777"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14:paraId="4105B540" w14:textId="77777777" w:rsidR="00A57638" w:rsidRPr="00EB2D57" w:rsidRDefault="00E235EB" w:rsidP="00D40CAF">
      <w:pPr>
        <w:pStyle w:val="af5"/>
      </w:pPr>
      <w:r w:rsidRPr="00EB2D57">
        <w:t>Алгоритмы и программирование</w:t>
      </w:r>
    </w:p>
    <w:p w14:paraId="13071D7D"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14:paraId="1302F198" w14:textId="77777777"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14:paraId="72FB1BFF" w14:textId="77777777"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14:paraId="266E064A" w14:textId="77777777"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F41A13" w14:textId="77777777"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09938E5" w14:textId="77777777"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14:paraId="71289BE7" w14:textId="77777777"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F1F0A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14:paraId="05A9AA02" w14:textId="77777777"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58EBCDD1" w14:textId="77777777"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14:paraId="6943A284" w14:textId="77777777"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14:paraId="62BE88C1" w14:textId="77777777" w:rsidR="00A57638" w:rsidRPr="00EB2D57" w:rsidRDefault="00E235EB">
      <w:pPr>
        <w:pStyle w:val="13"/>
        <w:spacing w:line="240" w:lineRule="auto"/>
        <w:jc w:val="both"/>
        <w:rPr>
          <w:color w:val="auto"/>
        </w:rPr>
      </w:pPr>
      <w:r w:rsidRPr="00EB2D57">
        <w:rPr>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291360B" w14:textId="77777777"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D32D58" w14:textId="77777777"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14:paraId="5B7F71A4" w14:textId="77777777"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3379744" w14:textId="77777777"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14:paraId="46B2DAC1" w14:textId="77777777"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67EE9CA"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14:paraId="5DDBD5C1" w14:textId="77777777"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5A4321E" w14:textId="77777777" w:rsidR="00A57638" w:rsidRDefault="00D40CAF" w:rsidP="00D40CAF">
      <w:pPr>
        <w:pStyle w:val="af5"/>
      </w:pPr>
      <w:bookmarkStart w:id="661" w:name="bookmark1341"/>
      <w:r>
        <w:t xml:space="preserve">9 </w:t>
      </w:r>
      <w:r w:rsidR="00E235EB" w:rsidRPr="00EB2D57">
        <w:t>класс</w:t>
      </w:r>
      <w:bookmarkEnd w:id="661"/>
    </w:p>
    <w:p w14:paraId="17237D0C" w14:textId="77777777" w:rsidR="00D40CAF" w:rsidRPr="00EB2D57" w:rsidRDefault="00D40CAF" w:rsidP="00D40CAF">
      <w:pPr>
        <w:pStyle w:val="af5"/>
      </w:pPr>
    </w:p>
    <w:p w14:paraId="4780E829" w14:textId="77777777" w:rsidR="00A57638" w:rsidRPr="00EB2D57" w:rsidRDefault="00E235EB" w:rsidP="00D40CAF">
      <w:pPr>
        <w:pStyle w:val="af5"/>
      </w:pPr>
      <w:r w:rsidRPr="00EB2D57">
        <w:t>Цифровая грамотность</w:t>
      </w:r>
    </w:p>
    <w:p w14:paraId="37574C94"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14:paraId="2B21A1E2" w14:textId="77777777"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44C25F4" w14:textId="77777777"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3858ED17"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14:paraId="468C50F7" w14:textId="77777777"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00AE3C2" w14:textId="77777777" w:rsidR="00A57638" w:rsidRPr="00EB2D57" w:rsidRDefault="00E235EB" w:rsidP="00D40CAF">
      <w:pPr>
        <w:pStyle w:val="af5"/>
      </w:pPr>
      <w:r w:rsidRPr="00EB2D57">
        <w:t>Теоретические основы информатики</w:t>
      </w:r>
    </w:p>
    <w:p w14:paraId="0CD03CA8"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14:paraId="2BB3AED5" w14:textId="77777777"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746E4E4" w14:textId="77777777"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14:paraId="65C7CB8D" w14:textId="77777777"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14:paraId="3CD8E06D" w14:textId="77777777"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268744" w14:textId="77777777"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203B75" w14:textId="77777777"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B95C5BC" w14:textId="77777777"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BCF62B1" w14:textId="77777777" w:rsidR="00A57638" w:rsidRPr="00EB2D57" w:rsidRDefault="00E235EB" w:rsidP="00D40CAF">
      <w:pPr>
        <w:pStyle w:val="af5"/>
      </w:pPr>
      <w:r w:rsidRPr="00EB2D57">
        <w:t>Алгоритмы и программирование</w:t>
      </w:r>
    </w:p>
    <w:p w14:paraId="2E09C5EB"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14:paraId="47FA82E4" w14:textId="77777777"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07C3958" w14:textId="77777777"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B0E0F9" w14:textId="77777777" w:rsidR="00A57638" w:rsidRPr="00EB2D57" w:rsidRDefault="00E235EB">
      <w:pPr>
        <w:pStyle w:val="13"/>
        <w:spacing w:line="240" w:lineRule="auto"/>
        <w:jc w:val="both"/>
        <w:rPr>
          <w:color w:val="auto"/>
        </w:rPr>
      </w:pPr>
      <w:r w:rsidRPr="00EB2D57">
        <w:rPr>
          <w:color w:val="auto"/>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64B3A1F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14:paraId="5A59AE6A" w14:textId="77777777"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D84F3FF" w14:textId="77777777"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30914F29" w14:textId="77777777" w:rsidR="00A57638" w:rsidRPr="00EB2D57" w:rsidRDefault="00E235EB" w:rsidP="00D40CAF">
      <w:pPr>
        <w:pStyle w:val="af5"/>
      </w:pPr>
      <w:r w:rsidRPr="00EB2D57">
        <w:t>Информационные технологии</w:t>
      </w:r>
    </w:p>
    <w:p w14:paraId="5196A35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14:paraId="1B0563CD" w14:textId="77777777"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8D27A7A" w14:textId="77777777"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14:paraId="7DB16D56" w14:textId="77777777"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ABC865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14:paraId="4D7A6217" w14:textId="77777777"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14:paraId="6B11E5D1" w14:textId="77777777"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8AA7E7C" w14:textId="77777777" w:rsidR="00D40CAF" w:rsidRDefault="00D40CAF">
      <w:pPr>
        <w:rPr>
          <w:rFonts w:ascii="Arial" w:hAnsi="Arial" w:cs="Arial"/>
          <w:b/>
          <w:sz w:val="20"/>
          <w:szCs w:val="20"/>
        </w:rPr>
      </w:pPr>
      <w:bookmarkStart w:id="662" w:name="bookmark1343"/>
      <w:r>
        <w:br w:type="page"/>
      </w:r>
    </w:p>
    <w:p w14:paraId="2FC322C1" w14:textId="77777777" w:rsidR="00A57638" w:rsidRPr="00EB2D57" w:rsidRDefault="00E235EB" w:rsidP="00D40CAF">
      <w:pPr>
        <w:pStyle w:val="af5"/>
        <w:pBdr>
          <w:bottom w:val="single" w:sz="12" w:space="1" w:color="auto"/>
        </w:pBdr>
      </w:pPr>
      <w:r w:rsidRPr="00EB2D57">
        <w:t>ПЛАНИРУЕМЫЕ РЕЗУЛЬТАТЫ ОСВОЕНИЯ УЧЕБНОГО ПРЕДМЕТА «ИНФОРМАТИКА» НА УРОВНЕ ОСНОВНОГО ОБЩЕГО ОБРАЗОВАНИЯ</w:t>
      </w:r>
      <w:bookmarkEnd w:id="662"/>
    </w:p>
    <w:p w14:paraId="6C19196E" w14:textId="77777777" w:rsidR="00D40CAF" w:rsidRDefault="00D40CAF" w:rsidP="00D40CAF">
      <w:pPr>
        <w:pStyle w:val="13"/>
        <w:spacing w:line="257" w:lineRule="auto"/>
        <w:jc w:val="both"/>
        <w:rPr>
          <w:color w:val="auto"/>
        </w:rPr>
      </w:pPr>
    </w:p>
    <w:p w14:paraId="19F19091" w14:textId="77777777"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6343CB0A" w14:textId="77777777" w:rsidR="00D40CAF" w:rsidRDefault="00D40CAF" w:rsidP="00D40CAF">
      <w:pPr>
        <w:pStyle w:val="af5"/>
      </w:pPr>
      <w:bookmarkStart w:id="663" w:name="bookmark1345"/>
    </w:p>
    <w:p w14:paraId="3AD11999" w14:textId="77777777" w:rsidR="00A57638" w:rsidRPr="00EB2D57" w:rsidRDefault="00E235EB" w:rsidP="00D40CAF">
      <w:pPr>
        <w:pStyle w:val="af5"/>
      </w:pPr>
      <w:r w:rsidRPr="00EB2D57">
        <w:t>ЛИЧНОСТНЫЕ РЕЗУЛЬТАТЫ</w:t>
      </w:r>
      <w:bookmarkEnd w:id="663"/>
    </w:p>
    <w:p w14:paraId="02CFC9B1" w14:textId="77777777"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14:paraId="78794D3C"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6094F101" w14:textId="77777777" w:rsidR="00A57638" w:rsidRPr="00EB2D57" w:rsidRDefault="00E235EB" w:rsidP="000B3370">
      <w:pPr>
        <w:pStyle w:val="13"/>
        <w:numPr>
          <w:ilvl w:val="0"/>
          <w:numId w:val="418"/>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EEAE05" w14:textId="77777777"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14:paraId="7B96DCEA" w14:textId="77777777" w:rsidR="00A57638" w:rsidRPr="00EB2D57" w:rsidRDefault="00E235EB" w:rsidP="000B3370">
      <w:pPr>
        <w:pStyle w:val="13"/>
        <w:numPr>
          <w:ilvl w:val="0"/>
          <w:numId w:val="418"/>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5A5FACF" w14:textId="77777777"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14:paraId="2B93D681" w14:textId="77777777" w:rsidR="00A57638" w:rsidRPr="00EB2D57" w:rsidRDefault="00E235EB" w:rsidP="000B3370">
      <w:pPr>
        <w:pStyle w:val="13"/>
        <w:numPr>
          <w:ilvl w:val="0"/>
          <w:numId w:val="418"/>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198DDA4" w14:textId="77777777"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407BC10F" w14:textId="77777777" w:rsidR="00A57638" w:rsidRPr="00EB2D57" w:rsidRDefault="00E235EB" w:rsidP="000B3370">
      <w:pPr>
        <w:pStyle w:val="13"/>
        <w:numPr>
          <w:ilvl w:val="0"/>
          <w:numId w:val="418"/>
        </w:numPr>
        <w:spacing w:line="259" w:lineRule="auto"/>
        <w:jc w:val="both"/>
        <w:rPr>
          <w:color w:val="auto"/>
        </w:rPr>
      </w:pPr>
      <w:r w:rsidRPr="00EB2D57">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66AA262D" w14:textId="77777777" w:rsidR="00A57638" w:rsidRPr="00EB2D57" w:rsidRDefault="00E235EB" w:rsidP="000B3370">
      <w:pPr>
        <w:pStyle w:val="13"/>
        <w:numPr>
          <w:ilvl w:val="0"/>
          <w:numId w:val="418"/>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87825D" w14:textId="77777777" w:rsidR="00A57638" w:rsidRPr="00EB2D57" w:rsidRDefault="00E235EB" w:rsidP="000B3370">
      <w:pPr>
        <w:pStyle w:val="13"/>
        <w:numPr>
          <w:ilvl w:val="0"/>
          <w:numId w:val="418"/>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A0E07B" w14:textId="77777777" w:rsidR="00A57638" w:rsidRPr="00EB2D57" w:rsidRDefault="00E235EB" w:rsidP="000B3370">
      <w:pPr>
        <w:pStyle w:val="13"/>
        <w:numPr>
          <w:ilvl w:val="0"/>
          <w:numId w:val="418"/>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D0BF73"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14:paraId="3A4D86DA" w14:textId="77777777" w:rsidR="00A57638" w:rsidRPr="00EB2D57" w:rsidRDefault="00E235EB" w:rsidP="000B3370">
      <w:pPr>
        <w:pStyle w:val="13"/>
        <w:numPr>
          <w:ilvl w:val="0"/>
          <w:numId w:val="419"/>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B3B3E7F"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3AD97E28" w14:textId="77777777" w:rsidR="00A57638" w:rsidRPr="00EB2D57" w:rsidRDefault="00E235EB" w:rsidP="000B3370">
      <w:pPr>
        <w:pStyle w:val="13"/>
        <w:numPr>
          <w:ilvl w:val="0"/>
          <w:numId w:val="419"/>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C98D36" w14:textId="77777777" w:rsidR="00A57638" w:rsidRPr="00EB2D57" w:rsidRDefault="00E235EB" w:rsidP="000B3370">
      <w:pPr>
        <w:pStyle w:val="13"/>
        <w:numPr>
          <w:ilvl w:val="0"/>
          <w:numId w:val="419"/>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B31CE"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10F24F81" w14:textId="77777777" w:rsidR="00A57638" w:rsidRPr="00EB2D57" w:rsidRDefault="00E235EB" w:rsidP="000B3370">
      <w:pPr>
        <w:pStyle w:val="13"/>
        <w:numPr>
          <w:ilvl w:val="0"/>
          <w:numId w:val="420"/>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14:paraId="3AE0CD0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14:paraId="5D2642C2" w14:textId="77777777" w:rsidR="00A57638" w:rsidRPr="00EB2D57" w:rsidRDefault="00E235EB" w:rsidP="000B3370">
      <w:pPr>
        <w:pStyle w:val="13"/>
        <w:numPr>
          <w:ilvl w:val="0"/>
          <w:numId w:val="420"/>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FDBF5AE" w14:textId="77777777" w:rsidR="00A57638" w:rsidRPr="00EB2D57" w:rsidRDefault="00E235EB" w:rsidP="00D40CAF">
      <w:pPr>
        <w:pStyle w:val="af5"/>
      </w:pPr>
      <w:bookmarkStart w:id="664" w:name="bookmark1347"/>
      <w:r w:rsidRPr="00EB2D57">
        <w:t>МЕТАПРЕДМЕТНЫЕ РЕЗУЛЬТАТЫ</w:t>
      </w:r>
      <w:bookmarkEnd w:id="664"/>
    </w:p>
    <w:p w14:paraId="546CC896" w14:textId="77777777" w:rsidR="00A57638" w:rsidRPr="00EB2D57" w:rsidRDefault="00E235EB">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C57FB0E" w14:textId="77777777" w:rsidR="00A57638" w:rsidRPr="00EB2D57" w:rsidRDefault="00E235EB" w:rsidP="00D40CAF">
      <w:pPr>
        <w:pStyle w:val="af5"/>
      </w:pPr>
      <w:r w:rsidRPr="00EB2D57">
        <w:t>Универсальные познавательные действия</w:t>
      </w:r>
    </w:p>
    <w:p w14:paraId="06473CC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75F2648B" w14:textId="77777777" w:rsidR="00A57638" w:rsidRPr="00EB2D57" w:rsidRDefault="00E235EB" w:rsidP="000B3370">
      <w:pPr>
        <w:pStyle w:val="13"/>
        <w:numPr>
          <w:ilvl w:val="0"/>
          <w:numId w:val="420"/>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F081DAE" w14:textId="77777777" w:rsidR="00A57638" w:rsidRPr="00EB2D57" w:rsidRDefault="00E235EB" w:rsidP="000B3370">
      <w:pPr>
        <w:pStyle w:val="13"/>
        <w:numPr>
          <w:ilvl w:val="0"/>
          <w:numId w:val="420"/>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14:paraId="25679FB6" w14:textId="77777777" w:rsidR="00A57638" w:rsidRPr="00EB2D57" w:rsidRDefault="00E235EB" w:rsidP="000B3370">
      <w:pPr>
        <w:pStyle w:val="13"/>
        <w:numPr>
          <w:ilvl w:val="0"/>
          <w:numId w:val="420"/>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66DA9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BDBB128" w14:textId="77777777" w:rsidR="00A57638" w:rsidRPr="00EB2D57" w:rsidRDefault="00E235EB" w:rsidP="000B3370">
      <w:pPr>
        <w:pStyle w:val="13"/>
        <w:numPr>
          <w:ilvl w:val="0"/>
          <w:numId w:val="421"/>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284C7B" w14:textId="77777777" w:rsidR="00A57638" w:rsidRPr="00EB2D57" w:rsidRDefault="00E235EB" w:rsidP="000B3370">
      <w:pPr>
        <w:pStyle w:val="13"/>
        <w:numPr>
          <w:ilvl w:val="0"/>
          <w:numId w:val="421"/>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14:paraId="330AFBC0" w14:textId="77777777" w:rsidR="00A57638" w:rsidRPr="00EB2D57" w:rsidRDefault="00E235EB" w:rsidP="000B3370">
      <w:pPr>
        <w:pStyle w:val="13"/>
        <w:numPr>
          <w:ilvl w:val="0"/>
          <w:numId w:val="421"/>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68D24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1B572231" w14:textId="77777777" w:rsidR="00A57638" w:rsidRPr="00EB2D57" w:rsidRDefault="00E235EB" w:rsidP="000B3370">
      <w:pPr>
        <w:pStyle w:val="13"/>
        <w:numPr>
          <w:ilvl w:val="0"/>
          <w:numId w:val="422"/>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14:paraId="78C78112" w14:textId="77777777" w:rsidR="00A57638" w:rsidRPr="00EB2D57" w:rsidRDefault="00E235EB" w:rsidP="000B3370">
      <w:pPr>
        <w:pStyle w:val="13"/>
        <w:numPr>
          <w:ilvl w:val="0"/>
          <w:numId w:val="422"/>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AF967D" w14:textId="77777777" w:rsidR="00A57638" w:rsidRPr="00EB2D57" w:rsidRDefault="00E235EB" w:rsidP="000B3370">
      <w:pPr>
        <w:pStyle w:val="13"/>
        <w:numPr>
          <w:ilvl w:val="0"/>
          <w:numId w:val="422"/>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32CF222" w14:textId="77777777" w:rsidR="00A57638" w:rsidRPr="00EB2D57" w:rsidRDefault="00E235EB" w:rsidP="000B3370">
      <w:pPr>
        <w:pStyle w:val="13"/>
        <w:numPr>
          <w:ilvl w:val="0"/>
          <w:numId w:val="422"/>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1C916" w14:textId="77777777" w:rsidR="00A57638" w:rsidRPr="00EB2D57" w:rsidRDefault="00E235EB" w:rsidP="000B3370">
      <w:pPr>
        <w:pStyle w:val="13"/>
        <w:numPr>
          <w:ilvl w:val="0"/>
          <w:numId w:val="422"/>
        </w:numPr>
        <w:spacing w:line="257"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29C1673" w14:textId="77777777" w:rsidR="00A57638" w:rsidRPr="00EB2D57" w:rsidRDefault="00E235EB" w:rsidP="000B3370">
      <w:pPr>
        <w:pStyle w:val="13"/>
        <w:numPr>
          <w:ilvl w:val="0"/>
          <w:numId w:val="422"/>
        </w:numPr>
        <w:spacing w:after="80" w:line="257" w:lineRule="auto"/>
        <w:jc w:val="both"/>
        <w:rPr>
          <w:color w:val="auto"/>
        </w:rPr>
      </w:pPr>
      <w:r w:rsidRPr="00EB2D57">
        <w:rPr>
          <w:color w:val="auto"/>
        </w:rPr>
        <w:t>эффективно запоминать и систематизировать информацию.</w:t>
      </w:r>
    </w:p>
    <w:p w14:paraId="6916223A" w14:textId="77777777" w:rsidR="00A57638" w:rsidRPr="00EB2D57" w:rsidRDefault="00E235EB" w:rsidP="00D40CAF">
      <w:pPr>
        <w:pStyle w:val="af5"/>
      </w:pPr>
      <w:r w:rsidRPr="00EB2D57">
        <w:t>Универсальные коммуникативные действия</w:t>
      </w:r>
    </w:p>
    <w:p w14:paraId="112BED0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5D300259" w14:textId="77777777" w:rsidR="00A57638" w:rsidRPr="00EB2D57" w:rsidRDefault="00E235EB" w:rsidP="000B3370">
      <w:pPr>
        <w:pStyle w:val="13"/>
        <w:numPr>
          <w:ilvl w:val="0"/>
          <w:numId w:val="423"/>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15D6F902" w14:textId="77777777" w:rsidR="00A57638" w:rsidRPr="00EB2D57" w:rsidRDefault="00E235EB" w:rsidP="000B3370">
      <w:pPr>
        <w:pStyle w:val="13"/>
        <w:numPr>
          <w:ilvl w:val="0"/>
          <w:numId w:val="423"/>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731B920C" w14:textId="77777777" w:rsidR="00A57638" w:rsidRPr="00EB2D57" w:rsidRDefault="00E235EB" w:rsidP="000B3370">
      <w:pPr>
        <w:pStyle w:val="13"/>
        <w:numPr>
          <w:ilvl w:val="0"/>
          <w:numId w:val="423"/>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BECBC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499C36AF" w14:textId="77777777" w:rsidR="00A57638" w:rsidRPr="00EB2D57" w:rsidRDefault="00E235EB" w:rsidP="000B3370">
      <w:pPr>
        <w:pStyle w:val="13"/>
        <w:numPr>
          <w:ilvl w:val="0"/>
          <w:numId w:val="424"/>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EAA38E" w14:textId="77777777" w:rsidR="00A57638" w:rsidRPr="00EB2D57" w:rsidRDefault="00E235EB" w:rsidP="000B3370">
      <w:pPr>
        <w:pStyle w:val="13"/>
        <w:numPr>
          <w:ilvl w:val="0"/>
          <w:numId w:val="424"/>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C91391B" w14:textId="77777777" w:rsidR="00A57638" w:rsidRPr="00EB2D57" w:rsidRDefault="00E235EB" w:rsidP="000B3370">
      <w:pPr>
        <w:pStyle w:val="13"/>
        <w:numPr>
          <w:ilvl w:val="0"/>
          <w:numId w:val="424"/>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489554" w14:textId="77777777" w:rsidR="00A57638" w:rsidRPr="00EB2D57" w:rsidRDefault="00E235EB" w:rsidP="000B3370">
      <w:pPr>
        <w:pStyle w:val="13"/>
        <w:numPr>
          <w:ilvl w:val="0"/>
          <w:numId w:val="424"/>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D958D29" w14:textId="77777777" w:rsidR="00A57638" w:rsidRPr="00EB2D57" w:rsidRDefault="00E235EB" w:rsidP="000B3370">
      <w:pPr>
        <w:pStyle w:val="13"/>
        <w:numPr>
          <w:ilvl w:val="0"/>
          <w:numId w:val="424"/>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5528F9" w14:textId="77777777" w:rsidR="00A57638" w:rsidRPr="00EB2D57" w:rsidRDefault="00E235EB" w:rsidP="00D40CAF">
      <w:pPr>
        <w:pStyle w:val="af5"/>
      </w:pPr>
      <w:r w:rsidRPr="00EB2D57">
        <w:t>Универсальные регулятивные действия</w:t>
      </w:r>
    </w:p>
    <w:p w14:paraId="2711B27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14:paraId="6CF79F05" w14:textId="77777777" w:rsidR="00A57638" w:rsidRPr="00EB2D57" w:rsidRDefault="00E235EB" w:rsidP="000B3370">
      <w:pPr>
        <w:pStyle w:val="13"/>
        <w:numPr>
          <w:ilvl w:val="0"/>
          <w:numId w:val="425"/>
        </w:numPr>
        <w:jc w:val="both"/>
        <w:rPr>
          <w:color w:val="auto"/>
        </w:rPr>
      </w:pPr>
      <w:r w:rsidRPr="00EB2D57">
        <w:rPr>
          <w:color w:val="auto"/>
        </w:rPr>
        <w:t>выявлять в жизненных и учебных ситуациях проблемы, требующие решения;</w:t>
      </w:r>
    </w:p>
    <w:p w14:paraId="729C7A53" w14:textId="77777777" w:rsidR="00A57638" w:rsidRPr="00EB2D57" w:rsidRDefault="00E235EB" w:rsidP="000B3370">
      <w:pPr>
        <w:pStyle w:val="13"/>
        <w:numPr>
          <w:ilvl w:val="0"/>
          <w:numId w:val="425"/>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14:paraId="780DB790" w14:textId="77777777" w:rsidR="00A57638" w:rsidRPr="00EB2D57" w:rsidRDefault="00E235EB" w:rsidP="000B3370">
      <w:pPr>
        <w:pStyle w:val="13"/>
        <w:numPr>
          <w:ilvl w:val="0"/>
          <w:numId w:val="425"/>
        </w:numPr>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148016E" w14:textId="77777777" w:rsidR="00A57638" w:rsidRPr="00EB2D57" w:rsidRDefault="00E235EB" w:rsidP="000B3370">
      <w:pPr>
        <w:pStyle w:val="13"/>
        <w:numPr>
          <w:ilvl w:val="0"/>
          <w:numId w:val="425"/>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26BA504" w14:textId="77777777" w:rsidR="00A57638" w:rsidRPr="00EB2D57" w:rsidRDefault="00E235EB" w:rsidP="000B3370">
      <w:pPr>
        <w:pStyle w:val="13"/>
        <w:numPr>
          <w:ilvl w:val="0"/>
          <w:numId w:val="425"/>
        </w:numPr>
        <w:jc w:val="both"/>
        <w:rPr>
          <w:color w:val="auto"/>
        </w:rPr>
      </w:pPr>
      <w:r w:rsidRPr="00EB2D57">
        <w:rPr>
          <w:color w:val="auto"/>
        </w:rPr>
        <w:t>делать выбор в условиях противоречивой информации и брать ответственность за решение.</w:t>
      </w:r>
    </w:p>
    <w:p w14:paraId="76A64BF0"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64BC2CF3" w14:textId="77777777" w:rsidR="00A57638" w:rsidRPr="00EB2D57" w:rsidRDefault="00E235EB" w:rsidP="000B3370">
      <w:pPr>
        <w:pStyle w:val="13"/>
        <w:numPr>
          <w:ilvl w:val="0"/>
          <w:numId w:val="426"/>
        </w:numPr>
        <w:jc w:val="both"/>
        <w:rPr>
          <w:color w:val="auto"/>
        </w:rPr>
      </w:pPr>
      <w:r w:rsidRPr="00EB2D57">
        <w:rPr>
          <w:color w:val="auto"/>
        </w:rPr>
        <w:t>владеть способами самоконтроля, самомотивации и рефлексии;</w:t>
      </w:r>
    </w:p>
    <w:p w14:paraId="2215534D" w14:textId="77777777" w:rsidR="00A57638" w:rsidRPr="00EB2D57" w:rsidRDefault="00E235EB" w:rsidP="000B3370">
      <w:pPr>
        <w:pStyle w:val="13"/>
        <w:numPr>
          <w:ilvl w:val="0"/>
          <w:numId w:val="426"/>
        </w:numPr>
        <w:jc w:val="both"/>
        <w:rPr>
          <w:color w:val="auto"/>
        </w:rPr>
      </w:pPr>
      <w:r w:rsidRPr="00EB2D57">
        <w:rPr>
          <w:color w:val="auto"/>
        </w:rPr>
        <w:t>давать адекватную оценку ситуации и предлагать план её изменения;</w:t>
      </w:r>
    </w:p>
    <w:p w14:paraId="27296F77" w14:textId="77777777" w:rsidR="00A57638" w:rsidRPr="00EB2D57" w:rsidRDefault="00E235EB" w:rsidP="000B3370">
      <w:pPr>
        <w:pStyle w:val="13"/>
        <w:numPr>
          <w:ilvl w:val="0"/>
          <w:numId w:val="426"/>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A5EE6F" w14:textId="77777777" w:rsidR="00A57638" w:rsidRPr="00EB2D57" w:rsidRDefault="00E235EB" w:rsidP="000B3370">
      <w:pPr>
        <w:pStyle w:val="13"/>
        <w:numPr>
          <w:ilvl w:val="0"/>
          <w:numId w:val="426"/>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7B92019" w14:textId="77777777" w:rsidR="00A57638" w:rsidRPr="00EB2D57" w:rsidRDefault="00E235EB" w:rsidP="000B3370">
      <w:pPr>
        <w:pStyle w:val="13"/>
        <w:numPr>
          <w:ilvl w:val="0"/>
          <w:numId w:val="426"/>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41117A8" w14:textId="77777777" w:rsidR="00A57638" w:rsidRPr="00EB2D57" w:rsidRDefault="00E235EB" w:rsidP="000B3370">
      <w:pPr>
        <w:pStyle w:val="13"/>
        <w:numPr>
          <w:ilvl w:val="0"/>
          <w:numId w:val="426"/>
        </w:numPr>
        <w:spacing w:after="60"/>
        <w:jc w:val="both"/>
        <w:rPr>
          <w:color w:val="auto"/>
        </w:rPr>
      </w:pPr>
      <w:r w:rsidRPr="00EB2D57">
        <w:rPr>
          <w:color w:val="auto"/>
        </w:rPr>
        <w:t>оценивать соответствие результата цели и условиям.</w:t>
      </w:r>
    </w:p>
    <w:p w14:paraId="1EC540D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1054D2B8" w14:textId="77777777" w:rsidR="00A57638" w:rsidRPr="00EB2D57" w:rsidRDefault="00E235EB" w:rsidP="000B3370">
      <w:pPr>
        <w:pStyle w:val="13"/>
        <w:numPr>
          <w:ilvl w:val="0"/>
          <w:numId w:val="427"/>
        </w:numPr>
        <w:spacing w:after="60"/>
        <w:jc w:val="both"/>
        <w:rPr>
          <w:color w:val="auto"/>
        </w:rPr>
      </w:pPr>
      <w:r w:rsidRPr="00EB2D57">
        <w:rPr>
          <w:color w:val="auto"/>
        </w:rPr>
        <w:t>ставить себя на место другого человека, понимать мотивы и намерения другого.</w:t>
      </w:r>
    </w:p>
    <w:p w14:paraId="21249E2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14D5338A" w14:textId="77777777" w:rsidR="00A57638" w:rsidRPr="00EB2D57" w:rsidRDefault="00E235EB" w:rsidP="000B3370">
      <w:pPr>
        <w:pStyle w:val="13"/>
        <w:numPr>
          <w:ilvl w:val="0"/>
          <w:numId w:val="427"/>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14:paraId="5226ED07" w14:textId="77777777" w:rsidR="00A57638" w:rsidRDefault="00E235EB" w:rsidP="00D40CAF">
      <w:pPr>
        <w:pStyle w:val="af5"/>
      </w:pPr>
      <w:bookmarkStart w:id="665" w:name="bookmark1349"/>
      <w:r w:rsidRPr="00EB2D57">
        <w:t>ПРЕДМЕТНЫЕ РЕЗУЛЬТАТЫ</w:t>
      </w:r>
      <w:bookmarkEnd w:id="665"/>
    </w:p>
    <w:p w14:paraId="3A6012B7" w14:textId="77777777" w:rsidR="00D40CAF" w:rsidRPr="00EB2D57" w:rsidRDefault="00D40CAF" w:rsidP="00D40CAF">
      <w:pPr>
        <w:pStyle w:val="af5"/>
      </w:pPr>
    </w:p>
    <w:p w14:paraId="12BAC2E9" w14:textId="77777777" w:rsidR="00A57638" w:rsidRDefault="00E235EB" w:rsidP="00D40CAF">
      <w:pPr>
        <w:pStyle w:val="af5"/>
      </w:pPr>
      <w:bookmarkStart w:id="666" w:name="bookmark1351"/>
      <w:r w:rsidRPr="00EB2D57">
        <w:t>7 класс</w:t>
      </w:r>
      <w:bookmarkEnd w:id="666"/>
    </w:p>
    <w:p w14:paraId="21D4229D" w14:textId="77777777" w:rsidR="00D40CAF" w:rsidRPr="00EB2D57" w:rsidRDefault="00D40CAF" w:rsidP="00D40CAF">
      <w:pPr>
        <w:pStyle w:val="af5"/>
      </w:pPr>
    </w:p>
    <w:p w14:paraId="62409CD3" w14:textId="77777777"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63CD48E8" w14:textId="77777777" w:rsidR="00A57638" w:rsidRPr="00EB2D57" w:rsidRDefault="00E235EB" w:rsidP="000B3370">
      <w:pPr>
        <w:pStyle w:val="13"/>
        <w:numPr>
          <w:ilvl w:val="0"/>
          <w:numId w:val="427"/>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14:paraId="5572C898" w14:textId="77777777" w:rsidR="00A57638" w:rsidRPr="00EB2D57" w:rsidRDefault="00E235EB" w:rsidP="000B3370">
      <w:pPr>
        <w:pStyle w:val="13"/>
        <w:numPr>
          <w:ilvl w:val="0"/>
          <w:numId w:val="427"/>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F8640AB" w14:textId="77777777" w:rsidR="00A57638" w:rsidRPr="00EB2D57" w:rsidRDefault="00E235EB" w:rsidP="000B3370">
      <w:pPr>
        <w:pStyle w:val="13"/>
        <w:numPr>
          <w:ilvl w:val="0"/>
          <w:numId w:val="427"/>
        </w:numPr>
        <w:jc w:val="both"/>
        <w:rPr>
          <w:color w:val="auto"/>
        </w:rPr>
      </w:pPr>
      <w:r w:rsidRPr="00EB2D57">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C6BA49B" w14:textId="77777777" w:rsidR="00A57638" w:rsidRPr="00EB2D57" w:rsidRDefault="00E235EB" w:rsidP="000B3370">
      <w:pPr>
        <w:pStyle w:val="13"/>
        <w:numPr>
          <w:ilvl w:val="0"/>
          <w:numId w:val="427"/>
        </w:numPr>
        <w:jc w:val="both"/>
        <w:rPr>
          <w:color w:val="auto"/>
        </w:rPr>
      </w:pPr>
      <w:r w:rsidRPr="00EB2D57">
        <w:rPr>
          <w:color w:val="auto"/>
        </w:rPr>
        <w:t>оценивать и сравнивать размеры текстовых, графических, звуковых файлов и видеофайлов;</w:t>
      </w:r>
    </w:p>
    <w:p w14:paraId="5896A8E5" w14:textId="77777777" w:rsidR="00A57638" w:rsidRPr="00EB2D57" w:rsidRDefault="00E235EB" w:rsidP="000B3370">
      <w:pPr>
        <w:pStyle w:val="13"/>
        <w:numPr>
          <w:ilvl w:val="0"/>
          <w:numId w:val="427"/>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14:paraId="26DA4A2F" w14:textId="77777777" w:rsidR="00A57638" w:rsidRPr="00EB2D57" w:rsidRDefault="00E235EB" w:rsidP="000B3370">
      <w:pPr>
        <w:pStyle w:val="13"/>
        <w:numPr>
          <w:ilvl w:val="0"/>
          <w:numId w:val="427"/>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14:paraId="1F5CC39E" w14:textId="77777777" w:rsidR="00A57638" w:rsidRPr="00EB2D57" w:rsidRDefault="00E235EB" w:rsidP="000B3370">
      <w:pPr>
        <w:pStyle w:val="13"/>
        <w:numPr>
          <w:ilvl w:val="0"/>
          <w:numId w:val="427"/>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4C9565F" w14:textId="77777777" w:rsidR="00A57638" w:rsidRPr="00EB2D57" w:rsidRDefault="00E235EB" w:rsidP="000B3370">
      <w:pPr>
        <w:pStyle w:val="13"/>
        <w:numPr>
          <w:ilvl w:val="0"/>
          <w:numId w:val="427"/>
        </w:numPr>
        <w:jc w:val="both"/>
        <w:rPr>
          <w:color w:val="auto"/>
        </w:rPr>
      </w:pPr>
      <w:r w:rsidRPr="00EB2D57">
        <w:rPr>
          <w:color w:val="auto"/>
        </w:rPr>
        <w:t>соотносить характеристики компьютера с задачами, решаемыми с его помощью;</w:t>
      </w:r>
    </w:p>
    <w:p w14:paraId="7B034968" w14:textId="77777777" w:rsidR="00A57638" w:rsidRPr="00EB2D57" w:rsidRDefault="00E235EB" w:rsidP="000B3370">
      <w:pPr>
        <w:pStyle w:val="13"/>
        <w:numPr>
          <w:ilvl w:val="0"/>
          <w:numId w:val="427"/>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242540" w14:textId="77777777" w:rsidR="00A57638" w:rsidRPr="00EB2D57" w:rsidRDefault="00E235EB" w:rsidP="000B3370">
      <w:pPr>
        <w:pStyle w:val="13"/>
        <w:numPr>
          <w:ilvl w:val="0"/>
          <w:numId w:val="427"/>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DB5D581" w14:textId="77777777" w:rsidR="00A57638" w:rsidRPr="00EB2D57" w:rsidRDefault="00E235EB" w:rsidP="000B3370">
      <w:pPr>
        <w:pStyle w:val="13"/>
        <w:numPr>
          <w:ilvl w:val="0"/>
          <w:numId w:val="427"/>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14:paraId="33CC73C1" w14:textId="77777777" w:rsidR="00A57638" w:rsidRPr="00EB2D57" w:rsidRDefault="00E235EB" w:rsidP="000B3370">
      <w:pPr>
        <w:pStyle w:val="13"/>
        <w:numPr>
          <w:ilvl w:val="0"/>
          <w:numId w:val="427"/>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5818E4D" w14:textId="77777777" w:rsidR="00A57638" w:rsidRPr="00EB2D57" w:rsidRDefault="00E235EB" w:rsidP="000B3370">
      <w:pPr>
        <w:pStyle w:val="13"/>
        <w:numPr>
          <w:ilvl w:val="0"/>
          <w:numId w:val="427"/>
        </w:numPr>
        <w:jc w:val="both"/>
        <w:rPr>
          <w:color w:val="auto"/>
        </w:rPr>
      </w:pPr>
      <w:r w:rsidRPr="00EB2D57">
        <w:rPr>
          <w:color w:val="auto"/>
        </w:rPr>
        <w:t>понимать структуру адресов веб-ресурсов;</w:t>
      </w:r>
    </w:p>
    <w:p w14:paraId="163CFBFD" w14:textId="77777777" w:rsidR="00A57638" w:rsidRPr="00EB2D57" w:rsidRDefault="00E235EB" w:rsidP="000B3370">
      <w:pPr>
        <w:pStyle w:val="13"/>
        <w:numPr>
          <w:ilvl w:val="0"/>
          <w:numId w:val="427"/>
        </w:numPr>
        <w:jc w:val="both"/>
        <w:rPr>
          <w:color w:val="auto"/>
        </w:rPr>
      </w:pPr>
      <w:r w:rsidRPr="00EB2D57">
        <w:rPr>
          <w:color w:val="auto"/>
        </w:rPr>
        <w:t>использовать современные сервисы интернет-коммуникаций;</w:t>
      </w:r>
    </w:p>
    <w:p w14:paraId="3C9BCE7C" w14:textId="77777777" w:rsidR="00A57638" w:rsidRPr="00EB2D57" w:rsidRDefault="00E235EB" w:rsidP="000B3370">
      <w:pPr>
        <w:pStyle w:val="13"/>
        <w:numPr>
          <w:ilvl w:val="0"/>
          <w:numId w:val="427"/>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04D4004" w14:textId="77777777" w:rsidR="00A57638" w:rsidRPr="00EB2D57" w:rsidRDefault="00E235EB" w:rsidP="000B3370">
      <w:pPr>
        <w:pStyle w:val="13"/>
        <w:numPr>
          <w:ilvl w:val="0"/>
          <w:numId w:val="427"/>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14:paraId="6E9DB28A" w14:textId="77777777" w:rsidR="00D40CAF" w:rsidRDefault="00D40CAF" w:rsidP="00D40CAF">
      <w:pPr>
        <w:pStyle w:val="af5"/>
      </w:pPr>
      <w:bookmarkStart w:id="667" w:name="bookmark1353"/>
    </w:p>
    <w:p w14:paraId="32D75736" w14:textId="77777777" w:rsidR="00A57638" w:rsidRDefault="00E235EB" w:rsidP="00D40CAF">
      <w:pPr>
        <w:pStyle w:val="af5"/>
      </w:pPr>
      <w:r w:rsidRPr="00EB2D57">
        <w:t>8 класс</w:t>
      </w:r>
      <w:bookmarkEnd w:id="667"/>
    </w:p>
    <w:p w14:paraId="0A398EDC" w14:textId="77777777" w:rsidR="00D40CAF" w:rsidRPr="00EB2D57" w:rsidRDefault="00D40CAF" w:rsidP="00D40CAF">
      <w:pPr>
        <w:pStyle w:val="af5"/>
      </w:pPr>
    </w:p>
    <w:p w14:paraId="5D2A3209" w14:textId="77777777"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36CE723D" w14:textId="77777777" w:rsidR="00A57638" w:rsidRPr="00EB2D57" w:rsidRDefault="00E235EB" w:rsidP="000B3370">
      <w:pPr>
        <w:pStyle w:val="13"/>
        <w:numPr>
          <w:ilvl w:val="0"/>
          <w:numId w:val="428"/>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14:paraId="29016860" w14:textId="77777777" w:rsidR="00A57638" w:rsidRPr="00EB2D57" w:rsidRDefault="00E235EB" w:rsidP="000B3370">
      <w:pPr>
        <w:pStyle w:val="13"/>
        <w:numPr>
          <w:ilvl w:val="0"/>
          <w:numId w:val="428"/>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0DF907" w14:textId="77777777"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14:paraId="51174654" w14:textId="77777777" w:rsidR="00A57638" w:rsidRPr="00EB2D57" w:rsidRDefault="00E235EB" w:rsidP="000B3370">
      <w:pPr>
        <w:pStyle w:val="13"/>
        <w:numPr>
          <w:ilvl w:val="0"/>
          <w:numId w:val="428"/>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4F1D49E" w14:textId="77777777"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C766B8B" w14:textId="77777777" w:rsidR="00A57638" w:rsidRPr="00EB2D57" w:rsidRDefault="00E235EB" w:rsidP="000B3370">
      <w:pPr>
        <w:pStyle w:val="13"/>
        <w:numPr>
          <w:ilvl w:val="0"/>
          <w:numId w:val="428"/>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14:paraId="76088B89" w14:textId="77777777" w:rsidR="00A57638" w:rsidRPr="00EB2D57" w:rsidRDefault="00E235EB" w:rsidP="000B3370">
      <w:pPr>
        <w:pStyle w:val="13"/>
        <w:numPr>
          <w:ilvl w:val="0"/>
          <w:numId w:val="428"/>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0DDF105" w14:textId="77777777"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162C" w14:textId="77777777"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14:paraId="09836929" w14:textId="77777777" w:rsidR="00A57638" w:rsidRPr="00EB2D57" w:rsidRDefault="00E235EB" w:rsidP="000B3370">
      <w:pPr>
        <w:pStyle w:val="13"/>
        <w:numPr>
          <w:ilvl w:val="0"/>
          <w:numId w:val="428"/>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14:paraId="1165EED6" w14:textId="77777777" w:rsidR="00A57638" w:rsidRPr="00EB2D57" w:rsidRDefault="00E235EB" w:rsidP="000B3370">
      <w:pPr>
        <w:pStyle w:val="13"/>
        <w:numPr>
          <w:ilvl w:val="0"/>
          <w:numId w:val="428"/>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E885047" w14:textId="77777777" w:rsidR="00D40CAF" w:rsidRDefault="00D40CAF" w:rsidP="006B14E0">
      <w:bookmarkStart w:id="668" w:name="bookmark1355"/>
    </w:p>
    <w:p w14:paraId="1E7C60AD" w14:textId="77777777" w:rsidR="00A57638" w:rsidRPr="00EB2D57" w:rsidRDefault="00E235EB" w:rsidP="00D40CAF">
      <w:pPr>
        <w:pStyle w:val="af5"/>
      </w:pPr>
      <w:r w:rsidRPr="00EB2D57">
        <w:t>9 класс</w:t>
      </w:r>
      <w:bookmarkEnd w:id="668"/>
    </w:p>
    <w:p w14:paraId="24959F1F" w14:textId="77777777" w:rsidR="00D40CAF" w:rsidRDefault="00D40CAF">
      <w:pPr>
        <w:pStyle w:val="13"/>
        <w:spacing w:line="257" w:lineRule="auto"/>
        <w:jc w:val="both"/>
        <w:rPr>
          <w:color w:val="auto"/>
        </w:rPr>
      </w:pPr>
    </w:p>
    <w:p w14:paraId="1B062CAD" w14:textId="77777777"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56EC961A" w14:textId="77777777" w:rsidR="00A57638" w:rsidRPr="00EB2D57" w:rsidRDefault="00E235EB" w:rsidP="000B3370">
      <w:pPr>
        <w:pStyle w:val="13"/>
        <w:numPr>
          <w:ilvl w:val="0"/>
          <w:numId w:val="429"/>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D47588F" w14:textId="77777777" w:rsidR="00A57638" w:rsidRPr="00EB2D57" w:rsidRDefault="00E235EB" w:rsidP="000B3370">
      <w:pPr>
        <w:pStyle w:val="13"/>
        <w:numPr>
          <w:ilvl w:val="0"/>
          <w:numId w:val="429"/>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451D3C1E" w14:textId="77777777" w:rsidR="00A57638" w:rsidRPr="00EB2D57" w:rsidRDefault="00E235EB" w:rsidP="000B3370">
      <w:pPr>
        <w:pStyle w:val="13"/>
        <w:numPr>
          <w:ilvl w:val="0"/>
          <w:numId w:val="429"/>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982065" w14:textId="77777777"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14:paraId="201F7FD6" w14:textId="77777777" w:rsidR="00A57638" w:rsidRPr="00EB2D57" w:rsidRDefault="00E235EB" w:rsidP="000B3370">
      <w:pPr>
        <w:pStyle w:val="13"/>
        <w:numPr>
          <w:ilvl w:val="0"/>
          <w:numId w:val="429"/>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377F09B" w14:textId="77777777"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566F88" w14:textId="77777777" w:rsidR="00A57638" w:rsidRPr="00EB2D57" w:rsidRDefault="00E235EB" w:rsidP="000B3370">
      <w:pPr>
        <w:pStyle w:val="13"/>
        <w:numPr>
          <w:ilvl w:val="0"/>
          <w:numId w:val="429"/>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E018CC0" w14:textId="77777777"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14:paraId="3C815B25" w14:textId="77777777"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9927986" w14:textId="77777777" w:rsidR="00A57638" w:rsidRPr="00EB2D57" w:rsidRDefault="00E235EB" w:rsidP="000B3370">
      <w:pPr>
        <w:pStyle w:val="13"/>
        <w:numPr>
          <w:ilvl w:val="0"/>
          <w:numId w:val="429"/>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34CF6C7" w14:textId="77777777"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A3F5C1" w14:textId="77777777" w:rsidR="00A57638" w:rsidRPr="00EB2D57" w:rsidRDefault="00E235EB" w:rsidP="000B3370">
      <w:pPr>
        <w:pStyle w:val="13"/>
        <w:numPr>
          <w:ilvl w:val="0"/>
          <w:numId w:val="429"/>
        </w:numPr>
        <w:spacing w:line="283" w:lineRule="auto"/>
        <w:jc w:val="both"/>
        <w:rPr>
          <w:color w:val="auto"/>
        </w:rPr>
        <w:sectPr w:rsidR="00A57638" w:rsidRPr="00EB2D57">
          <w:footerReference w:type="even" r:id="rId47"/>
          <w:footerReference w:type="default" r:id="rId48"/>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F17AF33" w14:textId="77777777" w:rsidR="00A57638" w:rsidRDefault="00E235EB" w:rsidP="00EC011C">
      <w:pPr>
        <w:pStyle w:val="3"/>
        <w:pBdr>
          <w:bottom w:val="single" w:sz="12" w:space="1" w:color="auto"/>
        </w:pBdr>
      </w:pPr>
      <w:bookmarkStart w:id="669" w:name="bookmark1357"/>
      <w:bookmarkStart w:id="670" w:name="_Toc105502791"/>
      <w:r w:rsidRPr="00EC011C">
        <w:t>2.1.15</w:t>
      </w:r>
      <w:r w:rsidR="00EC011C">
        <w:t>.</w:t>
      </w:r>
      <w:r w:rsidRPr="00EC011C">
        <w:t xml:space="preserve"> ФИЗИКА</w:t>
      </w:r>
      <w:bookmarkEnd w:id="669"/>
      <w:bookmarkEnd w:id="670"/>
    </w:p>
    <w:p w14:paraId="5AA9194F" w14:textId="77777777" w:rsidR="00EC011C" w:rsidRPr="00EC011C" w:rsidRDefault="00EC011C" w:rsidP="006B14E0"/>
    <w:p w14:paraId="243CC71D" w14:textId="77777777" w:rsidR="00A57638" w:rsidRPr="00EB2D57" w:rsidRDefault="00E235EB">
      <w:pPr>
        <w:pStyle w:val="13"/>
        <w:spacing w:after="480" w:line="240" w:lineRule="auto"/>
        <w:jc w:val="both"/>
        <w:rPr>
          <w:color w:val="auto"/>
        </w:rPr>
      </w:pPr>
      <w:r w:rsidRPr="00EB2D57">
        <w:rPr>
          <w:color w:val="auto"/>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AAF6E17" w14:textId="77777777" w:rsidR="00A57638" w:rsidRDefault="00E235EB" w:rsidP="00EC011C">
      <w:pPr>
        <w:pStyle w:val="af5"/>
        <w:pBdr>
          <w:bottom w:val="single" w:sz="12" w:space="1" w:color="auto"/>
        </w:pBdr>
      </w:pPr>
      <w:bookmarkStart w:id="671" w:name="bookmark1359"/>
      <w:r w:rsidRPr="00EB2D57">
        <w:t>ПОЯСНИТЕЛЬНАЯ ЗАПИСКА</w:t>
      </w:r>
      <w:bookmarkEnd w:id="671"/>
    </w:p>
    <w:p w14:paraId="471F37EE" w14:textId="77777777" w:rsidR="00EC011C" w:rsidRDefault="00EC011C">
      <w:pPr>
        <w:pStyle w:val="13"/>
        <w:spacing w:line="240" w:lineRule="auto"/>
        <w:jc w:val="both"/>
        <w:rPr>
          <w:color w:val="auto"/>
        </w:rPr>
      </w:pPr>
    </w:p>
    <w:p w14:paraId="13B17B8E" w14:textId="77777777"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ADDC51D"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48DFAACC" w14:textId="77777777"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47A835F7" w14:textId="77777777"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1B2B271D" w14:textId="77777777" w:rsidR="00A57638" w:rsidRDefault="00E235EB">
      <w:pPr>
        <w:pStyle w:val="13"/>
        <w:spacing w:after="160" w:line="240" w:lineRule="auto"/>
        <w:jc w:val="both"/>
        <w:rPr>
          <w:color w:val="auto"/>
        </w:rPr>
      </w:pPr>
      <w:r w:rsidRPr="00EB2D57">
        <w:rPr>
          <w:color w:val="auto"/>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618849F7" w14:textId="77777777" w:rsidR="00EC011C" w:rsidRPr="00EB2D57" w:rsidRDefault="00EC011C" w:rsidP="00EC011C">
      <w:pPr>
        <w:pStyle w:val="13"/>
        <w:spacing w:line="240" w:lineRule="auto"/>
        <w:ind w:firstLine="238"/>
        <w:jc w:val="both"/>
        <w:rPr>
          <w:color w:val="auto"/>
        </w:rPr>
      </w:pPr>
    </w:p>
    <w:p w14:paraId="448A7F0B" w14:textId="77777777" w:rsidR="00A57638" w:rsidRPr="00EB2D57" w:rsidRDefault="00E235EB" w:rsidP="00EC011C">
      <w:pPr>
        <w:pStyle w:val="af5"/>
      </w:pPr>
      <w:bookmarkStart w:id="672" w:name="bookmark1361"/>
      <w:r w:rsidRPr="00EB2D57">
        <w:t>ОБЩАЯ ХАРАКТЕРИСТИКА УЧЕБНОГО ПРЕДМЕТА «ФИЗИКА»</w:t>
      </w:r>
      <w:bookmarkEnd w:id="672"/>
    </w:p>
    <w:p w14:paraId="10389B92" w14:textId="77777777"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6B4E9F5" w14:textId="77777777"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5804581" w14:textId="77777777" w:rsidR="00A57638" w:rsidRPr="00EB2D57" w:rsidRDefault="00E235EB">
      <w:pPr>
        <w:pStyle w:val="13"/>
        <w:spacing w:line="240" w:lineRule="auto"/>
        <w:ind w:firstLine="0"/>
        <w:jc w:val="both"/>
        <w:rPr>
          <w:color w:val="auto"/>
        </w:rPr>
      </w:pPr>
      <w:r w:rsidRPr="00EB2D57">
        <w:rPr>
          <w:color w:val="auto"/>
        </w:rPr>
        <w:t>—научно объяснять явления,</w:t>
      </w:r>
    </w:p>
    <w:p w14:paraId="64F7361C" w14:textId="77777777"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7AE3BE9D" w14:textId="77777777"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14:paraId="0E148333" w14:textId="77777777" w:rsidR="00EC011C" w:rsidRDefault="00EC011C" w:rsidP="00EC011C">
      <w:pPr>
        <w:pStyle w:val="af5"/>
      </w:pPr>
      <w:bookmarkStart w:id="673" w:name="bookmark1363"/>
    </w:p>
    <w:p w14:paraId="43FA003D" w14:textId="77777777" w:rsidR="00A57638" w:rsidRPr="00EB2D57" w:rsidRDefault="00E235EB" w:rsidP="00EC011C">
      <w:pPr>
        <w:pStyle w:val="af5"/>
      </w:pPr>
      <w:r w:rsidRPr="00EB2D57">
        <w:t>ЦЕЛИ ИЗУЧЕНИЯ УЧЕБНОГО ПРЕДМЕТА «ФИЗИКА»</w:t>
      </w:r>
      <w:bookmarkEnd w:id="673"/>
    </w:p>
    <w:p w14:paraId="68E7ED4A" w14:textId="77777777"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4871483" w14:textId="77777777" w:rsidR="00A57638" w:rsidRPr="00EB2D57" w:rsidRDefault="00E235EB">
      <w:pPr>
        <w:pStyle w:val="13"/>
        <w:spacing w:line="240" w:lineRule="auto"/>
        <w:jc w:val="both"/>
        <w:rPr>
          <w:color w:val="auto"/>
        </w:rPr>
      </w:pPr>
      <w:r w:rsidRPr="00EB2D57">
        <w:rPr>
          <w:color w:val="auto"/>
        </w:rPr>
        <w:t>Цели изучения физики:</w:t>
      </w:r>
    </w:p>
    <w:p w14:paraId="6D2ABD41" w14:textId="77777777" w:rsidR="00A57638" w:rsidRPr="00EB2D57" w:rsidRDefault="00E235EB">
      <w:pPr>
        <w:pStyle w:val="13"/>
        <w:spacing w:line="240" w:lineRule="auto"/>
        <w:ind w:left="240" w:hanging="240"/>
        <w:jc w:val="both"/>
        <w:rPr>
          <w:color w:val="auto"/>
        </w:rPr>
      </w:pPr>
      <w:r w:rsidRPr="00EB2D57">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14:paraId="1BAB5463"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14:paraId="16D1117D" w14:textId="77777777"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14:paraId="6D98B2BD" w14:textId="77777777"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14:paraId="160DDDB2"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CFEB1D5" w14:textId="77777777"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14:paraId="41F90CC0" w14:textId="77777777"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14:paraId="0A6AE976" w14:textId="77777777"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14:paraId="428B00D3" w14:textId="77777777"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14:paraId="69AB77E4" w14:textId="77777777"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2234C7A" w14:textId="77777777"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F39DEAD" w14:textId="77777777"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A208483" w14:textId="77777777" w:rsidR="00EC011C" w:rsidRDefault="00EC011C" w:rsidP="00EC011C">
      <w:pPr>
        <w:pStyle w:val="af5"/>
      </w:pPr>
      <w:bookmarkStart w:id="674" w:name="bookmark1365"/>
    </w:p>
    <w:p w14:paraId="4C88847C" w14:textId="77777777" w:rsidR="00A57638" w:rsidRPr="00EB2D57" w:rsidRDefault="00E235EB" w:rsidP="00EC011C">
      <w:pPr>
        <w:pStyle w:val="af5"/>
      </w:pPr>
      <w:r w:rsidRPr="00EB2D57">
        <w:t>МЕСТО УЧЕБНОГО ПРЕДМЕТА «ФИЗИКА» В УЧЕБНОМ ПЛАНЕ</w:t>
      </w:r>
      <w:bookmarkEnd w:id="674"/>
    </w:p>
    <w:p w14:paraId="2C4F5C4B" w14:textId="77777777" w:rsidR="00A57638" w:rsidRPr="00EB2D57" w:rsidRDefault="00E235EB">
      <w:pPr>
        <w:pStyle w:val="13"/>
        <w:spacing w:line="240" w:lineRule="auto"/>
        <w:jc w:val="both"/>
        <w:rPr>
          <w:color w:val="auto"/>
        </w:rPr>
        <w:sectPr w:rsidR="00A57638" w:rsidRPr="00EB2D57">
          <w:footerReference w:type="even" r:id="rId49"/>
          <w:footerReference w:type="default" r:id="rId50"/>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7B947B84" w14:textId="77777777" w:rsidR="00A57638" w:rsidRDefault="00E235EB" w:rsidP="00EC011C">
      <w:pPr>
        <w:pStyle w:val="af5"/>
        <w:pBdr>
          <w:bottom w:val="single" w:sz="12" w:space="1" w:color="auto"/>
        </w:pBdr>
      </w:pPr>
      <w:bookmarkStart w:id="675" w:name="bookmark1367"/>
      <w:r w:rsidRPr="00EB2D57">
        <w:t>СОДЕРЖАНИЕ УЧЕБНОГО ПРЕДМЕТА «ФИЗИКА»</w:t>
      </w:r>
      <w:bookmarkEnd w:id="675"/>
    </w:p>
    <w:p w14:paraId="0A5361BB" w14:textId="77777777" w:rsidR="00EC011C" w:rsidRPr="00EB2D57" w:rsidRDefault="00EC011C" w:rsidP="00EC011C">
      <w:pPr>
        <w:pStyle w:val="af5"/>
      </w:pPr>
    </w:p>
    <w:p w14:paraId="3BD8F044" w14:textId="77777777" w:rsidR="00A57638" w:rsidRDefault="00E235EB" w:rsidP="00EC011C">
      <w:pPr>
        <w:pStyle w:val="af5"/>
      </w:pPr>
      <w:bookmarkStart w:id="676" w:name="bookmark1369"/>
      <w:r w:rsidRPr="00EB2D57">
        <w:t>7 класс</w:t>
      </w:r>
      <w:bookmarkEnd w:id="676"/>
    </w:p>
    <w:p w14:paraId="0C86366D" w14:textId="77777777" w:rsidR="00EC011C" w:rsidRPr="00EB2D57" w:rsidRDefault="00EC011C" w:rsidP="00EC011C">
      <w:pPr>
        <w:pStyle w:val="af5"/>
      </w:pPr>
    </w:p>
    <w:p w14:paraId="13E29F4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14:paraId="78056305" w14:textId="77777777"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14:paraId="01B4BD2B" w14:textId="77777777"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14:paraId="0DC9C1F6" w14:textId="77777777"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22BBB6"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1F87E838" w14:textId="77777777" w:rsidR="00A57638" w:rsidRPr="00EB2D57" w:rsidRDefault="00E235EB" w:rsidP="000B3370">
      <w:pPr>
        <w:pStyle w:val="13"/>
        <w:numPr>
          <w:ilvl w:val="0"/>
          <w:numId w:val="140"/>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14:paraId="3BE4818A" w14:textId="77777777" w:rsidR="00A57638" w:rsidRPr="00EB2D57" w:rsidRDefault="00E235EB" w:rsidP="000B3370">
      <w:pPr>
        <w:pStyle w:val="13"/>
        <w:numPr>
          <w:ilvl w:val="0"/>
          <w:numId w:val="140"/>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14:paraId="484A52C4" w14:textId="77777777"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26"/>
      </w:r>
      <w:r w:rsidRPr="00EB2D57">
        <w:rPr>
          <w:color w:val="auto"/>
          <w:vertAlign w:val="superscript"/>
        </w:rPr>
        <w:t xml:space="preserve"> </w:t>
      </w:r>
      <w:r w:rsidRPr="00EB2D57">
        <w:rPr>
          <w:color w:val="auto"/>
          <w:vertAlign w:val="superscript"/>
        </w:rPr>
        <w:footnoteReference w:id="27"/>
      </w:r>
    </w:p>
    <w:p w14:paraId="6655F58E" w14:textId="77777777" w:rsidR="00A57638" w:rsidRPr="00EB2D57" w:rsidRDefault="00E235EB" w:rsidP="000B3370">
      <w:pPr>
        <w:pStyle w:val="13"/>
        <w:numPr>
          <w:ilvl w:val="0"/>
          <w:numId w:val="141"/>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14:paraId="0ABA25F3"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расстояний.</w:t>
      </w:r>
    </w:p>
    <w:p w14:paraId="224E9B31"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объёма жидкости и твёрдого тела.</w:t>
      </w:r>
    </w:p>
    <w:p w14:paraId="3CA47E51"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Определение размеров малых тел.</w:t>
      </w:r>
    </w:p>
    <w:p w14:paraId="0D8EC943" w14:textId="77777777" w:rsidR="00A57638" w:rsidRPr="00EB2D57" w:rsidRDefault="00E235EB" w:rsidP="000B3370">
      <w:pPr>
        <w:pStyle w:val="13"/>
        <w:numPr>
          <w:ilvl w:val="0"/>
          <w:numId w:val="141"/>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14:paraId="39CBCF08" w14:textId="77777777" w:rsidR="00A57638" w:rsidRPr="00EB2D57" w:rsidRDefault="00E235EB" w:rsidP="000B3370">
      <w:pPr>
        <w:pStyle w:val="13"/>
        <w:numPr>
          <w:ilvl w:val="0"/>
          <w:numId w:val="141"/>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14:paraId="5AD2288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14:paraId="4B693C26" w14:textId="77777777"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14:paraId="1F3562BC" w14:textId="77777777"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E199379" w14:textId="77777777" w:rsidR="00A57638" w:rsidRPr="00EB2D57" w:rsidRDefault="00E235EB">
      <w:pPr>
        <w:pStyle w:val="13"/>
        <w:jc w:val="both"/>
        <w:rPr>
          <w:color w:val="auto"/>
        </w:rPr>
      </w:pPr>
      <w:r w:rsidRPr="00EB2D57">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63B663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FCE37D4" w14:textId="77777777" w:rsidR="00A57638" w:rsidRPr="00EB2D57" w:rsidRDefault="00E235EB" w:rsidP="000B3370">
      <w:pPr>
        <w:pStyle w:val="13"/>
        <w:numPr>
          <w:ilvl w:val="0"/>
          <w:numId w:val="142"/>
        </w:numPr>
        <w:tabs>
          <w:tab w:val="left" w:pos="493"/>
        </w:tabs>
        <w:ind w:firstLine="160"/>
        <w:jc w:val="both"/>
        <w:rPr>
          <w:color w:val="auto"/>
        </w:rPr>
      </w:pPr>
      <w:r w:rsidRPr="00EB2D57">
        <w:rPr>
          <w:color w:val="auto"/>
        </w:rPr>
        <w:t>Наблюдение броуновского движения.</w:t>
      </w:r>
    </w:p>
    <w:p w14:paraId="2540C205" w14:textId="77777777" w:rsidR="00A57638" w:rsidRPr="00EB2D57" w:rsidRDefault="00E235EB" w:rsidP="000B3370">
      <w:pPr>
        <w:pStyle w:val="13"/>
        <w:numPr>
          <w:ilvl w:val="0"/>
          <w:numId w:val="142"/>
        </w:numPr>
        <w:tabs>
          <w:tab w:val="left" w:pos="503"/>
        </w:tabs>
        <w:ind w:firstLine="160"/>
        <w:jc w:val="both"/>
        <w:rPr>
          <w:color w:val="auto"/>
        </w:rPr>
      </w:pPr>
      <w:r w:rsidRPr="00EB2D57">
        <w:rPr>
          <w:color w:val="auto"/>
        </w:rPr>
        <w:t>Наблюдение диффузии.</w:t>
      </w:r>
    </w:p>
    <w:p w14:paraId="405FF2FD" w14:textId="77777777" w:rsidR="00A57638" w:rsidRPr="00EB2D57" w:rsidRDefault="00E235EB" w:rsidP="000B3370">
      <w:pPr>
        <w:pStyle w:val="13"/>
        <w:numPr>
          <w:ilvl w:val="0"/>
          <w:numId w:val="142"/>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14:paraId="3BF99E1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7232AB73" w14:textId="77777777" w:rsidR="00A57638" w:rsidRPr="00EB2D57" w:rsidRDefault="00E235EB" w:rsidP="000B3370">
      <w:pPr>
        <w:pStyle w:val="13"/>
        <w:numPr>
          <w:ilvl w:val="0"/>
          <w:numId w:val="143"/>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14:paraId="1CE8457A" w14:textId="77777777" w:rsidR="00A57638" w:rsidRPr="00EB2D57" w:rsidRDefault="00E235EB" w:rsidP="000B3370">
      <w:pPr>
        <w:pStyle w:val="13"/>
        <w:numPr>
          <w:ilvl w:val="0"/>
          <w:numId w:val="143"/>
        </w:numPr>
        <w:tabs>
          <w:tab w:val="left" w:pos="503"/>
        </w:tabs>
        <w:ind w:firstLine="160"/>
        <w:jc w:val="both"/>
        <w:rPr>
          <w:color w:val="auto"/>
        </w:rPr>
      </w:pPr>
      <w:r w:rsidRPr="00EB2D57">
        <w:rPr>
          <w:color w:val="auto"/>
        </w:rPr>
        <w:t>Опыты по наблюдению теплового расширения газов.</w:t>
      </w:r>
    </w:p>
    <w:p w14:paraId="15BE25FA" w14:textId="77777777" w:rsidR="00A57638" w:rsidRPr="00EB2D57" w:rsidRDefault="00E235EB" w:rsidP="000B3370">
      <w:pPr>
        <w:pStyle w:val="13"/>
        <w:numPr>
          <w:ilvl w:val="0"/>
          <w:numId w:val="143"/>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14:paraId="3AC3945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14:paraId="7C1E304E" w14:textId="77777777"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D301FB7" w14:textId="77777777"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3D813B" w14:textId="77777777"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4936E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7003C10" w14:textId="77777777" w:rsidR="00A57638" w:rsidRPr="00EB2D57" w:rsidRDefault="00E235EB" w:rsidP="000B3370">
      <w:pPr>
        <w:pStyle w:val="13"/>
        <w:numPr>
          <w:ilvl w:val="0"/>
          <w:numId w:val="144"/>
        </w:numPr>
        <w:tabs>
          <w:tab w:val="left" w:pos="493"/>
        </w:tabs>
        <w:spacing w:line="257" w:lineRule="auto"/>
        <w:ind w:firstLine="160"/>
        <w:jc w:val="both"/>
        <w:rPr>
          <w:color w:val="auto"/>
        </w:rPr>
      </w:pPr>
      <w:r w:rsidRPr="00EB2D57">
        <w:rPr>
          <w:color w:val="auto"/>
        </w:rPr>
        <w:t>Наблюдение механического движения тела.</w:t>
      </w:r>
    </w:p>
    <w:p w14:paraId="5F0D244D"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Измерение скорости прямолинейного движения.</w:t>
      </w:r>
    </w:p>
    <w:p w14:paraId="16368CCB"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Наблюдение явления инерции.</w:t>
      </w:r>
    </w:p>
    <w:p w14:paraId="45C41406" w14:textId="77777777" w:rsidR="00A57638" w:rsidRPr="00EB2D57" w:rsidRDefault="00E235EB" w:rsidP="000B3370">
      <w:pPr>
        <w:pStyle w:val="13"/>
        <w:numPr>
          <w:ilvl w:val="0"/>
          <w:numId w:val="144"/>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14:paraId="0E410093" w14:textId="77777777" w:rsidR="00A57638" w:rsidRPr="00EB2D57" w:rsidRDefault="00E235EB" w:rsidP="000B3370">
      <w:pPr>
        <w:pStyle w:val="13"/>
        <w:numPr>
          <w:ilvl w:val="0"/>
          <w:numId w:val="144"/>
        </w:numPr>
        <w:tabs>
          <w:tab w:val="left" w:pos="498"/>
        </w:tabs>
        <w:spacing w:line="257" w:lineRule="auto"/>
        <w:ind w:firstLine="160"/>
        <w:jc w:val="both"/>
        <w:rPr>
          <w:color w:val="auto"/>
        </w:rPr>
      </w:pPr>
      <w:r w:rsidRPr="00EB2D57">
        <w:rPr>
          <w:color w:val="auto"/>
        </w:rPr>
        <w:t>Сравнение масс по взаимодействию тел.</w:t>
      </w:r>
    </w:p>
    <w:p w14:paraId="6EBFCB6F"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Сложение сил, направленных по одной прямой.</w:t>
      </w:r>
    </w:p>
    <w:p w14:paraId="4EEC5ED4" w14:textId="77777777"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14:paraId="5CFECE72" w14:textId="77777777" w:rsidR="00A57638" w:rsidRPr="00EB2D57" w:rsidRDefault="00E235EB" w:rsidP="000B3370">
      <w:pPr>
        <w:pStyle w:val="13"/>
        <w:numPr>
          <w:ilvl w:val="0"/>
          <w:numId w:val="145"/>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14:paraId="3642C6AD" w14:textId="77777777" w:rsidR="00A57638" w:rsidRPr="00EB2D57" w:rsidRDefault="00E235EB" w:rsidP="000B3370">
      <w:pPr>
        <w:pStyle w:val="13"/>
        <w:numPr>
          <w:ilvl w:val="0"/>
          <w:numId w:val="145"/>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14:paraId="3ACCBDD4" w14:textId="77777777" w:rsidR="00A57638" w:rsidRPr="00EB2D57" w:rsidRDefault="00E235EB" w:rsidP="000B3370">
      <w:pPr>
        <w:pStyle w:val="13"/>
        <w:numPr>
          <w:ilvl w:val="0"/>
          <w:numId w:val="145"/>
        </w:numPr>
        <w:tabs>
          <w:tab w:val="left" w:pos="503"/>
        </w:tabs>
        <w:spacing w:line="257" w:lineRule="auto"/>
        <w:ind w:firstLine="160"/>
        <w:jc w:val="both"/>
        <w:rPr>
          <w:color w:val="auto"/>
        </w:rPr>
      </w:pPr>
      <w:r w:rsidRPr="00EB2D57">
        <w:rPr>
          <w:color w:val="auto"/>
        </w:rPr>
        <w:t>Определение плотности твёрдого тела.</w:t>
      </w:r>
    </w:p>
    <w:p w14:paraId="5B9B45D5" w14:textId="77777777" w:rsidR="00A57638" w:rsidRPr="00EB2D57" w:rsidRDefault="00E235EB" w:rsidP="000B3370">
      <w:pPr>
        <w:pStyle w:val="13"/>
        <w:numPr>
          <w:ilvl w:val="0"/>
          <w:numId w:val="145"/>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14:paraId="6ED2D1B8" w14:textId="77777777" w:rsidR="00A57638" w:rsidRPr="00EB2D57" w:rsidRDefault="00E235EB" w:rsidP="000B3370">
      <w:pPr>
        <w:pStyle w:val="13"/>
        <w:numPr>
          <w:ilvl w:val="0"/>
          <w:numId w:val="145"/>
        </w:numPr>
        <w:tabs>
          <w:tab w:val="left" w:pos="498"/>
        </w:tabs>
        <w:spacing w:after="160" w:line="257" w:lineRule="auto"/>
        <w:ind w:left="400" w:hanging="240"/>
        <w:jc w:val="both"/>
        <w:rPr>
          <w:color w:val="auto"/>
        </w:rPr>
      </w:pPr>
      <w:r w:rsidRPr="00EB2D57">
        <w:rPr>
          <w:color w:val="auto"/>
        </w:rPr>
        <w:t>Опыты, демонстрирующие зависимость силы трения скольжения от силы давления и характера соприкасающихся поверхностей.</w:t>
      </w:r>
    </w:p>
    <w:p w14:paraId="28C47BC7"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14:paraId="14CD458E" w14:textId="77777777"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1F21E45" w14:textId="77777777"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080140E" w14:textId="77777777"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14:paraId="2C8E58D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6BF4192F" w14:textId="77777777" w:rsidR="00A57638" w:rsidRPr="00EB2D57" w:rsidRDefault="00E235EB" w:rsidP="000B3370">
      <w:pPr>
        <w:pStyle w:val="13"/>
        <w:numPr>
          <w:ilvl w:val="0"/>
          <w:numId w:val="146"/>
        </w:numPr>
        <w:tabs>
          <w:tab w:val="left" w:pos="493"/>
        </w:tabs>
        <w:spacing w:line="257" w:lineRule="auto"/>
        <w:ind w:firstLine="160"/>
        <w:jc w:val="both"/>
        <w:rPr>
          <w:color w:val="auto"/>
        </w:rPr>
      </w:pPr>
      <w:r w:rsidRPr="00EB2D57">
        <w:rPr>
          <w:color w:val="auto"/>
        </w:rPr>
        <w:t>Зависимость давления газа от температуры.</w:t>
      </w:r>
    </w:p>
    <w:p w14:paraId="0E77066E" w14:textId="77777777"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Передача давления жидкостью и газом.</w:t>
      </w:r>
    </w:p>
    <w:p w14:paraId="073E623C" w14:textId="77777777"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Сообщающиеся сосуды.</w:t>
      </w:r>
    </w:p>
    <w:p w14:paraId="7F4B5B14" w14:textId="77777777" w:rsidR="00A57638" w:rsidRPr="00EB2D57" w:rsidRDefault="00E235EB" w:rsidP="000B3370">
      <w:pPr>
        <w:pStyle w:val="13"/>
        <w:numPr>
          <w:ilvl w:val="0"/>
          <w:numId w:val="146"/>
        </w:numPr>
        <w:tabs>
          <w:tab w:val="left" w:pos="508"/>
        </w:tabs>
        <w:spacing w:line="257" w:lineRule="auto"/>
        <w:ind w:firstLine="160"/>
        <w:jc w:val="both"/>
        <w:rPr>
          <w:color w:val="auto"/>
        </w:rPr>
      </w:pPr>
      <w:r w:rsidRPr="00EB2D57">
        <w:rPr>
          <w:color w:val="auto"/>
        </w:rPr>
        <w:t>Гидравлический пресс.</w:t>
      </w:r>
    </w:p>
    <w:p w14:paraId="08F212D1" w14:textId="77777777" w:rsidR="00A57638" w:rsidRPr="00EB2D57" w:rsidRDefault="00E235EB" w:rsidP="000B3370">
      <w:pPr>
        <w:pStyle w:val="13"/>
        <w:numPr>
          <w:ilvl w:val="0"/>
          <w:numId w:val="146"/>
        </w:numPr>
        <w:tabs>
          <w:tab w:val="left" w:pos="498"/>
        </w:tabs>
        <w:spacing w:line="257" w:lineRule="auto"/>
        <w:ind w:firstLine="160"/>
        <w:jc w:val="both"/>
        <w:rPr>
          <w:color w:val="auto"/>
        </w:rPr>
      </w:pPr>
      <w:r w:rsidRPr="00EB2D57">
        <w:rPr>
          <w:color w:val="auto"/>
        </w:rPr>
        <w:t>Проявление действия атмосферного давления.</w:t>
      </w:r>
    </w:p>
    <w:p w14:paraId="49C89BD7" w14:textId="77777777"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14:paraId="300F5E9F" w14:textId="77777777" w:rsidR="00A57638" w:rsidRPr="00EB2D57" w:rsidRDefault="00E235EB" w:rsidP="000B3370">
      <w:pPr>
        <w:pStyle w:val="13"/>
        <w:numPr>
          <w:ilvl w:val="0"/>
          <w:numId w:val="146"/>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14:paraId="58ADD998" w14:textId="77777777"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14:paraId="20818246"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236F7A0B" w14:textId="77777777" w:rsidR="00A57638" w:rsidRPr="00EB2D57" w:rsidRDefault="00E235EB" w:rsidP="000B3370">
      <w:pPr>
        <w:pStyle w:val="13"/>
        <w:numPr>
          <w:ilvl w:val="0"/>
          <w:numId w:val="147"/>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14:paraId="06A9BDD5" w14:textId="77777777"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14:paraId="38E452F2" w14:textId="77777777"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14:paraId="2A4EDB18" w14:textId="77777777" w:rsidR="00A57638" w:rsidRPr="00EB2D57" w:rsidRDefault="00E235EB" w:rsidP="000B3370">
      <w:pPr>
        <w:pStyle w:val="13"/>
        <w:numPr>
          <w:ilvl w:val="0"/>
          <w:numId w:val="147"/>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E37DEA5" w14:textId="77777777" w:rsidR="00A57638" w:rsidRPr="00EB2D57" w:rsidRDefault="00E235EB" w:rsidP="000B3370">
      <w:pPr>
        <w:pStyle w:val="13"/>
        <w:numPr>
          <w:ilvl w:val="0"/>
          <w:numId w:val="147"/>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14:paraId="306518E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14:paraId="3178981A" w14:textId="77777777" w:rsidR="00A57638" w:rsidRPr="00EB2D57" w:rsidRDefault="00E235EB">
      <w:pPr>
        <w:pStyle w:val="13"/>
        <w:spacing w:line="259" w:lineRule="auto"/>
        <w:jc w:val="both"/>
        <w:rPr>
          <w:color w:val="auto"/>
        </w:rPr>
      </w:pPr>
      <w:r w:rsidRPr="00EB2D57">
        <w:rPr>
          <w:color w:val="auto"/>
        </w:rPr>
        <w:t>Механическая работа. Мощность.</w:t>
      </w:r>
    </w:p>
    <w:p w14:paraId="7A6FFCE7" w14:textId="77777777" w:rsidR="00A57638" w:rsidRPr="00EB2D57" w:rsidRDefault="00E235EB">
      <w:pPr>
        <w:pStyle w:val="13"/>
        <w:spacing w:line="259" w:lineRule="auto"/>
        <w:jc w:val="both"/>
        <w:rPr>
          <w:color w:val="auto"/>
        </w:rPr>
      </w:pPr>
      <w:r w:rsidRPr="00EB2D57">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3546137E" w14:textId="77777777"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C66A01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6817771A" w14:textId="77777777"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14:paraId="674112DC"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467D69C6" w14:textId="77777777" w:rsidR="00A57638" w:rsidRPr="00EB2D57" w:rsidRDefault="00E235EB" w:rsidP="000B3370">
      <w:pPr>
        <w:pStyle w:val="13"/>
        <w:numPr>
          <w:ilvl w:val="0"/>
          <w:numId w:val="148"/>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544FA154" w14:textId="77777777"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Исследование условий равновесия рычага.</w:t>
      </w:r>
    </w:p>
    <w:p w14:paraId="0DECE989" w14:textId="77777777"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Измерение КПД наклонной плоскости.</w:t>
      </w:r>
    </w:p>
    <w:p w14:paraId="54C7F453" w14:textId="77777777" w:rsidR="00A57638" w:rsidRPr="00EB2D57" w:rsidRDefault="00E235EB" w:rsidP="000B3370">
      <w:pPr>
        <w:pStyle w:val="13"/>
        <w:numPr>
          <w:ilvl w:val="0"/>
          <w:numId w:val="148"/>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14:paraId="15F4FFE7" w14:textId="77777777" w:rsidR="00A57638" w:rsidRPr="00EB2D57" w:rsidRDefault="00E235EB" w:rsidP="00EC011C">
      <w:pPr>
        <w:pStyle w:val="af5"/>
      </w:pPr>
      <w:bookmarkStart w:id="677" w:name="bookmark1371"/>
      <w:r w:rsidRPr="00EB2D57">
        <w:t>8 класс</w:t>
      </w:r>
      <w:bookmarkEnd w:id="677"/>
    </w:p>
    <w:p w14:paraId="7309FC09" w14:textId="77777777" w:rsidR="00EC011C" w:rsidRDefault="00EC011C">
      <w:pPr>
        <w:pStyle w:val="13"/>
        <w:spacing w:line="276" w:lineRule="auto"/>
        <w:jc w:val="both"/>
        <w:rPr>
          <w:b/>
          <w:bCs/>
          <w:color w:val="auto"/>
          <w:sz w:val="19"/>
          <w:szCs w:val="19"/>
        </w:rPr>
      </w:pPr>
    </w:p>
    <w:p w14:paraId="6116CB2C"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14:paraId="427D3206" w14:textId="77777777"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7F4DE41" w14:textId="77777777"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FF47CA" w14:textId="77777777"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14:paraId="47720AF7" w14:textId="77777777"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D1B85DC" w14:textId="77777777"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14:paraId="23EB4AD9" w14:textId="77777777"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4A33F7A" w14:textId="77777777"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14:paraId="55C6DA39" w14:textId="77777777"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14:paraId="48AEB1AB" w14:textId="77777777"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14:paraId="70E2DB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4A13D937"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броуновского движения.</w:t>
      </w:r>
    </w:p>
    <w:p w14:paraId="7680F5CF"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14:paraId="4C62F671"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14:paraId="0B952ACA"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14:paraId="749743C6"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14:paraId="6A0FEC34"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14:paraId="7FE568AB"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14:paraId="1EED69E6"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14:paraId="1504671C"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14:paraId="64F46CBE"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14:paraId="0FFCB17C"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14:paraId="6C318A35"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14:paraId="438FFAE1"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14:paraId="05986BA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43676878"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14:paraId="711FAC44"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14:paraId="6720A363"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14:paraId="6A290260"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14:paraId="424D0EEB"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14:paraId="21421262"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14:paraId="7EC7F83D" w14:textId="77777777" w:rsidR="00A57638" w:rsidRPr="00EB2D57" w:rsidRDefault="00E235EB" w:rsidP="000B3370">
      <w:pPr>
        <w:pStyle w:val="13"/>
        <w:numPr>
          <w:ilvl w:val="0"/>
          <w:numId w:val="150"/>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14:paraId="588B36AB"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14:paraId="6FBD175C"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14:paraId="44360B13"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14:paraId="6853AC0B"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14:paraId="6CFC2186"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14:paraId="1F9EF15E" w14:textId="77777777" w:rsidR="00A57638" w:rsidRPr="00EB2D57" w:rsidRDefault="00E235EB" w:rsidP="000B3370">
      <w:pPr>
        <w:pStyle w:val="13"/>
        <w:numPr>
          <w:ilvl w:val="0"/>
          <w:numId w:val="150"/>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14:paraId="2F9E54F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14:paraId="682ECCA4" w14:textId="77777777"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66D96E7" w14:textId="77777777"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14:paraId="15430844" w14:textId="77777777" w:rsidR="00A57638" w:rsidRPr="00EB2D57" w:rsidRDefault="00E235EB">
      <w:pPr>
        <w:pStyle w:val="13"/>
        <w:spacing w:line="257" w:lineRule="auto"/>
        <w:jc w:val="both"/>
        <w:rPr>
          <w:color w:val="auto"/>
        </w:rPr>
      </w:pPr>
      <w:r w:rsidRPr="00EB2D57">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47A0E534" w14:textId="77777777" w:rsidR="00A57638" w:rsidRPr="00EB2D57" w:rsidRDefault="00E235EB">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85E731" w14:textId="77777777"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602FA78" w14:textId="77777777"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B4FCC3A" w14:textId="77777777"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F5A9680" w14:textId="77777777"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14C86A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5FD608C2"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Электризация тел.</w:t>
      </w:r>
    </w:p>
    <w:p w14:paraId="311AE9BF"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14:paraId="7086141C"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Устройство и действие электроскопа.</w:t>
      </w:r>
    </w:p>
    <w:p w14:paraId="62BE5A33"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Электростатическая индукция.</w:t>
      </w:r>
    </w:p>
    <w:p w14:paraId="3B974340"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Закон сохранения электрических зарядов.</w:t>
      </w:r>
    </w:p>
    <w:p w14:paraId="34FBB73B"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Проводники и диэлектрики.</w:t>
      </w:r>
    </w:p>
    <w:p w14:paraId="37B12920"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14:paraId="22839089"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Источники постоянного тока.</w:t>
      </w:r>
    </w:p>
    <w:p w14:paraId="2C4C9E6E"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Действия электрического тока.</w:t>
      </w:r>
    </w:p>
    <w:p w14:paraId="1266A074"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Электрический ток в жидкости.</w:t>
      </w:r>
    </w:p>
    <w:p w14:paraId="0626485A"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Газовый разряд.</w:t>
      </w:r>
    </w:p>
    <w:p w14:paraId="05B25FBE"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силы тока амперметром.</w:t>
      </w:r>
    </w:p>
    <w:p w14:paraId="270FB499"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14:paraId="20900A61"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Реостат и магазин сопротивлений.</w:t>
      </w:r>
    </w:p>
    <w:p w14:paraId="50EAF8F0"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14:paraId="615CF6E3"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14:paraId="46784B4A"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14:paraId="0FED3425"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Опыт Эрстеда.</w:t>
      </w:r>
    </w:p>
    <w:p w14:paraId="19F63640"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Магнитное поле тока. Электромагнит.</w:t>
      </w:r>
    </w:p>
    <w:p w14:paraId="158C01AE" w14:textId="77777777"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14:paraId="37292E2D" w14:textId="77777777"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Электродвигатель постоянного тока.</w:t>
      </w:r>
    </w:p>
    <w:p w14:paraId="41DD5681"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Исследование явления электромагнитной индукции</w:t>
      </w:r>
      <w:r w:rsidRPr="00EC011C">
        <w:rPr>
          <w:color w:val="auto"/>
        </w:rPr>
        <w:t>.</w:t>
      </w:r>
    </w:p>
    <w:p w14:paraId="634C6AC1"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Опыты Фарадея.</w:t>
      </w:r>
    </w:p>
    <w:p w14:paraId="05A84A6E"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14:paraId="243C090C"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Электрогенератор постоянного тока.</w:t>
      </w:r>
    </w:p>
    <w:p w14:paraId="2E33D5D8"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14:paraId="159F9A0F"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14:paraId="26E5FC14"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14:paraId="600461CE"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14:paraId="2329142C" w14:textId="77777777"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силы тока.</w:t>
      </w:r>
    </w:p>
    <w:p w14:paraId="79F7AAE1" w14:textId="77777777"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напряжения.</w:t>
      </w:r>
    </w:p>
    <w:p w14:paraId="2D638435"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14:paraId="5DD3B281"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14:paraId="1D73E31F"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14:paraId="01DCD117"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14:paraId="0F4E1502"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14:paraId="4188A34E"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14:paraId="31EDACF2"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14:paraId="06108FF1"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Определение КПД нагревателя.</w:t>
      </w:r>
    </w:p>
    <w:p w14:paraId="446EC3BA"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14:paraId="685792BB"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14:paraId="02A4F9D0"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14:paraId="0E1046EE"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14:paraId="217DCBF1"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14:paraId="72059EDC"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14:paraId="5CAC549B"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Измерение КПД электродвигательной установки.</w:t>
      </w:r>
    </w:p>
    <w:p w14:paraId="5A36B3B8"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14:paraId="7F998BE2" w14:textId="77777777" w:rsidR="00790041" w:rsidRDefault="00790041" w:rsidP="00790041">
      <w:pPr>
        <w:pStyle w:val="af5"/>
      </w:pPr>
      <w:bookmarkStart w:id="678" w:name="bookmark1373"/>
    </w:p>
    <w:p w14:paraId="40984879" w14:textId="77777777" w:rsidR="00A57638" w:rsidRDefault="00E235EB" w:rsidP="00790041">
      <w:pPr>
        <w:pStyle w:val="af5"/>
      </w:pPr>
      <w:r w:rsidRPr="00EB2D57">
        <w:t>9 класс</w:t>
      </w:r>
      <w:bookmarkEnd w:id="678"/>
    </w:p>
    <w:p w14:paraId="2D212F09" w14:textId="77777777" w:rsidR="00790041" w:rsidRPr="00EB2D57" w:rsidRDefault="00790041" w:rsidP="00790041">
      <w:pPr>
        <w:pStyle w:val="af5"/>
      </w:pPr>
    </w:p>
    <w:p w14:paraId="6D164761"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8. Механические явления</w:t>
      </w:r>
    </w:p>
    <w:p w14:paraId="0ABD4FA6" w14:textId="77777777"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BA54D14" w14:textId="77777777"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14:paraId="2F8AAD77" w14:textId="77777777"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14:paraId="762D86B8" w14:textId="77777777"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14:paraId="4B962E8A" w14:textId="77777777"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14:paraId="5B843AF9" w14:textId="77777777"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7AD7504C" w14:textId="77777777"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14:paraId="31307EC1" w14:textId="77777777"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14:paraId="2C7B716E" w14:textId="77777777"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6BB4F19"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2AD62629"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14:paraId="7482AF9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14:paraId="5496EC47"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Измерение скорости и ускорения прямолинейного движения.</w:t>
      </w:r>
    </w:p>
    <w:p w14:paraId="3CF33117"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Исследование признаков равноускоренного движения.</w:t>
      </w:r>
    </w:p>
    <w:p w14:paraId="58AF1C44"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движения тела по окружности.</w:t>
      </w:r>
    </w:p>
    <w:p w14:paraId="50DC3F88"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C7E34A6"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14:paraId="00B6A1E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равенства сил при взаимодействии тел.</w:t>
      </w:r>
    </w:p>
    <w:p w14:paraId="796D7CA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Изменение веса тела при ускоренном движении.</w:t>
      </w:r>
    </w:p>
    <w:p w14:paraId="7853B775"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14:paraId="3EB1F013"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14:paraId="4B53EA62"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14:paraId="6D539780"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14:paraId="3AE80AE7"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Наблюдение реактивного движения.</w:t>
      </w:r>
    </w:p>
    <w:p w14:paraId="72F70E11"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14:paraId="0AE38D54"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14:paraId="56B1796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718B2C7F"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14:paraId="0336FA4D"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14:paraId="6F2D20AE"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14:paraId="314BA2B5"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14:paraId="3DADCF19"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FEEC7A6"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14:paraId="166E15C8"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14:paraId="18465168"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жёсткости пружины.</w:t>
      </w:r>
    </w:p>
    <w:p w14:paraId="5CADBBA7"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1004CA57" w14:textId="77777777" w:rsidR="00A57638" w:rsidRPr="00EB2D57" w:rsidRDefault="00E235EB" w:rsidP="000B3370">
      <w:pPr>
        <w:pStyle w:val="13"/>
        <w:numPr>
          <w:ilvl w:val="0"/>
          <w:numId w:val="600"/>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14:paraId="22D328D3" w14:textId="77777777" w:rsidR="00A57638" w:rsidRPr="00EB2D57" w:rsidRDefault="00E235EB" w:rsidP="000B3370">
      <w:pPr>
        <w:pStyle w:val="13"/>
        <w:numPr>
          <w:ilvl w:val="0"/>
          <w:numId w:val="600"/>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14:paraId="19D1E97E"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14:paraId="24F73B26" w14:textId="77777777"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BA4F95F" w14:textId="77777777"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14:paraId="42FF7FD0" w14:textId="77777777"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ED72148" w14:textId="77777777"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14:paraId="7E24B5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614F0521" w14:textId="77777777"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Наблюдение колебаний тел под действием силы тяжести и силы упругости.</w:t>
      </w:r>
    </w:p>
    <w:p w14:paraId="2F84BA80"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14:paraId="11F38F7A"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14:paraId="47D40008" w14:textId="77777777"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14:paraId="2B11FC0A"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14:paraId="6BFEC9E5"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Акустический резонанс.</w:t>
      </w:r>
    </w:p>
    <w:p w14:paraId="2894543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5D6FD643" w14:textId="77777777" w:rsidR="00A57638" w:rsidRPr="00EB2D57" w:rsidRDefault="00E235EB" w:rsidP="000B3370">
      <w:pPr>
        <w:pStyle w:val="13"/>
        <w:numPr>
          <w:ilvl w:val="0"/>
          <w:numId w:val="602"/>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14:paraId="267BB417"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14:paraId="72B89179"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14:paraId="2DB1B4DC" w14:textId="77777777" w:rsidR="00A57638" w:rsidRPr="00EB2D57" w:rsidRDefault="00E235EB" w:rsidP="000B3370">
      <w:pPr>
        <w:pStyle w:val="13"/>
        <w:numPr>
          <w:ilvl w:val="0"/>
          <w:numId w:val="602"/>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14:paraId="157436F6" w14:textId="77777777" w:rsidR="00A57638" w:rsidRPr="00EB2D57" w:rsidRDefault="00E235EB" w:rsidP="000B3370">
      <w:pPr>
        <w:pStyle w:val="13"/>
        <w:numPr>
          <w:ilvl w:val="0"/>
          <w:numId w:val="602"/>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14:paraId="266D4972"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14:paraId="49A7583B" w14:textId="77777777" w:rsidR="00A57638" w:rsidRPr="00EB2D57" w:rsidRDefault="00E235EB" w:rsidP="000B3370">
      <w:pPr>
        <w:pStyle w:val="13"/>
        <w:numPr>
          <w:ilvl w:val="0"/>
          <w:numId w:val="602"/>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14:paraId="33F0A3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14:paraId="31C31DCD" w14:textId="77777777"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55B1D09" w14:textId="77777777"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14:paraId="3375BAC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468A922C" w14:textId="77777777" w:rsidR="00A57638" w:rsidRPr="00EB2D57" w:rsidRDefault="00E235EB" w:rsidP="000B3370">
      <w:pPr>
        <w:pStyle w:val="13"/>
        <w:numPr>
          <w:ilvl w:val="0"/>
          <w:numId w:val="152"/>
        </w:numPr>
        <w:tabs>
          <w:tab w:val="left" w:pos="509"/>
        </w:tabs>
        <w:spacing w:line="252" w:lineRule="auto"/>
        <w:ind w:firstLine="160"/>
        <w:jc w:val="both"/>
        <w:rPr>
          <w:color w:val="auto"/>
        </w:rPr>
      </w:pPr>
      <w:r w:rsidRPr="00EB2D57">
        <w:rPr>
          <w:color w:val="auto"/>
        </w:rPr>
        <w:t>Свойства электромагнитных волн.</w:t>
      </w:r>
    </w:p>
    <w:p w14:paraId="4D1678D3" w14:textId="77777777" w:rsidR="00A57638" w:rsidRPr="00EB2D57" w:rsidRDefault="00E235EB" w:rsidP="000B3370">
      <w:pPr>
        <w:pStyle w:val="13"/>
        <w:numPr>
          <w:ilvl w:val="0"/>
          <w:numId w:val="152"/>
        </w:numPr>
        <w:tabs>
          <w:tab w:val="left" w:pos="518"/>
        </w:tabs>
        <w:spacing w:line="252" w:lineRule="auto"/>
        <w:ind w:firstLine="160"/>
        <w:jc w:val="both"/>
        <w:rPr>
          <w:color w:val="auto"/>
        </w:rPr>
      </w:pPr>
      <w:r w:rsidRPr="00EB2D57">
        <w:rPr>
          <w:color w:val="auto"/>
        </w:rPr>
        <w:t>Волновые свойства света.</w:t>
      </w:r>
    </w:p>
    <w:p w14:paraId="7226247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3C5300EA" w14:textId="77777777"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14:paraId="5756F6AF"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14:paraId="3E428412" w14:textId="77777777"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D180FB" w14:textId="77777777"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4DD9E0" w14:textId="77777777"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AC4529" w14:textId="77777777" w:rsidR="00A57638" w:rsidRPr="00EB2D57" w:rsidRDefault="00E235EB">
      <w:pPr>
        <w:pStyle w:val="13"/>
        <w:spacing w:line="252" w:lineRule="auto"/>
        <w:jc w:val="both"/>
        <w:rPr>
          <w:color w:val="auto"/>
        </w:rPr>
      </w:pPr>
      <w:r w:rsidRPr="00EB2D57">
        <w:rPr>
          <w:color w:val="auto"/>
        </w:rPr>
        <w:t>Разложение белого света в спектр. Опыты Ньютона. Сложение спектральных цветов. Дисперсия света.</w:t>
      </w:r>
    </w:p>
    <w:p w14:paraId="74E6071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37ABDFD8" w14:textId="77777777"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14:paraId="57B72221"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Отражение света.</w:t>
      </w:r>
    </w:p>
    <w:p w14:paraId="27A542D4"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14:paraId="0A0175A4" w14:textId="77777777" w:rsidR="00A57638" w:rsidRPr="00EB2D57" w:rsidRDefault="00E235EB" w:rsidP="000B3370">
      <w:pPr>
        <w:pStyle w:val="13"/>
        <w:numPr>
          <w:ilvl w:val="0"/>
          <w:numId w:val="603"/>
        </w:numPr>
        <w:tabs>
          <w:tab w:val="left" w:pos="523"/>
          <w:tab w:val="left" w:pos="567"/>
        </w:tabs>
        <w:spacing w:line="252" w:lineRule="auto"/>
        <w:ind w:left="426" w:hanging="142"/>
        <w:jc w:val="both"/>
        <w:rPr>
          <w:color w:val="auto"/>
        </w:rPr>
      </w:pPr>
      <w:r w:rsidRPr="00EB2D57">
        <w:rPr>
          <w:color w:val="auto"/>
        </w:rPr>
        <w:t>Преломление света.</w:t>
      </w:r>
    </w:p>
    <w:p w14:paraId="750AD803" w14:textId="77777777" w:rsidR="00A57638" w:rsidRPr="00EB2D57" w:rsidRDefault="00E235EB" w:rsidP="000B3370">
      <w:pPr>
        <w:pStyle w:val="13"/>
        <w:numPr>
          <w:ilvl w:val="0"/>
          <w:numId w:val="603"/>
        </w:numPr>
        <w:tabs>
          <w:tab w:val="left" w:pos="514"/>
          <w:tab w:val="left" w:pos="567"/>
        </w:tabs>
        <w:spacing w:line="252" w:lineRule="auto"/>
        <w:ind w:left="426" w:hanging="142"/>
        <w:jc w:val="both"/>
        <w:rPr>
          <w:color w:val="auto"/>
        </w:rPr>
      </w:pPr>
      <w:r w:rsidRPr="00EB2D57">
        <w:rPr>
          <w:color w:val="auto"/>
        </w:rPr>
        <w:t>Оптический световод.</w:t>
      </w:r>
    </w:p>
    <w:p w14:paraId="3C0DD736"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Ход лучей в собирающей линзе.</w:t>
      </w:r>
    </w:p>
    <w:p w14:paraId="7A0610A6" w14:textId="77777777"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14:paraId="55B9AEEF"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14:paraId="4F78DFC3"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14:paraId="6B2D2CFB"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Модель глаза.</w:t>
      </w:r>
    </w:p>
    <w:p w14:paraId="3F237DAA"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14:paraId="4F98AC90"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14:paraId="2F20E6E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1C481167"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14:paraId="13D06733"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14:paraId="3D13CDA5"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14:paraId="3BC4FCAC" w14:textId="77777777"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14:paraId="0F1E2223"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14:paraId="12104F6A" w14:textId="77777777"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Опыты по разложению белого света в спектр.</w:t>
      </w:r>
    </w:p>
    <w:p w14:paraId="16C35FEA" w14:textId="77777777" w:rsidR="00A57638" w:rsidRPr="00EB2D57" w:rsidRDefault="00E235EB" w:rsidP="000B3370">
      <w:pPr>
        <w:pStyle w:val="13"/>
        <w:numPr>
          <w:ilvl w:val="0"/>
          <w:numId w:val="604"/>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14:paraId="604355A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14:paraId="12397947" w14:textId="77777777"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14:paraId="41EE6692" w14:textId="77777777"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14:paraId="71E1B758" w14:textId="77777777"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14:paraId="7B438FAB" w14:textId="77777777"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9EB981E" w14:textId="77777777"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14:paraId="0E37A0A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0719D8EB"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излучения и поглощения.</w:t>
      </w:r>
    </w:p>
    <w:p w14:paraId="05A36B18"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различных газов.</w:t>
      </w:r>
    </w:p>
    <w:p w14:paraId="69502247"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 водорода.</w:t>
      </w:r>
    </w:p>
    <w:p w14:paraId="423FDE3A"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Наблюдение треков в камере Вильсона.</w:t>
      </w:r>
    </w:p>
    <w:p w14:paraId="273D2825"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Работа счётчика ионизирующих излучений.</w:t>
      </w:r>
    </w:p>
    <w:p w14:paraId="7039DB72" w14:textId="77777777" w:rsidR="00A57638" w:rsidRPr="00EB2D57" w:rsidRDefault="00E235EB" w:rsidP="000B3370">
      <w:pPr>
        <w:pStyle w:val="13"/>
        <w:numPr>
          <w:ilvl w:val="0"/>
          <w:numId w:val="153"/>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14:paraId="76A4939B"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22BF906E" w14:textId="77777777"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14:paraId="2A148DD3" w14:textId="77777777"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14:paraId="7191A487" w14:textId="77777777" w:rsidR="00A57638" w:rsidRPr="00EB2D57" w:rsidRDefault="00E235EB" w:rsidP="000B3370">
      <w:pPr>
        <w:pStyle w:val="13"/>
        <w:numPr>
          <w:ilvl w:val="0"/>
          <w:numId w:val="154"/>
        </w:numPr>
        <w:tabs>
          <w:tab w:val="left" w:pos="426"/>
        </w:tabs>
        <w:spacing w:after="100" w:line="259" w:lineRule="auto"/>
        <w:ind w:firstLine="160"/>
        <w:jc w:val="both"/>
        <w:rPr>
          <w:color w:val="auto"/>
        </w:rPr>
      </w:pPr>
      <w:r w:rsidRPr="00EB2D57">
        <w:rPr>
          <w:color w:val="auto"/>
        </w:rPr>
        <w:t>Измерение радиоактивного фона.</w:t>
      </w:r>
    </w:p>
    <w:p w14:paraId="7B61B6D1" w14:textId="77777777"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14:paraId="6EAF5FCB" w14:textId="77777777"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8FACFED" w14:textId="77777777"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907A791" w14:textId="77777777"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5B431CE" w14:textId="77777777" w:rsidR="00A57638" w:rsidRPr="00EB2D57" w:rsidRDefault="00E235EB" w:rsidP="000B3370">
      <w:pPr>
        <w:pStyle w:val="13"/>
        <w:numPr>
          <w:ilvl w:val="0"/>
          <w:numId w:val="605"/>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14:paraId="0CE7744C" w14:textId="77777777" w:rsidR="00A57638" w:rsidRPr="00EB2D57" w:rsidRDefault="00E235EB" w:rsidP="000B3370">
      <w:pPr>
        <w:pStyle w:val="13"/>
        <w:numPr>
          <w:ilvl w:val="0"/>
          <w:numId w:val="605"/>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14:paraId="26652D86" w14:textId="77777777" w:rsidR="00A57638" w:rsidRPr="00EB2D57" w:rsidRDefault="00E235EB" w:rsidP="000B3370">
      <w:pPr>
        <w:pStyle w:val="13"/>
        <w:numPr>
          <w:ilvl w:val="0"/>
          <w:numId w:val="605"/>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2904413" w14:textId="77777777"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39050F0" w14:textId="77777777" w:rsidR="00A57638" w:rsidRPr="00EB2D57" w:rsidRDefault="00E235EB" w:rsidP="00790041">
      <w:pPr>
        <w:pStyle w:val="af5"/>
      </w:pPr>
      <w:bookmarkStart w:id="679" w:name="bookmark1375"/>
      <w:r w:rsidRPr="00EB2D57">
        <w:t>ПЛАНИРУЕМЫЕ РЕЗУЛЬТАТЫ ОСВОЕНИЯ</w:t>
      </w:r>
      <w:bookmarkEnd w:id="679"/>
    </w:p>
    <w:p w14:paraId="127DDE55" w14:textId="77777777" w:rsidR="00A57638" w:rsidRPr="00EB2D57" w:rsidRDefault="00E235EB" w:rsidP="00790041">
      <w:pPr>
        <w:pStyle w:val="af5"/>
      </w:pPr>
      <w:r w:rsidRPr="00EB2D57">
        <w:t>УЧЕБНОГО ПРЕДМЕТА «ФИЗИКА»</w:t>
      </w:r>
    </w:p>
    <w:p w14:paraId="01C71FE0" w14:textId="77777777" w:rsidR="00A57638" w:rsidRPr="00EB2D57" w:rsidRDefault="00E235EB" w:rsidP="00790041">
      <w:pPr>
        <w:pStyle w:val="af5"/>
        <w:pBdr>
          <w:bottom w:val="single" w:sz="12" w:space="1" w:color="auto"/>
        </w:pBdr>
      </w:pPr>
      <w:r w:rsidRPr="00EB2D57">
        <w:t>НА УРОВНЕ ОСНОВНОГО ОБЩЕГО ОБРАЗОВАНИЯ</w:t>
      </w:r>
    </w:p>
    <w:p w14:paraId="4F1E824E" w14:textId="77777777" w:rsidR="00790041" w:rsidRDefault="00790041" w:rsidP="00790041">
      <w:pPr>
        <w:pStyle w:val="13"/>
        <w:spacing w:line="240" w:lineRule="auto"/>
        <w:jc w:val="both"/>
        <w:rPr>
          <w:color w:val="auto"/>
        </w:rPr>
      </w:pPr>
    </w:p>
    <w:p w14:paraId="6079D170" w14:textId="77777777"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C64A422" w14:textId="77777777" w:rsidR="00790041" w:rsidRDefault="00790041" w:rsidP="00790041">
      <w:pPr>
        <w:pStyle w:val="af5"/>
      </w:pPr>
      <w:bookmarkStart w:id="680" w:name="bookmark1379"/>
    </w:p>
    <w:p w14:paraId="7BF97C26" w14:textId="77777777" w:rsidR="00A57638" w:rsidRPr="00EB2D57" w:rsidRDefault="00E235EB" w:rsidP="00790041">
      <w:pPr>
        <w:pStyle w:val="af5"/>
      </w:pPr>
      <w:r w:rsidRPr="00EB2D57">
        <w:t>ЛИЧНОСТНЫЕ РЕЗУЛЬТАТЫ</w:t>
      </w:r>
      <w:bookmarkEnd w:id="680"/>
    </w:p>
    <w:p w14:paraId="2D1CA8CE" w14:textId="77777777"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3F84A8FF" w14:textId="77777777"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14:paraId="5F542763" w14:textId="77777777"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14:paraId="3A77D84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14:paraId="22B026E8" w14:textId="77777777"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14:paraId="5AD15E55" w14:textId="77777777"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14:paraId="2D1CCABB"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14:paraId="449A3855" w14:textId="77777777"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14:paraId="6B6FEA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3F93411D" w14:textId="77777777"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F35BAFF" w14:textId="77777777"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14:paraId="1B538AB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14:paraId="6EFDBCFC" w14:textId="77777777"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7481153" w14:textId="77777777"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14:paraId="42CD67B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5D105A54" w14:textId="77777777"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7661E9B" w14:textId="77777777"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14:paraId="03B1153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3B8706CA" w14:textId="77777777"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61C553D" w14:textId="77777777" w:rsidR="00A57638" w:rsidRPr="00EB2D57" w:rsidRDefault="00E235EB">
      <w:pPr>
        <w:pStyle w:val="13"/>
        <w:spacing w:line="240" w:lineRule="auto"/>
        <w:ind w:left="240" w:hanging="240"/>
        <w:jc w:val="both"/>
        <w:rPr>
          <w:color w:val="auto"/>
        </w:rPr>
      </w:pPr>
      <w:r w:rsidRPr="00EB2D57">
        <w:rPr>
          <w:color w:val="auto"/>
        </w:rPr>
        <w:t>—осознание глобального характера экологических проблем и путей их решения.</w:t>
      </w:r>
    </w:p>
    <w:p w14:paraId="47FEE78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14:paraId="190585EE" w14:textId="77777777"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14:paraId="03EFCB6A" w14:textId="77777777"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14:paraId="215B4DB8" w14:textId="77777777"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14:paraId="46C145C3" w14:textId="77777777"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14:paraId="7F9E3356" w14:textId="77777777"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14:paraId="732460DA" w14:textId="77777777"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14:paraId="55A479B7" w14:textId="77777777"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14:paraId="21DE3853" w14:textId="77777777" w:rsidR="00A57638" w:rsidRPr="00790041" w:rsidRDefault="00E235EB" w:rsidP="00790041">
      <w:pPr>
        <w:pStyle w:val="af5"/>
      </w:pPr>
      <w:bookmarkStart w:id="681" w:name="bookmark1381"/>
      <w:r w:rsidRPr="00790041">
        <w:t>МЕТАПРЕДМЕТНЫЕ РЕЗУЛЬТАТЫ</w:t>
      </w:r>
      <w:bookmarkEnd w:id="681"/>
    </w:p>
    <w:p w14:paraId="65238FA2" w14:textId="77777777" w:rsidR="00790041" w:rsidRDefault="00790041" w:rsidP="00790041">
      <w:pPr>
        <w:pStyle w:val="af5"/>
        <w:rPr>
          <w:bCs/>
        </w:rPr>
      </w:pPr>
    </w:p>
    <w:p w14:paraId="204A1EA2" w14:textId="77777777" w:rsidR="00A57638" w:rsidRPr="00EB2D57" w:rsidRDefault="00E235EB" w:rsidP="00790041">
      <w:pPr>
        <w:pStyle w:val="af5"/>
      </w:pPr>
      <w:r w:rsidRPr="00EB2D57">
        <w:rPr>
          <w:bCs/>
        </w:rPr>
        <w:t>Универсальные познавательные действия</w:t>
      </w:r>
    </w:p>
    <w:p w14:paraId="5685EC17"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6ABF13E2" w14:textId="77777777"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14:paraId="3F6AA3A9" w14:textId="77777777"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14:paraId="79156D12" w14:textId="77777777"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14:paraId="46065435" w14:textId="77777777"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BD95B14" w14:textId="77777777"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C8808B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9C28D5F" w14:textId="77777777"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14:paraId="67B66740" w14:textId="77777777"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14:paraId="5BA3F81C" w14:textId="77777777"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14:paraId="3C723FA9" w14:textId="77777777"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14:paraId="0601090B" w14:textId="77777777" w:rsidR="00A57638" w:rsidRPr="00EB2D57" w:rsidRDefault="00E235EB">
      <w:pPr>
        <w:pStyle w:val="13"/>
        <w:spacing w:line="240" w:lineRule="auto"/>
        <w:ind w:left="240" w:hanging="240"/>
        <w:jc w:val="both"/>
        <w:rPr>
          <w:color w:val="auto"/>
        </w:rPr>
      </w:pPr>
      <w:r w:rsidRPr="00EB2D57">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70C4ABE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4402E27B" w14:textId="77777777"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DB75962" w14:textId="77777777"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14:paraId="3DECD021" w14:textId="77777777"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F95F6D" w14:textId="77777777" w:rsidR="00A57638" w:rsidRPr="00EB2D57" w:rsidRDefault="00E235EB" w:rsidP="00790041">
      <w:pPr>
        <w:pStyle w:val="af5"/>
      </w:pPr>
      <w:r w:rsidRPr="00EB2D57">
        <w:t>Универсальные коммуникативные действия</w:t>
      </w:r>
    </w:p>
    <w:p w14:paraId="39CE9F7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46C90514" w14:textId="77777777"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D4B07A" w14:textId="77777777"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282F47E" w14:textId="77777777"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14:paraId="74EA33C7" w14:textId="77777777"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14:paraId="57D1475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12ABA51D" w14:textId="77777777"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14:paraId="5DE9F358" w14:textId="77777777"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3295E71" w14:textId="77777777"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190F56" w14:textId="77777777"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7D6E1A80" w14:textId="77777777" w:rsidR="00A57638" w:rsidRPr="00EB2D57" w:rsidRDefault="00E235EB" w:rsidP="00790041">
      <w:pPr>
        <w:pStyle w:val="af5"/>
      </w:pPr>
      <w:r w:rsidRPr="00EB2D57">
        <w:t>Универсальные регулятивные действия</w:t>
      </w:r>
    </w:p>
    <w:p w14:paraId="03FB8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644BAE00" w14:textId="77777777"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14:paraId="465F195B" w14:textId="77777777"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495C8C5A"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7E813FCB" w14:textId="77777777"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14:paraId="3F794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2B7A962A" w14:textId="77777777"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14:paraId="18DF940A" w14:textId="77777777"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43F01BF" w14:textId="77777777"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032EC7C" w14:textId="77777777"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14:paraId="0CA6FA5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7CDE6BF0" w14:textId="77777777"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14:paraId="7BDFC6F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52E066B7" w14:textId="77777777"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14:paraId="05D15FDD" w14:textId="77777777" w:rsidR="00790041" w:rsidRDefault="00790041" w:rsidP="00790041">
      <w:pPr>
        <w:pStyle w:val="af5"/>
      </w:pPr>
      <w:bookmarkStart w:id="682" w:name="bookmark1383"/>
    </w:p>
    <w:p w14:paraId="4C574B8B" w14:textId="77777777" w:rsidR="00A57638" w:rsidRPr="00EB2D57" w:rsidRDefault="00E235EB" w:rsidP="00790041">
      <w:pPr>
        <w:pStyle w:val="af5"/>
      </w:pPr>
      <w:r w:rsidRPr="00EB2D57">
        <w:t>ПРЕДМЕТНЫЕ РЕЗУЛЬТАТЫ</w:t>
      </w:r>
      <w:bookmarkEnd w:id="682"/>
    </w:p>
    <w:p w14:paraId="4BF9FE6B" w14:textId="77777777" w:rsidR="00790041" w:rsidRDefault="00790041" w:rsidP="00790041">
      <w:pPr>
        <w:pStyle w:val="af5"/>
      </w:pPr>
      <w:bookmarkStart w:id="683" w:name="bookmark1385"/>
    </w:p>
    <w:p w14:paraId="50A2306D" w14:textId="77777777" w:rsidR="00A57638" w:rsidRDefault="00790041" w:rsidP="00790041">
      <w:pPr>
        <w:pStyle w:val="af5"/>
      </w:pPr>
      <w:r>
        <w:t xml:space="preserve">7 </w:t>
      </w:r>
      <w:r w:rsidR="00E235EB" w:rsidRPr="00EB2D57">
        <w:t>класс</w:t>
      </w:r>
      <w:bookmarkEnd w:id="683"/>
    </w:p>
    <w:p w14:paraId="7928B277" w14:textId="77777777" w:rsidR="00790041" w:rsidRPr="00EB2D57" w:rsidRDefault="00790041" w:rsidP="00790041">
      <w:pPr>
        <w:pStyle w:val="af5"/>
      </w:pPr>
    </w:p>
    <w:p w14:paraId="29537C83" w14:textId="77777777"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02DC7C0B" w14:textId="77777777"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8F6C4A" w14:textId="77777777"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C3A38DD"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0A448EF" w14:textId="77777777" w:rsidR="00A57638" w:rsidRPr="00EB2D57" w:rsidRDefault="00E235EB">
      <w:pPr>
        <w:pStyle w:val="13"/>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8EB9B6" w14:textId="77777777"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77607F" w14:textId="77777777"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5BDC43A" w14:textId="77777777"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1DA19C" w14:textId="77777777"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7CDD4E1" w14:textId="77777777"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6CBB91" w14:textId="77777777"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647F06" w14:textId="77777777" w:rsidR="00A57638" w:rsidRPr="00EB2D57" w:rsidRDefault="00E235EB">
      <w:pPr>
        <w:pStyle w:val="13"/>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669B862" w14:textId="77777777"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D37213" w14:textId="77777777"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ACC2103" w14:textId="77777777"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1B4F53" w14:textId="77777777"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6BEF7D2" w14:textId="77777777"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73616DE" w14:textId="77777777"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182BDA" w14:textId="77777777"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56FE93" w14:textId="77777777" w:rsidR="00A57638" w:rsidRPr="00EB2D57" w:rsidRDefault="00E235EB">
      <w:pPr>
        <w:pStyle w:val="13"/>
        <w:ind w:left="240" w:hanging="240"/>
        <w:jc w:val="both"/>
        <w:rPr>
          <w:color w:val="auto"/>
        </w:rPr>
      </w:pPr>
      <w:r w:rsidRPr="00EB2D57">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F70FF9A" w14:textId="77777777"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D0AB71D" w14:textId="77777777" w:rsidR="00A57638" w:rsidRDefault="00790041" w:rsidP="00790041">
      <w:pPr>
        <w:pStyle w:val="af5"/>
      </w:pPr>
      <w:bookmarkStart w:id="684" w:name="bookmark1387"/>
      <w:r>
        <w:t xml:space="preserve">8 </w:t>
      </w:r>
      <w:r w:rsidR="00E235EB" w:rsidRPr="00EB2D57">
        <w:t>класс</w:t>
      </w:r>
      <w:bookmarkEnd w:id="684"/>
    </w:p>
    <w:p w14:paraId="0F1F8EA8" w14:textId="77777777" w:rsidR="00790041" w:rsidRPr="00EB2D57" w:rsidRDefault="00790041" w:rsidP="00790041">
      <w:pPr>
        <w:pStyle w:val="af5"/>
      </w:pPr>
    </w:p>
    <w:p w14:paraId="48B08292" w14:textId="77777777"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368DF614" w14:textId="77777777"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F262B56" w14:textId="77777777"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6598CC8" w14:textId="77777777"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47ACF50" w14:textId="77777777" w:rsidR="00A57638" w:rsidRPr="00EB2D57" w:rsidRDefault="00E235EB">
      <w:pPr>
        <w:pStyle w:val="13"/>
        <w:spacing w:line="259"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70173D" w14:textId="77777777"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5385D92" w14:textId="77777777"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E6A7EC8" w14:textId="77777777"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8EA934" w14:textId="77777777"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9FE151F" w14:textId="77777777"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37D08F2" w14:textId="77777777" w:rsidR="00A57638" w:rsidRPr="00EB2D57" w:rsidRDefault="00E235EB">
      <w:pPr>
        <w:pStyle w:val="13"/>
        <w:spacing w:line="259" w:lineRule="auto"/>
        <w:ind w:left="240" w:hanging="240"/>
        <w:jc w:val="both"/>
        <w:rPr>
          <w:color w:val="auto"/>
        </w:rPr>
      </w:pPr>
      <w:r w:rsidRPr="00EB2D57">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4ECD1F14" w14:textId="77777777"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E2E2313" w14:textId="77777777"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045D74" w14:textId="77777777"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18204E8" w14:textId="77777777"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40302FC" w14:textId="77777777"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2965B0E" w14:textId="77777777"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301C4D" w14:textId="77777777" w:rsidR="00A57638" w:rsidRPr="00EB2D57" w:rsidRDefault="00E235EB">
      <w:pPr>
        <w:pStyle w:val="13"/>
        <w:spacing w:line="259" w:lineRule="auto"/>
        <w:ind w:left="240" w:hanging="240"/>
        <w:jc w:val="both"/>
        <w:rPr>
          <w:color w:val="auto"/>
        </w:rPr>
      </w:pPr>
      <w:r w:rsidRPr="00EB2D57">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9BA853E" w14:textId="77777777" w:rsidR="00A57638" w:rsidRPr="00EB2D57" w:rsidRDefault="00E235EB">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96A279" w14:textId="77777777"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4E3B4AE" w14:textId="77777777"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E973DF1" w14:textId="77777777" w:rsidR="00790041" w:rsidRDefault="00790041" w:rsidP="00790041">
      <w:pPr>
        <w:pStyle w:val="af5"/>
      </w:pPr>
      <w:bookmarkStart w:id="685" w:name="bookmark1389"/>
    </w:p>
    <w:p w14:paraId="3B303260" w14:textId="77777777" w:rsidR="00A57638" w:rsidRDefault="00790041" w:rsidP="00790041">
      <w:pPr>
        <w:pStyle w:val="af5"/>
      </w:pPr>
      <w:r>
        <w:t xml:space="preserve">9 </w:t>
      </w:r>
      <w:r w:rsidR="00E235EB" w:rsidRPr="00EB2D57">
        <w:t>класс</w:t>
      </w:r>
      <w:bookmarkEnd w:id="685"/>
    </w:p>
    <w:p w14:paraId="43094F09" w14:textId="77777777" w:rsidR="00790041" w:rsidRPr="00EB2D57" w:rsidRDefault="00790041" w:rsidP="00790041">
      <w:pPr>
        <w:pStyle w:val="af5"/>
      </w:pPr>
    </w:p>
    <w:p w14:paraId="5729F505" w14:textId="77777777"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7FA9981B" w14:textId="77777777"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83D351A" w14:textId="77777777"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2AF27F" w14:textId="77777777" w:rsidR="00A57638" w:rsidRPr="00EB2D57" w:rsidRDefault="00E235EB">
      <w:pPr>
        <w:pStyle w:val="13"/>
        <w:spacing w:line="252"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3DA5D9FD" w14:textId="77777777"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A88F50" w14:textId="77777777"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38E9FB8" w14:textId="77777777"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1921D66" w14:textId="77777777" w:rsidR="00A57638" w:rsidRPr="00EB2D57" w:rsidRDefault="00E235EB">
      <w:pPr>
        <w:pStyle w:val="13"/>
        <w:spacing w:line="252" w:lineRule="auto"/>
        <w:ind w:left="240" w:hanging="240"/>
        <w:jc w:val="both"/>
        <w:rPr>
          <w:color w:val="auto"/>
        </w:rPr>
      </w:pPr>
      <w:r w:rsidRPr="00EB2D57">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D7EBDCD" w14:textId="77777777" w:rsidR="00A57638" w:rsidRPr="00EB2D57" w:rsidRDefault="00E235EB">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324442F5" w14:textId="77777777"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C9709D" w14:textId="77777777"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DF23F67" w14:textId="77777777"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17742BD" w14:textId="77777777"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7480AED" w14:textId="77777777"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01D7FDC5" w14:textId="77777777" w:rsidR="00A57638" w:rsidRPr="00EB2D57" w:rsidRDefault="00E235EB">
      <w:pPr>
        <w:pStyle w:val="13"/>
        <w:spacing w:line="252" w:lineRule="auto"/>
        <w:ind w:left="240" w:hanging="240"/>
        <w:jc w:val="both"/>
        <w:rPr>
          <w:color w:val="auto"/>
        </w:rPr>
      </w:pPr>
      <w:r w:rsidRPr="00EB2D57">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62F1B13" w14:textId="77777777" w:rsidR="00A57638" w:rsidRPr="00EB2D57" w:rsidRDefault="00E235EB">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82E7DB2" w14:textId="77777777"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A9905AE" w14:textId="77777777"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7BD341" w14:textId="77777777"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86445CC" w14:textId="77777777"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9D66D23" w14:textId="77777777"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225C33D" w14:textId="77777777" w:rsidR="00A752FF" w:rsidRDefault="00A752FF" w:rsidP="006B14E0">
      <w:bookmarkStart w:id="686" w:name="bookmark1391"/>
    </w:p>
    <w:p w14:paraId="4DBFC7BD" w14:textId="77777777" w:rsidR="00A752FF" w:rsidRDefault="00A752FF">
      <w:pPr>
        <w:rPr>
          <w:rFonts w:ascii="Arial" w:eastAsia="Arial" w:hAnsi="Arial" w:cs="Arial"/>
          <w:b/>
          <w:bCs/>
          <w:color w:val="231E20"/>
          <w:sz w:val="20"/>
          <w:szCs w:val="20"/>
        </w:rPr>
      </w:pPr>
      <w:r>
        <w:br w:type="page"/>
      </w:r>
    </w:p>
    <w:p w14:paraId="515E6990" w14:textId="77777777" w:rsidR="00A57638" w:rsidRPr="00A752FF" w:rsidRDefault="00E235EB" w:rsidP="00A752FF">
      <w:pPr>
        <w:pStyle w:val="3"/>
        <w:pBdr>
          <w:bottom w:val="single" w:sz="12" w:space="1" w:color="auto"/>
        </w:pBdr>
      </w:pPr>
      <w:bookmarkStart w:id="687" w:name="_Toc105502792"/>
      <w:r w:rsidRPr="00A752FF">
        <w:t>2.1.16</w:t>
      </w:r>
      <w:r w:rsidR="00A752FF" w:rsidRPr="00A752FF">
        <w:t>.</w:t>
      </w:r>
      <w:r w:rsidRPr="00A752FF">
        <w:t xml:space="preserve"> БИОЛОГИЯ</w:t>
      </w:r>
      <w:bookmarkEnd w:id="686"/>
      <w:bookmarkEnd w:id="687"/>
    </w:p>
    <w:p w14:paraId="2E04933A" w14:textId="77777777" w:rsidR="00A752FF" w:rsidRDefault="00A752FF" w:rsidP="00A752FF">
      <w:pPr>
        <w:pStyle w:val="13"/>
        <w:spacing w:line="240" w:lineRule="auto"/>
        <w:jc w:val="both"/>
        <w:rPr>
          <w:color w:val="auto"/>
        </w:rPr>
      </w:pPr>
    </w:p>
    <w:p w14:paraId="0090F0B7" w14:textId="77777777" w:rsidR="00A57638" w:rsidRPr="00EB2D57" w:rsidRDefault="00E235EB" w:rsidP="00A752FF">
      <w:pPr>
        <w:pStyle w:val="13"/>
        <w:spacing w:line="240" w:lineRule="auto"/>
        <w:jc w:val="both"/>
        <w:rPr>
          <w:color w:val="auto"/>
        </w:rPr>
      </w:pPr>
      <w:r w:rsidRPr="00EB2D57">
        <w:rPr>
          <w:color w:val="auto"/>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536F4B62" w14:textId="77777777" w:rsidR="00A752FF" w:rsidRDefault="00A752FF" w:rsidP="00A752FF">
      <w:pPr>
        <w:pStyle w:val="af5"/>
        <w:pBdr>
          <w:bottom w:val="single" w:sz="12" w:space="1" w:color="auto"/>
        </w:pBdr>
      </w:pPr>
      <w:bookmarkStart w:id="688" w:name="bookmark1393"/>
    </w:p>
    <w:p w14:paraId="6FABE390" w14:textId="77777777" w:rsidR="00A57638" w:rsidRDefault="00E235EB" w:rsidP="00A752FF">
      <w:pPr>
        <w:pStyle w:val="af5"/>
        <w:pBdr>
          <w:bottom w:val="single" w:sz="12" w:space="1" w:color="auto"/>
        </w:pBdr>
      </w:pPr>
      <w:r w:rsidRPr="00EB2D57">
        <w:t>ПОЯСНИТЕЛЬНАЯ ЗАПИСКА</w:t>
      </w:r>
      <w:bookmarkEnd w:id="688"/>
    </w:p>
    <w:p w14:paraId="3046055F" w14:textId="77777777" w:rsidR="00A752FF" w:rsidRPr="00EB2D57" w:rsidRDefault="00A752FF" w:rsidP="00A752FF">
      <w:pPr>
        <w:pStyle w:val="af5"/>
      </w:pPr>
    </w:p>
    <w:p w14:paraId="0948E34F" w14:textId="77777777"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4C45005A" w14:textId="77777777"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E2B4E72" w14:textId="77777777"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E6D2569" w14:textId="77777777"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2C40F740"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535A1E60" w14:textId="77777777" w:rsidR="00A752FF" w:rsidRDefault="00A752FF" w:rsidP="00A752FF">
      <w:pPr>
        <w:pStyle w:val="af5"/>
      </w:pPr>
    </w:p>
    <w:p w14:paraId="434C37B2" w14:textId="77777777" w:rsidR="00A57638" w:rsidRPr="00EB2D57" w:rsidRDefault="00E235EB" w:rsidP="00A752FF">
      <w:pPr>
        <w:pStyle w:val="af5"/>
      </w:pPr>
      <w:r w:rsidRPr="00EB2D57">
        <w:t>Программа имеет следующую структуру:</w:t>
      </w:r>
    </w:p>
    <w:p w14:paraId="5E0173F1" w14:textId="77777777" w:rsidR="00A57638" w:rsidRPr="00EB2D57" w:rsidRDefault="00E235EB" w:rsidP="000B3370">
      <w:pPr>
        <w:pStyle w:val="13"/>
        <w:numPr>
          <w:ilvl w:val="0"/>
          <w:numId w:val="155"/>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14:paraId="78C9BAF1" w14:textId="77777777" w:rsidR="00A57638" w:rsidRPr="00EB2D57" w:rsidRDefault="00E235EB" w:rsidP="000B3370">
      <w:pPr>
        <w:pStyle w:val="13"/>
        <w:numPr>
          <w:ilvl w:val="0"/>
          <w:numId w:val="155"/>
        </w:numPr>
        <w:tabs>
          <w:tab w:val="left" w:pos="184"/>
        </w:tabs>
        <w:spacing w:line="240" w:lineRule="auto"/>
        <w:ind w:left="240" w:hanging="240"/>
        <w:jc w:val="both"/>
        <w:rPr>
          <w:color w:val="auto"/>
        </w:rPr>
      </w:pPr>
      <w:r w:rsidRPr="00EB2D57">
        <w:rPr>
          <w:color w:val="auto"/>
        </w:rPr>
        <w:t>содержание учебного предмета «Биология» по годам обучения;</w:t>
      </w:r>
    </w:p>
    <w:p w14:paraId="6E1599F2" w14:textId="77777777" w:rsidR="00A57638" w:rsidRPr="00EB2D57" w:rsidRDefault="00E235EB" w:rsidP="000B3370">
      <w:pPr>
        <w:pStyle w:val="13"/>
        <w:numPr>
          <w:ilvl w:val="0"/>
          <w:numId w:val="155"/>
        </w:numPr>
        <w:tabs>
          <w:tab w:val="left" w:pos="184"/>
        </w:tabs>
        <w:spacing w:after="140" w:line="240" w:lineRule="auto"/>
        <w:ind w:left="240" w:hanging="240"/>
        <w:jc w:val="both"/>
        <w:rPr>
          <w:color w:val="auto"/>
        </w:rPr>
      </w:pPr>
      <w:r w:rsidRPr="00EB2D57">
        <w:rPr>
          <w:color w:val="auto"/>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14:paraId="4DBFD66B" w14:textId="77777777" w:rsidR="00A57638" w:rsidRPr="00EB2D57" w:rsidRDefault="00E235EB" w:rsidP="00A752FF">
      <w:pPr>
        <w:pStyle w:val="af5"/>
      </w:pPr>
      <w:bookmarkStart w:id="689" w:name="bookmark1395"/>
      <w:r w:rsidRPr="00EB2D57">
        <w:t>ОБЩАЯ ХАРАКТЕРИСТИКА УЧЕБНОГО ПРЕДМЕТА «БИОЛОГИЯ»</w:t>
      </w:r>
      <w:bookmarkEnd w:id="689"/>
    </w:p>
    <w:p w14:paraId="5391AA4D" w14:textId="77777777"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63F273D" w14:textId="77777777"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EB2D57" w:rsidRDefault="00E235EB" w:rsidP="00A752FF">
      <w:pPr>
        <w:pStyle w:val="af5"/>
      </w:pPr>
      <w:bookmarkStart w:id="690" w:name="bookmark1397"/>
      <w:r w:rsidRPr="00EB2D57">
        <w:t>ЦЕЛИ ИЗУЧЕНИЯ УЧЕБНОГО ПРЕДМЕТА «БИОЛОГИЯ»</w:t>
      </w:r>
      <w:bookmarkEnd w:id="690"/>
    </w:p>
    <w:p w14:paraId="61BDA91B" w14:textId="77777777"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14:paraId="440D6C84"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EB2D57" w:rsidRDefault="00E235EB" w:rsidP="000B3370">
      <w:pPr>
        <w:pStyle w:val="13"/>
        <w:numPr>
          <w:ilvl w:val="0"/>
          <w:numId w:val="155"/>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14:paraId="7EA7786B" w14:textId="77777777"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14:paraId="79C39801"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777777" w:rsidR="00A57638" w:rsidRPr="00EB2D57" w:rsidRDefault="00E235EB" w:rsidP="000B3370">
      <w:pPr>
        <w:pStyle w:val="13"/>
        <w:numPr>
          <w:ilvl w:val="0"/>
          <w:numId w:val="155"/>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14:paraId="0592B2DC" w14:textId="77777777" w:rsidR="00A57638" w:rsidRPr="00EB2D57" w:rsidRDefault="00E235EB" w:rsidP="00A752FF">
      <w:pPr>
        <w:pStyle w:val="af5"/>
      </w:pPr>
      <w:bookmarkStart w:id="691" w:name="bookmark1399"/>
      <w:r w:rsidRPr="00EB2D57">
        <w:t>МЕСТО УЧЕБНОГО ПРЕДМЕТА «БИОЛОГИЯ»</w:t>
      </w:r>
      <w:bookmarkEnd w:id="691"/>
    </w:p>
    <w:p w14:paraId="67E466DB" w14:textId="77777777" w:rsidR="00A57638" w:rsidRPr="00EB2D57" w:rsidRDefault="00E235EB" w:rsidP="00A752FF">
      <w:pPr>
        <w:pStyle w:val="af5"/>
      </w:pPr>
      <w:r w:rsidRPr="00EB2D57">
        <w:t>В УЧЕБНОМ ПЛАНЕ</w:t>
      </w:r>
    </w:p>
    <w:p w14:paraId="404AC917" w14:textId="77777777"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101156AB" w14:textId="77777777" w:rsidR="00A752FF" w:rsidRPr="00EB2D57" w:rsidRDefault="00A752FF">
      <w:pPr>
        <w:pStyle w:val="13"/>
        <w:spacing w:after="200" w:line="240" w:lineRule="auto"/>
        <w:jc w:val="both"/>
        <w:rPr>
          <w:color w:val="auto"/>
        </w:rPr>
      </w:pPr>
    </w:p>
    <w:p w14:paraId="04369366" w14:textId="77777777" w:rsidR="00A57638" w:rsidRPr="00EB2D57" w:rsidRDefault="00E235EB" w:rsidP="00A752FF">
      <w:pPr>
        <w:pStyle w:val="af5"/>
        <w:pBdr>
          <w:bottom w:val="single" w:sz="12" w:space="1" w:color="auto"/>
        </w:pBdr>
      </w:pPr>
      <w:bookmarkStart w:id="692" w:name="bookmark1402"/>
      <w:r w:rsidRPr="00EB2D57">
        <w:t>СОДЕРЖАНИЕ УЧЕБНОГО ПРЕДМЕТА «БИОЛОГИЯ»</w:t>
      </w:r>
      <w:bookmarkEnd w:id="692"/>
    </w:p>
    <w:p w14:paraId="3CC16927" w14:textId="77777777" w:rsidR="00A752FF" w:rsidRDefault="00A752FF" w:rsidP="00A752FF">
      <w:pPr>
        <w:pStyle w:val="af5"/>
      </w:pPr>
      <w:bookmarkStart w:id="693" w:name="bookmark1404"/>
    </w:p>
    <w:p w14:paraId="62EBC060" w14:textId="77777777" w:rsidR="00A57638" w:rsidRPr="00EB2D57" w:rsidRDefault="00E235EB" w:rsidP="00A752FF">
      <w:pPr>
        <w:pStyle w:val="af5"/>
      </w:pPr>
      <w:r w:rsidRPr="00EB2D57">
        <w:t>5 КЛАСС</w:t>
      </w:r>
      <w:bookmarkEnd w:id="693"/>
    </w:p>
    <w:p w14:paraId="09402075" w14:textId="77777777" w:rsidR="00A752FF" w:rsidRDefault="00A752FF" w:rsidP="00A752FF">
      <w:pPr>
        <w:pStyle w:val="af5"/>
      </w:pPr>
      <w:bookmarkStart w:id="694" w:name="bookmark1406"/>
    </w:p>
    <w:p w14:paraId="7C29EC76" w14:textId="77777777" w:rsidR="00A57638" w:rsidRPr="00EB2D57" w:rsidRDefault="00A752FF" w:rsidP="00A752FF">
      <w:pPr>
        <w:pStyle w:val="af5"/>
      </w:pPr>
      <w:r>
        <w:t xml:space="preserve">1. </w:t>
      </w:r>
      <w:r w:rsidR="00E235EB" w:rsidRPr="00EB2D57">
        <w:t>Биология — наука о живой природе</w:t>
      </w:r>
      <w:bookmarkEnd w:id="694"/>
    </w:p>
    <w:p w14:paraId="6F616167" w14:textId="77777777"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E2940C" w14:textId="77777777"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0564BED" w14:textId="77777777"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14:paraId="69ABAC72" w14:textId="77777777"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A037A16" w14:textId="77777777" w:rsidR="00A752FF" w:rsidRDefault="00A752FF" w:rsidP="00A752FF">
      <w:pPr>
        <w:pStyle w:val="af5"/>
      </w:pPr>
      <w:bookmarkStart w:id="695" w:name="bookmark1408"/>
    </w:p>
    <w:p w14:paraId="726F94AD" w14:textId="77777777" w:rsidR="00A57638" w:rsidRPr="00EB2D57" w:rsidRDefault="00A752FF" w:rsidP="00A752FF">
      <w:pPr>
        <w:pStyle w:val="af5"/>
      </w:pPr>
      <w:r>
        <w:t xml:space="preserve">2. </w:t>
      </w:r>
      <w:r w:rsidR="00E235EB" w:rsidRPr="00EB2D57">
        <w:t>Методы изучения живой природы</w:t>
      </w:r>
      <w:bookmarkEnd w:id="695"/>
    </w:p>
    <w:p w14:paraId="3DA7A643" w14:textId="77777777"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3A22417" w14:textId="77777777"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E4F78B2" w14:textId="77777777"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8"/>
      </w:r>
    </w:p>
    <w:p w14:paraId="29D6258C" w14:textId="77777777" w:rsidR="00A57638" w:rsidRPr="00EB2D57" w:rsidRDefault="00E235EB" w:rsidP="000B3370">
      <w:pPr>
        <w:pStyle w:val="13"/>
        <w:numPr>
          <w:ilvl w:val="0"/>
          <w:numId w:val="156"/>
        </w:numPr>
        <w:tabs>
          <w:tab w:val="left" w:pos="556"/>
        </w:tabs>
        <w:spacing w:line="240" w:lineRule="auto"/>
        <w:jc w:val="both"/>
        <w:rPr>
          <w:color w:val="auto"/>
        </w:rPr>
      </w:pPr>
      <w:r w:rsidRPr="00EB2D57">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14:paraId="176B4062" w14:textId="77777777"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14:paraId="08919EE3" w14:textId="77777777"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890F2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61831B4" w14:textId="77777777"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14:paraId="69377FA2" w14:textId="77777777" w:rsidR="00A752FF" w:rsidRDefault="00A752FF" w:rsidP="00A752FF">
      <w:pPr>
        <w:pStyle w:val="af5"/>
      </w:pPr>
      <w:bookmarkStart w:id="696" w:name="bookmark1410"/>
    </w:p>
    <w:p w14:paraId="1128615E" w14:textId="77777777" w:rsidR="00A57638" w:rsidRPr="00EB2D57" w:rsidRDefault="00A752FF" w:rsidP="00A752FF">
      <w:pPr>
        <w:pStyle w:val="af5"/>
      </w:pPr>
      <w:r>
        <w:t xml:space="preserve">3. </w:t>
      </w:r>
      <w:r w:rsidR="00E235EB" w:rsidRPr="00EB2D57">
        <w:t>Организмы — тела живой природы</w:t>
      </w:r>
      <w:bookmarkEnd w:id="696"/>
    </w:p>
    <w:p w14:paraId="552BFBC2" w14:textId="77777777"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14:paraId="13662C8D" w14:textId="77777777"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C7E65A" w14:textId="77777777"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14:paraId="7CDCEF52" w14:textId="77777777"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14:paraId="42D61AD2" w14:textId="77777777"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14:paraId="2ACFB1D9" w14:textId="77777777"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E69736"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543FA77" w14:textId="77777777" w:rsidR="00A57638" w:rsidRPr="00EB2D57" w:rsidRDefault="00E235EB" w:rsidP="000B3370">
      <w:pPr>
        <w:pStyle w:val="13"/>
        <w:numPr>
          <w:ilvl w:val="0"/>
          <w:numId w:val="157"/>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14:paraId="0BEC66D9" w14:textId="77777777"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Ознакомление с принципами систематики организмов.</w:t>
      </w:r>
    </w:p>
    <w:p w14:paraId="07324E7B" w14:textId="77777777"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Наблюдение за потреблением воды растением.</w:t>
      </w:r>
    </w:p>
    <w:p w14:paraId="2FF96847" w14:textId="77777777" w:rsidR="00A752FF" w:rsidRDefault="00A752FF" w:rsidP="00A752FF">
      <w:pPr>
        <w:pStyle w:val="af5"/>
      </w:pPr>
    </w:p>
    <w:p w14:paraId="0E2229FD" w14:textId="77777777" w:rsidR="00A57638" w:rsidRPr="00EB2D57" w:rsidRDefault="00A752FF" w:rsidP="00A752FF">
      <w:pPr>
        <w:pStyle w:val="af5"/>
      </w:pPr>
      <w:r>
        <w:t xml:space="preserve">4. </w:t>
      </w:r>
      <w:bookmarkStart w:id="697" w:name="bookmark1412"/>
      <w:r w:rsidR="00E235EB" w:rsidRPr="00EB2D57">
        <w:t>Организмы и среда обитания</w:t>
      </w:r>
      <w:bookmarkEnd w:id="697"/>
    </w:p>
    <w:p w14:paraId="4FB1793E" w14:textId="77777777"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85316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EC58CF2" w14:textId="77777777"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14:paraId="1BBCE6CC"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8EEF381" w14:textId="77777777"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14:paraId="42007C12" w14:textId="77777777" w:rsidR="00A752FF" w:rsidRDefault="00A752FF" w:rsidP="00A752FF">
      <w:pPr>
        <w:pStyle w:val="af5"/>
      </w:pPr>
    </w:p>
    <w:p w14:paraId="27A4A112" w14:textId="77777777" w:rsidR="00A57638" w:rsidRPr="00EB2D57" w:rsidRDefault="00A752FF" w:rsidP="00A752FF">
      <w:pPr>
        <w:pStyle w:val="af5"/>
      </w:pPr>
      <w:r>
        <w:t xml:space="preserve">5. </w:t>
      </w:r>
      <w:bookmarkStart w:id="698" w:name="bookmark1414"/>
      <w:r w:rsidR="00E235EB" w:rsidRPr="00EB2D57">
        <w:t>Природные сообщества</w:t>
      </w:r>
      <w:bookmarkEnd w:id="698"/>
    </w:p>
    <w:p w14:paraId="71C403E8" w14:textId="77777777"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07D6C95B" w14:textId="77777777"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5F75517" w14:textId="77777777"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14:paraId="0C88339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02EFDD7" w14:textId="77777777"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14:paraId="05CD1BD8"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28B1CED0" w14:textId="77777777" w:rsidR="00A57638" w:rsidRPr="00EB2D57" w:rsidRDefault="00E235EB" w:rsidP="000B3370">
      <w:pPr>
        <w:pStyle w:val="13"/>
        <w:numPr>
          <w:ilvl w:val="0"/>
          <w:numId w:val="158"/>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14:paraId="4857D4E2" w14:textId="77777777" w:rsidR="00A57638" w:rsidRPr="00EB2D57" w:rsidRDefault="00E235EB" w:rsidP="000B3370">
      <w:pPr>
        <w:pStyle w:val="13"/>
        <w:numPr>
          <w:ilvl w:val="0"/>
          <w:numId w:val="158"/>
        </w:numPr>
        <w:tabs>
          <w:tab w:val="left" w:pos="747"/>
        </w:tabs>
        <w:spacing w:line="240" w:lineRule="auto"/>
        <w:jc w:val="both"/>
        <w:rPr>
          <w:color w:val="auto"/>
        </w:rPr>
      </w:pPr>
      <w:r w:rsidRPr="00EB2D57">
        <w:rPr>
          <w:color w:val="auto"/>
        </w:rPr>
        <w:t>Изучение сезонных явлений в жизни природных сообществ.</w:t>
      </w:r>
    </w:p>
    <w:p w14:paraId="6C8EBB57" w14:textId="77777777" w:rsidR="00A752FF" w:rsidRDefault="00A752FF" w:rsidP="00A752FF">
      <w:pPr>
        <w:pStyle w:val="af5"/>
      </w:pPr>
    </w:p>
    <w:p w14:paraId="3AB5DF42" w14:textId="77777777" w:rsidR="00A57638" w:rsidRPr="00EB2D57" w:rsidRDefault="00A752FF" w:rsidP="00A752FF">
      <w:pPr>
        <w:pStyle w:val="af5"/>
      </w:pPr>
      <w:r>
        <w:t xml:space="preserve">6. </w:t>
      </w:r>
      <w:bookmarkStart w:id="699" w:name="bookmark1416"/>
      <w:r w:rsidR="00E235EB" w:rsidRPr="00EB2D57">
        <w:t>Живая природа и человек</w:t>
      </w:r>
      <w:bookmarkEnd w:id="699"/>
    </w:p>
    <w:p w14:paraId="6E42BB1E" w14:textId="77777777"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14:paraId="11116D6E" w14:textId="77777777"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49FCE6E"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14:paraId="61BF3803" w14:textId="77777777"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14:paraId="7FD4B410" w14:textId="77777777" w:rsidR="00A57638" w:rsidRDefault="00E235EB" w:rsidP="00A752FF">
      <w:pPr>
        <w:pStyle w:val="af5"/>
      </w:pPr>
      <w:bookmarkStart w:id="700" w:name="bookmark1418"/>
      <w:r w:rsidRPr="00EB2D57">
        <w:t>6 КЛАСС</w:t>
      </w:r>
      <w:bookmarkEnd w:id="700"/>
    </w:p>
    <w:p w14:paraId="1E0CB603" w14:textId="77777777" w:rsidR="00A752FF" w:rsidRPr="00EB2D57" w:rsidRDefault="00A752FF" w:rsidP="00A752FF">
      <w:pPr>
        <w:pStyle w:val="af5"/>
      </w:pPr>
    </w:p>
    <w:p w14:paraId="68AF4FA7" w14:textId="77777777" w:rsidR="00A57638" w:rsidRDefault="00A752FF" w:rsidP="00A752FF">
      <w:pPr>
        <w:pStyle w:val="af5"/>
      </w:pPr>
      <w:bookmarkStart w:id="701" w:name="bookmark1420"/>
      <w:r>
        <w:t xml:space="preserve">1. </w:t>
      </w:r>
      <w:r w:rsidR="00E235EB" w:rsidRPr="00EB2D57">
        <w:t>Растительный организм</w:t>
      </w:r>
      <w:bookmarkEnd w:id="701"/>
    </w:p>
    <w:p w14:paraId="288FAD36" w14:textId="77777777"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14:paraId="2AF4A78B" w14:textId="77777777"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14:paraId="06CC3872" w14:textId="77777777" w:rsidR="00A57638" w:rsidRPr="00EB2D57" w:rsidRDefault="00E235EB">
      <w:pPr>
        <w:pStyle w:val="13"/>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39E22B0" w14:textId="77777777" w:rsidR="00A57638" w:rsidRPr="00EB2D57" w:rsidRDefault="00E235EB">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14:paraId="44A59965"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FFAA145"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14:paraId="6D0984EB"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14:paraId="213D15B2"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F761DE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1666217" w14:textId="77777777"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14:paraId="3FCDDC28" w14:textId="77777777" w:rsidR="00A57638" w:rsidRPr="00EB2D57" w:rsidRDefault="00A752FF" w:rsidP="00A752FF">
      <w:pPr>
        <w:pStyle w:val="af5"/>
      </w:pPr>
      <w:r>
        <w:t xml:space="preserve">2. </w:t>
      </w:r>
      <w:bookmarkStart w:id="702" w:name="bookmark1422"/>
      <w:r w:rsidR="00E235EB" w:rsidRPr="00EB2D57">
        <w:t>Строение и жизнедеятельность</w:t>
      </w:r>
      <w:bookmarkEnd w:id="702"/>
      <w:r>
        <w:t xml:space="preserve"> </w:t>
      </w:r>
      <w:r w:rsidR="00E235EB" w:rsidRPr="00EB2D57">
        <w:t>растительного организма</w:t>
      </w:r>
    </w:p>
    <w:p w14:paraId="5783AF2A" w14:textId="77777777" w:rsidR="00A57638" w:rsidRPr="00EB2D57" w:rsidRDefault="00E235EB">
      <w:pPr>
        <w:pStyle w:val="80"/>
        <w:spacing w:line="254" w:lineRule="auto"/>
        <w:jc w:val="both"/>
        <w:rPr>
          <w:color w:val="auto"/>
        </w:rPr>
      </w:pPr>
      <w:r w:rsidRPr="00EB2D57">
        <w:rPr>
          <w:b/>
          <w:bCs/>
          <w:color w:val="auto"/>
        </w:rPr>
        <w:t>Питание растения</w:t>
      </w:r>
    </w:p>
    <w:p w14:paraId="71E3C6C8" w14:textId="77777777"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A4DCF68" w14:textId="77777777"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61AA039"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6818392"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14:paraId="11A16237" w14:textId="77777777" w:rsidR="00A57638" w:rsidRPr="00EB2D57" w:rsidRDefault="00E235EB" w:rsidP="000B3370">
      <w:pPr>
        <w:pStyle w:val="13"/>
        <w:numPr>
          <w:ilvl w:val="0"/>
          <w:numId w:val="160"/>
        </w:numPr>
        <w:tabs>
          <w:tab w:val="left" w:pos="734"/>
        </w:tabs>
        <w:spacing w:line="252" w:lineRule="auto"/>
        <w:jc w:val="both"/>
        <w:rPr>
          <w:color w:val="auto"/>
        </w:rPr>
      </w:pPr>
      <w:r w:rsidRPr="00EB2D57">
        <w:rPr>
          <w:color w:val="auto"/>
        </w:rPr>
        <w:t>Изучение микропрепарата клеток корня.</w:t>
      </w:r>
    </w:p>
    <w:p w14:paraId="77419A37"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14:paraId="2AC61FB3" w14:textId="77777777" w:rsidR="00A57638" w:rsidRPr="00EB2D57" w:rsidRDefault="00E235EB" w:rsidP="000B3370">
      <w:pPr>
        <w:pStyle w:val="13"/>
        <w:numPr>
          <w:ilvl w:val="0"/>
          <w:numId w:val="160"/>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14:paraId="0DBAE947"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14:paraId="5693F4B3" w14:textId="77777777" w:rsidR="00A57638" w:rsidRPr="00EB2D57" w:rsidRDefault="00E235EB" w:rsidP="000B3370">
      <w:pPr>
        <w:pStyle w:val="13"/>
        <w:numPr>
          <w:ilvl w:val="0"/>
          <w:numId w:val="160"/>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14:paraId="051F61CE" w14:textId="77777777" w:rsidR="00A57638" w:rsidRPr="00EB2D57" w:rsidRDefault="00E235EB">
      <w:pPr>
        <w:pStyle w:val="80"/>
        <w:spacing w:line="257" w:lineRule="auto"/>
        <w:jc w:val="both"/>
        <w:rPr>
          <w:color w:val="auto"/>
        </w:rPr>
      </w:pPr>
      <w:r w:rsidRPr="00EB2D57">
        <w:rPr>
          <w:b/>
          <w:bCs/>
          <w:color w:val="auto"/>
        </w:rPr>
        <w:t>Дыхание растения</w:t>
      </w:r>
    </w:p>
    <w:p w14:paraId="1FF7C918" w14:textId="77777777" w:rsidR="00A57638" w:rsidRPr="00EB2D57" w:rsidRDefault="00E235EB">
      <w:pPr>
        <w:pStyle w:val="13"/>
        <w:spacing w:line="252" w:lineRule="auto"/>
        <w:jc w:val="both"/>
        <w:rPr>
          <w:color w:val="auto"/>
        </w:rPr>
      </w:pPr>
      <w:r w:rsidRPr="00EB2D57">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FEA6C77"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5F500DC2" w14:textId="77777777"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14:paraId="1D2CC77C" w14:textId="77777777" w:rsidR="00A57638" w:rsidRPr="00EB2D57" w:rsidRDefault="00E235EB">
      <w:pPr>
        <w:pStyle w:val="80"/>
        <w:spacing w:line="257" w:lineRule="auto"/>
        <w:jc w:val="both"/>
        <w:rPr>
          <w:color w:val="auto"/>
        </w:rPr>
      </w:pPr>
      <w:r w:rsidRPr="00EB2D57">
        <w:rPr>
          <w:b/>
          <w:bCs/>
          <w:color w:val="auto"/>
        </w:rPr>
        <w:t>Транспорт веществ в растении</w:t>
      </w:r>
    </w:p>
    <w:p w14:paraId="59EDAB20" w14:textId="77777777"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DCAC49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6E59AA5" w14:textId="77777777"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14:paraId="216A7D17" w14:textId="77777777"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14:paraId="0D4DAA55" w14:textId="77777777" w:rsidR="00A57638" w:rsidRPr="00EB2D57" w:rsidRDefault="00E235EB" w:rsidP="000B3370">
      <w:pPr>
        <w:pStyle w:val="13"/>
        <w:numPr>
          <w:ilvl w:val="0"/>
          <w:numId w:val="161"/>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14:paraId="778C4396" w14:textId="77777777" w:rsidR="00A57638" w:rsidRPr="00EB2D57" w:rsidRDefault="00E235EB" w:rsidP="000B3370">
      <w:pPr>
        <w:pStyle w:val="13"/>
        <w:numPr>
          <w:ilvl w:val="0"/>
          <w:numId w:val="161"/>
        </w:numPr>
        <w:tabs>
          <w:tab w:val="left" w:pos="710"/>
        </w:tabs>
        <w:spacing w:after="120" w:line="240" w:lineRule="auto"/>
        <w:jc w:val="both"/>
        <w:rPr>
          <w:color w:val="auto"/>
        </w:rPr>
      </w:pPr>
      <w:r w:rsidRPr="00EB2D57">
        <w:rPr>
          <w:color w:val="auto"/>
        </w:rPr>
        <w:t>Исследование строения корневища, клубня, луковицы.</w:t>
      </w:r>
    </w:p>
    <w:p w14:paraId="5B09C0FC" w14:textId="77777777" w:rsidR="00A57638" w:rsidRPr="00EB2D57" w:rsidRDefault="00E235EB">
      <w:pPr>
        <w:pStyle w:val="80"/>
        <w:jc w:val="both"/>
        <w:rPr>
          <w:color w:val="auto"/>
        </w:rPr>
      </w:pPr>
      <w:r w:rsidRPr="00EB2D57">
        <w:rPr>
          <w:b/>
          <w:bCs/>
          <w:color w:val="auto"/>
        </w:rPr>
        <w:t>Рост растения</w:t>
      </w:r>
    </w:p>
    <w:p w14:paraId="203D682E" w14:textId="77777777"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ED25E0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76D86DD" w14:textId="77777777" w:rsidR="00A57638" w:rsidRPr="00EB2D57" w:rsidRDefault="00E235EB" w:rsidP="000B3370">
      <w:pPr>
        <w:pStyle w:val="13"/>
        <w:numPr>
          <w:ilvl w:val="0"/>
          <w:numId w:val="162"/>
        </w:numPr>
        <w:tabs>
          <w:tab w:val="left" w:pos="524"/>
        </w:tabs>
        <w:spacing w:line="240" w:lineRule="auto"/>
        <w:jc w:val="both"/>
        <w:rPr>
          <w:color w:val="auto"/>
        </w:rPr>
      </w:pPr>
      <w:r w:rsidRPr="00EB2D57">
        <w:rPr>
          <w:color w:val="auto"/>
        </w:rPr>
        <w:t>Наблюдение за ростом корня.</w:t>
      </w:r>
    </w:p>
    <w:p w14:paraId="5FDB83CE" w14:textId="77777777" w:rsidR="00A57638" w:rsidRPr="00EB2D57" w:rsidRDefault="00E235EB" w:rsidP="000B3370">
      <w:pPr>
        <w:pStyle w:val="13"/>
        <w:numPr>
          <w:ilvl w:val="0"/>
          <w:numId w:val="162"/>
        </w:numPr>
        <w:tabs>
          <w:tab w:val="left" w:pos="534"/>
        </w:tabs>
        <w:spacing w:line="240" w:lineRule="auto"/>
        <w:jc w:val="both"/>
        <w:rPr>
          <w:color w:val="auto"/>
        </w:rPr>
      </w:pPr>
      <w:r w:rsidRPr="00EB2D57">
        <w:rPr>
          <w:color w:val="auto"/>
        </w:rPr>
        <w:t>Наблюдение за ростом побега.</w:t>
      </w:r>
    </w:p>
    <w:p w14:paraId="035C6688" w14:textId="77777777" w:rsidR="00A57638" w:rsidRPr="00EB2D57" w:rsidRDefault="00E235EB" w:rsidP="000B3370">
      <w:pPr>
        <w:pStyle w:val="13"/>
        <w:numPr>
          <w:ilvl w:val="0"/>
          <w:numId w:val="162"/>
        </w:numPr>
        <w:tabs>
          <w:tab w:val="left" w:pos="534"/>
        </w:tabs>
        <w:spacing w:after="60" w:line="240" w:lineRule="auto"/>
        <w:jc w:val="both"/>
        <w:rPr>
          <w:color w:val="auto"/>
        </w:rPr>
      </w:pPr>
      <w:r w:rsidRPr="00EB2D57">
        <w:rPr>
          <w:color w:val="auto"/>
        </w:rPr>
        <w:t>Определение возраста дерева по спилу.</w:t>
      </w:r>
    </w:p>
    <w:p w14:paraId="0AD62A14" w14:textId="77777777" w:rsidR="00A57638" w:rsidRPr="00EB2D57" w:rsidRDefault="00E235EB">
      <w:pPr>
        <w:pStyle w:val="80"/>
        <w:jc w:val="both"/>
        <w:rPr>
          <w:color w:val="auto"/>
        </w:rPr>
      </w:pPr>
      <w:r w:rsidRPr="00EB2D57">
        <w:rPr>
          <w:b/>
          <w:bCs/>
          <w:color w:val="auto"/>
        </w:rPr>
        <w:t>Размножение растения</w:t>
      </w:r>
    </w:p>
    <w:p w14:paraId="5518FD5B" w14:textId="77777777" w:rsidR="00A57638" w:rsidRPr="00EB2D57" w:rsidRDefault="00E235EB">
      <w:pPr>
        <w:pStyle w:val="13"/>
        <w:spacing w:line="240" w:lineRule="auto"/>
        <w:jc w:val="both"/>
        <w:rPr>
          <w:color w:val="auto"/>
        </w:rPr>
      </w:pPr>
      <w:r w:rsidRPr="00EB2D57">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3ABC7FD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C808D7A" w14:textId="77777777" w:rsidR="00A57638" w:rsidRPr="00EB2D57" w:rsidRDefault="00E235EB" w:rsidP="000B3370">
      <w:pPr>
        <w:pStyle w:val="13"/>
        <w:numPr>
          <w:ilvl w:val="0"/>
          <w:numId w:val="163"/>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AC07AA2"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цветков.</w:t>
      </w:r>
    </w:p>
    <w:p w14:paraId="652D4F53"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Ознакомление с различными типами соцветий.</w:t>
      </w:r>
    </w:p>
    <w:p w14:paraId="1648FF04"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двудольных растений.</w:t>
      </w:r>
    </w:p>
    <w:p w14:paraId="096C0A75"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однодольных растений.</w:t>
      </w:r>
    </w:p>
    <w:p w14:paraId="10D9E15B" w14:textId="77777777" w:rsidR="00A57638" w:rsidRPr="00EB2D57" w:rsidRDefault="00E235EB" w:rsidP="000B3370">
      <w:pPr>
        <w:pStyle w:val="13"/>
        <w:numPr>
          <w:ilvl w:val="0"/>
          <w:numId w:val="163"/>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14:paraId="11A7120A" w14:textId="77777777" w:rsidR="00A57638" w:rsidRPr="00EB2D57" w:rsidRDefault="00E235EB">
      <w:pPr>
        <w:pStyle w:val="80"/>
        <w:spacing w:line="254" w:lineRule="auto"/>
        <w:jc w:val="both"/>
        <w:rPr>
          <w:color w:val="auto"/>
        </w:rPr>
      </w:pPr>
      <w:r w:rsidRPr="00EB2D57">
        <w:rPr>
          <w:b/>
          <w:bCs/>
          <w:color w:val="auto"/>
        </w:rPr>
        <w:t>Развитие растения</w:t>
      </w:r>
    </w:p>
    <w:p w14:paraId="516BC307" w14:textId="77777777"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E25C2A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79A86138" w14:textId="77777777" w:rsidR="00A57638" w:rsidRPr="00EB2D57" w:rsidRDefault="00E235EB" w:rsidP="000B3370">
      <w:pPr>
        <w:pStyle w:val="13"/>
        <w:numPr>
          <w:ilvl w:val="0"/>
          <w:numId w:val="164"/>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14:paraId="4BA68D2A" w14:textId="77777777" w:rsidR="00A57638" w:rsidRPr="00EB2D57" w:rsidRDefault="00E235EB" w:rsidP="000B3370">
      <w:pPr>
        <w:pStyle w:val="13"/>
        <w:numPr>
          <w:ilvl w:val="0"/>
          <w:numId w:val="164"/>
        </w:numPr>
        <w:tabs>
          <w:tab w:val="left" w:pos="732"/>
        </w:tabs>
        <w:spacing w:after="320" w:line="240" w:lineRule="auto"/>
        <w:jc w:val="both"/>
        <w:rPr>
          <w:color w:val="auto"/>
        </w:rPr>
      </w:pPr>
      <w:r w:rsidRPr="00EB2D57">
        <w:rPr>
          <w:color w:val="auto"/>
        </w:rPr>
        <w:t>Определение условий прорастания семян.</w:t>
      </w:r>
    </w:p>
    <w:p w14:paraId="4F826CC8" w14:textId="77777777" w:rsidR="00A57638" w:rsidRDefault="00E235EB" w:rsidP="00A752FF">
      <w:pPr>
        <w:pStyle w:val="af5"/>
      </w:pPr>
      <w:bookmarkStart w:id="703" w:name="bookmark1425"/>
      <w:r w:rsidRPr="00EB2D57">
        <w:t>7 КЛАСС</w:t>
      </w:r>
      <w:bookmarkEnd w:id="703"/>
    </w:p>
    <w:p w14:paraId="59941D68" w14:textId="77777777" w:rsidR="00A752FF" w:rsidRPr="00EB2D57" w:rsidRDefault="00A752FF" w:rsidP="00A752FF">
      <w:pPr>
        <w:pStyle w:val="af5"/>
      </w:pPr>
    </w:p>
    <w:p w14:paraId="2238F613" w14:textId="77777777" w:rsidR="00A57638" w:rsidRDefault="00A752FF" w:rsidP="00A752FF">
      <w:pPr>
        <w:pStyle w:val="af5"/>
      </w:pPr>
      <w:bookmarkStart w:id="704" w:name="bookmark1427"/>
      <w:r>
        <w:t xml:space="preserve">1. </w:t>
      </w:r>
      <w:r w:rsidR="00E235EB" w:rsidRPr="00EB2D57">
        <w:t>Систематические группы растений</w:t>
      </w:r>
      <w:bookmarkEnd w:id="704"/>
    </w:p>
    <w:p w14:paraId="7E4501D4"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64146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270A7E2"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66E586D4"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E726B6E"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900A77"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EE5736"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4894A69B" w14:textId="77777777"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9C8690B" w14:textId="77777777"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8729194"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0E47B8A7" w14:textId="77777777" w:rsidR="00A57638" w:rsidRPr="00EB2D57" w:rsidRDefault="00E235EB" w:rsidP="000B3370">
      <w:pPr>
        <w:pStyle w:val="13"/>
        <w:numPr>
          <w:ilvl w:val="0"/>
          <w:numId w:val="165"/>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14:paraId="7083A8FF" w14:textId="77777777" w:rsidR="00A57638" w:rsidRPr="00EB2D57" w:rsidRDefault="00E235EB" w:rsidP="000B3370">
      <w:pPr>
        <w:pStyle w:val="13"/>
        <w:numPr>
          <w:ilvl w:val="0"/>
          <w:numId w:val="165"/>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14:paraId="05F71FAC" w14:textId="77777777" w:rsidR="00A57638" w:rsidRPr="00EB2D57" w:rsidRDefault="00E235EB" w:rsidP="000B3370">
      <w:pPr>
        <w:pStyle w:val="13"/>
        <w:numPr>
          <w:ilvl w:val="0"/>
          <w:numId w:val="165"/>
        </w:numPr>
        <w:tabs>
          <w:tab w:val="left" w:pos="636"/>
        </w:tabs>
        <w:spacing w:line="240" w:lineRule="auto"/>
        <w:ind w:firstLine="260"/>
        <w:jc w:val="both"/>
        <w:rPr>
          <w:color w:val="auto"/>
        </w:rPr>
      </w:pPr>
      <w:r w:rsidRPr="00EB2D57">
        <w:rPr>
          <w:color w:val="auto"/>
        </w:rPr>
        <w:t>Изучение внешнего строения мхов (на местных видах).</w:t>
      </w:r>
    </w:p>
    <w:p w14:paraId="7486C5A6" w14:textId="77777777"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14:paraId="71596C09"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14:paraId="0E92837E" w14:textId="77777777"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14:paraId="25CB33BE"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F8CD7FC"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14:paraId="5946E830" w14:textId="77777777" w:rsidR="00A752FF" w:rsidRDefault="00A752FF" w:rsidP="00A752FF">
      <w:pPr>
        <w:pStyle w:val="af5"/>
      </w:pPr>
      <w:bookmarkStart w:id="705" w:name="bookmark1429"/>
    </w:p>
    <w:p w14:paraId="10466D34" w14:textId="77777777" w:rsidR="00A57638" w:rsidRPr="00EB2D57" w:rsidRDefault="00A752FF" w:rsidP="00A752FF">
      <w:pPr>
        <w:pStyle w:val="af5"/>
      </w:pPr>
      <w:r>
        <w:t xml:space="preserve">2. </w:t>
      </w:r>
      <w:r w:rsidR="00E235EB" w:rsidRPr="00EB2D57">
        <w:t>Развитие растительного мира на Земле</w:t>
      </w:r>
      <w:bookmarkEnd w:id="705"/>
    </w:p>
    <w:p w14:paraId="78D82FB7" w14:textId="77777777"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8AB78CB"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545BA39" w14:textId="77777777"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14:paraId="5F05D234" w14:textId="77777777" w:rsidR="00A752FF" w:rsidRDefault="00A752FF" w:rsidP="00A752FF">
      <w:pPr>
        <w:pStyle w:val="af5"/>
      </w:pPr>
    </w:p>
    <w:p w14:paraId="7D5E0940" w14:textId="77777777" w:rsidR="00A57638" w:rsidRPr="00EB2D57" w:rsidRDefault="00A752FF" w:rsidP="00A752FF">
      <w:pPr>
        <w:pStyle w:val="af5"/>
      </w:pPr>
      <w:r>
        <w:t xml:space="preserve">3. </w:t>
      </w:r>
      <w:bookmarkStart w:id="706" w:name="bookmark1431"/>
      <w:r w:rsidR="00E235EB" w:rsidRPr="00EB2D57">
        <w:t>Растения в природных сообществах</w:t>
      </w:r>
      <w:bookmarkEnd w:id="706"/>
    </w:p>
    <w:p w14:paraId="1B95DFD4" w14:textId="77777777"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FB879FE" w14:textId="77777777"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32CE508" w14:textId="77777777" w:rsidR="00A752FF" w:rsidRDefault="00A752FF" w:rsidP="00A752FF">
      <w:pPr>
        <w:pStyle w:val="af5"/>
      </w:pPr>
    </w:p>
    <w:p w14:paraId="2C5B42FE" w14:textId="77777777" w:rsidR="00A57638" w:rsidRPr="00EB2D57" w:rsidRDefault="00A752FF" w:rsidP="00A752FF">
      <w:pPr>
        <w:pStyle w:val="af5"/>
      </w:pPr>
      <w:r>
        <w:t xml:space="preserve">4. </w:t>
      </w:r>
      <w:bookmarkStart w:id="707" w:name="bookmark1433"/>
      <w:r w:rsidR="00E235EB" w:rsidRPr="00EB2D57">
        <w:t>Растения и человек</w:t>
      </w:r>
      <w:bookmarkEnd w:id="707"/>
    </w:p>
    <w:p w14:paraId="4425D101" w14:textId="77777777"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9CFFF2F" w14:textId="77777777"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B7D9686" w14:textId="77777777" w:rsidR="00A57638" w:rsidRPr="00EB2D57" w:rsidRDefault="00E235EB" w:rsidP="000B3370">
      <w:pPr>
        <w:pStyle w:val="13"/>
        <w:numPr>
          <w:ilvl w:val="0"/>
          <w:numId w:val="166"/>
        </w:numPr>
        <w:tabs>
          <w:tab w:val="left" w:pos="533"/>
        </w:tabs>
        <w:spacing w:line="240" w:lineRule="auto"/>
        <w:jc w:val="both"/>
        <w:rPr>
          <w:color w:val="auto"/>
        </w:rPr>
      </w:pPr>
      <w:r w:rsidRPr="00EB2D57">
        <w:rPr>
          <w:color w:val="auto"/>
        </w:rPr>
        <w:t>Изучение сельскохозяйственных растений региона.</w:t>
      </w:r>
    </w:p>
    <w:p w14:paraId="5C04749C" w14:textId="77777777" w:rsidR="00A57638" w:rsidRPr="00EB2D57" w:rsidRDefault="00E235EB" w:rsidP="000B3370">
      <w:pPr>
        <w:pStyle w:val="13"/>
        <w:numPr>
          <w:ilvl w:val="0"/>
          <w:numId w:val="166"/>
        </w:numPr>
        <w:tabs>
          <w:tab w:val="left" w:pos="543"/>
        </w:tabs>
        <w:spacing w:line="240" w:lineRule="auto"/>
        <w:jc w:val="both"/>
        <w:rPr>
          <w:color w:val="auto"/>
        </w:rPr>
      </w:pPr>
      <w:r w:rsidRPr="00EB2D57">
        <w:rPr>
          <w:color w:val="auto"/>
        </w:rPr>
        <w:t>Изучение сорных растений региона.</w:t>
      </w:r>
    </w:p>
    <w:p w14:paraId="31FA6E06" w14:textId="77777777" w:rsidR="0093557D" w:rsidRDefault="0093557D" w:rsidP="0093557D">
      <w:pPr>
        <w:pStyle w:val="af5"/>
      </w:pPr>
    </w:p>
    <w:p w14:paraId="6F5B9E7D" w14:textId="77777777" w:rsidR="00A57638" w:rsidRPr="00EB2D57" w:rsidRDefault="0093557D" w:rsidP="0093557D">
      <w:pPr>
        <w:pStyle w:val="af5"/>
      </w:pPr>
      <w:r>
        <w:t xml:space="preserve">5. </w:t>
      </w:r>
      <w:bookmarkStart w:id="708" w:name="bookmark1435"/>
      <w:r w:rsidR="00E235EB" w:rsidRPr="00EB2D57">
        <w:t>Грибы. Лишайники. Бактерии</w:t>
      </w:r>
      <w:bookmarkEnd w:id="708"/>
    </w:p>
    <w:p w14:paraId="28DC1819" w14:textId="77777777" w:rsidR="00A57638" w:rsidRPr="00EB2D57" w:rsidRDefault="00E235EB" w:rsidP="0093557D">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E954622" w14:textId="77777777"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5FB05207" w14:textId="77777777"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0A47C1EB" w14:textId="77777777"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E71302" w14:textId="77777777"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4D12E3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7E78D0A" w14:textId="77777777"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14:paraId="591A78EC" w14:textId="77777777"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14:paraId="679DC9BA" w14:textId="77777777"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лишайников.</w:t>
      </w:r>
    </w:p>
    <w:p w14:paraId="2B50D62A" w14:textId="77777777"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14:paraId="5734CAD2" w14:textId="77777777" w:rsidR="0093557D" w:rsidRDefault="0093557D" w:rsidP="006B14E0">
      <w:bookmarkStart w:id="709" w:name="bookmark1437"/>
    </w:p>
    <w:p w14:paraId="1F55B1A8" w14:textId="77777777" w:rsidR="00A57638" w:rsidRDefault="00E235EB" w:rsidP="0093557D">
      <w:pPr>
        <w:pStyle w:val="af5"/>
      </w:pPr>
      <w:r w:rsidRPr="00EB2D57">
        <w:t>8 КЛАСС</w:t>
      </w:r>
      <w:bookmarkEnd w:id="709"/>
    </w:p>
    <w:p w14:paraId="358D4BEE" w14:textId="77777777" w:rsidR="0093557D" w:rsidRPr="00EB2D57" w:rsidRDefault="0093557D" w:rsidP="0093557D">
      <w:pPr>
        <w:pStyle w:val="af5"/>
      </w:pPr>
    </w:p>
    <w:p w14:paraId="08A6B165" w14:textId="77777777" w:rsidR="00A57638" w:rsidRPr="00EB2D57" w:rsidRDefault="0093557D" w:rsidP="0093557D">
      <w:pPr>
        <w:pStyle w:val="af5"/>
      </w:pPr>
      <w:bookmarkStart w:id="710" w:name="bookmark1439"/>
      <w:r>
        <w:t xml:space="preserve">1. </w:t>
      </w:r>
      <w:r w:rsidR="00E235EB" w:rsidRPr="00EB2D57">
        <w:t>Животный организм</w:t>
      </w:r>
      <w:bookmarkEnd w:id="710"/>
    </w:p>
    <w:p w14:paraId="7DF0318D" w14:textId="77777777"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14:paraId="02A9E177" w14:textId="77777777"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4A3B53CB" w14:textId="77777777" w:rsidR="00A57638" w:rsidRPr="00EB2D57" w:rsidRDefault="00E235EB">
      <w:pPr>
        <w:pStyle w:val="13"/>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10A6A1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795C36F" w14:textId="77777777"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14:paraId="77775E8D" w14:textId="77777777" w:rsidR="00A57638" w:rsidRPr="00EB2D57" w:rsidRDefault="0093557D" w:rsidP="0093557D">
      <w:pPr>
        <w:pStyle w:val="af5"/>
      </w:pPr>
      <w:bookmarkStart w:id="711" w:name="bookmark1441"/>
      <w:r>
        <w:t xml:space="preserve">2. </w:t>
      </w:r>
      <w:r w:rsidR="00E235EB" w:rsidRPr="00EB2D57">
        <w:t>Строение и жизнедеятельность организма животного*</w:t>
      </w:r>
      <w:bookmarkEnd w:id="711"/>
    </w:p>
    <w:p w14:paraId="39733046" w14:textId="77777777"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14:paraId="130FBA6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5D6E09FB"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181CDDB" w14:textId="77777777"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BC3251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8720D9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A7F27F9"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B2D736B"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9B1A24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EABE997"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42D3799"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5BAB83A" w14:textId="77777777"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Ознакомление с органами опоры и движения у животных.</w:t>
      </w:r>
    </w:p>
    <w:p w14:paraId="173A8C7F"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поглощения пищи у животных.</w:t>
      </w:r>
    </w:p>
    <w:p w14:paraId="3C2CAEB1"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дыхания у животных.</w:t>
      </w:r>
    </w:p>
    <w:p w14:paraId="19368BE1" w14:textId="77777777"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14:paraId="5CA0E677" w14:textId="77777777"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Изучение покровов тела у животных.</w:t>
      </w:r>
    </w:p>
    <w:p w14:paraId="23B6581F"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органов чувств у животных.</w:t>
      </w:r>
    </w:p>
    <w:p w14:paraId="255F5E87" w14:textId="77777777"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Формирование условных рефлексов у аквариумных рыб.</w:t>
      </w:r>
    </w:p>
    <w:p w14:paraId="56BA1C89" w14:textId="77777777" w:rsidR="00A57638" w:rsidRPr="00EB2D57" w:rsidRDefault="00E235EB" w:rsidP="000B3370">
      <w:pPr>
        <w:pStyle w:val="13"/>
        <w:numPr>
          <w:ilvl w:val="0"/>
          <w:numId w:val="168"/>
        </w:numPr>
        <w:tabs>
          <w:tab w:val="left" w:pos="558"/>
        </w:tabs>
        <w:spacing w:after="120" w:line="240" w:lineRule="auto"/>
        <w:jc w:val="both"/>
        <w:rPr>
          <w:color w:val="auto"/>
        </w:rPr>
      </w:pPr>
      <w:r w:rsidRPr="00EB2D57">
        <w:rPr>
          <w:color w:val="auto"/>
        </w:rPr>
        <w:t>Строение яйца и развитие зародыша птицы (курицы).</w:t>
      </w:r>
    </w:p>
    <w:p w14:paraId="3CE59627" w14:textId="77777777" w:rsidR="0093557D" w:rsidRDefault="0093557D" w:rsidP="0093557D">
      <w:pPr>
        <w:pStyle w:val="af5"/>
      </w:pPr>
      <w:bookmarkStart w:id="712" w:name="bookmark1443"/>
    </w:p>
    <w:p w14:paraId="4EBE1C9A" w14:textId="77777777" w:rsidR="00A57638" w:rsidRPr="00EB2D57" w:rsidRDefault="00E235EB" w:rsidP="0093557D">
      <w:pPr>
        <w:pStyle w:val="af5"/>
      </w:pPr>
      <w:r w:rsidRPr="00EB2D57">
        <w:t>3. Систематические группы животных</w:t>
      </w:r>
      <w:bookmarkEnd w:id="712"/>
    </w:p>
    <w:p w14:paraId="6E5C0FE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CDA96C3"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48D69746"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B762980" w14:textId="77777777"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14:paraId="2F2301DF" w14:textId="77777777" w:rsidR="00A57638" w:rsidRPr="00EB2D57" w:rsidRDefault="00E235EB" w:rsidP="000B3370">
      <w:pPr>
        <w:pStyle w:val="13"/>
        <w:numPr>
          <w:ilvl w:val="0"/>
          <w:numId w:val="169"/>
        </w:numPr>
        <w:tabs>
          <w:tab w:val="left" w:pos="730"/>
        </w:tabs>
        <w:spacing w:line="240" w:lineRule="auto"/>
        <w:jc w:val="both"/>
        <w:rPr>
          <w:color w:val="auto"/>
        </w:rPr>
      </w:pPr>
      <w:r w:rsidRPr="00EB2D57">
        <w:rPr>
          <w:color w:val="auto"/>
        </w:rPr>
        <w:t>Многообразие простейших (на готовых препаратах).</w:t>
      </w:r>
    </w:p>
    <w:p w14:paraId="6D0B90EA" w14:textId="77777777"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14:paraId="6FC35718"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3F117C0"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328E71C" w14:textId="77777777"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14:paraId="1336E628" w14:textId="77777777"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14:paraId="3C283CDC" w14:textId="77777777" w:rsidR="00A57638" w:rsidRPr="00EB2D57" w:rsidRDefault="00E235EB" w:rsidP="000B3370">
      <w:pPr>
        <w:pStyle w:val="13"/>
        <w:numPr>
          <w:ilvl w:val="0"/>
          <w:numId w:val="170"/>
        </w:numPr>
        <w:tabs>
          <w:tab w:val="left" w:pos="706"/>
        </w:tabs>
        <w:spacing w:line="240" w:lineRule="auto"/>
        <w:jc w:val="both"/>
        <w:rPr>
          <w:color w:val="auto"/>
        </w:rPr>
      </w:pPr>
      <w:r w:rsidRPr="00EB2D57">
        <w:rPr>
          <w:color w:val="auto"/>
        </w:rPr>
        <w:t>Изготовление модели пресноводной гидры.</w:t>
      </w:r>
    </w:p>
    <w:p w14:paraId="6EB3A3D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CA0E908"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418E333" w14:textId="77777777" w:rsidR="00A57638" w:rsidRPr="00EB2D57" w:rsidRDefault="00E235EB" w:rsidP="000B3370">
      <w:pPr>
        <w:pStyle w:val="13"/>
        <w:numPr>
          <w:ilvl w:val="0"/>
          <w:numId w:val="171"/>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14:paraId="09D0E8C8" w14:textId="77777777"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14:paraId="2E7EFE8C" w14:textId="77777777"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14:paraId="58F81C0C"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158D45F"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14:paraId="07D81C74"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8C83CC0"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4CF447B" w14:textId="77777777"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E82D50A"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339682" w14:textId="77777777"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14:paraId="0221C3B6" w14:textId="77777777"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14:paraId="645DBF5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B8306A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CA2805E" w14:textId="77777777"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14:paraId="3123786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8CE002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1E97724"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48C9425" w14:textId="77777777"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14:paraId="201C10C8" w14:textId="77777777"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14:paraId="6FBC8B1D"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F31DC29" w14:textId="77777777"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14:paraId="26D7D7DA"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180A08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E9C6A08" w14:textId="77777777"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14:paraId="519CBE2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5389533" w14:textId="77777777" w:rsidR="00A57638" w:rsidRPr="00EB2D57" w:rsidRDefault="00E235EB" w:rsidP="000B3370">
      <w:pPr>
        <w:pStyle w:val="13"/>
        <w:numPr>
          <w:ilvl w:val="0"/>
          <w:numId w:val="174"/>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14:paraId="66C078A0" w14:textId="77777777" w:rsidR="00A57638" w:rsidRPr="00EB2D57" w:rsidRDefault="00E235EB" w:rsidP="000B3370">
      <w:pPr>
        <w:pStyle w:val="13"/>
        <w:numPr>
          <w:ilvl w:val="0"/>
          <w:numId w:val="174"/>
        </w:numPr>
        <w:tabs>
          <w:tab w:val="left" w:pos="696"/>
        </w:tabs>
        <w:spacing w:line="240" w:lineRule="auto"/>
        <w:jc w:val="both"/>
        <w:rPr>
          <w:color w:val="auto"/>
        </w:rPr>
      </w:pPr>
      <w:r w:rsidRPr="00EB2D57">
        <w:rPr>
          <w:color w:val="auto"/>
        </w:rPr>
        <w:t>Исследование особенностей скелета птицы.</w:t>
      </w:r>
    </w:p>
    <w:p w14:paraId="00E08DB0"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1A83A35" w14:textId="77777777"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DCDCF9B" w14:textId="77777777"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BA25623" w14:textId="77777777" w:rsidR="00A57638" w:rsidRPr="00EB2D57" w:rsidRDefault="00E235EB">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14:paraId="6DCF34A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12511B7" w14:textId="77777777"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скелета млекопитающих.</w:t>
      </w:r>
    </w:p>
    <w:p w14:paraId="462561F0" w14:textId="77777777"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14:paraId="232B0077" w14:textId="77777777" w:rsidR="0093557D" w:rsidRDefault="0093557D" w:rsidP="0093557D">
      <w:pPr>
        <w:pStyle w:val="af5"/>
      </w:pPr>
    </w:p>
    <w:p w14:paraId="43BDAB9F" w14:textId="77777777" w:rsidR="00A57638" w:rsidRPr="00EB2D57" w:rsidRDefault="0093557D" w:rsidP="0093557D">
      <w:pPr>
        <w:pStyle w:val="af5"/>
      </w:pPr>
      <w:r>
        <w:t xml:space="preserve">4. </w:t>
      </w:r>
      <w:bookmarkStart w:id="713" w:name="bookmark1445"/>
      <w:r w:rsidR="00E235EB" w:rsidRPr="00EB2D57">
        <w:t>Развитие животного мира на Земле</w:t>
      </w:r>
      <w:bookmarkEnd w:id="713"/>
    </w:p>
    <w:p w14:paraId="5E6DDD29" w14:textId="77777777"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7CA4509" w14:textId="77777777"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5C74D9F"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9F9C76C" w14:textId="77777777"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14:paraId="6E643AF8" w14:textId="77777777" w:rsidR="0093557D" w:rsidRDefault="0093557D" w:rsidP="0093557D">
      <w:pPr>
        <w:pStyle w:val="af5"/>
      </w:pPr>
    </w:p>
    <w:p w14:paraId="163739E7" w14:textId="77777777" w:rsidR="00A57638" w:rsidRPr="00EB2D57" w:rsidRDefault="0093557D" w:rsidP="0093557D">
      <w:pPr>
        <w:pStyle w:val="af5"/>
      </w:pPr>
      <w:r>
        <w:t xml:space="preserve">5. </w:t>
      </w:r>
      <w:bookmarkStart w:id="714" w:name="bookmark1447"/>
      <w:r w:rsidR="00E235EB" w:rsidRPr="00EB2D57">
        <w:t>Животные в природных сообществах</w:t>
      </w:r>
      <w:bookmarkEnd w:id="714"/>
    </w:p>
    <w:p w14:paraId="5FB5057E" w14:textId="77777777"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14:paraId="3EA0A3EA" w14:textId="77777777"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3BD2C7D" w14:textId="77777777"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14:paraId="7B608123" w14:textId="77777777" w:rsidR="0093557D" w:rsidRDefault="0093557D" w:rsidP="0093557D">
      <w:pPr>
        <w:pStyle w:val="af5"/>
      </w:pPr>
      <w:bookmarkStart w:id="715" w:name="bookmark1449"/>
    </w:p>
    <w:p w14:paraId="404711BA" w14:textId="77777777" w:rsidR="00A57638" w:rsidRPr="00EB2D57" w:rsidRDefault="0093557D" w:rsidP="0093557D">
      <w:pPr>
        <w:pStyle w:val="af5"/>
      </w:pPr>
      <w:r>
        <w:t xml:space="preserve">6. </w:t>
      </w:r>
      <w:r w:rsidR="00E235EB" w:rsidRPr="00EB2D57">
        <w:t>Животные и человек</w:t>
      </w:r>
      <w:bookmarkEnd w:id="715"/>
    </w:p>
    <w:p w14:paraId="017FE9B6" w14:textId="77777777"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3359621" w14:textId="77777777"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9CD2D81" w14:textId="77777777"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F579813" w14:textId="77777777" w:rsidR="0093557D" w:rsidRDefault="0093557D" w:rsidP="0093557D">
      <w:pPr>
        <w:pStyle w:val="af5"/>
      </w:pPr>
      <w:bookmarkStart w:id="716" w:name="bookmark1451"/>
    </w:p>
    <w:p w14:paraId="4E71E9C4" w14:textId="77777777" w:rsidR="00A57638" w:rsidRPr="00EB2D57" w:rsidRDefault="00E235EB" w:rsidP="0093557D">
      <w:pPr>
        <w:pStyle w:val="af5"/>
      </w:pPr>
      <w:r w:rsidRPr="00EB2D57">
        <w:t>9 КЛАСС</w:t>
      </w:r>
      <w:bookmarkEnd w:id="716"/>
    </w:p>
    <w:p w14:paraId="0321EE61" w14:textId="77777777" w:rsidR="0093557D" w:rsidRDefault="0093557D" w:rsidP="0093557D">
      <w:pPr>
        <w:pStyle w:val="af5"/>
      </w:pPr>
      <w:bookmarkStart w:id="717" w:name="bookmark1453"/>
    </w:p>
    <w:p w14:paraId="47C2C17A" w14:textId="77777777" w:rsidR="00A57638" w:rsidRPr="00EB2D57" w:rsidRDefault="0093557D" w:rsidP="0093557D">
      <w:pPr>
        <w:pStyle w:val="af5"/>
      </w:pPr>
      <w:r>
        <w:t xml:space="preserve">1. </w:t>
      </w:r>
      <w:r w:rsidR="00E235EB" w:rsidRPr="00EB2D57">
        <w:t>Человек — биосоциальный вид</w:t>
      </w:r>
      <w:bookmarkEnd w:id="717"/>
    </w:p>
    <w:p w14:paraId="15852EAE" w14:textId="77777777"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15C8D06" w14:textId="77777777"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69AE16B" w14:textId="77777777" w:rsidR="0093557D" w:rsidRDefault="0093557D" w:rsidP="0093557D">
      <w:pPr>
        <w:pStyle w:val="af5"/>
      </w:pPr>
    </w:p>
    <w:p w14:paraId="3EC68F3A" w14:textId="77777777" w:rsidR="00A57638" w:rsidRPr="00EB2D57" w:rsidRDefault="0093557D" w:rsidP="0093557D">
      <w:pPr>
        <w:pStyle w:val="af5"/>
      </w:pPr>
      <w:r>
        <w:t xml:space="preserve">2. </w:t>
      </w:r>
      <w:bookmarkStart w:id="718" w:name="bookmark1455"/>
      <w:r w:rsidR="00E235EB" w:rsidRPr="00EB2D57">
        <w:t>Структура организма человека</w:t>
      </w:r>
      <w:bookmarkEnd w:id="718"/>
    </w:p>
    <w:p w14:paraId="6271773D" w14:textId="77777777"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5F850D4" w14:textId="77777777"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2419D8D"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A45D71A"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14:paraId="6459F914"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14:paraId="6AB55F30"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14:paraId="4B1195FE" w14:textId="77777777" w:rsidR="0093557D" w:rsidRDefault="0093557D" w:rsidP="0093557D">
      <w:pPr>
        <w:pStyle w:val="af5"/>
      </w:pPr>
    </w:p>
    <w:p w14:paraId="7CB41E24" w14:textId="77777777" w:rsidR="00A57638" w:rsidRPr="0093557D" w:rsidRDefault="0093557D" w:rsidP="0093557D">
      <w:pPr>
        <w:pStyle w:val="af5"/>
      </w:pPr>
      <w:r>
        <w:t xml:space="preserve">3. </w:t>
      </w:r>
      <w:bookmarkStart w:id="719" w:name="bookmark1457"/>
      <w:r w:rsidR="00E235EB" w:rsidRPr="0093557D">
        <w:t>Нейрогуморальная регуляция</w:t>
      </w:r>
      <w:bookmarkEnd w:id="719"/>
    </w:p>
    <w:p w14:paraId="24F5485C" w14:textId="77777777"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14:paraId="70E5BFDE" w14:textId="77777777"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14:paraId="38FEAEAC" w14:textId="77777777"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D7FBC40" w14:textId="77777777"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865ACD4" w14:textId="77777777"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A42916"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57C93CA8" w14:textId="77777777"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головного мозга человека (по муляжам).</w:t>
      </w:r>
    </w:p>
    <w:p w14:paraId="5E28E90C" w14:textId="77777777"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14:paraId="62816067" w14:textId="77777777" w:rsidR="0093557D" w:rsidRDefault="0093557D" w:rsidP="0093557D">
      <w:pPr>
        <w:pStyle w:val="af5"/>
      </w:pPr>
    </w:p>
    <w:p w14:paraId="185C309A" w14:textId="77777777" w:rsidR="00A57638" w:rsidRPr="00EB2D57" w:rsidRDefault="0093557D" w:rsidP="0093557D">
      <w:pPr>
        <w:pStyle w:val="af5"/>
      </w:pPr>
      <w:r>
        <w:t xml:space="preserve">4. </w:t>
      </w:r>
      <w:bookmarkStart w:id="720" w:name="bookmark1459"/>
      <w:r w:rsidR="00E235EB" w:rsidRPr="00EB2D57">
        <w:t>Опора и движение</w:t>
      </w:r>
      <w:bookmarkEnd w:id="720"/>
    </w:p>
    <w:p w14:paraId="23C14DFA" w14:textId="77777777" w:rsidR="00A57638" w:rsidRPr="00EB2D57" w:rsidRDefault="00E235EB"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9D934FB" w14:textId="77777777"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CD24DC3" w14:textId="77777777"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AFDFDB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FC3BF1" w14:textId="77777777"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Исследование свойств кости.</w:t>
      </w:r>
    </w:p>
    <w:p w14:paraId="13943ED5"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костей (на муляжах).</w:t>
      </w:r>
    </w:p>
    <w:p w14:paraId="393B2049"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позвонков (на муляжах).</w:t>
      </w:r>
    </w:p>
    <w:p w14:paraId="2C525F1F"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гибкости позвоночника.</w:t>
      </w:r>
    </w:p>
    <w:p w14:paraId="6F17F07D" w14:textId="77777777"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Измерение массы и роста своего организма.</w:t>
      </w:r>
    </w:p>
    <w:p w14:paraId="0471EF83" w14:textId="77777777"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14:paraId="21FE310F" w14:textId="77777777"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Выявление нарушения осанки.</w:t>
      </w:r>
    </w:p>
    <w:p w14:paraId="2FACD654"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признаков плоскостопия.</w:t>
      </w:r>
    </w:p>
    <w:p w14:paraId="14A7321B"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Оказание первой помощи при повреждении скелета и мышц.</w:t>
      </w:r>
    </w:p>
    <w:p w14:paraId="6D39E443" w14:textId="77777777" w:rsidR="0093557D" w:rsidRDefault="0093557D" w:rsidP="0093557D">
      <w:pPr>
        <w:pStyle w:val="af5"/>
      </w:pPr>
      <w:bookmarkStart w:id="721" w:name="bookmark1461"/>
    </w:p>
    <w:p w14:paraId="60F6CFDB" w14:textId="77777777" w:rsidR="00A57638" w:rsidRPr="00EB2D57" w:rsidRDefault="0093557D" w:rsidP="0093557D">
      <w:pPr>
        <w:pStyle w:val="af5"/>
      </w:pPr>
      <w:r>
        <w:t xml:space="preserve">5. </w:t>
      </w:r>
      <w:r w:rsidR="00E235EB" w:rsidRPr="00EB2D57">
        <w:t>Внутренняя среда организма</w:t>
      </w:r>
      <w:bookmarkEnd w:id="721"/>
    </w:p>
    <w:p w14:paraId="7790E596" w14:textId="77777777"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C4B451" w14:textId="77777777"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1462E9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C7716CD" w14:textId="77777777" w:rsidR="00A57638" w:rsidRPr="00EB2D57" w:rsidRDefault="00E235EB" w:rsidP="0093557D">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14:paraId="6FB28153" w14:textId="77777777" w:rsidR="0093557D" w:rsidRDefault="0093557D" w:rsidP="0093557D">
      <w:pPr>
        <w:pStyle w:val="af5"/>
      </w:pPr>
    </w:p>
    <w:p w14:paraId="2E18389A" w14:textId="77777777" w:rsidR="00A57638" w:rsidRPr="00EB2D57" w:rsidRDefault="0093557D" w:rsidP="0093557D">
      <w:pPr>
        <w:pStyle w:val="af5"/>
      </w:pPr>
      <w:r>
        <w:t xml:space="preserve">6. </w:t>
      </w:r>
      <w:bookmarkStart w:id="722" w:name="bookmark1463"/>
      <w:r w:rsidR="00E235EB" w:rsidRPr="00EB2D57">
        <w:t>Кровообращение</w:t>
      </w:r>
      <w:bookmarkEnd w:id="722"/>
    </w:p>
    <w:p w14:paraId="724031B3" w14:textId="77777777"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23BFA45A"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A10E225" w14:textId="77777777"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Измерение кровяного давления.</w:t>
      </w:r>
    </w:p>
    <w:p w14:paraId="44C069ED" w14:textId="77777777"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14:paraId="24AC83B0" w14:textId="77777777" w:rsidR="00A57638" w:rsidRPr="00EB2D57" w:rsidRDefault="00E235EB" w:rsidP="000B3370">
      <w:pPr>
        <w:pStyle w:val="13"/>
        <w:numPr>
          <w:ilvl w:val="0"/>
          <w:numId w:val="179"/>
        </w:numPr>
        <w:tabs>
          <w:tab w:val="left" w:pos="538"/>
        </w:tabs>
        <w:spacing w:line="240" w:lineRule="auto"/>
        <w:jc w:val="both"/>
        <w:rPr>
          <w:color w:val="auto"/>
        </w:rPr>
      </w:pPr>
      <w:r w:rsidRPr="00EB2D57">
        <w:rPr>
          <w:color w:val="auto"/>
        </w:rPr>
        <w:t>Первая помощь при кровотечениях.</w:t>
      </w:r>
    </w:p>
    <w:p w14:paraId="0944C192" w14:textId="77777777" w:rsidR="0093557D" w:rsidRDefault="0093557D" w:rsidP="0093557D">
      <w:pPr>
        <w:pStyle w:val="af5"/>
      </w:pPr>
    </w:p>
    <w:p w14:paraId="2DC2AE38" w14:textId="77777777" w:rsidR="00A57638" w:rsidRPr="00EB2D57" w:rsidRDefault="0093557D" w:rsidP="0093557D">
      <w:pPr>
        <w:pStyle w:val="af5"/>
      </w:pPr>
      <w:r>
        <w:t xml:space="preserve">7. </w:t>
      </w:r>
      <w:bookmarkStart w:id="723" w:name="bookmark1465"/>
      <w:r w:rsidR="00E235EB" w:rsidRPr="00EB2D57">
        <w:t>Дыхание</w:t>
      </w:r>
      <w:bookmarkEnd w:id="723"/>
    </w:p>
    <w:p w14:paraId="20A26C51" w14:textId="77777777"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2222E54" w14:textId="77777777"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4580A4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08E533B" w14:textId="77777777" w:rsidR="00A57638" w:rsidRPr="00EB2D57" w:rsidRDefault="00E235EB" w:rsidP="000B3370">
      <w:pPr>
        <w:pStyle w:val="13"/>
        <w:numPr>
          <w:ilvl w:val="0"/>
          <w:numId w:val="180"/>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14:paraId="6F1BBC52" w14:textId="77777777" w:rsidR="00A57638" w:rsidRPr="00EB2D57" w:rsidRDefault="00E235EB" w:rsidP="000B3370">
      <w:pPr>
        <w:pStyle w:val="13"/>
        <w:numPr>
          <w:ilvl w:val="0"/>
          <w:numId w:val="180"/>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14:paraId="16149758" w14:textId="77777777" w:rsidR="0093557D" w:rsidRDefault="0093557D" w:rsidP="0093557D">
      <w:pPr>
        <w:pStyle w:val="af5"/>
      </w:pPr>
    </w:p>
    <w:p w14:paraId="2EFECC3C" w14:textId="77777777" w:rsidR="00A57638" w:rsidRPr="00EB2D57" w:rsidRDefault="0093557D" w:rsidP="0093557D">
      <w:pPr>
        <w:pStyle w:val="af5"/>
      </w:pPr>
      <w:r>
        <w:t xml:space="preserve">8. </w:t>
      </w:r>
      <w:bookmarkStart w:id="724" w:name="bookmark1467"/>
      <w:r w:rsidR="00E235EB" w:rsidRPr="00EB2D57">
        <w:t>Питание и пищеварение</w:t>
      </w:r>
      <w:bookmarkEnd w:id="724"/>
    </w:p>
    <w:p w14:paraId="7FEDD549" w14:textId="77777777"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1C5A43" w14:textId="77777777"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74BFA935" w14:textId="77777777"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77CB5388" w14:textId="77777777"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E507D38" w14:textId="77777777" w:rsidR="00A57638" w:rsidRPr="00EB2D57" w:rsidRDefault="00E235EB" w:rsidP="000B3370">
      <w:pPr>
        <w:pStyle w:val="13"/>
        <w:numPr>
          <w:ilvl w:val="0"/>
          <w:numId w:val="181"/>
        </w:numPr>
        <w:tabs>
          <w:tab w:val="left" w:pos="583"/>
        </w:tabs>
        <w:spacing w:line="240" w:lineRule="auto"/>
        <w:jc w:val="both"/>
        <w:rPr>
          <w:color w:val="auto"/>
        </w:rPr>
      </w:pPr>
      <w:r w:rsidRPr="00EB2D57">
        <w:rPr>
          <w:color w:val="auto"/>
        </w:rPr>
        <w:t>Исследование действия ферментов слюны на крахмал.</w:t>
      </w:r>
    </w:p>
    <w:p w14:paraId="00E0AE15" w14:textId="77777777" w:rsidR="00A57638" w:rsidRPr="00EB2D57" w:rsidRDefault="00E235EB" w:rsidP="000B3370">
      <w:pPr>
        <w:pStyle w:val="13"/>
        <w:numPr>
          <w:ilvl w:val="0"/>
          <w:numId w:val="181"/>
        </w:numPr>
        <w:tabs>
          <w:tab w:val="left" w:pos="592"/>
        </w:tabs>
        <w:spacing w:line="240" w:lineRule="auto"/>
        <w:jc w:val="both"/>
        <w:rPr>
          <w:color w:val="auto"/>
        </w:rPr>
      </w:pPr>
      <w:r w:rsidRPr="00EB2D57">
        <w:rPr>
          <w:color w:val="auto"/>
        </w:rPr>
        <w:t>Наблюдение действия желудочного сока на белки.</w:t>
      </w:r>
    </w:p>
    <w:p w14:paraId="4682FBD9" w14:textId="77777777" w:rsidR="00C43F0B" w:rsidRDefault="00C43F0B" w:rsidP="00C43F0B">
      <w:pPr>
        <w:pStyle w:val="af5"/>
      </w:pPr>
      <w:bookmarkStart w:id="725" w:name="bookmark1469"/>
    </w:p>
    <w:p w14:paraId="2A0491B8" w14:textId="77777777" w:rsidR="00A57638" w:rsidRPr="00EB2D57" w:rsidRDefault="0093557D" w:rsidP="00C43F0B">
      <w:pPr>
        <w:pStyle w:val="af5"/>
      </w:pPr>
      <w:r>
        <w:t xml:space="preserve">9. </w:t>
      </w:r>
      <w:r w:rsidR="00E235EB" w:rsidRPr="00EB2D57">
        <w:t>Обмен веществ и превращение энергии</w:t>
      </w:r>
      <w:bookmarkEnd w:id="725"/>
    </w:p>
    <w:p w14:paraId="0C5715A4" w14:textId="77777777"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3E5E73C" w14:textId="77777777"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E4942F" w14:textId="77777777"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14:paraId="4D158911"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E3841A5" w14:textId="77777777" w:rsidR="00A57638" w:rsidRPr="00EB2D57" w:rsidRDefault="00E235EB" w:rsidP="000B3370">
      <w:pPr>
        <w:pStyle w:val="13"/>
        <w:numPr>
          <w:ilvl w:val="0"/>
          <w:numId w:val="182"/>
        </w:numPr>
        <w:tabs>
          <w:tab w:val="left" w:pos="583"/>
        </w:tabs>
        <w:spacing w:line="240" w:lineRule="auto"/>
        <w:jc w:val="both"/>
        <w:rPr>
          <w:color w:val="auto"/>
        </w:rPr>
      </w:pPr>
      <w:r w:rsidRPr="00EB2D57">
        <w:rPr>
          <w:color w:val="auto"/>
        </w:rPr>
        <w:t>Исследование состава продуктов питания.</w:t>
      </w:r>
    </w:p>
    <w:p w14:paraId="5F3B2311" w14:textId="77777777"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Составление меню в зависимости от калорийности пищи.</w:t>
      </w:r>
    </w:p>
    <w:p w14:paraId="7ABD31FE" w14:textId="77777777"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Способы сохранения витаминов в пищевых продуктах.</w:t>
      </w:r>
    </w:p>
    <w:p w14:paraId="4733CFEA" w14:textId="77777777" w:rsidR="00C43F0B" w:rsidRDefault="00C43F0B" w:rsidP="00C43F0B">
      <w:pPr>
        <w:pStyle w:val="af5"/>
      </w:pPr>
      <w:bookmarkStart w:id="726" w:name="bookmark1471"/>
    </w:p>
    <w:p w14:paraId="29BC1A8D" w14:textId="77777777" w:rsidR="00A57638" w:rsidRPr="00EB2D57" w:rsidRDefault="00C43F0B" w:rsidP="00C43F0B">
      <w:pPr>
        <w:pStyle w:val="af5"/>
      </w:pPr>
      <w:r>
        <w:t xml:space="preserve">10. </w:t>
      </w:r>
      <w:r w:rsidR="00E235EB" w:rsidRPr="00EB2D57">
        <w:t>Кожа</w:t>
      </w:r>
      <w:bookmarkEnd w:id="726"/>
    </w:p>
    <w:p w14:paraId="30536532" w14:textId="77777777"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14:paraId="0A5DFE11" w14:textId="77777777"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E88FEA"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EE5F79F"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14:paraId="17597305" w14:textId="77777777" w:rsidR="00A57638" w:rsidRPr="00EB2D57" w:rsidRDefault="00E235EB" w:rsidP="000B3370">
      <w:pPr>
        <w:pStyle w:val="13"/>
        <w:numPr>
          <w:ilvl w:val="0"/>
          <w:numId w:val="183"/>
        </w:numPr>
        <w:tabs>
          <w:tab w:val="left" w:pos="706"/>
        </w:tabs>
        <w:spacing w:line="240" w:lineRule="auto"/>
        <w:jc w:val="both"/>
        <w:rPr>
          <w:color w:val="auto"/>
        </w:rPr>
      </w:pPr>
      <w:r w:rsidRPr="00EB2D57">
        <w:rPr>
          <w:color w:val="auto"/>
        </w:rPr>
        <w:t>Определение жирности различных участков кожи лица.</w:t>
      </w:r>
    </w:p>
    <w:p w14:paraId="5D9E3BA4"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14:paraId="1A62DE98"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14:paraId="5E0222CA" w14:textId="77777777" w:rsidR="00C43F0B" w:rsidRDefault="00C43F0B" w:rsidP="00C43F0B">
      <w:pPr>
        <w:pStyle w:val="af5"/>
      </w:pPr>
      <w:bookmarkStart w:id="727" w:name="bookmark1473"/>
    </w:p>
    <w:p w14:paraId="12FD9AB8" w14:textId="77777777" w:rsidR="00A57638" w:rsidRPr="00EB2D57" w:rsidRDefault="00C43F0B" w:rsidP="00C43F0B">
      <w:pPr>
        <w:pStyle w:val="af5"/>
      </w:pPr>
      <w:r>
        <w:t xml:space="preserve">11. </w:t>
      </w:r>
      <w:r w:rsidR="00E235EB" w:rsidRPr="00EB2D57">
        <w:t>Выделение</w:t>
      </w:r>
      <w:bookmarkEnd w:id="727"/>
    </w:p>
    <w:p w14:paraId="26253792" w14:textId="77777777"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14:paraId="7CD1B4C0"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14102C5A" w14:textId="77777777" w:rsidR="00A57638" w:rsidRPr="00EB2D57" w:rsidRDefault="00E235EB" w:rsidP="000B3370">
      <w:pPr>
        <w:pStyle w:val="13"/>
        <w:numPr>
          <w:ilvl w:val="0"/>
          <w:numId w:val="184"/>
        </w:numPr>
        <w:tabs>
          <w:tab w:val="left" w:pos="553"/>
        </w:tabs>
        <w:spacing w:line="240" w:lineRule="auto"/>
        <w:jc w:val="both"/>
        <w:rPr>
          <w:color w:val="auto"/>
        </w:rPr>
      </w:pPr>
      <w:r w:rsidRPr="00EB2D57">
        <w:rPr>
          <w:color w:val="auto"/>
        </w:rPr>
        <w:t>Определение местоположения почек (на муляже).</w:t>
      </w:r>
    </w:p>
    <w:p w14:paraId="4B824340" w14:textId="77777777" w:rsidR="00A57638" w:rsidRPr="00EB2D57" w:rsidRDefault="00E235EB" w:rsidP="000B3370">
      <w:pPr>
        <w:pStyle w:val="13"/>
        <w:numPr>
          <w:ilvl w:val="0"/>
          <w:numId w:val="184"/>
        </w:numPr>
        <w:tabs>
          <w:tab w:val="left" w:pos="563"/>
        </w:tabs>
        <w:spacing w:line="240" w:lineRule="auto"/>
        <w:jc w:val="both"/>
        <w:rPr>
          <w:color w:val="auto"/>
        </w:rPr>
      </w:pPr>
      <w:r w:rsidRPr="00EB2D57">
        <w:rPr>
          <w:color w:val="auto"/>
        </w:rPr>
        <w:t>Описание мер профилактики болезней почек.</w:t>
      </w:r>
    </w:p>
    <w:p w14:paraId="5F5ABDD2" w14:textId="77777777" w:rsidR="00C43F0B" w:rsidRDefault="00C43F0B" w:rsidP="00C43F0B">
      <w:pPr>
        <w:pStyle w:val="af5"/>
      </w:pPr>
      <w:bookmarkStart w:id="728" w:name="bookmark1475"/>
    </w:p>
    <w:p w14:paraId="37311DBF" w14:textId="77777777" w:rsidR="00A57638" w:rsidRPr="00EB2D57" w:rsidRDefault="00C43F0B" w:rsidP="00C43F0B">
      <w:pPr>
        <w:pStyle w:val="af5"/>
      </w:pPr>
      <w:r>
        <w:t xml:space="preserve">12. </w:t>
      </w:r>
      <w:r w:rsidR="00E235EB" w:rsidRPr="00EB2D57">
        <w:t>Размножение и развитие</w:t>
      </w:r>
      <w:bookmarkEnd w:id="728"/>
    </w:p>
    <w:p w14:paraId="724EF6E9" w14:textId="77777777" w:rsidR="00A57638" w:rsidRPr="00EB2D57" w:rsidRDefault="00E235EB" w:rsidP="00C43F0B">
      <w:pPr>
        <w:pStyle w:val="13"/>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A63304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2A3FA900" w14:textId="77777777"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14:paraId="674327FC" w14:textId="77777777" w:rsidR="00C43F0B" w:rsidRDefault="00C43F0B" w:rsidP="00C43F0B">
      <w:pPr>
        <w:pStyle w:val="af5"/>
      </w:pPr>
      <w:bookmarkStart w:id="729" w:name="bookmark1477"/>
    </w:p>
    <w:p w14:paraId="1661D739" w14:textId="77777777" w:rsidR="00A57638" w:rsidRPr="00EB2D57" w:rsidRDefault="00C43F0B" w:rsidP="00C43F0B">
      <w:pPr>
        <w:pStyle w:val="af5"/>
      </w:pPr>
      <w:r>
        <w:t xml:space="preserve">13. </w:t>
      </w:r>
      <w:r w:rsidR="00E235EB" w:rsidRPr="00EB2D57">
        <w:t>Органы чувств и сенсорные системы</w:t>
      </w:r>
      <w:bookmarkEnd w:id="729"/>
    </w:p>
    <w:p w14:paraId="428A7608" w14:textId="77777777"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4DEDFF4" w14:textId="77777777"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54285AF" w14:textId="77777777"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14:paraId="640F4F9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A6CEC22" w14:textId="77777777"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Определение остроты зрения у человека.</w:t>
      </w:r>
    </w:p>
    <w:p w14:paraId="7FABA87E" w14:textId="77777777"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14:paraId="776BE94C" w14:textId="77777777" w:rsidR="00A57638" w:rsidRPr="00EB2D57" w:rsidRDefault="00E235EB" w:rsidP="000B3370">
      <w:pPr>
        <w:pStyle w:val="13"/>
        <w:numPr>
          <w:ilvl w:val="0"/>
          <w:numId w:val="185"/>
        </w:numPr>
        <w:tabs>
          <w:tab w:val="left" w:pos="547"/>
        </w:tabs>
        <w:spacing w:line="240" w:lineRule="auto"/>
        <w:jc w:val="both"/>
        <w:rPr>
          <w:color w:val="auto"/>
        </w:rPr>
      </w:pPr>
      <w:r w:rsidRPr="00EB2D57">
        <w:rPr>
          <w:color w:val="auto"/>
        </w:rPr>
        <w:t>Изучение строения органа слуха (на муляже).</w:t>
      </w:r>
    </w:p>
    <w:p w14:paraId="01E20ECF" w14:textId="77777777" w:rsidR="00C43F0B" w:rsidRDefault="00C43F0B" w:rsidP="00C43F0B">
      <w:pPr>
        <w:pStyle w:val="af5"/>
      </w:pPr>
      <w:bookmarkStart w:id="730" w:name="bookmark1479"/>
    </w:p>
    <w:p w14:paraId="585EDAF6" w14:textId="77777777" w:rsidR="00A57638" w:rsidRPr="00EB2D57" w:rsidRDefault="00C43F0B" w:rsidP="00C43F0B">
      <w:pPr>
        <w:pStyle w:val="af5"/>
      </w:pPr>
      <w:r>
        <w:t xml:space="preserve">14. </w:t>
      </w:r>
      <w:r w:rsidR="00E235EB" w:rsidRPr="00EB2D57">
        <w:t>Поведение и психика</w:t>
      </w:r>
      <w:bookmarkEnd w:id="730"/>
    </w:p>
    <w:p w14:paraId="4A02FF50" w14:textId="77777777"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00978C6" w14:textId="77777777"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66B4688" w14:textId="77777777"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C7D99F6" w14:textId="77777777" w:rsidR="00A57638" w:rsidRPr="00EB2D57" w:rsidRDefault="00E235EB" w:rsidP="000B3370">
      <w:pPr>
        <w:pStyle w:val="13"/>
        <w:numPr>
          <w:ilvl w:val="0"/>
          <w:numId w:val="186"/>
        </w:numPr>
        <w:tabs>
          <w:tab w:val="left" w:pos="537"/>
        </w:tabs>
        <w:spacing w:line="240" w:lineRule="auto"/>
        <w:jc w:val="both"/>
        <w:rPr>
          <w:color w:val="auto"/>
        </w:rPr>
      </w:pPr>
      <w:r w:rsidRPr="00EB2D57">
        <w:rPr>
          <w:color w:val="auto"/>
        </w:rPr>
        <w:t>Изучение кратковременной памяти.</w:t>
      </w:r>
    </w:p>
    <w:p w14:paraId="098841F2" w14:textId="77777777" w:rsidR="00A57638" w:rsidRPr="00EB2D57" w:rsidRDefault="00E235EB" w:rsidP="000B3370">
      <w:pPr>
        <w:pStyle w:val="13"/>
        <w:numPr>
          <w:ilvl w:val="0"/>
          <w:numId w:val="186"/>
        </w:numPr>
        <w:tabs>
          <w:tab w:val="left" w:pos="547"/>
        </w:tabs>
        <w:spacing w:line="240" w:lineRule="auto"/>
        <w:jc w:val="both"/>
        <w:rPr>
          <w:color w:val="auto"/>
        </w:rPr>
      </w:pPr>
      <w:r w:rsidRPr="00EB2D57">
        <w:rPr>
          <w:color w:val="auto"/>
        </w:rPr>
        <w:t>Определение объёма механической и логической памяти.</w:t>
      </w:r>
    </w:p>
    <w:p w14:paraId="4B5690A5" w14:textId="77777777" w:rsidR="00A57638" w:rsidRPr="00EB2D57" w:rsidRDefault="00E235EB" w:rsidP="000B3370">
      <w:pPr>
        <w:pStyle w:val="13"/>
        <w:numPr>
          <w:ilvl w:val="0"/>
          <w:numId w:val="186"/>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14:paraId="52F7D877" w14:textId="77777777" w:rsidR="00C43F0B" w:rsidRDefault="00C43F0B" w:rsidP="00C43F0B">
      <w:pPr>
        <w:pStyle w:val="af5"/>
      </w:pPr>
      <w:bookmarkStart w:id="731" w:name="bookmark1481"/>
    </w:p>
    <w:p w14:paraId="093834DC" w14:textId="77777777" w:rsidR="00A57638" w:rsidRPr="00EB2D57" w:rsidRDefault="00C43F0B" w:rsidP="00C43F0B">
      <w:pPr>
        <w:pStyle w:val="af5"/>
      </w:pPr>
      <w:r>
        <w:t xml:space="preserve">15. </w:t>
      </w:r>
      <w:r w:rsidR="00E235EB" w:rsidRPr="00EB2D57">
        <w:t>Человек и окружающая среда</w:t>
      </w:r>
      <w:bookmarkEnd w:id="731"/>
    </w:p>
    <w:p w14:paraId="4C50976A" w14:textId="77777777" w:rsidR="00A57638" w:rsidRPr="00EB2D57" w:rsidRDefault="00E235EB">
      <w:pPr>
        <w:pStyle w:val="13"/>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ACD9FE3" w14:textId="77777777"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D7BB443" w14:textId="77777777" w:rsidR="00A57638" w:rsidRPr="00EB2D57" w:rsidRDefault="00E235EB" w:rsidP="00C43F0B">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DBF3E4A" w14:textId="77777777" w:rsidR="00C43F0B" w:rsidRDefault="00C43F0B" w:rsidP="00C43F0B">
      <w:pPr>
        <w:pStyle w:val="af5"/>
        <w:pBdr>
          <w:bottom w:val="single" w:sz="12" w:space="1" w:color="auto"/>
        </w:pBdr>
      </w:pPr>
      <w:bookmarkStart w:id="732" w:name="bookmark1483"/>
    </w:p>
    <w:p w14:paraId="4CC56F74" w14:textId="77777777" w:rsidR="00C43F0B" w:rsidRDefault="00C43F0B" w:rsidP="00C43F0B">
      <w:pPr>
        <w:pStyle w:val="af5"/>
        <w:pBdr>
          <w:bottom w:val="single" w:sz="12" w:space="1" w:color="auto"/>
        </w:pBdr>
      </w:pPr>
    </w:p>
    <w:p w14:paraId="4D51956C" w14:textId="77777777"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732"/>
    </w:p>
    <w:p w14:paraId="4DDE39BC" w14:textId="77777777" w:rsidR="00C43F0B" w:rsidRPr="00EB2D57" w:rsidRDefault="00C43F0B" w:rsidP="00C43F0B">
      <w:pPr>
        <w:pStyle w:val="af5"/>
      </w:pPr>
    </w:p>
    <w:p w14:paraId="6159B18B" w14:textId="77777777"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8FD0FF1" w14:textId="77777777" w:rsidR="00C43F0B" w:rsidRDefault="00C43F0B" w:rsidP="00C43F0B">
      <w:pPr>
        <w:pStyle w:val="af5"/>
      </w:pPr>
      <w:bookmarkStart w:id="733" w:name="bookmark1485"/>
    </w:p>
    <w:p w14:paraId="2F59605A" w14:textId="77777777" w:rsidR="00A57638" w:rsidRPr="00EB2D57" w:rsidRDefault="00E235EB" w:rsidP="00C43F0B">
      <w:pPr>
        <w:pStyle w:val="af5"/>
      </w:pPr>
      <w:r w:rsidRPr="00EB2D57">
        <w:t>ЛИЧНОСТНЫЕ РЕЗУЛЬТАТЫ</w:t>
      </w:r>
      <w:bookmarkEnd w:id="733"/>
    </w:p>
    <w:p w14:paraId="12D22155" w14:textId="77777777"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14:paraId="22557C0B"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EB2D57" w:rsidRDefault="00E235EB">
      <w:pPr>
        <w:pStyle w:val="80"/>
        <w:spacing w:line="254" w:lineRule="auto"/>
        <w:rPr>
          <w:color w:val="auto"/>
        </w:rPr>
      </w:pPr>
      <w:r w:rsidRPr="00EB2D57">
        <w:rPr>
          <w:b/>
          <w:bCs/>
          <w:i w:val="0"/>
          <w:iCs w:val="0"/>
          <w:color w:val="auto"/>
        </w:rPr>
        <w:t>Гражданское воспитание:</w:t>
      </w:r>
    </w:p>
    <w:p w14:paraId="2871AAE5"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14:paraId="7B171750"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14:paraId="3FE63FEA"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14:paraId="7F2EC48D" w14:textId="77777777" w:rsidR="00A57638" w:rsidRPr="00EB2D57" w:rsidRDefault="00E235EB">
      <w:pPr>
        <w:pStyle w:val="80"/>
        <w:spacing w:line="254" w:lineRule="auto"/>
        <w:rPr>
          <w:color w:val="auto"/>
        </w:rPr>
      </w:pPr>
      <w:r w:rsidRPr="00EB2D57">
        <w:rPr>
          <w:b/>
          <w:bCs/>
          <w:i w:val="0"/>
          <w:iCs w:val="0"/>
          <w:color w:val="auto"/>
        </w:rPr>
        <w:t>Эстетическое воспитание:</w:t>
      </w:r>
    </w:p>
    <w:p w14:paraId="40375F8A"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14:paraId="275916F6" w14:textId="77777777" w:rsidR="00A57638" w:rsidRPr="00EB2D57" w:rsidRDefault="00E235EB">
      <w:pPr>
        <w:pStyle w:val="80"/>
        <w:spacing w:line="254" w:lineRule="auto"/>
        <w:rPr>
          <w:color w:val="auto"/>
        </w:rPr>
      </w:pPr>
      <w:r w:rsidRPr="00EB2D57">
        <w:rPr>
          <w:b/>
          <w:bCs/>
          <w:i w:val="0"/>
          <w:iCs w:val="0"/>
          <w:color w:val="auto"/>
        </w:rPr>
        <w:t>Ценности научного познания:</w:t>
      </w:r>
    </w:p>
    <w:p w14:paraId="1FD2AF70"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биологической науки в формировании научного мировоззрения;</w:t>
      </w:r>
    </w:p>
    <w:p w14:paraId="726A1AE7"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14:paraId="6B970E05" w14:textId="77777777"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14:paraId="1D01CAA2"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8C76338"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14:paraId="71801CC4"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14:paraId="5ADC7BE5" w14:textId="77777777" w:rsidR="00A57638" w:rsidRPr="00EB2D57" w:rsidRDefault="00E235EB">
      <w:pPr>
        <w:pStyle w:val="80"/>
        <w:spacing w:line="254" w:lineRule="auto"/>
        <w:jc w:val="both"/>
        <w:rPr>
          <w:color w:val="auto"/>
        </w:rPr>
      </w:pPr>
      <w:r w:rsidRPr="00EB2D57">
        <w:rPr>
          <w:b/>
          <w:bCs/>
          <w:i w:val="0"/>
          <w:iCs w:val="0"/>
          <w:color w:val="auto"/>
        </w:rPr>
        <w:t>Трудовое воспитание:</w:t>
      </w:r>
    </w:p>
    <w:p w14:paraId="5789E139"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14:paraId="05685AAA"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14:paraId="0F6AD13A" w14:textId="77777777"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14:paraId="0FE94AA8"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14:paraId="03E1C56F" w14:textId="77777777"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14:paraId="075FE1DC" w14:textId="77777777"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адекватная оценка изменяющихся условий;</w:t>
      </w:r>
    </w:p>
    <w:p w14:paraId="046860AF"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14:paraId="3351D00C"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14:paraId="64A73838" w14:textId="77777777" w:rsidR="00C43F0B" w:rsidRDefault="00C43F0B" w:rsidP="00C43F0B">
      <w:pPr>
        <w:pStyle w:val="af5"/>
      </w:pPr>
      <w:bookmarkStart w:id="734" w:name="bookmark1487"/>
    </w:p>
    <w:p w14:paraId="7E24B0B4" w14:textId="77777777" w:rsidR="00A57638" w:rsidRPr="00EB2D57" w:rsidRDefault="00E235EB" w:rsidP="00C43F0B">
      <w:pPr>
        <w:pStyle w:val="af5"/>
      </w:pPr>
      <w:r w:rsidRPr="00EB2D57">
        <w:t>МЕТАПРЕДМЕТНЫЕ РЕЗУЛЬТАТЫ</w:t>
      </w:r>
      <w:bookmarkEnd w:id="734"/>
    </w:p>
    <w:p w14:paraId="609BECF7" w14:textId="77777777" w:rsidR="00C43F0B" w:rsidRDefault="00C43F0B" w:rsidP="00C43F0B">
      <w:pPr>
        <w:pStyle w:val="af5"/>
      </w:pPr>
    </w:p>
    <w:p w14:paraId="58DE9812" w14:textId="77777777" w:rsidR="00A57638" w:rsidRPr="00EB2D57" w:rsidRDefault="00E235EB" w:rsidP="00C43F0B">
      <w:pPr>
        <w:pStyle w:val="af5"/>
      </w:pPr>
      <w:r w:rsidRPr="00EB2D57">
        <w:t>Универсальные познавательные действия</w:t>
      </w:r>
    </w:p>
    <w:p w14:paraId="6E7CCA4B" w14:textId="77777777"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14:paraId="4469A4B2"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14:paraId="23E00779"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5BC88E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14:paraId="3CDDF49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FE294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682D833" w14:textId="77777777"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14:paraId="34ACC79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14:paraId="6372968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E0546E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14:paraId="6B7DFCE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14:paraId="7F09FC7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EB2D57" w:rsidRDefault="00E235EB">
      <w:pPr>
        <w:pStyle w:val="80"/>
        <w:spacing w:line="252" w:lineRule="auto"/>
        <w:ind w:firstLine="220"/>
        <w:jc w:val="both"/>
        <w:rPr>
          <w:color w:val="auto"/>
        </w:rPr>
      </w:pPr>
      <w:r w:rsidRPr="00EB2D57">
        <w:rPr>
          <w:b/>
          <w:bCs/>
          <w:color w:val="auto"/>
        </w:rPr>
        <w:t>Работа с информацией:</w:t>
      </w:r>
    </w:p>
    <w:p w14:paraId="2840F3A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02B60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Default="00E235EB" w:rsidP="000B3370">
      <w:pPr>
        <w:pStyle w:val="13"/>
        <w:numPr>
          <w:ilvl w:val="0"/>
          <w:numId w:val="187"/>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14:paraId="60ADDBD2" w14:textId="77777777" w:rsidR="00A57638" w:rsidRPr="00EB2D57" w:rsidRDefault="00E235EB" w:rsidP="00C43F0B">
      <w:pPr>
        <w:pStyle w:val="af5"/>
      </w:pPr>
      <w:r w:rsidRPr="00EB2D57">
        <w:t>Универсальные коммуникативные действия</w:t>
      </w:r>
    </w:p>
    <w:p w14:paraId="08D6F3DD" w14:textId="77777777" w:rsidR="00A57638" w:rsidRPr="00EB2D57" w:rsidRDefault="00E235EB">
      <w:pPr>
        <w:pStyle w:val="80"/>
        <w:spacing w:line="254" w:lineRule="auto"/>
        <w:ind w:firstLine="220"/>
        <w:jc w:val="both"/>
        <w:rPr>
          <w:color w:val="auto"/>
        </w:rPr>
      </w:pPr>
      <w:r w:rsidRPr="00EB2D57">
        <w:rPr>
          <w:b/>
          <w:bCs/>
          <w:color w:val="auto"/>
        </w:rPr>
        <w:t>Общение:</w:t>
      </w:r>
    </w:p>
    <w:p w14:paraId="3956205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14:paraId="38231573"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14:paraId="34FABBF0"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208B3E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4227B16"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9D8B2F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14:paraId="59567B81"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14:paraId="0281301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EB2D57" w:rsidRDefault="00E235EB" w:rsidP="00C43F0B">
      <w:pPr>
        <w:pStyle w:val="af5"/>
      </w:pPr>
      <w:r w:rsidRPr="00EB2D57">
        <w:t>Универсальные регулятивные действия</w:t>
      </w:r>
    </w:p>
    <w:p w14:paraId="1649E4B5" w14:textId="77777777" w:rsidR="00A57638" w:rsidRPr="00EB2D57" w:rsidRDefault="00E235EB">
      <w:pPr>
        <w:pStyle w:val="80"/>
        <w:spacing w:line="254" w:lineRule="auto"/>
        <w:ind w:firstLine="220"/>
        <w:jc w:val="both"/>
        <w:rPr>
          <w:color w:val="auto"/>
        </w:rPr>
      </w:pPr>
      <w:r w:rsidRPr="00EB2D57">
        <w:rPr>
          <w:b/>
          <w:bCs/>
          <w:color w:val="auto"/>
        </w:rPr>
        <w:t>Самоорганизация:</w:t>
      </w:r>
    </w:p>
    <w:p w14:paraId="2BD7BE02"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14:paraId="0EA12CC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049D56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EB2D57" w:rsidRDefault="00E235EB" w:rsidP="000B3370">
      <w:pPr>
        <w:pStyle w:val="13"/>
        <w:numPr>
          <w:ilvl w:val="0"/>
          <w:numId w:val="187"/>
        </w:numPr>
        <w:tabs>
          <w:tab w:val="left" w:pos="183"/>
        </w:tabs>
        <w:spacing w:line="240" w:lineRule="auto"/>
        <w:ind w:firstLine="0"/>
        <w:rPr>
          <w:color w:val="auto"/>
        </w:rPr>
      </w:pPr>
      <w:r w:rsidRPr="00EB2D57">
        <w:rPr>
          <w:color w:val="auto"/>
        </w:rPr>
        <w:t>делать выбор и брать ответственность за решение.</w:t>
      </w:r>
    </w:p>
    <w:p w14:paraId="715A8E2E" w14:textId="77777777" w:rsidR="00A57638" w:rsidRPr="00EB2D57" w:rsidRDefault="00E235EB">
      <w:pPr>
        <w:pStyle w:val="80"/>
        <w:spacing w:line="254" w:lineRule="auto"/>
        <w:jc w:val="both"/>
        <w:rPr>
          <w:color w:val="auto"/>
        </w:rPr>
      </w:pPr>
      <w:r w:rsidRPr="00EB2D57">
        <w:rPr>
          <w:b/>
          <w:bCs/>
          <w:color w:val="auto"/>
        </w:rPr>
        <w:t>Самоконтроль (рефлексия):</w:t>
      </w:r>
    </w:p>
    <w:p w14:paraId="3A0D7BF7"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14:paraId="325972F2"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14:paraId="2C9B7AF1"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C83EE6"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14:paraId="221CEE2B" w14:textId="77777777"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14:paraId="4AE9ADAE"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14:paraId="01B8BFAF"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выявлять и анализировать причины эмоций;</w:t>
      </w:r>
    </w:p>
    <w:p w14:paraId="279E5D64"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14:paraId="01717D62"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регулировать способ выражения эмоций.</w:t>
      </w:r>
    </w:p>
    <w:p w14:paraId="79E3B79E" w14:textId="77777777" w:rsidR="00A57638" w:rsidRPr="00EB2D57" w:rsidRDefault="00E235EB">
      <w:pPr>
        <w:pStyle w:val="80"/>
        <w:spacing w:line="254" w:lineRule="auto"/>
        <w:jc w:val="both"/>
        <w:rPr>
          <w:color w:val="auto"/>
        </w:rPr>
      </w:pPr>
      <w:r w:rsidRPr="00EB2D57">
        <w:rPr>
          <w:b/>
          <w:bCs/>
          <w:color w:val="auto"/>
        </w:rPr>
        <w:t>Принятие себя и других:</w:t>
      </w:r>
    </w:p>
    <w:p w14:paraId="3008303F" w14:textId="77777777"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14:paraId="452FAC0A"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14:paraId="50E7DC97"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открытость себе и другим;</w:t>
      </w:r>
    </w:p>
    <w:p w14:paraId="6A066857"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14:paraId="12DDC97E"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87B239" w14:textId="77777777" w:rsidR="00C43F0B" w:rsidRDefault="00C43F0B" w:rsidP="00C43F0B">
      <w:pPr>
        <w:pStyle w:val="af5"/>
      </w:pPr>
      <w:bookmarkStart w:id="735" w:name="bookmark1489"/>
    </w:p>
    <w:p w14:paraId="2DCD318A" w14:textId="77777777" w:rsidR="00A57638" w:rsidRPr="00EB2D57" w:rsidRDefault="00E235EB" w:rsidP="00C43F0B">
      <w:pPr>
        <w:pStyle w:val="af5"/>
      </w:pPr>
      <w:r w:rsidRPr="00EB2D57">
        <w:t>ПРЕДМЕТНЫЕ РЕЗУЛЬТАТЫ</w:t>
      </w:r>
      <w:bookmarkEnd w:id="735"/>
    </w:p>
    <w:p w14:paraId="33F24623" w14:textId="77777777" w:rsidR="00C43F0B" w:rsidRDefault="00C43F0B" w:rsidP="00C43F0B">
      <w:pPr>
        <w:pStyle w:val="af5"/>
      </w:pPr>
    </w:p>
    <w:p w14:paraId="70797FBC" w14:textId="77777777" w:rsidR="00A57638" w:rsidRDefault="00C43F0B" w:rsidP="00C43F0B">
      <w:pPr>
        <w:pStyle w:val="af5"/>
      </w:pPr>
      <w:r>
        <w:t xml:space="preserve">5 </w:t>
      </w:r>
      <w:r w:rsidR="00E235EB" w:rsidRPr="00EB2D57">
        <w:t>класс:</w:t>
      </w:r>
    </w:p>
    <w:p w14:paraId="00263308" w14:textId="77777777" w:rsidR="00C43F0B" w:rsidRPr="00EB2D57" w:rsidRDefault="00C43F0B" w:rsidP="00C43F0B">
      <w:pPr>
        <w:pStyle w:val="af5"/>
      </w:pPr>
    </w:p>
    <w:p w14:paraId="5480646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14:paraId="5C9829C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5488345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84C3D5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DA806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C7DFAE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0ECB4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A99437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14:paraId="14BD78E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14:paraId="43D425D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14:paraId="3CBD50F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5D92BF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14:paraId="3777863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F6467E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9F41D0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35099FD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14:paraId="4D457A8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7995A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14:paraId="3C7026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358F4FBD" w14:textId="77777777" w:rsidR="00C43F0B" w:rsidRDefault="00C43F0B" w:rsidP="00C43F0B">
      <w:pPr>
        <w:pStyle w:val="af5"/>
      </w:pPr>
    </w:p>
    <w:p w14:paraId="55F2D7A1" w14:textId="77777777" w:rsidR="00A57638" w:rsidRDefault="00C43F0B" w:rsidP="00C43F0B">
      <w:pPr>
        <w:pStyle w:val="af5"/>
      </w:pPr>
      <w:r>
        <w:t xml:space="preserve">6 </w:t>
      </w:r>
      <w:r w:rsidR="00E235EB" w:rsidRPr="00EB2D57">
        <w:t>класс:</w:t>
      </w:r>
    </w:p>
    <w:p w14:paraId="604730C0" w14:textId="77777777" w:rsidR="00C43F0B" w:rsidRPr="00EB2D57" w:rsidRDefault="00C43F0B" w:rsidP="00C43F0B">
      <w:pPr>
        <w:pStyle w:val="af5"/>
      </w:pPr>
    </w:p>
    <w:p w14:paraId="262619D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14:paraId="1EBAB3D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7B90F07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2656D5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200B9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069F5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C09940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14:paraId="668104B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E9FE74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77985F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14:paraId="6C14F42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14:paraId="7AE64D9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03B44F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14:paraId="2CD0961D"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91B91CD"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B5595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53024D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302DAB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2F8EAE86" w14:textId="77777777" w:rsidR="00C43F0B" w:rsidRDefault="00C43F0B" w:rsidP="00C43F0B">
      <w:pPr>
        <w:pStyle w:val="af5"/>
      </w:pPr>
    </w:p>
    <w:p w14:paraId="0FCA1C0E" w14:textId="77777777" w:rsidR="00A57638" w:rsidRDefault="00C43F0B" w:rsidP="00C43F0B">
      <w:pPr>
        <w:pStyle w:val="af5"/>
      </w:pPr>
      <w:r>
        <w:t xml:space="preserve">7 </w:t>
      </w:r>
      <w:r w:rsidR="00E235EB" w:rsidRPr="00EB2D57">
        <w:t>класс:</w:t>
      </w:r>
    </w:p>
    <w:p w14:paraId="57A3029A" w14:textId="77777777" w:rsidR="00C43F0B" w:rsidRPr="00EB2D57" w:rsidRDefault="00C43F0B" w:rsidP="00C43F0B">
      <w:pPr>
        <w:pStyle w:val="af5"/>
      </w:pPr>
    </w:p>
    <w:p w14:paraId="23A7ACA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97734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72E919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093E7D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532978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14:paraId="50EBB6C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DD0255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5348E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14:paraId="3C50C09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14:paraId="00F8E4E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14:paraId="6772446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14:paraId="25B76FD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949C46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14:paraId="6DFF5EB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8E20D3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320E1F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F88F65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5EC03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200035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58C53CF" w14:textId="77777777" w:rsidR="00C43F0B" w:rsidRDefault="00C43F0B" w:rsidP="00C43F0B">
      <w:pPr>
        <w:pStyle w:val="af5"/>
      </w:pPr>
    </w:p>
    <w:p w14:paraId="7377D8C7" w14:textId="77777777" w:rsidR="00A57638" w:rsidRDefault="00C43F0B" w:rsidP="00C43F0B">
      <w:pPr>
        <w:pStyle w:val="af5"/>
      </w:pPr>
      <w:r>
        <w:t xml:space="preserve">8 </w:t>
      </w:r>
      <w:r w:rsidR="00E235EB" w:rsidRPr="00EB2D57">
        <w:t>класс:</w:t>
      </w:r>
    </w:p>
    <w:p w14:paraId="57C44D6B" w14:textId="77777777" w:rsidR="00C43F0B" w:rsidRPr="00EB2D57" w:rsidRDefault="00C43F0B" w:rsidP="00C43F0B">
      <w:pPr>
        <w:pStyle w:val="af5"/>
      </w:pPr>
    </w:p>
    <w:p w14:paraId="20DAD6E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14:paraId="0673AF1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F0FF3C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207A92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AF210A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14:paraId="73764A7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14:paraId="1C14532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2C6225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61FEEB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14:paraId="6214F80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97B3A4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14:paraId="677839B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0A4B25F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14:paraId="7FFBE0D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14:paraId="7CEEC60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14:paraId="6F3077B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14:paraId="316DEB6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14:paraId="60ED416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14:paraId="08F3354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14:paraId="7550DB3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14:paraId="39F6735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14:paraId="3EB3D0C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35E66E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14:paraId="279D5267"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96F07A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38510B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2DE48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4959C7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AA02F77" w14:textId="77777777" w:rsidR="00C43F0B" w:rsidRDefault="00C43F0B" w:rsidP="00C43F0B">
      <w:pPr>
        <w:pStyle w:val="af5"/>
      </w:pPr>
    </w:p>
    <w:p w14:paraId="3E499E7B" w14:textId="77777777" w:rsidR="00A57638" w:rsidRDefault="00E235EB" w:rsidP="00C43F0B">
      <w:pPr>
        <w:pStyle w:val="af5"/>
      </w:pPr>
      <w:r w:rsidRPr="00EB2D57">
        <w:t>9 класс:</w:t>
      </w:r>
    </w:p>
    <w:p w14:paraId="29519BA4" w14:textId="77777777" w:rsidR="00C43F0B" w:rsidRPr="00EB2D57" w:rsidRDefault="00C43F0B" w:rsidP="00C43F0B">
      <w:pPr>
        <w:pStyle w:val="af5"/>
      </w:pPr>
    </w:p>
    <w:p w14:paraId="3ACCBCF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7945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671611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A7B31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A8F12A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DCACC6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109F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14:paraId="40D1418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CB3E3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1DC47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14:paraId="47066A23"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14:paraId="5C228BF1"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45F847A"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F6A13B0"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38218D6"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0FF91AD"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7845BB7"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BF21FE"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E87F50C"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70D0BD3A"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F83B41"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05F6B7"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7D6BCF8"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sectPr w:rsidR="00A57638" w:rsidRPr="00EB2D57">
          <w:footerReference w:type="even" r:id="rId51"/>
          <w:footerReference w:type="default" r:id="rId52"/>
          <w:footnotePr>
            <w:numRestart w:val="eachPage"/>
          </w:footnotePr>
          <w:type w:val="continuous"/>
          <w:pgSz w:w="7824" w:h="12019"/>
          <w:pgMar w:top="614" w:right="695" w:bottom="909" w:left="703" w:header="0" w:footer="3" w:gutter="0"/>
          <w:cols w:space="720"/>
          <w:noEndnote/>
          <w:docGrid w:linePitch="360"/>
        </w:sectPr>
      </w:pPr>
      <w:r w:rsidRPr="00EB2D5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041C64EB" w14:textId="77777777" w:rsidR="00A57638" w:rsidRDefault="00E235EB" w:rsidP="0041654E">
      <w:pPr>
        <w:pStyle w:val="3"/>
        <w:pBdr>
          <w:bottom w:val="single" w:sz="12" w:space="1" w:color="auto"/>
        </w:pBdr>
      </w:pPr>
      <w:bookmarkStart w:id="736" w:name="bookmark1491"/>
      <w:bookmarkStart w:id="737" w:name="_Toc105502793"/>
      <w:r w:rsidRPr="0041654E">
        <w:t>2.1.17 ХИМИЯ</w:t>
      </w:r>
      <w:bookmarkEnd w:id="736"/>
      <w:bookmarkEnd w:id="737"/>
    </w:p>
    <w:p w14:paraId="5058315C" w14:textId="77777777" w:rsidR="0041654E" w:rsidRPr="0041654E" w:rsidRDefault="0041654E" w:rsidP="006B14E0"/>
    <w:p w14:paraId="626A73C8" w14:textId="77777777" w:rsidR="00A57638" w:rsidRPr="00EB2D57" w:rsidRDefault="00E235EB">
      <w:pPr>
        <w:pStyle w:val="13"/>
        <w:spacing w:after="540" w:line="257" w:lineRule="auto"/>
        <w:jc w:val="both"/>
        <w:rPr>
          <w:color w:val="auto"/>
        </w:rPr>
      </w:pPr>
      <w:r w:rsidRPr="00EB2D57">
        <w:rPr>
          <w:color w:val="auto"/>
        </w:rPr>
        <w:t xml:space="preserve">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EB2D57">
        <w:rPr>
          <w:color w:val="auto"/>
          <w:lang w:val="en-US" w:eastAsia="en-US" w:bidi="en-US"/>
        </w:rPr>
        <w:t>N</w:t>
      </w:r>
      <w:r w:rsidRPr="00EB2D57">
        <w:rPr>
          <w:color w:val="auto"/>
          <w:lang w:eastAsia="en-US" w:bidi="en-US"/>
        </w:rPr>
        <w:t xml:space="preserve"> </w:t>
      </w:r>
      <w:r w:rsidRPr="00EB2D57">
        <w:rPr>
          <w:color w:val="auto"/>
        </w:rPr>
        <w:t>ПК-4вн).</w:t>
      </w:r>
    </w:p>
    <w:p w14:paraId="28E8A5EF" w14:textId="77777777" w:rsidR="00A57638" w:rsidRDefault="00E235EB" w:rsidP="0041654E">
      <w:pPr>
        <w:pStyle w:val="af5"/>
        <w:pBdr>
          <w:bottom w:val="single" w:sz="12" w:space="1" w:color="auto"/>
        </w:pBdr>
      </w:pPr>
      <w:bookmarkStart w:id="738" w:name="bookmark1493"/>
      <w:r w:rsidRPr="00EB2D57">
        <w:t>ПОЯСНИТЕЛЬНАЯ ЗАПИСКА</w:t>
      </w:r>
      <w:bookmarkEnd w:id="738"/>
    </w:p>
    <w:p w14:paraId="00329958" w14:textId="77777777" w:rsidR="0041654E" w:rsidRPr="00EB2D57" w:rsidRDefault="0041654E" w:rsidP="0041654E">
      <w:pPr>
        <w:pStyle w:val="af5"/>
      </w:pPr>
    </w:p>
    <w:p w14:paraId="30317E71" w14:textId="77777777" w:rsidR="00A57638" w:rsidRPr="00EB2D57" w:rsidRDefault="00E235EB" w:rsidP="0041654E">
      <w:pPr>
        <w:pStyle w:val="13"/>
        <w:spacing w:line="257"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75CC74BD" w14:textId="77777777" w:rsidR="0041654E" w:rsidRDefault="0041654E" w:rsidP="0041654E">
      <w:pPr>
        <w:pStyle w:val="af5"/>
      </w:pPr>
      <w:bookmarkStart w:id="739" w:name="bookmark1495"/>
    </w:p>
    <w:p w14:paraId="3FA76E05" w14:textId="77777777" w:rsidR="00A57638" w:rsidRPr="00EB2D57" w:rsidRDefault="00E235EB" w:rsidP="0041654E">
      <w:pPr>
        <w:pStyle w:val="af5"/>
      </w:pPr>
      <w:r w:rsidRPr="00EB2D57">
        <w:t>ОБЩАЯ ХАРАКТЕРИСТИКА УЧЕБНОГО ПРЕДМЕТА «ХИМИЯ»</w:t>
      </w:r>
      <w:bookmarkEnd w:id="739"/>
    </w:p>
    <w:p w14:paraId="15349D4C" w14:textId="77777777" w:rsidR="00A57638" w:rsidRPr="00EB2D57" w:rsidRDefault="00E235EB" w:rsidP="0041654E">
      <w:pPr>
        <w:pStyle w:val="13"/>
        <w:spacing w:line="252" w:lineRule="auto"/>
        <w:jc w:val="both"/>
        <w:rPr>
          <w:color w:val="auto"/>
        </w:rPr>
      </w:pPr>
      <w:r w:rsidRPr="00EB2D57">
        <w:rPr>
          <w:color w:val="auto"/>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1E831A2B" w14:textId="77777777"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8FA7E2" w14:textId="77777777"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0284EC8" w14:textId="77777777"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5634C03" w14:textId="77777777"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D67E495" w14:textId="77777777"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5B90BA1" w14:textId="77777777" w:rsidR="00A57638" w:rsidRPr="00EB2D57" w:rsidRDefault="00E235EB">
      <w:pPr>
        <w:pStyle w:val="13"/>
        <w:spacing w:line="259" w:lineRule="auto"/>
        <w:jc w:val="both"/>
        <w:rPr>
          <w:color w:val="auto"/>
        </w:rPr>
      </w:pPr>
      <w:r w:rsidRPr="00EB2D57">
        <w:rPr>
          <w:color w:val="auto"/>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57002815" w14:textId="77777777"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C0E8C90" w14:textId="77777777"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334F79" w14:textId="77777777"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C7CA2A8" w14:textId="77777777" w:rsidR="0041654E" w:rsidRDefault="0041654E" w:rsidP="0041654E">
      <w:pPr>
        <w:pStyle w:val="af5"/>
      </w:pPr>
      <w:bookmarkStart w:id="740" w:name="bookmark1497"/>
    </w:p>
    <w:p w14:paraId="0478EEBC" w14:textId="77777777" w:rsidR="00A57638" w:rsidRPr="00EB2D57" w:rsidRDefault="00E235EB" w:rsidP="0041654E">
      <w:pPr>
        <w:pStyle w:val="af5"/>
      </w:pPr>
      <w:r w:rsidRPr="00EB2D57">
        <w:t>ЦЕЛИ ИЗУЧЕНИЯ УЧЕБНОГО ПРЕДМЕТА «ХИМИЯ»</w:t>
      </w:r>
      <w:bookmarkEnd w:id="740"/>
    </w:p>
    <w:p w14:paraId="2E6B64C2" w14:textId="77777777"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90544BC" w14:textId="77777777" w:rsidR="00A57638" w:rsidRPr="00EB2D57" w:rsidRDefault="00E235EB">
      <w:pPr>
        <w:pStyle w:val="13"/>
        <w:spacing w:line="257" w:lineRule="auto"/>
        <w:jc w:val="both"/>
        <w:rPr>
          <w:color w:val="auto"/>
        </w:rPr>
      </w:pPr>
      <w:r w:rsidRPr="00EB2D57">
        <w:rPr>
          <w:color w:val="auto"/>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A2ACD79" w14:textId="77777777"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14:paraId="27194106" w14:textId="77777777" w:rsidR="00A57638" w:rsidRPr="00EB2D57" w:rsidRDefault="00E235EB" w:rsidP="000B3370">
      <w:pPr>
        <w:pStyle w:val="13"/>
        <w:numPr>
          <w:ilvl w:val="0"/>
          <w:numId w:val="430"/>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EE04126" w14:textId="77777777" w:rsidR="00A57638" w:rsidRPr="00EB2D57" w:rsidRDefault="00E235EB" w:rsidP="000B3370">
      <w:pPr>
        <w:pStyle w:val="13"/>
        <w:numPr>
          <w:ilvl w:val="0"/>
          <w:numId w:val="430"/>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4C300A99" w14:textId="77777777" w:rsidR="00A57638" w:rsidRPr="00EB2D57" w:rsidRDefault="00E235EB" w:rsidP="000B3370">
      <w:pPr>
        <w:pStyle w:val="13"/>
        <w:numPr>
          <w:ilvl w:val="0"/>
          <w:numId w:val="430"/>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A136778" w14:textId="77777777" w:rsidR="00A57638" w:rsidRPr="00EB2D57" w:rsidRDefault="00E235EB" w:rsidP="000B3370">
      <w:pPr>
        <w:pStyle w:val="13"/>
        <w:numPr>
          <w:ilvl w:val="0"/>
          <w:numId w:val="430"/>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14:paraId="05756946" w14:textId="77777777" w:rsidR="00A57638" w:rsidRPr="00EB2D57" w:rsidRDefault="00E235EB" w:rsidP="000B3370">
      <w:pPr>
        <w:pStyle w:val="13"/>
        <w:numPr>
          <w:ilvl w:val="0"/>
          <w:numId w:val="430"/>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44D84" w14:textId="77777777" w:rsidR="00A57638" w:rsidRPr="00EB2D57" w:rsidRDefault="00E235EB" w:rsidP="000B3370">
      <w:pPr>
        <w:pStyle w:val="13"/>
        <w:numPr>
          <w:ilvl w:val="0"/>
          <w:numId w:val="430"/>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12E8570" w14:textId="77777777" w:rsidR="00A57638" w:rsidRPr="00EB2D57" w:rsidRDefault="00E235EB" w:rsidP="0041654E">
      <w:pPr>
        <w:pStyle w:val="af5"/>
      </w:pPr>
      <w:bookmarkStart w:id="741" w:name="bookmark1499"/>
      <w:r w:rsidRPr="00EB2D57">
        <w:t>МЕСТО УЧЕБНОГО ПРЕДМЕТА «ХИМИЯ» В УЧЕБНОМ ПЛАНЕ</w:t>
      </w:r>
      <w:bookmarkEnd w:id="741"/>
    </w:p>
    <w:p w14:paraId="60C1F446" w14:textId="77777777"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BC5126D" w14:textId="77777777"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14:paraId="22608FC7" w14:textId="77777777" w:rsidR="00A57638" w:rsidRPr="00EB2D57" w:rsidRDefault="00E235EB">
      <w:pPr>
        <w:pStyle w:val="13"/>
        <w:spacing w:line="240" w:lineRule="auto"/>
        <w:jc w:val="both"/>
        <w:rPr>
          <w:color w:val="auto"/>
        </w:r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D789743" w14:textId="77777777" w:rsidR="00A57638" w:rsidRPr="00EB2D57" w:rsidRDefault="00E235EB">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14:paraId="464FDA9A" w14:textId="77777777" w:rsidR="00A57638" w:rsidRPr="00EB2D57" w:rsidRDefault="00E235EB" w:rsidP="000B3370">
      <w:pPr>
        <w:pStyle w:val="13"/>
        <w:numPr>
          <w:ilvl w:val="0"/>
          <w:numId w:val="431"/>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14:paraId="00822A21" w14:textId="77777777" w:rsidR="00A57638" w:rsidRPr="00EB2D57" w:rsidRDefault="00E235EB" w:rsidP="000B3370">
      <w:pPr>
        <w:pStyle w:val="13"/>
        <w:numPr>
          <w:ilvl w:val="0"/>
          <w:numId w:val="431"/>
        </w:numPr>
        <w:spacing w:line="240" w:lineRule="auto"/>
        <w:jc w:val="both"/>
        <w:rPr>
          <w:color w:val="auto"/>
        </w:rPr>
      </w:pPr>
      <w:r w:rsidRPr="00EB2D57">
        <w:rPr>
          <w:color w:val="auto"/>
        </w:rPr>
        <w:t>содержание учебного предмета «Химия» по годам обучения;</w:t>
      </w:r>
    </w:p>
    <w:p w14:paraId="1C96E1D9" w14:textId="77777777" w:rsidR="00A57638" w:rsidRPr="00EB2D57" w:rsidRDefault="00E235EB" w:rsidP="000B3370">
      <w:pPr>
        <w:pStyle w:val="13"/>
        <w:numPr>
          <w:ilvl w:val="0"/>
          <w:numId w:val="431"/>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6362FB9A" w14:textId="77777777" w:rsidR="0041654E" w:rsidRDefault="0041654E" w:rsidP="0041654E">
      <w:pPr>
        <w:pStyle w:val="af5"/>
      </w:pPr>
      <w:bookmarkStart w:id="742" w:name="bookmark1501"/>
    </w:p>
    <w:p w14:paraId="675B2A02" w14:textId="77777777" w:rsidR="0041654E" w:rsidRDefault="0041654E">
      <w:pPr>
        <w:rPr>
          <w:rFonts w:ascii="Arial" w:hAnsi="Arial" w:cs="Arial"/>
          <w:b/>
          <w:sz w:val="20"/>
          <w:szCs w:val="20"/>
        </w:rPr>
      </w:pPr>
      <w:r>
        <w:br w:type="page"/>
      </w:r>
    </w:p>
    <w:p w14:paraId="2F6775D4" w14:textId="77777777" w:rsidR="00A57638" w:rsidRPr="00EB2D57" w:rsidRDefault="00E235EB" w:rsidP="0041654E">
      <w:pPr>
        <w:pStyle w:val="af5"/>
        <w:pBdr>
          <w:bottom w:val="single" w:sz="12" w:space="1" w:color="auto"/>
        </w:pBdr>
      </w:pPr>
      <w:r w:rsidRPr="00EB2D57">
        <w:t>СОДЕРЖАНИЕ УЧЕБНОГО ПРЕДМЕТА «ХИМИЯ»</w:t>
      </w:r>
      <w:bookmarkEnd w:id="742"/>
    </w:p>
    <w:p w14:paraId="2F201D75" w14:textId="77777777" w:rsidR="0041654E" w:rsidRDefault="0041654E" w:rsidP="0041654E">
      <w:pPr>
        <w:pStyle w:val="af5"/>
      </w:pPr>
      <w:bookmarkStart w:id="743" w:name="bookmark1503"/>
    </w:p>
    <w:p w14:paraId="7E16EA5E" w14:textId="77777777" w:rsidR="00A57638" w:rsidRPr="00EB2D57" w:rsidRDefault="0041654E" w:rsidP="0041654E">
      <w:pPr>
        <w:pStyle w:val="af5"/>
      </w:pPr>
      <w:r>
        <w:t xml:space="preserve">8 </w:t>
      </w:r>
      <w:r w:rsidR="00E235EB" w:rsidRPr="00EB2D57">
        <w:t>КЛАСС</w:t>
      </w:r>
      <w:bookmarkEnd w:id="743"/>
    </w:p>
    <w:p w14:paraId="502A0252" w14:textId="77777777" w:rsidR="0041654E" w:rsidRDefault="0041654E" w:rsidP="0041654E">
      <w:pPr>
        <w:pStyle w:val="af5"/>
        <w:rPr>
          <w:bCs/>
        </w:rPr>
      </w:pPr>
    </w:p>
    <w:p w14:paraId="76A7EC76" w14:textId="77777777" w:rsidR="00A57638" w:rsidRPr="00EB2D57" w:rsidRDefault="00E235EB" w:rsidP="0041654E">
      <w:pPr>
        <w:pStyle w:val="af5"/>
      </w:pPr>
      <w:r w:rsidRPr="00EB2D57">
        <w:rPr>
          <w:bCs/>
        </w:rPr>
        <w:t>Первоначальные химические понятия</w:t>
      </w:r>
    </w:p>
    <w:p w14:paraId="2327618E" w14:textId="77777777"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653A3" w14:textId="77777777"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14:paraId="11535FE5" w14:textId="77777777"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929933" w14:textId="77777777"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0C1E89" w14:textId="77777777"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8FC1B8D" w14:textId="77777777" w:rsidR="00A57638" w:rsidRPr="00EB2D57" w:rsidRDefault="00E235EB" w:rsidP="0041654E">
      <w:pPr>
        <w:pStyle w:val="af5"/>
      </w:pPr>
      <w:r w:rsidRPr="00EB2D57">
        <w:t>Важнейшие представители неорганических веществ</w:t>
      </w:r>
    </w:p>
    <w:p w14:paraId="0AB9C964" w14:textId="77777777"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6FC61E" w14:textId="77777777"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F1016A3" w14:textId="77777777" w:rsidR="00A57638" w:rsidRPr="00EB2D57" w:rsidRDefault="00E235EB">
      <w:pPr>
        <w:pStyle w:val="13"/>
        <w:spacing w:line="240" w:lineRule="auto"/>
        <w:jc w:val="both"/>
        <w:rPr>
          <w:color w:val="auto"/>
        </w:rPr>
      </w:pPr>
      <w:r w:rsidRPr="00EB2D57">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4741255C" w14:textId="77777777"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14:paraId="29431277" w14:textId="77777777"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9"/>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28231E" w14:textId="77777777"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7D7FF1A" w14:textId="77777777"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462740C" w14:textId="77777777"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00A9D8B" w14:textId="77777777"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14:paraId="524AA547" w14:textId="77777777"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14:paraId="14B36F16" w14:textId="77777777" w:rsidR="00A57638" w:rsidRPr="00EB2D57" w:rsidRDefault="00E235EB" w:rsidP="00D36D50">
      <w:pPr>
        <w:pStyle w:val="13"/>
        <w:spacing w:line="240" w:lineRule="auto"/>
        <w:jc w:val="both"/>
        <w:rPr>
          <w:color w:val="auto"/>
        </w:rPr>
      </w:pPr>
      <w:r w:rsidRPr="00EB2D57">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42B94DBF" w14:textId="77777777" w:rsidR="00D36D50" w:rsidRDefault="00D36D50" w:rsidP="00D36D50">
      <w:pPr>
        <w:pStyle w:val="af5"/>
      </w:pPr>
    </w:p>
    <w:p w14:paraId="59E87F69" w14:textId="77777777" w:rsidR="00A57638" w:rsidRPr="00EB2D57" w:rsidRDefault="00E235EB" w:rsidP="00D36D50">
      <w:pPr>
        <w:pStyle w:val="af5"/>
      </w:pPr>
      <w:r w:rsidRPr="00EB2D57">
        <w:t>Периодический закон и Периодическая система</w:t>
      </w:r>
    </w:p>
    <w:p w14:paraId="476CD5FB" w14:textId="77777777" w:rsidR="00A57638" w:rsidRPr="00EB2D57" w:rsidRDefault="00E235EB" w:rsidP="00D36D50">
      <w:pPr>
        <w:pStyle w:val="af5"/>
      </w:pPr>
      <w:r w:rsidRPr="00EB2D57">
        <w:t>химических элементов Д. И. Менделеева. Строение атомов.</w:t>
      </w:r>
    </w:p>
    <w:p w14:paraId="3559DB2C" w14:textId="77777777" w:rsidR="00A57638" w:rsidRPr="00EB2D57" w:rsidRDefault="00E235EB" w:rsidP="00D36D50">
      <w:pPr>
        <w:pStyle w:val="af5"/>
      </w:pPr>
      <w:r w:rsidRPr="00EB2D57">
        <w:t>Химическая связь. Окислительно-восстановительные реакции</w:t>
      </w:r>
    </w:p>
    <w:p w14:paraId="5339EA6B" w14:textId="77777777"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FE2F6FD" w14:textId="77777777"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12A4C3B" w14:textId="77777777"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EBB6B3E" w14:textId="77777777"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0E1471" w14:textId="77777777"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14:paraId="72333B0B" w14:textId="77777777"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14:paraId="326D08E9" w14:textId="77777777"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BFBAC7C" w14:textId="77777777" w:rsidR="00A57638" w:rsidRPr="00EB2D57" w:rsidRDefault="00E235EB" w:rsidP="00D36D50">
      <w:pPr>
        <w:pStyle w:val="af5"/>
      </w:pPr>
      <w:bookmarkStart w:id="744" w:name="bookmark1505"/>
      <w:r w:rsidRPr="00EB2D57">
        <w:t>Межпредметные связи</w:t>
      </w:r>
      <w:bookmarkEnd w:id="744"/>
    </w:p>
    <w:p w14:paraId="2114E2B9" w14:textId="77777777"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4A863C" w14:textId="77777777"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B0C7A05" w14:textId="77777777"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B203EF" w14:textId="77777777" w:rsidR="00A57638" w:rsidRPr="00EB2D57" w:rsidRDefault="00E235EB">
      <w:pPr>
        <w:pStyle w:val="13"/>
        <w:spacing w:line="240" w:lineRule="auto"/>
        <w:jc w:val="both"/>
        <w:rPr>
          <w:color w:val="auto"/>
        </w:rPr>
      </w:pPr>
      <w:r w:rsidRPr="00EB2D57">
        <w:rPr>
          <w:color w:val="auto"/>
        </w:rPr>
        <w:t>Биология: фотосинтез, дыхание, биосфера.</w:t>
      </w:r>
    </w:p>
    <w:p w14:paraId="504DB3E0" w14:textId="77777777" w:rsidR="00A57638" w:rsidRPr="00EB2D57" w:rsidRDefault="00E235EB">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FFA803A" w14:textId="77777777" w:rsidR="00A57638" w:rsidRDefault="00D36D50" w:rsidP="00D36D50">
      <w:pPr>
        <w:pStyle w:val="af5"/>
      </w:pPr>
      <w:bookmarkStart w:id="745" w:name="bookmark1507"/>
      <w:r>
        <w:t xml:space="preserve">9 </w:t>
      </w:r>
      <w:r w:rsidR="00E235EB" w:rsidRPr="00EB2D57">
        <w:t>КЛАСС</w:t>
      </w:r>
      <w:bookmarkEnd w:id="745"/>
    </w:p>
    <w:p w14:paraId="58160178" w14:textId="77777777" w:rsidR="00D36D50" w:rsidRPr="00EB2D57" w:rsidRDefault="00D36D50" w:rsidP="00D36D50">
      <w:pPr>
        <w:pStyle w:val="af5"/>
      </w:pPr>
    </w:p>
    <w:p w14:paraId="5F432E9C" w14:textId="77777777" w:rsidR="00A57638" w:rsidRPr="00EB2D57" w:rsidRDefault="00E235EB" w:rsidP="00D36D50">
      <w:pPr>
        <w:pStyle w:val="af5"/>
      </w:pPr>
      <w:r w:rsidRPr="00EB2D57">
        <w:rPr>
          <w:bCs/>
        </w:rPr>
        <w:t>Вещество и химическая реакция</w:t>
      </w:r>
    </w:p>
    <w:p w14:paraId="2F600498" w14:textId="77777777"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19D009B" w14:textId="77777777"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2CF56D" w14:textId="77777777"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0AD03C81" w14:textId="77777777"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ADD589" w14:textId="77777777"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14:paraId="34E5DD36" w14:textId="77777777"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641E95" w14:textId="77777777" w:rsidR="00A57638" w:rsidRPr="00EB2D57" w:rsidRDefault="00E235EB">
      <w:pPr>
        <w:pStyle w:val="13"/>
        <w:jc w:val="both"/>
        <w:rPr>
          <w:color w:val="auto"/>
        </w:rPr>
      </w:pPr>
      <w:r w:rsidRPr="00EB2D57">
        <w:rPr>
          <w:color w:val="auto"/>
        </w:rPr>
        <w:t>Теория электролитической диссоциации. Электролиты и не</w:t>
      </w:r>
      <w:r w:rsidR="00E63EAD" w:rsidRPr="00EB2D57">
        <w:rPr>
          <w:color w:val="auto"/>
        </w:rPr>
        <w:t xml:space="preserve"> </w:t>
      </w:r>
      <w:r w:rsidRPr="00EB2D57">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8F61C49" w14:textId="77777777"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14:paraId="04A7F490" w14:textId="77777777" w:rsidR="00A57638" w:rsidRPr="00EB2D57" w:rsidRDefault="00E235EB">
      <w:pPr>
        <w:pStyle w:val="13"/>
        <w:spacing w:after="160"/>
        <w:jc w:val="both"/>
        <w:rPr>
          <w:color w:val="auto"/>
        </w:rPr>
      </w:pPr>
      <w:r w:rsidRPr="00EB2D57">
        <w:rPr>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5DFC33" w14:textId="77777777" w:rsidR="00A57638" w:rsidRPr="00EB2D57" w:rsidRDefault="00E235EB" w:rsidP="00D36D50">
      <w:pPr>
        <w:pStyle w:val="af5"/>
      </w:pPr>
      <w:r w:rsidRPr="00EB2D57">
        <w:t>Неметаллы и их соединения</w:t>
      </w:r>
    </w:p>
    <w:p w14:paraId="42A0F9BC" w14:textId="77777777"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4996688"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14:paraId="7BFF42F3" w14:textId="77777777"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AB8526D"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14:paraId="5C3ED3AC" w14:textId="77777777"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14B5089" w14:textId="77777777" w:rsidR="00A57638" w:rsidRPr="00EB2D57" w:rsidRDefault="00E235EB">
      <w:pPr>
        <w:pStyle w:val="13"/>
        <w:jc w:val="both"/>
        <w:rPr>
          <w:color w:val="auto"/>
        </w:rPr>
      </w:pPr>
      <w:r w:rsidRPr="00EB2D57">
        <w:rPr>
          <w:color w:val="auto"/>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14:paraId="715D9CEA"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14:paraId="2F59B4AB" w14:textId="77777777"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F74E11C" w14:textId="77777777"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14:paraId="61ECB29B" w14:textId="77777777"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8CD06E" w14:textId="77777777" w:rsidR="00A57638" w:rsidRPr="00EB2D57" w:rsidRDefault="00E235EB">
      <w:pPr>
        <w:pStyle w:val="13"/>
        <w:spacing w:after="180"/>
        <w:jc w:val="both"/>
        <w:rPr>
          <w:color w:val="auto"/>
        </w:rPr>
      </w:pPr>
      <w:r w:rsidRPr="00EB2D57">
        <w:rPr>
          <w:color w:val="auto"/>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524E9EC" w14:textId="77777777" w:rsidR="00A57638" w:rsidRPr="00EB2D57" w:rsidRDefault="00E235EB" w:rsidP="00D36D50">
      <w:pPr>
        <w:pStyle w:val="af5"/>
      </w:pPr>
      <w:r w:rsidRPr="00EB2D57">
        <w:t>Металлы и их соединения</w:t>
      </w:r>
    </w:p>
    <w:p w14:paraId="342ED408" w14:textId="77777777"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38913D2" w14:textId="77777777"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CCA1BC2" w14:textId="77777777"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97AB5B" w14:textId="77777777"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959FA5" w14:textId="77777777"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181A51C3" w14:textId="77777777" w:rsidR="00A57638" w:rsidRPr="00EB2D57" w:rsidRDefault="00E235EB">
      <w:pPr>
        <w:pStyle w:val="13"/>
        <w:spacing w:after="180"/>
        <w:jc w:val="both"/>
        <w:rPr>
          <w:color w:val="auto"/>
        </w:rPr>
      </w:pPr>
      <w:r w:rsidRPr="00EB2D57">
        <w:rPr>
          <w:color w:val="auto"/>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4BF70FE" w14:textId="77777777" w:rsidR="00A57638" w:rsidRPr="00EB2D57" w:rsidRDefault="00E235EB" w:rsidP="00D36D50">
      <w:pPr>
        <w:pStyle w:val="af5"/>
      </w:pPr>
      <w:r w:rsidRPr="00EB2D57">
        <w:t>Химия и окружающая среда</w:t>
      </w:r>
    </w:p>
    <w:p w14:paraId="7F5EA13A" w14:textId="77777777"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5C2FEB" w14:textId="77777777"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14:paraId="27A74255" w14:textId="77777777"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14:paraId="56A88960" w14:textId="77777777" w:rsidR="00A57638" w:rsidRPr="00EB2D57" w:rsidRDefault="00E235EB" w:rsidP="00D36D50">
      <w:pPr>
        <w:pStyle w:val="af5"/>
      </w:pPr>
      <w:r w:rsidRPr="00EB2D57">
        <w:t>Межпредметные связи</w:t>
      </w:r>
    </w:p>
    <w:p w14:paraId="1AAB0131" w14:textId="77777777"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97C0F" w14:textId="77777777"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CF91B52" w14:textId="77777777"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9A0AC1" w14:textId="77777777"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14:paraId="3F9B7284" w14:textId="77777777"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9851B14" w14:textId="77777777" w:rsidR="00D36D50" w:rsidRDefault="00D36D50">
      <w:pPr>
        <w:rPr>
          <w:rFonts w:ascii="Arial" w:hAnsi="Arial" w:cs="Arial"/>
          <w:b/>
          <w:sz w:val="20"/>
          <w:szCs w:val="20"/>
        </w:rPr>
      </w:pPr>
      <w:bookmarkStart w:id="746" w:name="bookmark1509"/>
      <w:r>
        <w:br w:type="page"/>
      </w:r>
    </w:p>
    <w:p w14:paraId="126CA20A" w14:textId="77777777" w:rsidR="00A57638" w:rsidRPr="00EB2D57" w:rsidRDefault="00E235EB" w:rsidP="00D36D50">
      <w:pPr>
        <w:pStyle w:val="af5"/>
      </w:pPr>
      <w:r w:rsidRPr="00EB2D57">
        <w:t>ПЛАНИРУЕМЫЕ РЕЗУЛЬТАТЫ ОСВОЕНИЯ</w:t>
      </w:r>
      <w:bookmarkEnd w:id="746"/>
    </w:p>
    <w:p w14:paraId="6C910FF4" w14:textId="77777777"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14:paraId="141DF7EF" w14:textId="77777777" w:rsidR="00D36D50" w:rsidRPr="00EB2D57" w:rsidRDefault="00D36D50" w:rsidP="00D36D50">
      <w:pPr>
        <w:pStyle w:val="af5"/>
      </w:pPr>
    </w:p>
    <w:p w14:paraId="5CBD3BB4" w14:textId="77777777"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2A844DA" w14:textId="77777777" w:rsidR="00D36D50" w:rsidRDefault="00D36D50" w:rsidP="00D36D50">
      <w:pPr>
        <w:pStyle w:val="af5"/>
      </w:pPr>
      <w:bookmarkStart w:id="747" w:name="bookmark1512"/>
    </w:p>
    <w:p w14:paraId="6C663E94" w14:textId="77777777" w:rsidR="00A57638" w:rsidRPr="00EB2D57" w:rsidRDefault="00E235EB" w:rsidP="00D36D50">
      <w:pPr>
        <w:pStyle w:val="af5"/>
      </w:pPr>
      <w:r w:rsidRPr="00EB2D57">
        <w:t>Личностные результаты</w:t>
      </w:r>
      <w:bookmarkEnd w:id="747"/>
    </w:p>
    <w:p w14:paraId="297B965F" w14:textId="77777777"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54495DA" w14:textId="77777777"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14:paraId="33358FC8" w14:textId="77777777" w:rsidR="00A57638" w:rsidRPr="00EB2D57" w:rsidRDefault="00E235EB" w:rsidP="00D36D50">
      <w:pPr>
        <w:pStyle w:val="16"/>
      </w:pPr>
      <w:r w:rsidRPr="00EB2D57">
        <w:t>Патриотического воспитания</w:t>
      </w:r>
    </w:p>
    <w:p w14:paraId="28D9BF5A"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48EB56A" w14:textId="77777777" w:rsidR="00A57638" w:rsidRPr="00EB2D57" w:rsidRDefault="00E235EB" w:rsidP="00D36D50">
      <w:pPr>
        <w:pStyle w:val="16"/>
      </w:pPr>
      <w:r w:rsidRPr="00EB2D57">
        <w:t>Гражданского воспитания</w:t>
      </w:r>
    </w:p>
    <w:p w14:paraId="31D2758E"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1F49E73" w14:textId="77777777" w:rsidR="00A57638" w:rsidRPr="00EB2D57" w:rsidRDefault="00E235EB" w:rsidP="00D36D50">
      <w:pPr>
        <w:pStyle w:val="16"/>
      </w:pPr>
      <w:r w:rsidRPr="00EB2D57">
        <w:t>Ценности научного познания</w:t>
      </w:r>
    </w:p>
    <w:p w14:paraId="506FA820"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691A153"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14:paraId="7BE6D4DA"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809805"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D54D627" w14:textId="77777777" w:rsidR="00A57638" w:rsidRPr="00EB2D57" w:rsidRDefault="00E235EB" w:rsidP="00D36D50">
      <w:pPr>
        <w:pStyle w:val="16"/>
      </w:pPr>
      <w:r w:rsidRPr="00EB2D57">
        <w:t>Формирования культуры здоровья</w:t>
      </w:r>
    </w:p>
    <w:p w14:paraId="5AA863F1"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90F0339" w14:textId="77777777" w:rsidR="00A57638" w:rsidRPr="00EB2D57" w:rsidRDefault="00E235EB" w:rsidP="00D36D50">
      <w:pPr>
        <w:pStyle w:val="16"/>
      </w:pPr>
      <w:r w:rsidRPr="00EB2D57">
        <w:t>Трудового воспитания</w:t>
      </w:r>
    </w:p>
    <w:p w14:paraId="1FFB600D" w14:textId="77777777" w:rsidR="00A57638" w:rsidRPr="00EB2D57" w:rsidRDefault="00E235EB" w:rsidP="000B3370">
      <w:pPr>
        <w:pStyle w:val="13"/>
        <w:numPr>
          <w:ilvl w:val="0"/>
          <w:numId w:val="190"/>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9A08AFF" w14:textId="77777777" w:rsidR="00A57638" w:rsidRPr="00EB2D57" w:rsidRDefault="00E235EB" w:rsidP="00D36D50">
      <w:pPr>
        <w:pStyle w:val="16"/>
      </w:pPr>
      <w:r w:rsidRPr="00EB2D57">
        <w:t>Экологического воспитания</w:t>
      </w:r>
    </w:p>
    <w:p w14:paraId="6F011BEB"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990AEC" w14:textId="77777777"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244BFA6" w14:textId="77777777"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14:paraId="62791AD2" w14:textId="77777777" w:rsidR="00D36D50" w:rsidRDefault="00D36D50" w:rsidP="00D36D50">
      <w:pPr>
        <w:pStyle w:val="af5"/>
      </w:pPr>
      <w:bookmarkStart w:id="748" w:name="bookmark1514"/>
    </w:p>
    <w:p w14:paraId="5B06CA1F" w14:textId="77777777" w:rsidR="00A57638" w:rsidRPr="00EB2D57" w:rsidRDefault="00E235EB" w:rsidP="00D36D50">
      <w:pPr>
        <w:pStyle w:val="af5"/>
      </w:pPr>
      <w:r w:rsidRPr="00EB2D57">
        <w:t>Метапредметные результаты</w:t>
      </w:r>
      <w:bookmarkEnd w:id="748"/>
    </w:p>
    <w:p w14:paraId="2E84ED51" w14:textId="77777777" w:rsidR="00A57638" w:rsidRPr="00EB2D57" w:rsidRDefault="00E235EB" w:rsidP="00D36D50">
      <w:pPr>
        <w:pStyle w:val="13"/>
        <w:spacing w:line="240" w:lineRule="auto"/>
        <w:jc w:val="both"/>
        <w:rPr>
          <w:color w:val="auto"/>
        </w:rPr>
      </w:pPr>
      <w:r w:rsidRPr="00EB2D57">
        <w:rPr>
          <w:color w:val="auto"/>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C90FF0A" w14:textId="77777777"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194E878" w14:textId="77777777" w:rsidR="00A57638" w:rsidRPr="00EB2D57" w:rsidRDefault="00E235EB" w:rsidP="00D36D50">
      <w:pPr>
        <w:pStyle w:val="16"/>
      </w:pPr>
      <w:r w:rsidRPr="00EB2D57">
        <w:t>Базовыми логическими действиями</w:t>
      </w:r>
    </w:p>
    <w:p w14:paraId="68A70228" w14:textId="77777777"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A0AAC12" w14:textId="77777777"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780BD3" w14:textId="77777777" w:rsidR="00A57638" w:rsidRPr="00EB2D57" w:rsidRDefault="00E235EB" w:rsidP="00D36D50">
      <w:pPr>
        <w:pStyle w:val="16"/>
      </w:pPr>
      <w:r w:rsidRPr="00EB2D57">
        <w:t>Базовыми исследовательскими действиями</w:t>
      </w:r>
    </w:p>
    <w:p w14:paraId="366A7CF6"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48C502"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8BA96D3" w14:textId="77777777" w:rsidR="00A57638" w:rsidRPr="00EB2D57" w:rsidRDefault="00E235EB" w:rsidP="00D36D50">
      <w:pPr>
        <w:pStyle w:val="16"/>
      </w:pPr>
      <w:r w:rsidRPr="00EB2D57">
        <w:t>Работой с информацией</w:t>
      </w:r>
    </w:p>
    <w:p w14:paraId="6938DFDC"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45F0F880" w14:textId="77777777"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87A30D3"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2AFDED4" w14:textId="77777777" w:rsidR="00A57638" w:rsidRPr="00EB2D57" w:rsidRDefault="00E235EB" w:rsidP="00D36D50">
      <w:pPr>
        <w:pStyle w:val="16"/>
      </w:pPr>
      <w:r w:rsidRPr="00EB2D57">
        <w:t>Универсальными коммуникативными действиями</w:t>
      </w:r>
    </w:p>
    <w:p w14:paraId="00042C22" w14:textId="77777777"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B1DC1E9"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FA4CBE7" w14:textId="77777777"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02F56D3" w14:textId="77777777" w:rsidR="00A57638" w:rsidRPr="00EB2D57" w:rsidRDefault="00E235EB" w:rsidP="00D36D50">
      <w:pPr>
        <w:pStyle w:val="16"/>
      </w:pPr>
      <w:r w:rsidRPr="00EB2D57">
        <w:t>Универсальными регулятивными действиями</w:t>
      </w:r>
    </w:p>
    <w:p w14:paraId="6322CADF" w14:textId="77777777"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8CDAE58" w14:textId="77777777" w:rsidR="00A57638" w:rsidRPr="00EB2D57" w:rsidRDefault="00E235EB" w:rsidP="000B3370">
      <w:pPr>
        <w:pStyle w:val="13"/>
        <w:numPr>
          <w:ilvl w:val="0"/>
          <w:numId w:val="191"/>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14:paraId="15A63DF0" w14:textId="77777777" w:rsidR="00D36D50" w:rsidRDefault="00D36D50" w:rsidP="00D36D50">
      <w:pPr>
        <w:pStyle w:val="af5"/>
      </w:pPr>
      <w:bookmarkStart w:id="749" w:name="bookmark1516"/>
    </w:p>
    <w:p w14:paraId="25A2DD1B" w14:textId="77777777" w:rsidR="00A57638" w:rsidRPr="00EB2D57" w:rsidRDefault="00E235EB" w:rsidP="00D36D50">
      <w:pPr>
        <w:pStyle w:val="af5"/>
      </w:pPr>
      <w:r w:rsidRPr="00EB2D57">
        <w:t>Предметные результаты</w:t>
      </w:r>
      <w:bookmarkEnd w:id="749"/>
    </w:p>
    <w:p w14:paraId="74092222" w14:textId="77777777" w:rsidR="00A57638" w:rsidRPr="00EB2D57" w:rsidRDefault="00E235EB" w:rsidP="00D36D50">
      <w:pPr>
        <w:pStyle w:val="13"/>
        <w:spacing w:line="257" w:lineRule="auto"/>
        <w:jc w:val="both"/>
        <w:rPr>
          <w:color w:val="auto"/>
        </w:rPr>
      </w:pPr>
      <w:r w:rsidRPr="00EB2D57">
        <w:rPr>
          <w:color w:val="auto"/>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6F5D94" w14:textId="77777777"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14:paraId="5465A78B" w14:textId="77777777" w:rsidR="00D36D50" w:rsidRPr="00EB2D57" w:rsidRDefault="00D36D50">
      <w:pPr>
        <w:pStyle w:val="13"/>
        <w:spacing w:after="60" w:line="257" w:lineRule="auto"/>
        <w:jc w:val="both"/>
        <w:rPr>
          <w:color w:val="auto"/>
        </w:rPr>
      </w:pPr>
    </w:p>
    <w:p w14:paraId="5AD962DA" w14:textId="77777777" w:rsidR="00A57638" w:rsidRDefault="00D36D50" w:rsidP="00D36D50">
      <w:pPr>
        <w:pStyle w:val="af5"/>
      </w:pPr>
      <w:bookmarkStart w:id="750" w:name="bookmark1518"/>
      <w:r>
        <w:t xml:space="preserve">8 </w:t>
      </w:r>
      <w:r w:rsidR="00E235EB" w:rsidRPr="00EB2D57">
        <w:t>КЛАСС</w:t>
      </w:r>
      <w:bookmarkEnd w:id="750"/>
    </w:p>
    <w:p w14:paraId="60B2197D" w14:textId="77777777" w:rsidR="00D36D50" w:rsidRPr="00EB2D57" w:rsidRDefault="00D36D50" w:rsidP="00D36D50">
      <w:pPr>
        <w:pStyle w:val="af5"/>
      </w:pPr>
    </w:p>
    <w:p w14:paraId="2B88B783"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F4F408" w14:textId="77777777"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6E42AFC5" w14:textId="77777777"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F5E02BE"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9BF556"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E1FB492" w14:textId="77777777" w:rsidR="00A57638" w:rsidRPr="00EB2D57" w:rsidRDefault="00E235EB" w:rsidP="000B3370">
      <w:pPr>
        <w:pStyle w:val="13"/>
        <w:numPr>
          <w:ilvl w:val="0"/>
          <w:numId w:val="192"/>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14:paraId="715EEDB9" w14:textId="77777777" w:rsidR="00A57638" w:rsidRPr="00EB2D57" w:rsidRDefault="00E235EB" w:rsidP="000B3370">
      <w:pPr>
        <w:pStyle w:val="13"/>
        <w:numPr>
          <w:ilvl w:val="0"/>
          <w:numId w:val="192"/>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2C43F" w14:textId="77777777"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6DBF9068" w14:textId="77777777"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13D8B8" w14:textId="77777777" w:rsidR="00A57638" w:rsidRPr="00EB2D57" w:rsidRDefault="00E235EB" w:rsidP="000B3370">
      <w:pPr>
        <w:pStyle w:val="13"/>
        <w:numPr>
          <w:ilvl w:val="0"/>
          <w:numId w:val="192"/>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96DFD43" w14:textId="77777777" w:rsidR="00A57638" w:rsidRPr="00EB2D57" w:rsidRDefault="00E235EB" w:rsidP="000B3370">
      <w:pPr>
        <w:pStyle w:val="13"/>
        <w:numPr>
          <w:ilvl w:val="0"/>
          <w:numId w:val="192"/>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B99B4D4" w14:textId="77777777" w:rsidR="00A57638" w:rsidRDefault="00D36D50" w:rsidP="00D36D50">
      <w:pPr>
        <w:pStyle w:val="af5"/>
      </w:pPr>
      <w:bookmarkStart w:id="751" w:name="bookmark1520"/>
      <w:r>
        <w:t xml:space="preserve">9 </w:t>
      </w:r>
      <w:r w:rsidR="00E235EB" w:rsidRPr="00EB2D57">
        <w:t>КЛАСС</w:t>
      </w:r>
      <w:bookmarkEnd w:id="751"/>
    </w:p>
    <w:p w14:paraId="62BAF969" w14:textId="77777777" w:rsidR="00D36D50" w:rsidRPr="00EB2D57" w:rsidRDefault="00D36D50" w:rsidP="00D36D50">
      <w:pPr>
        <w:pStyle w:val="af5"/>
      </w:pPr>
    </w:p>
    <w:p w14:paraId="39FF2D87" w14:textId="77777777" w:rsidR="00A57638" w:rsidRPr="00EB2D57" w:rsidRDefault="00E235EB" w:rsidP="000B3370">
      <w:pPr>
        <w:pStyle w:val="13"/>
        <w:numPr>
          <w:ilvl w:val="0"/>
          <w:numId w:val="193"/>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825B9A"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5D00E854"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6DDC000" w14:textId="77777777"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41B7F8B" w14:textId="77777777" w:rsidR="00A57638" w:rsidRPr="00EB2D57" w:rsidRDefault="00E235EB" w:rsidP="000B3370">
      <w:pPr>
        <w:pStyle w:val="13"/>
        <w:numPr>
          <w:ilvl w:val="0"/>
          <w:numId w:val="193"/>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F8AC2C"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F1E20F" w14:textId="77777777"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7A3DA1"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D9B1DB5"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14:paraId="52CF88E3" w14:textId="77777777" w:rsidR="00A57638" w:rsidRPr="00EB2D57" w:rsidRDefault="00E235EB" w:rsidP="000B3370">
      <w:pPr>
        <w:pStyle w:val="13"/>
        <w:numPr>
          <w:ilvl w:val="0"/>
          <w:numId w:val="193"/>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14:paraId="7EC34806"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AF0D09"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A93D9AD"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5129FA8" w14:textId="77777777" w:rsidR="00A57638" w:rsidRPr="00EB2D57" w:rsidRDefault="00E235EB" w:rsidP="000B3370">
      <w:pPr>
        <w:pStyle w:val="13"/>
        <w:numPr>
          <w:ilvl w:val="0"/>
          <w:numId w:val="193"/>
        </w:numPr>
        <w:tabs>
          <w:tab w:val="left" w:pos="663"/>
        </w:tabs>
        <w:spacing w:line="240" w:lineRule="auto"/>
        <w:jc w:val="both"/>
        <w:rPr>
          <w:color w:val="auto"/>
        </w:rPr>
        <w:sectPr w:rsidR="00A57638" w:rsidRPr="00EB2D57">
          <w:footerReference w:type="even" r:id="rId53"/>
          <w:footerReference w:type="default" r:id="rId54"/>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83D9C1" w14:textId="77777777" w:rsidR="00A57638" w:rsidRDefault="00E235EB" w:rsidP="00D36D50">
      <w:pPr>
        <w:pStyle w:val="3"/>
        <w:pBdr>
          <w:bottom w:val="single" w:sz="12" w:space="1" w:color="auto"/>
        </w:pBdr>
      </w:pPr>
      <w:bookmarkStart w:id="752" w:name="bookmark1522"/>
      <w:bookmarkStart w:id="753" w:name="_Toc105502794"/>
      <w:r w:rsidRPr="00EB2D57">
        <w:t>2.1.18</w:t>
      </w:r>
      <w:r w:rsidR="00D36D50">
        <w:t>.</w:t>
      </w:r>
      <w:r w:rsidRPr="00EB2D57">
        <w:t xml:space="preserve"> ИЗОБРАЗИТЕЛЬНОЕ ИСКУССТВО</w:t>
      </w:r>
      <w:bookmarkEnd w:id="752"/>
      <w:bookmarkEnd w:id="753"/>
    </w:p>
    <w:p w14:paraId="3B45A644" w14:textId="77777777" w:rsidR="00D36D50" w:rsidRPr="00EB2D57" w:rsidRDefault="00D36D50" w:rsidP="006B14E0"/>
    <w:p w14:paraId="7A0860EE" w14:textId="77777777" w:rsidR="00A57638" w:rsidRPr="00EB2D57" w:rsidRDefault="00E235EB">
      <w:pPr>
        <w:pStyle w:val="13"/>
        <w:spacing w:after="260" w:line="240" w:lineRule="auto"/>
        <w:jc w:val="both"/>
        <w:rPr>
          <w:color w:val="auto"/>
        </w:rPr>
      </w:pPr>
      <w:r w:rsidRPr="00EB2D57">
        <w:rPr>
          <w:color w:val="auto"/>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2E7B8FAF" w14:textId="77777777" w:rsidR="00A57638" w:rsidRDefault="00E235EB" w:rsidP="00D36D50">
      <w:pPr>
        <w:pStyle w:val="af5"/>
        <w:pBdr>
          <w:bottom w:val="single" w:sz="12" w:space="1" w:color="auto"/>
        </w:pBdr>
      </w:pPr>
      <w:bookmarkStart w:id="754" w:name="bookmark1524"/>
      <w:r w:rsidRPr="00EB2D57">
        <w:t>ПОЯСНИТЕЛЬНАЯ ЗАПИСКА</w:t>
      </w:r>
      <w:bookmarkEnd w:id="754"/>
    </w:p>
    <w:p w14:paraId="554404EA" w14:textId="77777777" w:rsidR="00D36D50" w:rsidRPr="00EB2D57" w:rsidRDefault="00D36D50" w:rsidP="00D36D50">
      <w:pPr>
        <w:pStyle w:val="af5"/>
      </w:pPr>
    </w:p>
    <w:p w14:paraId="2D7D64C5" w14:textId="77777777" w:rsidR="00A57638" w:rsidRPr="00EB2D57" w:rsidRDefault="00E235EB" w:rsidP="00D36D50">
      <w:pPr>
        <w:pStyle w:val="af5"/>
      </w:pPr>
      <w:bookmarkStart w:id="755" w:name="bookmark1526"/>
      <w:r w:rsidRPr="00EB2D57">
        <w:t>ОБЩАЯ ХАРАКТЕРИСТИКА УЧЕБНОГО ПРЕДМЕТА «ИЗОБРАЗИТЕЛЬНОЕ ИСКУССТВО»</w:t>
      </w:r>
      <w:bookmarkEnd w:id="755"/>
    </w:p>
    <w:p w14:paraId="3E8F924A" w14:textId="77777777"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4EBE79E" w14:textId="77777777"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9215DDC" w14:textId="77777777"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1A8302" w14:textId="77777777"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420C581" w14:textId="77777777" w:rsidR="00A57638" w:rsidRPr="00EB2D57" w:rsidRDefault="00E235EB" w:rsidP="00D36D50">
      <w:pPr>
        <w:pStyle w:val="13"/>
        <w:spacing w:line="252" w:lineRule="auto"/>
        <w:ind w:firstLine="238"/>
        <w:jc w:val="both"/>
        <w:rPr>
          <w:color w:val="auto"/>
        </w:rPr>
      </w:pPr>
      <w:r w:rsidRPr="00EB2D57">
        <w:rPr>
          <w:color w:val="auto"/>
        </w:rPr>
        <w:t>Примерная рабочая программа ориентирована на психолого</w:t>
      </w:r>
      <w:r w:rsidR="00E63EAD" w:rsidRPr="00EB2D57">
        <w:rPr>
          <w:color w:val="auto"/>
        </w:rPr>
        <w:t xml:space="preserve"> </w:t>
      </w:r>
      <w:r w:rsidRPr="00EB2D57">
        <w:rPr>
          <w:color w:val="auto"/>
        </w:rPr>
        <w:t>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14:paraId="2845E7A4" w14:textId="77777777"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CD44922" w14:textId="77777777"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7066CEE" w14:textId="77777777"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C8D9630" w14:textId="77777777"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EC7A454" w14:textId="77777777"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BF7EBC8" w14:textId="77777777" w:rsidR="002035A5" w:rsidRDefault="002035A5" w:rsidP="002035A5">
      <w:pPr>
        <w:pStyle w:val="af5"/>
      </w:pPr>
      <w:bookmarkStart w:id="756" w:name="bookmark1528"/>
    </w:p>
    <w:p w14:paraId="111D1327" w14:textId="77777777" w:rsidR="00A57638" w:rsidRPr="00EB2D57" w:rsidRDefault="00E235EB" w:rsidP="002035A5">
      <w:pPr>
        <w:pStyle w:val="af5"/>
      </w:pPr>
      <w:r w:rsidRPr="00EB2D57">
        <w:t>ЦЕЛЬ ИЗУЧЕНИЯ УЧЕБНОГО ПРЕДМЕТА «ИЗОБРАЗИТЕЛЬНОЕ ИСКУССТВО»</w:t>
      </w:r>
      <w:bookmarkEnd w:id="756"/>
    </w:p>
    <w:p w14:paraId="23747B30" w14:textId="77777777"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14:paraId="46A6A6DF" w14:textId="77777777" w:rsidR="00A57638" w:rsidRPr="00EB2D57" w:rsidRDefault="00E235EB">
      <w:pPr>
        <w:pStyle w:val="13"/>
        <w:spacing w:after="120" w:line="252" w:lineRule="auto"/>
        <w:jc w:val="both"/>
        <w:rPr>
          <w:color w:val="auto"/>
        </w:rPr>
      </w:pPr>
      <w:r w:rsidRPr="00EB2D57">
        <w:rPr>
          <w:color w:val="auto"/>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025C88F7" w14:textId="77777777" w:rsidR="00A57638" w:rsidRPr="00EB2D57" w:rsidRDefault="00E235EB" w:rsidP="002035A5">
      <w:pPr>
        <w:pStyle w:val="16"/>
      </w:pPr>
      <w:bookmarkStart w:id="757" w:name="bookmark1530"/>
      <w:r w:rsidRPr="00EB2D57">
        <w:t>Задачами учебного предмета</w:t>
      </w:r>
      <w:bookmarkEnd w:id="757"/>
    </w:p>
    <w:p w14:paraId="32FF17F0" w14:textId="77777777" w:rsidR="00A57638" w:rsidRPr="00EB2D57" w:rsidRDefault="00E235EB" w:rsidP="002035A5">
      <w:pPr>
        <w:pStyle w:val="16"/>
      </w:pPr>
      <w:r w:rsidRPr="00EB2D57">
        <w:t>«Изобразительное искусство» являются:</w:t>
      </w:r>
    </w:p>
    <w:p w14:paraId="7F463278" w14:textId="77777777" w:rsidR="00A57638" w:rsidRPr="00EB2D57" w:rsidRDefault="00E235EB" w:rsidP="000B3370">
      <w:pPr>
        <w:pStyle w:val="13"/>
        <w:numPr>
          <w:ilvl w:val="0"/>
          <w:numId w:val="432"/>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30B2619" w14:textId="77777777" w:rsidR="00A57638" w:rsidRPr="00EB2D57" w:rsidRDefault="00E235EB" w:rsidP="000B3370">
      <w:pPr>
        <w:pStyle w:val="13"/>
        <w:numPr>
          <w:ilvl w:val="0"/>
          <w:numId w:val="432"/>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14:paraId="1DC15457" w14:textId="77777777"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14:paraId="1CCD5D7B" w14:textId="77777777" w:rsidR="00A57638" w:rsidRPr="00EB2D57" w:rsidRDefault="00E235EB" w:rsidP="000B3370">
      <w:pPr>
        <w:pStyle w:val="13"/>
        <w:numPr>
          <w:ilvl w:val="0"/>
          <w:numId w:val="432"/>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14:paraId="0D88034A" w14:textId="77777777"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14:paraId="35F2EBED" w14:textId="77777777" w:rsidR="00A57638" w:rsidRPr="00EB2D57" w:rsidRDefault="00E235EB" w:rsidP="000B3370">
      <w:pPr>
        <w:pStyle w:val="13"/>
        <w:numPr>
          <w:ilvl w:val="0"/>
          <w:numId w:val="432"/>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351A5DC" w14:textId="77777777" w:rsidR="00A57638" w:rsidRPr="00EB2D57" w:rsidRDefault="00E235EB" w:rsidP="000B3370">
      <w:pPr>
        <w:pStyle w:val="13"/>
        <w:numPr>
          <w:ilvl w:val="0"/>
          <w:numId w:val="432"/>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14:paraId="2E54BCB1" w14:textId="77777777"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14:paraId="03D7AEFE" w14:textId="77777777"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460EDD7" w14:textId="77777777" w:rsidR="002035A5" w:rsidRDefault="002035A5" w:rsidP="002035A5">
      <w:pPr>
        <w:pStyle w:val="af5"/>
      </w:pPr>
      <w:bookmarkStart w:id="758" w:name="bookmark1533"/>
    </w:p>
    <w:p w14:paraId="159100FD" w14:textId="77777777" w:rsidR="00A57638" w:rsidRPr="00EB2D57" w:rsidRDefault="00E235EB" w:rsidP="002035A5">
      <w:pPr>
        <w:pStyle w:val="af5"/>
      </w:pPr>
      <w:r w:rsidRPr="00EB2D57">
        <w:t>МЕСТО ПРЕДМЕТА «ИЗОБРАЗИТЕЛЬНОЕ ИСКУССТВО» В УЧЕБНОМ ПЛАНЕ</w:t>
      </w:r>
      <w:bookmarkEnd w:id="758"/>
    </w:p>
    <w:p w14:paraId="76DFA001"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7C0A4C1B"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3216B0DB"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B8B7D94" w14:textId="77777777" w:rsidR="00A57638" w:rsidRPr="002035A5" w:rsidRDefault="00E235EB">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215D5D33" w14:textId="77777777" w:rsidR="00A57638" w:rsidRPr="002035A5" w:rsidRDefault="00E235EB">
      <w:pPr>
        <w:pStyle w:val="24"/>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15CD3D7B" w14:textId="77777777" w:rsidR="002035A5" w:rsidRDefault="002035A5" w:rsidP="002035A5">
      <w:pPr>
        <w:pStyle w:val="af5"/>
      </w:pPr>
      <w:bookmarkStart w:id="759" w:name="bookmark1535"/>
    </w:p>
    <w:p w14:paraId="7DBC43E3" w14:textId="77777777" w:rsidR="002035A5" w:rsidRDefault="002035A5">
      <w:pPr>
        <w:rPr>
          <w:rFonts w:ascii="Arial" w:hAnsi="Arial" w:cs="Arial"/>
          <w:b/>
          <w:sz w:val="20"/>
          <w:szCs w:val="20"/>
        </w:rPr>
      </w:pPr>
      <w:r>
        <w:br w:type="page"/>
      </w:r>
    </w:p>
    <w:p w14:paraId="3A85621D" w14:textId="77777777" w:rsidR="00A57638" w:rsidRPr="00EB2D57" w:rsidRDefault="00E235EB" w:rsidP="002035A5">
      <w:pPr>
        <w:pStyle w:val="af5"/>
        <w:pBdr>
          <w:bottom w:val="single" w:sz="12" w:space="1" w:color="auto"/>
        </w:pBdr>
      </w:pPr>
      <w:r w:rsidRPr="00EB2D57">
        <w:t>СОДЕРЖАНИЕ УЧЕБНОГО ПРЕДМЕТА «ИЗОБРАЗИТЕЛЬНОЕ ИСКУССТВО»</w:t>
      </w:r>
      <w:bookmarkEnd w:id="759"/>
    </w:p>
    <w:p w14:paraId="2A11B5BF" w14:textId="77777777" w:rsidR="002035A5" w:rsidRDefault="002035A5" w:rsidP="002035A5">
      <w:pPr>
        <w:pStyle w:val="af5"/>
      </w:pPr>
      <w:bookmarkStart w:id="760"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0476379B" w14:textId="77777777" w:rsidR="00A57638" w:rsidRPr="00EB2D57" w:rsidRDefault="00E235EB" w:rsidP="002035A5">
      <w:pPr>
        <w:pStyle w:val="af5"/>
      </w:pPr>
      <w:r w:rsidRPr="00EB2D57">
        <w:t>Модуль № 1 «Декоративно-прикладное и народное искусство»</w:t>
      </w:r>
      <w:bookmarkEnd w:id="760"/>
    </w:p>
    <w:p w14:paraId="463FF945" w14:textId="77777777" w:rsidR="002035A5" w:rsidRDefault="002035A5" w:rsidP="002035A5">
      <w:pPr>
        <w:pStyle w:val="16"/>
      </w:pPr>
    </w:p>
    <w:p w14:paraId="1F4A9C3E" w14:textId="77777777" w:rsidR="00A57638" w:rsidRPr="00EB2D57" w:rsidRDefault="00E235EB" w:rsidP="002035A5">
      <w:pPr>
        <w:pStyle w:val="16"/>
      </w:pPr>
      <w:r w:rsidRPr="00EB2D57">
        <w:t>Общие сведения о декоративно-прикладном искусстве</w:t>
      </w:r>
    </w:p>
    <w:p w14:paraId="0C58B7A4" w14:textId="77777777"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14:paraId="4289BC22" w14:textId="77777777"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14:paraId="39034EFA" w14:textId="77777777" w:rsidR="00A57638" w:rsidRPr="00EB2D57" w:rsidRDefault="00E235EB" w:rsidP="002035A5">
      <w:pPr>
        <w:pStyle w:val="16"/>
      </w:pPr>
      <w:r w:rsidRPr="00EB2D57">
        <w:t>Древние корни народного искусства</w:t>
      </w:r>
    </w:p>
    <w:p w14:paraId="4EF99281" w14:textId="77777777"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14:paraId="577635DB" w14:textId="77777777"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14:paraId="6CFCE7F9" w14:textId="77777777"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14:paraId="3D5C3E5B" w14:textId="77777777"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14:paraId="16D10F7D" w14:textId="77777777"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14:paraId="6D4BED7F" w14:textId="77777777"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14:paraId="14E31F18" w14:textId="77777777"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82C9C3B" w14:textId="77777777" w:rsidR="00A57638" w:rsidRPr="00EB2D57" w:rsidRDefault="00E235EB" w:rsidP="002035A5">
      <w:pPr>
        <w:pStyle w:val="16"/>
      </w:pPr>
      <w:r w:rsidRPr="00EB2D57">
        <w:t>Убранство русской избы</w:t>
      </w:r>
    </w:p>
    <w:p w14:paraId="12726C56" w14:textId="77777777"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14:paraId="4AB2DE1B" w14:textId="77777777"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AFF9ADC" w14:textId="77777777"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14:paraId="4AE4B6B9" w14:textId="77777777"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14:paraId="4342B804" w14:textId="77777777"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19A3F00" w14:textId="77777777"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14:paraId="456FE321" w14:textId="77777777" w:rsidR="00A57638" w:rsidRPr="00EB2D57" w:rsidRDefault="00E235EB" w:rsidP="002035A5">
      <w:pPr>
        <w:pStyle w:val="16"/>
      </w:pPr>
      <w:r w:rsidRPr="00EB2D57">
        <w:t>Народный праздничный костюм</w:t>
      </w:r>
    </w:p>
    <w:p w14:paraId="706933D7" w14:textId="77777777"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14:paraId="0EF6AA8E" w14:textId="77777777" w:rsidR="00A57638" w:rsidRPr="00EB2D57" w:rsidRDefault="00E235EB">
      <w:pPr>
        <w:pStyle w:val="13"/>
        <w:jc w:val="both"/>
        <w:rPr>
          <w:color w:val="auto"/>
        </w:rPr>
      </w:pPr>
      <w:r w:rsidRPr="00EB2D57">
        <w:rPr>
          <w:color w:val="auto"/>
        </w:rPr>
        <w:t>Традиционная конструкция русского женского костюма — северорусский (сарафан) и южнорусский (понёва) варианты.</w:t>
      </w:r>
    </w:p>
    <w:p w14:paraId="27F9CF59" w14:textId="77777777"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14:paraId="359440EE" w14:textId="77777777"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8BBBC3" w14:textId="77777777"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2AEDE63" w14:textId="77777777"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14:paraId="39965ECC" w14:textId="77777777"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14:paraId="58BF8210" w14:textId="77777777" w:rsidR="00A57638" w:rsidRPr="00EB2D57" w:rsidRDefault="00E235EB" w:rsidP="002035A5">
      <w:pPr>
        <w:pStyle w:val="16"/>
      </w:pPr>
      <w:r w:rsidRPr="00EB2D57">
        <w:t>Народные художественные промыслы</w:t>
      </w:r>
    </w:p>
    <w:p w14:paraId="45ED845E" w14:textId="77777777"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14:paraId="43FBDAD9" w14:textId="77777777"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14:paraId="3007825C" w14:textId="77777777"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2B20E0DC" w14:textId="77777777"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75F1ECE" w14:textId="77777777"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14:paraId="072D983C" w14:textId="77777777"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35EFA3" w14:textId="77777777"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F37491B" w14:textId="77777777"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FC8B9D" w14:textId="77777777" w:rsidR="00A57638" w:rsidRPr="00EB2D57" w:rsidRDefault="00E235EB">
      <w:pPr>
        <w:pStyle w:val="13"/>
        <w:spacing w:line="252" w:lineRule="auto"/>
        <w:jc w:val="both"/>
        <w:rPr>
          <w:color w:val="auto"/>
        </w:rPr>
      </w:pPr>
      <w:r w:rsidRPr="00EB2D57">
        <w:rPr>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184FB14" w14:textId="77777777"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A0D719" w14:textId="77777777"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668DA0F" w14:textId="77777777"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14:paraId="5F82600B" w14:textId="77777777"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14:paraId="27AB63BC" w14:textId="77777777"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14:paraId="751DDFB0" w14:textId="77777777" w:rsidR="002035A5" w:rsidRDefault="002035A5" w:rsidP="002035A5">
      <w:pPr>
        <w:pStyle w:val="16"/>
      </w:pPr>
    </w:p>
    <w:p w14:paraId="161B4C37" w14:textId="77777777" w:rsidR="00A57638" w:rsidRPr="00EB2D57" w:rsidRDefault="00E235EB" w:rsidP="002035A5">
      <w:pPr>
        <w:pStyle w:val="16"/>
      </w:pPr>
      <w:r w:rsidRPr="00EB2D57">
        <w:t>Декоративно-прикладное искусство в культуре разных эпох и народов</w:t>
      </w:r>
    </w:p>
    <w:p w14:paraId="30479566" w14:textId="77777777"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14:paraId="453B4578" w14:textId="77777777"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14:paraId="0DE4D727" w14:textId="77777777"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14:paraId="1F1E9C62" w14:textId="77777777"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74620B54" w14:textId="77777777"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14:paraId="70598A67" w14:textId="77777777" w:rsidR="002035A5" w:rsidRDefault="002035A5" w:rsidP="002035A5">
      <w:pPr>
        <w:pStyle w:val="16"/>
      </w:pPr>
    </w:p>
    <w:p w14:paraId="361F790B" w14:textId="77777777" w:rsidR="00A57638" w:rsidRPr="00EB2D57" w:rsidRDefault="00E235EB" w:rsidP="002035A5">
      <w:pPr>
        <w:pStyle w:val="16"/>
      </w:pPr>
      <w:r w:rsidRPr="00EB2D57">
        <w:t>Декоративно-прикладное искусство в жизни современного человека</w:t>
      </w:r>
    </w:p>
    <w:p w14:paraId="70737CED" w14:textId="77777777"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98C7973" w14:textId="77777777"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14:paraId="3D1BF33D" w14:textId="77777777"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14:paraId="744F496B" w14:textId="77777777"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14:paraId="20C07B0B" w14:textId="77777777" w:rsidR="00A57638" w:rsidRPr="00EB2D57" w:rsidRDefault="00E235EB" w:rsidP="002035A5">
      <w:pPr>
        <w:pStyle w:val="13"/>
        <w:jc w:val="both"/>
        <w:rPr>
          <w:color w:val="auto"/>
        </w:rPr>
      </w:pPr>
      <w:r w:rsidRPr="00EB2D57">
        <w:rPr>
          <w:color w:val="auto"/>
        </w:rPr>
        <w:t>Значение украшений в проявлении образа человека, его характера, самопонимания, установок и намерений.</w:t>
      </w:r>
    </w:p>
    <w:p w14:paraId="133D2180" w14:textId="77777777" w:rsidR="00A57638" w:rsidRPr="00EB2D57" w:rsidRDefault="00E235EB" w:rsidP="002035A5">
      <w:pPr>
        <w:pStyle w:val="13"/>
        <w:jc w:val="both"/>
        <w:rPr>
          <w:color w:val="auto"/>
        </w:rPr>
      </w:pPr>
      <w:r w:rsidRPr="00EB2D57">
        <w:rPr>
          <w:color w:val="auto"/>
        </w:rPr>
        <w:t>Декор на улицах и декор помещений.</w:t>
      </w:r>
    </w:p>
    <w:p w14:paraId="2B3AF070" w14:textId="77777777" w:rsidR="00A57638" w:rsidRPr="00EB2D57" w:rsidRDefault="00E235EB" w:rsidP="002035A5">
      <w:pPr>
        <w:pStyle w:val="13"/>
        <w:jc w:val="both"/>
        <w:rPr>
          <w:color w:val="auto"/>
        </w:rPr>
      </w:pPr>
      <w:r w:rsidRPr="00EB2D57">
        <w:rPr>
          <w:color w:val="auto"/>
        </w:rPr>
        <w:t>Декор праздничный и повседневный.</w:t>
      </w:r>
    </w:p>
    <w:p w14:paraId="0F26B05D" w14:textId="77777777" w:rsidR="00A57638" w:rsidRPr="00EB2D57" w:rsidRDefault="00E235EB" w:rsidP="002035A5">
      <w:pPr>
        <w:pStyle w:val="13"/>
        <w:jc w:val="both"/>
        <w:rPr>
          <w:color w:val="auto"/>
        </w:rPr>
      </w:pPr>
      <w:r w:rsidRPr="00EB2D57">
        <w:rPr>
          <w:color w:val="auto"/>
        </w:rPr>
        <w:t>Праздничное оформление школы.</w:t>
      </w:r>
    </w:p>
    <w:p w14:paraId="5A4891B0" w14:textId="77777777" w:rsidR="002035A5" w:rsidRDefault="002035A5" w:rsidP="006B14E0">
      <w:bookmarkStart w:id="761" w:name="bookmark1539"/>
    </w:p>
    <w:p w14:paraId="2D09E5BB" w14:textId="77777777" w:rsidR="00A57638" w:rsidRPr="00EB2D57" w:rsidRDefault="00E235EB" w:rsidP="002035A5">
      <w:pPr>
        <w:pStyle w:val="af5"/>
      </w:pPr>
      <w:r w:rsidRPr="00EB2D57">
        <w:t>Модуль № 2 «Живопись, графика, скульптура»</w:t>
      </w:r>
      <w:bookmarkEnd w:id="761"/>
    </w:p>
    <w:p w14:paraId="6FBEF3C6" w14:textId="77777777" w:rsidR="00A57638" w:rsidRPr="00EB2D57" w:rsidRDefault="00E235EB" w:rsidP="002035A5">
      <w:pPr>
        <w:pStyle w:val="13"/>
        <w:jc w:val="both"/>
        <w:rPr>
          <w:color w:val="auto"/>
        </w:rPr>
      </w:pPr>
      <w:r w:rsidRPr="00EB2D57">
        <w:rPr>
          <w:i/>
          <w:iCs/>
          <w:color w:val="auto"/>
        </w:rPr>
        <w:t>Общие сведения о видах искусства</w:t>
      </w:r>
    </w:p>
    <w:p w14:paraId="0B9ADFA7" w14:textId="77777777" w:rsidR="00A57638" w:rsidRPr="00EB2D57" w:rsidRDefault="00E235EB" w:rsidP="002035A5">
      <w:pPr>
        <w:pStyle w:val="13"/>
        <w:jc w:val="both"/>
        <w:rPr>
          <w:color w:val="auto"/>
        </w:rPr>
      </w:pPr>
      <w:r w:rsidRPr="00EB2D57">
        <w:rPr>
          <w:color w:val="auto"/>
        </w:rPr>
        <w:t>Пространственные и временные виды искусства.</w:t>
      </w:r>
    </w:p>
    <w:p w14:paraId="4F82D2B9" w14:textId="77777777"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14:paraId="68DAE0DD" w14:textId="77777777" w:rsidR="00A57638" w:rsidRPr="00EB2D57" w:rsidRDefault="00E235EB" w:rsidP="002035A5">
      <w:pPr>
        <w:pStyle w:val="13"/>
        <w:jc w:val="both"/>
        <w:rPr>
          <w:color w:val="auto"/>
        </w:rPr>
      </w:pPr>
      <w:r w:rsidRPr="00EB2D57">
        <w:rPr>
          <w:color w:val="auto"/>
        </w:rPr>
        <w:t>Основные виды живописи, графики и скульптуры.</w:t>
      </w:r>
    </w:p>
    <w:p w14:paraId="2FF18070" w14:textId="77777777"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14:paraId="5ED90FB8" w14:textId="77777777" w:rsidR="002035A5" w:rsidRDefault="002035A5" w:rsidP="002035A5">
      <w:pPr>
        <w:pStyle w:val="16"/>
      </w:pPr>
    </w:p>
    <w:p w14:paraId="483CE72D" w14:textId="77777777" w:rsidR="00A57638" w:rsidRPr="00EB2D57" w:rsidRDefault="00E235EB" w:rsidP="002035A5">
      <w:pPr>
        <w:pStyle w:val="16"/>
      </w:pPr>
      <w:r w:rsidRPr="00EB2D57">
        <w:t>Язык изобразительного искусства и его выразительные средства</w:t>
      </w:r>
    </w:p>
    <w:p w14:paraId="637D8150" w14:textId="77777777"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14:paraId="60D6BD57" w14:textId="77777777"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14:paraId="292AA64C" w14:textId="77777777"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14:paraId="643A7677" w14:textId="77777777"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14:paraId="31DFB0A9" w14:textId="77777777"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14:paraId="6D891FC7" w14:textId="77777777"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14:paraId="40951412" w14:textId="77777777"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14:paraId="322FDD44" w14:textId="77777777"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14:paraId="714854AA" w14:textId="77777777"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EE4EB39" w14:textId="77777777"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14:paraId="2F20F872" w14:textId="77777777"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14:paraId="1EE8084E" w14:textId="77777777"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14:paraId="46935879" w14:textId="77777777" w:rsidR="00A57638" w:rsidRPr="00EB2D57" w:rsidRDefault="00E235EB" w:rsidP="002035A5">
      <w:pPr>
        <w:pStyle w:val="16"/>
      </w:pPr>
      <w:r w:rsidRPr="00EB2D57">
        <w:t>Жанры изобразительного искусства</w:t>
      </w:r>
    </w:p>
    <w:p w14:paraId="1DB60661" w14:textId="77777777"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14:paraId="6B1F8AB5" w14:textId="77777777"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14:paraId="341928EE" w14:textId="77777777" w:rsidR="00A57638" w:rsidRPr="00EB2D57" w:rsidRDefault="00E235EB" w:rsidP="002035A5">
      <w:pPr>
        <w:pStyle w:val="16"/>
      </w:pPr>
      <w:r w:rsidRPr="00EB2D57">
        <w:t>Натюрморт</w:t>
      </w:r>
    </w:p>
    <w:p w14:paraId="444410F2" w14:textId="77777777"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14:paraId="024AEFA1" w14:textId="77777777"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14:paraId="0FD7B38E" w14:textId="77777777"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14:paraId="61100DAD" w14:textId="77777777" w:rsidR="00A57638" w:rsidRPr="00EB2D57" w:rsidRDefault="00E235EB">
      <w:pPr>
        <w:pStyle w:val="13"/>
        <w:jc w:val="both"/>
        <w:rPr>
          <w:color w:val="auto"/>
        </w:rPr>
      </w:pPr>
      <w:r w:rsidRPr="00EB2D57">
        <w:rPr>
          <w:color w:val="auto"/>
        </w:rPr>
        <w:t>Изображение окружности в перспективе.</w:t>
      </w:r>
    </w:p>
    <w:p w14:paraId="3FE99471" w14:textId="77777777"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14:paraId="7EF090C8" w14:textId="77777777"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14:paraId="6DEF51C6" w14:textId="77777777"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14:paraId="1121025B" w14:textId="77777777"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14:paraId="3A64266A" w14:textId="77777777"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2283AE" w14:textId="77777777"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14:paraId="5A227583" w14:textId="77777777"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14:paraId="7703117B" w14:textId="77777777"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14:paraId="4BC2954B" w14:textId="77777777" w:rsidR="00A57638" w:rsidRPr="00EB2D57" w:rsidRDefault="00E235EB" w:rsidP="002035A5">
      <w:pPr>
        <w:pStyle w:val="16"/>
      </w:pPr>
      <w:r w:rsidRPr="00EB2D57">
        <w:t>Портрет</w:t>
      </w:r>
    </w:p>
    <w:p w14:paraId="02E63099" w14:textId="77777777"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E30299" w14:textId="77777777"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14:paraId="46E77715" w14:textId="77777777"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14:paraId="38D046C2" w14:textId="77777777"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14:paraId="29374A0F" w14:textId="77777777"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14:paraId="4920E329" w14:textId="77777777"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14:paraId="0DB78133" w14:textId="77777777"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14:paraId="53E44B2E" w14:textId="77777777"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14:paraId="782512C0" w14:textId="77777777"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14:paraId="414D574C" w14:textId="77777777"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14:paraId="4F1AC8B6" w14:textId="77777777" w:rsidR="00A57638" w:rsidRPr="00EB2D57" w:rsidRDefault="00E235EB">
      <w:pPr>
        <w:pStyle w:val="13"/>
        <w:spacing w:line="252" w:lineRule="auto"/>
        <w:jc w:val="both"/>
        <w:rPr>
          <w:color w:val="auto"/>
        </w:rPr>
      </w:pPr>
      <w:r w:rsidRPr="00EB2D57">
        <w:rPr>
          <w:color w:val="auto"/>
        </w:rPr>
        <w:t>Портрет в скульптуре.</w:t>
      </w:r>
    </w:p>
    <w:p w14:paraId="5192E09B" w14:textId="77777777" w:rsidR="00A57638" w:rsidRPr="00EB2D57" w:rsidRDefault="00E235EB">
      <w:pPr>
        <w:pStyle w:val="13"/>
        <w:spacing w:line="252" w:lineRule="auto"/>
        <w:jc w:val="both"/>
        <w:rPr>
          <w:color w:val="auto"/>
        </w:rPr>
      </w:pPr>
      <w:r w:rsidRPr="00EB2D57">
        <w:rPr>
          <w:color w:val="auto"/>
        </w:rPr>
        <w:t>Выражение характера человека, его социального положения и образа эпохи в скульптурном портрете.</w:t>
      </w:r>
    </w:p>
    <w:p w14:paraId="0ABF8922" w14:textId="77777777"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14:paraId="70FC8343" w14:textId="77777777"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14:paraId="22449E19" w14:textId="77777777"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14:paraId="3D71E931" w14:textId="77777777" w:rsidR="00A57638" w:rsidRPr="00EB2D57" w:rsidRDefault="00E235EB" w:rsidP="002035A5">
      <w:pPr>
        <w:pStyle w:val="16"/>
      </w:pPr>
      <w:r w:rsidRPr="00EB2D57">
        <w:t>Пейзаж</w:t>
      </w:r>
    </w:p>
    <w:p w14:paraId="560BDAE9" w14:textId="77777777"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14:paraId="1FD9FBE1" w14:textId="77777777"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14:paraId="08A0BB69" w14:textId="77777777"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14:paraId="1942685D" w14:textId="77777777"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14:paraId="23AA7AA0" w14:textId="77777777"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E2F0080" w14:textId="77777777" w:rsidR="00A57638" w:rsidRPr="00EB2D57" w:rsidRDefault="00E235EB">
      <w:pPr>
        <w:pStyle w:val="13"/>
        <w:jc w:val="both"/>
        <w:rPr>
          <w:color w:val="auto"/>
        </w:rPr>
      </w:pPr>
      <w:r w:rsidRPr="00EB2D57">
        <w:rPr>
          <w:color w:val="auto"/>
        </w:rPr>
        <w:t>Живописное изображение различных состояний природы.</w:t>
      </w:r>
    </w:p>
    <w:p w14:paraId="4C330711" w14:textId="77777777"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lang w:eastAsia="en-US" w:bidi="en-US"/>
        </w:rPr>
        <w:t xml:space="preserve"> </w:t>
      </w:r>
      <w:r w:rsidRPr="00EB2D57">
        <w:rPr>
          <w:color w:val="auto"/>
        </w:rPr>
        <w:t>в.</w:t>
      </w:r>
    </w:p>
    <w:p w14:paraId="5CA2E579" w14:textId="77777777"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04A4C0A" w14:textId="77777777"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14:paraId="6D5409DA" w14:textId="77777777"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14:paraId="4C0AD187" w14:textId="77777777"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14:paraId="56150015" w14:textId="77777777"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14:paraId="7EB10FE0" w14:textId="77777777"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14:paraId="69BAF3F1" w14:textId="77777777"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42D5039" w14:textId="77777777"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14:paraId="196B7539" w14:textId="77777777" w:rsidR="00A57638" w:rsidRPr="00EB2D57" w:rsidRDefault="00E235EB" w:rsidP="002035A5">
      <w:pPr>
        <w:pStyle w:val="16"/>
      </w:pPr>
      <w:r w:rsidRPr="00EB2D57">
        <w:t>Бытовой жанр в изобразительном искусстве</w:t>
      </w:r>
    </w:p>
    <w:p w14:paraId="4A7CCF5E" w14:textId="77777777"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12C23D0" w14:textId="77777777"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566B42A" w14:textId="77777777"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01A5B51" w14:textId="77777777" w:rsidR="00A57638" w:rsidRPr="00EB2D57" w:rsidRDefault="00E235EB" w:rsidP="002035A5">
      <w:pPr>
        <w:pStyle w:val="16"/>
      </w:pPr>
      <w:r w:rsidRPr="00EB2D57">
        <w:t>Исторический жанр в изобразительном искусстве</w:t>
      </w:r>
    </w:p>
    <w:p w14:paraId="1E2E04C6" w14:textId="77777777"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14:paraId="6679EB4E" w14:textId="77777777"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E450532" w14:textId="77777777"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lang w:eastAsia="en-US" w:bidi="en-US"/>
        </w:rPr>
        <w:t xml:space="preserve"> </w:t>
      </w:r>
      <w:r w:rsidRPr="00EB2D57">
        <w:rPr>
          <w:color w:val="auto"/>
        </w:rPr>
        <w:t>в. и её особое место в развитии отечественной культуры.</w:t>
      </w:r>
    </w:p>
    <w:p w14:paraId="68E544A6" w14:textId="77777777"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14:paraId="3E878D50" w14:textId="77777777"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51D50" w14:textId="77777777"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14:paraId="03826B72" w14:textId="77777777" w:rsidR="00A57638" w:rsidRPr="00EB2D57" w:rsidRDefault="00E235EB" w:rsidP="002035A5">
      <w:pPr>
        <w:pStyle w:val="16"/>
      </w:pPr>
      <w:r w:rsidRPr="00EB2D57">
        <w:t>Библейские темы в изобразительном искусстве</w:t>
      </w:r>
    </w:p>
    <w:p w14:paraId="3D609EC0" w14:textId="77777777"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14:paraId="3EB6F747" w14:textId="77777777"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14:paraId="0C393C3B" w14:textId="77777777"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14:paraId="0AC86A52" w14:textId="77777777"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lang w:eastAsia="en-US" w:bidi="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14:paraId="45A378D2" w14:textId="77777777"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14:paraId="2B5EF080" w14:textId="77777777"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14:paraId="743D1AAA" w14:textId="77777777" w:rsidR="00A57638" w:rsidRPr="00EB2D57" w:rsidRDefault="00E235EB">
      <w:pPr>
        <w:pStyle w:val="13"/>
        <w:spacing w:line="252" w:lineRule="auto"/>
        <w:jc w:val="both"/>
        <w:rPr>
          <w:color w:val="auto"/>
        </w:rPr>
      </w:pPr>
      <w:r w:rsidRPr="00EB2D57">
        <w:rPr>
          <w:color w:val="auto"/>
        </w:rPr>
        <w:t>Работа над эскизом сюжетной композиции.</w:t>
      </w:r>
    </w:p>
    <w:p w14:paraId="6734E67D" w14:textId="77777777"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14:paraId="737B37A0" w14:textId="77777777" w:rsidR="002035A5" w:rsidRDefault="002035A5" w:rsidP="002035A5">
      <w:pPr>
        <w:pStyle w:val="af5"/>
      </w:pPr>
      <w:bookmarkStart w:id="762" w:name="bookmark1541"/>
    </w:p>
    <w:p w14:paraId="5911FCBE" w14:textId="77777777" w:rsidR="00A57638" w:rsidRPr="00EB2D57" w:rsidRDefault="00E235EB" w:rsidP="002035A5">
      <w:pPr>
        <w:pStyle w:val="af5"/>
      </w:pPr>
      <w:r w:rsidRPr="00EB2D57">
        <w:t>Модуль № 3 «Архитектура и дизайн»</w:t>
      </w:r>
      <w:bookmarkEnd w:id="762"/>
    </w:p>
    <w:p w14:paraId="2219FC89" w14:textId="77777777"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14:paraId="59F9E2BE" w14:textId="77777777"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14:paraId="627C7E18" w14:textId="77777777"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14:paraId="5CFE4E36" w14:textId="77777777"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14:paraId="230B523F" w14:textId="77777777"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14:paraId="045F128F" w14:textId="77777777"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5798FE" w14:textId="77777777" w:rsidR="00A57638" w:rsidRPr="00EB2D57" w:rsidRDefault="00E235EB" w:rsidP="002035A5">
      <w:pPr>
        <w:pStyle w:val="16"/>
      </w:pPr>
      <w:r w:rsidRPr="00EB2D57">
        <w:t>Графический дизайн</w:t>
      </w:r>
    </w:p>
    <w:p w14:paraId="11952616" w14:textId="77777777"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14:paraId="21E2DD5B" w14:textId="77777777"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14:paraId="1752AADA" w14:textId="77777777"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14:paraId="597128E9" w14:textId="77777777"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14:paraId="653B69EE" w14:textId="77777777"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5BAFE5" w14:textId="77777777"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14:paraId="5F77B543" w14:textId="77777777"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14:paraId="0E71B9B6" w14:textId="77777777"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EE43F3" w14:textId="77777777"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14:paraId="3EB18A08" w14:textId="77777777"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14:paraId="3C093D0F" w14:textId="77777777"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14:paraId="49782E5B" w14:textId="77777777"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14:paraId="229744F5" w14:textId="77777777" w:rsidR="00A57638" w:rsidRPr="00EB2D57" w:rsidRDefault="00E235EB">
      <w:pPr>
        <w:pStyle w:val="13"/>
        <w:spacing w:line="252" w:lineRule="auto"/>
        <w:jc w:val="both"/>
        <w:rPr>
          <w:color w:val="auto"/>
        </w:rPr>
      </w:pPr>
      <w:r w:rsidRPr="00EB2D57">
        <w:rPr>
          <w:color w:val="auto"/>
        </w:rPr>
        <w:t>Выполнение аналитических и практических работ по теме «Буква — изобразительный элемент композиции».</w:t>
      </w:r>
    </w:p>
    <w:p w14:paraId="203D3410" w14:textId="77777777"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14:paraId="6703011C" w14:textId="77777777"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14:paraId="794E6AF5" w14:textId="77777777"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6A2666" w14:textId="77777777"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4FF864" w14:textId="77777777"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14:paraId="7DF8C5ED" w14:textId="77777777" w:rsidR="00A57638" w:rsidRPr="00EB2D57" w:rsidRDefault="00E235EB" w:rsidP="002035A5">
      <w:pPr>
        <w:pStyle w:val="16"/>
      </w:pPr>
      <w:r w:rsidRPr="00EB2D57">
        <w:t>Макетирование объёмно-пространственных композиций</w:t>
      </w:r>
    </w:p>
    <w:p w14:paraId="4BCE1EBE" w14:textId="77777777"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D7E2C6D" w14:textId="77777777"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14:paraId="2C7B1D6D"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24B18C" w14:textId="77777777"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CBBFE42" w14:textId="77777777"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15FEE0" w14:textId="77777777"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DF8322" w14:textId="77777777"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14:paraId="12B68C31" w14:textId="77777777"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02CE94E" w14:textId="77777777"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14:paraId="55FEFCF9" w14:textId="77777777" w:rsidR="00A57638" w:rsidRPr="00EB2D57" w:rsidRDefault="00E235EB">
      <w:pPr>
        <w:pStyle w:val="13"/>
        <w:spacing w:line="252" w:lineRule="auto"/>
        <w:jc w:val="both"/>
        <w:rPr>
          <w:color w:val="auto"/>
        </w:rPr>
      </w:pPr>
      <w:r w:rsidRPr="00EB2D57">
        <w:rPr>
          <w:color w:val="auto"/>
        </w:rPr>
        <w:t>Творческое проектирование предметов быта с определением их функций и материала изготовления</w:t>
      </w:r>
    </w:p>
    <w:p w14:paraId="323BB9AC" w14:textId="77777777"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4EBBD9" w14:textId="77777777"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14:paraId="3F894ECC" w14:textId="77777777" w:rsidR="00A57638" w:rsidRPr="00EB2D57" w:rsidRDefault="00E235EB" w:rsidP="002035A5">
      <w:pPr>
        <w:pStyle w:val="16"/>
      </w:pPr>
      <w:r w:rsidRPr="00EB2D57">
        <w:t>Социальное значение дизайна и архитектуры как среды жизни человека</w:t>
      </w:r>
    </w:p>
    <w:p w14:paraId="11A0AF38" w14:textId="77777777"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C6EB947" w14:textId="77777777"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EC6D301" w14:textId="77777777"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14:paraId="4C998AA7" w14:textId="77777777"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96918D6" w14:textId="77777777"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14:paraId="0FEAA05D" w14:textId="77777777"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lang w:eastAsia="en-US"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14:paraId="3716C25D" w14:textId="77777777"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F2B348F" w14:textId="77777777"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14:paraId="378C5CCB" w14:textId="77777777"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14:paraId="1ED0A18E" w14:textId="77777777"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14:paraId="44D274D7"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D9350B" w14:textId="77777777"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FD4D824" w14:textId="77777777"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3749B32" w14:textId="77777777" w:rsidR="00A57638" w:rsidRPr="00EB2D57" w:rsidRDefault="00E235EB">
      <w:pPr>
        <w:pStyle w:val="13"/>
        <w:spacing w:line="252" w:lineRule="auto"/>
        <w:jc w:val="both"/>
        <w:rPr>
          <w:color w:val="auto"/>
        </w:rPr>
      </w:pPr>
      <w:r w:rsidRPr="00EB2D57">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B7296E4" w14:textId="77777777"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6139ED8" w14:textId="77777777"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14:paraId="59C17B3D" w14:textId="77777777"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14:paraId="6EA1CAE5" w14:textId="77777777"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14:paraId="4FF19712" w14:textId="77777777"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14:paraId="023D6C54" w14:textId="77777777"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717D61" w14:textId="77777777"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14:paraId="61E3A1D1" w14:textId="77777777"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4C3CCDE" w14:textId="77777777"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14:paraId="16975E88" w14:textId="77777777"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14:paraId="481240E0" w14:textId="77777777" w:rsidR="008360B6" w:rsidRDefault="008360B6" w:rsidP="008360B6">
      <w:pPr>
        <w:pStyle w:val="16"/>
      </w:pPr>
    </w:p>
    <w:p w14:paraId="7F4FB76C" w14:textId="77777777" w:rsidR="00A57638" w:rsidRPr="00EB2D57" w:rsidRDefault="00E235EB" w:rsidP="008360B6">
      <w:pPr>
        <w:pStyle w:val="16"/>
      </w:pPr>
      <w:r w:rsidRPr="00EB2D57">
        <w:t>Образ человека и индивидуальное проектирование</w:t>
      </w:r>
    </w:p>
    <w:p w14:paraId="303CB993" w14:textId="77777777"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4A80250" w14:textId="77777777"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14:paraId="5C6D7C98" w14:textId="77777777"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14:paraId="6F51C2A2" w14:textId="77777777"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EA4C4E0" w14:textId="77777777" w:rsidR="00A57638" w:rsidRPr="00EB2D57" w:rsidRDefault="00E235EB">
      <w:pPr>
        <w:pStyle w:val="13"/>
        <w:jc w:val="both"/>
        <w:rPr>
          <w:color w:val="auto"/>
        </w:rPr>
      </w:pPr>
      <w:r w:rsidRPr="00EB2D57">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0221A151" w14:textId="77777777"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14:paraId="5F364F08" w14:textId="77777777"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14:paraId="4182BF00" w14:textId="77777777"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14:paraId="4FE62C5B" w14:textId="77777777"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14:paraId="4C40723B" w14:textId="77777777" w:rsidR="008360B6" w:rsidRDefault="008360B6" w:rsidP="008360B6">
      <w:pPr>
        <w:pStyle w:val="af5"/>
      </w:pPr>
      <w:bookmarkStart w:id="763" w:name="bookmark1543"/>
    </w:p>
    <w:p w14:paraId="5F6B0CBC" w14:textId="77777777"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763"/>
    </w:p>
    <w:p w14:paraId="28D47731" w14:textId="77777777"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9ED660B" w14:textId="77777777"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14:paraId="2370ACA2" w14:textId="77777777"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14:paraId="349B8769" w14:textId="77777777" w:rsidR="00A57638" w:rsidRPr="00EB2D57" w:rsidRDefault="00E235EB" w:rsidP="008360B6">
      <w:pPr>
        <w:pStyle w:val="16"/>
      </w:pPr>
      <w:r w:rsidRPr="00EB2D57">
        <w:t>Художник и искусство театра</w:t>
      </w:r>
    </w:p>
    <w:p w14:paraId="4DA6A8B3" w14:textId="77777777"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14:paraId="0DA2C7E7" w14:textId="77777777"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14:paraId="38DB9979" w14:textId="77777777"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14:paraId="5B9B8568" w14:textId="77777777"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14:paraId="7859C770" w14:textId="77777777"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14:paraId="2744F9AB" w14:textId="77777777"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14:paraId="1C2AD0D7" w14:textId="77777777"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14:paraId="319A9907" w14:textId="77777777"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14:paraId="12ED81FB" w14:textId="77777777"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14:paraId="3CA024E5" w14:textId="77777777"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14:paraId="66B42D32" w14:textId="77777777" w:rsidR="00A57638" w:rsidRPr="00EB2D57" w:rsidRDefault="00E235EB" w:rsidP="008360B6">
      <w:pPr>
        <w:pStyle w:val="16"/>
      </w:pPr>
      <w:r w:rsidRPr="00EB2D57">
        <w:t>Художественная фотография</w:t>
      </w:r>
    </w:p>
    <w:p w14:paraId="2936C65C" w14:textId="77777777" w:rsidR="00A57638" w:rsidRPr="00EB2D57" w:rsidRDefault="00E235EB">
      <w:pPr>
        <w:pStyle w:val="13"/>
        <w:spacing w:line="252" w:lineRule="auto"/>
        <w:jc w:val="both"/>
        <w:rPr>
          <w:color w:val="auto"/>
        </w:rPr>
      </w:pPr>
      <w:r w:rsidRPr="00EB2D57">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564802E" w14:textId="77777777"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14:paraId="6B96267F" w14:textId="77777777"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7A4FC268" w14:textId="77777777"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0E1FBC0" w14:textId="77777777"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14:paraId="5883EB36" w14:textId="77777777"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14:paraId="57E35720" w14:textId="77777777"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14:paraId="47923EAA" w14:textId="77777777"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507AEA01" w14:textId="77777777"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14:paraId="167017EF" w14:textId="77777777"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14:paraId="6552F10E" w14:textId="77777777"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14:paraId="39F69FFF" w14:textId="77777777"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14:paraId="4564C16B" w14:textId="77777777"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55D0029" w14:textId="77777777"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14:paraId="1BDBFA04" w14:textId="77777777"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14:paraId="61132C1D" w14:textId="77777777"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14:paraId="37904B5F" w14:textId="77777777"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14:paraId="35A85880" w14:textId="77777777" w:rsidR="00A57638" w:rsidRPr="00EB2D57" w:rsidRDefault="00E235EB" w:rsidP="008360B6">
      <w:pPr>
        <w:pStyle w:val="16"/>
      </w:pPr>
      <w:r w:rsidRPr="00EB2D57">
        <w:t>Изображение и искусство кино</w:t>
      </w:r>
    </w:p>
    <w:p w14:paraId="1657E9F0" w14:textId="77777777"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14:paraId="45B661F2" w14:textId="77777777"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0D85EE1" w14:textId="77777777" w:rsidR="00A57638" w:rsidRPr="00EB2D57" w:rsidRDefault="00E235EB">
      <w:pPr>
        <w:pStyle w:val="13"/>
        <w:jc w:val="both"/>
        <w:rPr>
          <w:color w:val="auto"/>
        </w:rPr>
      </w:pPr>
      <w:r w:rsidRPr="00EB2D57">
        <w:rPr>
          <w:color w:val="auto"/>
        </w:rPr>
        <w:t>Монтаж композиционно построенных кадров — основа языка киноискусства.</w:t>
      </w:r>
    </w:p>
    <w:p w14:paraId="07BC88AD" w14:textId="77777777"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6D40B65" w14:textId="77777777"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14:paraId="6FC61005" w14:textId="77777777"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C618EBF" w14:textId="77777777"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14:paraId="65AE03D6" w14:textId="77777777"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D60966" w14:textId="77777777"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14:paraId="31337409" w14:textId="77777777" w:rsidR="00A57638" w:rsidRPr="00EB2D57" w:rsidRDefault="00E235EB" w:rsidP="008360B6">
      <w:pPr>
        <w:pStyle w:val="16"/>
      </w:pPr>
      <w:r w:rsidRPr="00EB2D57">
        <w:t>Изобразительное искусство на телевидении</w:t>
      </w:r>
    </w:p>
    <w:p w14:paraId="1DF738EA" w14:textId="77777777"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04F32F7" w14:textId="77777777"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14:paraId="6962EBEB" w14:textId="77777777"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3018D6F" w14:textId="77777777"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14:paraId="3D9BA6DA" w14:textId="77777777"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14:paraId="175CD6A2" w14:textId="77777777"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14:paraId="5FA2CBBB" w14:textId="77777777" w:rsidR="00A57638" w:rsidRPr="00EB2D57" w:rsidRDefault="00E235EB">
      <w:pPr>
        <w:pStyle w:val="13"/>
        <w:spacing w:line="252" w:lineRule="auto"/>
        <w:jc w:val="both"/>
        <w:rPr>
          <w:color w:val="auto"/>
        </w:rPr>
        <w:sectPr w:rsidR="00A57638" w:rsidRPr="00EB2D57">
          <w:footerReference w:type="even" r:id="rId55"/>
          <w:footerReference w:type="default" r:id="rId56"/>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14:paraId="036EBEB2" w14:textId="77777777" w:rsidR="00A57638" w:rsidRDefault="00E235EB" w:rsidP="008360B6">
      <w:pPr>
        <w:pStyle w:val="af5"/>
        <w:pBdr>
          <w:bottom w:val="single" w:sz="12" w:space="1" w:color="auto"/>
        </w:pBdr>
      </w:pPr>
      <w:bookmarkStart w:id="764" w:name="bookmark1545"/>
      <w:r w:rsidRPr="00EB2D57">
        <w:t>ПЛАНИРУЕМЫЕ РЕЗУЛЬТАТЫ ОСВОЕНИЯ УЧЕБНОГО ПРЕДМЕТА «ИЗОБРАЗИТЕЛЬНОЕ ИСКУССТВО» НА УРОВНЕ ОСНОВНОГО ОБЩЕГО ОБРАЗОВАНИЯ</w:t>
      </w:r>
      <w:bookmarkEnd w:id="764"/>
    </w:p>
    <w:p w14:paraId="4A966C82" w14:textId="77777777" w:rsidR="008360B6" w:rsidRPr="00EB2D57" w:rsidRDefault="008360B6" w:rsidP="008360B6">
      <w:pPr>
        <w:pStyle w:val="af5"/>
      </w:pPr>
    </w:p>
    <w:p w14:paraId="07CD99C3" w14:textId="77777777" w:rsidR="00A57638" w:rsidRPr="00EB2D57" w:rsidRDefault="00E235EB" w:rsidP="008360B6">
      <w:pPr>
        <w:pStyle w:val="af5"/>
      </w:pPr>
      <w:bookmarkStart w:id="765" w:name="bookmark1547"/>
      <w:r w:rsidRPr="00EB2D57">
        <w:t>ЛИЧНОСТНЫЕ РЕЗУЛЬТАТЫ</w:t>
      </w:r>
      <w:bookmarkEnd w:id="765"/>
    </w:p>
    <w:p w14:paraId="75907B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EBFB8A" w14:textId="77777777"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21DB086" w14:textId="77777777"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80A0B3F" w14:textId="77777777" w:rsidR="00A57638" w:rsidRPr="00EB2D57" w:rsidRDefault="008360B6" w:rsidP="008360B6">
      <w:pPr>
        <w:pStyle w:val="16"/>
      </w:pPr>
      <w:bookmarkStart w:id="766" w:name="bookmark1549"/>
      <w:r>
        <w:t xml:space="preserve">1. </w:t>
      </w:r>
      <w:r w:rsidR="00E235EB" w:rsidRPr="00EB2D57">
        <w:t>Патриотическое воспитание</w:t>
      </w:r>
      <w:bookmarkEnd w:id="766"/>
    </w:p>
    <w:p w14:paraId="345E78C8" w14:textId="77777777"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74C651A" w14:textId="77777777" w:rsidR="00A57638" w:rsidRPr="00EB2D57" w:rsidRDefault="008360B6" w:rsidP="008360B6">
      <w:pPr>
        <w:pStyle w:val="16"/>
      </w:pPr>
      <w:bookmarkStart w:id="767" w:name="bookmark1551"/>
      <w:r>
        <w:t xml:space="preserve">2. </w:t>
      </w:r>
      <w:r w:rsidR="00E235EB" w:rsidRPr="00EB2D57">
        <w:t>Гражданское воспитание</w:t>
      </w:r>
      <w:bookmarkEnd w:id="767"/>
    </w:p>
    <w:p w14:paraId="38CF651F" w14:textId="77777777" w:rsidR="00A57638" w:rsidRPr="00EB2D57" w:rsidRDefault="00E235EB" w:rsidP="008360B6">
      <w:pPr>
        <w:pStyle w:val="13"/>
        <w:spacing w:line="240" w:lineRule="auto"/>
        <w:jc w:val="both"/>
        <w:rPr>
          <w:color w:val="auto"/>
        </w:rPr>
      </w:pPr>
      <w:r w:rsidRPr="00EB2D57">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672577" w14:textId="77777777" w:rsidR="00A57638" w:rsidRPr="00EB2D57" w:rsidRDefault="008360B6" w:rsidP="008360B6">
      <w:pPr>
        <w:pStyle w:val="16"/>
      </w:pPr>
      <w:bookmarkStart w:id="768" w:name="bookmark1553"/>
      <w:r>
        <w:t xml:space="preserve">3. </w:t>
      </w:r>
      <w:r w:rsidR="00E235EB" w:rsidRPr="00EB2D57">
        <w:t>Духовно-нравственное воспитание</w:t>
      </w:r>
      <w:bookmarkEnd w:id="768"/>
    </w:p>
    <w:p w14:paraId="1B14F97C" w14:textId="77777777"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EB3C6D1" w14:textId="77777777" w:rsidR="00A57638" w:rsidRPr="00EB2D57" w:rsidRDefault="008360B6" w:rsidP="008360B6">
      <w:pPr>
        <w:pStyle w:val="16"/>
      </w:pPr>
      <w:bookmarkStart w:id="769" w:name="bookmark1555"/>
      <w:r>
        <w:t xml:space="preserve">4. </w:t>
      </w:r>
      <w:r w:rsidR="00E235EB" w:rsidRPr="00EB2D57">
        <w:t>Эстетическое воспитание</w:t>
      </w:r>
      <w:bookmarkEnd w:id="769"/>
    </w:p>
    <w:p w14:paraId="21DEFF51" w14:textId="77777777"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lang w:eastAsia="en-US" w:bidi="en-US"/>
        </w:rPr>
        <w:t xml:space="preserve"> </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2F59388" w14:textId="77777777" w:rsidR="00A57638" w:rsidRPr="00EB2D57" w:rsidRDefault="008360B6" w:rsidP="008360B6">
      <w:pPr>
        <w:pStyle w:val="16"/>
      </w:pPr>
      <w:bookmarkStart w:id="770" w:name="bookmark1557"/>
      <w:r>
        <w:t xml:space="preserve">5. </w:t>
      </w:r>
      <w:r w:rsidR="00E235EB" w:rsidRPr="00EB2D57">
        <w:t>Ценности познавательной деятельности</w:t>
      </w:r>
      <w:bookmarkEnd w:id="770"/>
    </w:p>
    <w:p w14:paraId="2229785D" w14:textId="77777777"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BFB44DB" w14:textId="77777777" w:rsidR="00A57638" w:rsidRPr="00EB2D57" w:rsidRDefault="008360B6" w:rsidP="008360B6">
      <w:pPr>
        <w:pStyle w:val="16"/>
      </w:pPr>
      <w:bookmarkStart w:id="771" w:name="bookmark1559"/>
      <w:r>
        <w:t xml:space="preserve">6. </w:t>
      </w:r>
      <w:r w:rsidR="00E235EB" w:rsidRPr="00EB2D57">
        <w:t>Экологическое воспитание</w:t>
      </w:r>
      <w:bookmarkEnd w:id="771"/>
    </w:p>
    <w:p w14:paraId="618D5176" w14:textId="77777777" w:rsidR="00A57638" w:rsidRPr="00EB2D57" w:rsidRDefault="00E235EB">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57AF5C9" w14:textId="77777777" w:rsidR="00A57638" w:rsidRPr="00EB2D57" w:rsidRDefault="008360B6" w:rsidP="008360B6">
      <w:pPr>
        <w:pStyle w:val="16"/>
      </w:pPr>
      <w:bookmarkStart w:id="772" w:name="bookmark1561"/>
      <w:r>
        <w:t xml:space="preserve">7. </w:t>
      </w:r>
      <w:r w:rsidR="00E235EB" w:rsidRPr="00EB2D57">
        <w:t>Трудовое воспитание</w:t>
      </w:r>
      <w:bookmarkEnd w:id="772"/>
    </w:p>
    <w:p w14:paraId="5933D24C" w14:textId="77777777"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41782E1" w14:textId="77777777" w:rsidR="00A57638" w:rsidRPr="00EB2D57" w:rsidRDefault="008360B6" w:rsidP="008360B6">
      <w:pPr>
        <w:pStyle w:val="16"/>
      </w:pPr>
      <w:bookmarkStart w:id="773" w:name="bookmark1563"/>
      <w:r>
        <w:t xml:space="preserve">8. </w:t>
      </w:r>
      <w:r w:rsidR="00E235EB" w:rsidRPr="00EB2D57">
        <w:t>Воспитывающая предметно-эстетическая среда</w:t>
      </w:r>
      <w:bookmarkEnd w:id="773"/>
    </w:p>
    <w:p w14:paraId="0504C058" w14:textId="77777777"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EB2D57">
        <w:rPr>
          <w:color w:val="auto"/>
        </w:rPr>
        <w:t xml:space="preserve"> </w:t>
      </w:r>
      <w:r w:rsidRPr="00EB2D57">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25391D7" w14:textId="77777777" w:rsidR="00A57638" w:rsidRPr="00EB2D57" w:rsidRDefault="00E235EB" w:rsidP="008360B6">
      <w:pPr>
        <w:pStyle w:val="af5"/>
      </w:pPr>
      <w:bookmarkStart w:id="774" w:name="bookmark1565"/>
      <w:r w:rsidRPr="00EB2D57">
        <w:t>МЕТАПРЕДМЕТНЫЕ РЕЗУЛЬТАТЫ</w:t>
      </w:r>
      <w:bookmarkEnd w:id="774"/>
    </w:p>
    <w:p w14:paraId="7B0E9C79" w14:textId="77777777"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14:paraId="7A95D713" w14:textId="77777777" w:rsidR="00A57638" w:rsidRPr="00EB2D57" w:rsidRDefault="00E235EB" w:rsidP="008360B6">
      <w:pPr>
        <w:pStyle w:val="16"/>
      </w:pPr>
      <w:bookmarkStart w:id="775" w:name="bookmark1567"/>
      <w:r w:rsidRPr="00EB2D57">
        <w:t>1. Овладение универсальными познавательными действиями</w:t>
      </w:r>
      <w:bookmarkEnd w:id="775"/>
    </w:p>
    <w:p w14:paraId="6168DD53" w14:textId="77777777"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14:paraId="0EFFA8E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14:paraId="00FE463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характеризовать форму предмета, конструкции;</w:t>
      </w:r>
    </w:p>
    <w:p w14:paraId="35D7446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положение предметной формы в пространстве;</w:t>
      </w:r>
    </w:p>
    <w:p w14:paraId="1E6705C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обобщать форму составной конструкции;</w:t>
      </w:r>
    </w:p>
    <w:p w14:paraId="7155354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анализировать структуру предмета, конструкции, пространства, зрительного образа;</w:t>
      </w:r>
    </w:p>
    <w:p w14:paraId="6CE9AF0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структурировать предметно-пространственные явления;</w:t>
      </w:r>
    </w:p>
    <w:p w14:paraId="5BED397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14:paraId="36C3AAC2"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14:paraId="0B7AA45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Базовые логические и исследовательские действия:</w:t>
      </w:r>
    </w:p>
    <w:p w14:paraId="7AFFDC4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14:paraId="44B33403"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14:paraId="29DF4037"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14:paraId="74AF51B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14:paraId="04E00F7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14:paraId="22BD09B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14:paraId="4929822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 с информацией:</w:t>
      </w:r>
    </w:p>
    <w:p w14:paraId="5872C42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DB9F33"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электронные образовательные ресурсы;</w:t>
      </w:r>
    </w:p>
    <w:p w14:paraId="1577469D"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14:paraId="1BDCBBC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E1C3A0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BEAE0A2" w14:textId="77777777" w:rsidR="008360B6" w:rsidRDefault="008360B6" w:rsidP="008360B6">
      <w:pPr>
        <w:pStyle w:val="16"/>
      </w:pPr>
    </w:p>
    <w:p w14:paraId="1CB8626C" w14:textId="77777777" w:rsidR="008360B6" w:rsidRDefault="00E235EB" w:rsidP="008360B6">
      <w:pPr>
        <w:pStyle w:val="16"/>
      </w:pPr>
      <w:r w:rsidRPr="00EB2D57">
        <w:t xml:space="preserve">2. Овладение универсальными коммуникативными действиями </w:t>
      </w:r>
    </w:p>
    <w:p w14:paraId="68A48C38" w14:textId="77777777"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14:paraId="0BA4290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3C6752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5F88B52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14:paraId="1A997EA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D9D2B22" w14:textId="77777777" w:rsidR="008360B6" w:rsidRDefault="008360B6" w:rsidP="008360B6">
      <w:pPr>
        <w:pStyle w:val="16"/>
      </w:pPr>
      <w:bookmarkStart w:id="776" w:name="bookmark1569"/>
    </w:p>
    <w:p w14:paraId="618C75FD" w14:textId="77777777" w:rsidR="00A57638" w:rsidRPr="00EB2D57" w:rsidRDefault="00E235EB" w:rsidP="008360B6">
      <w:pPr>
        <w:pStyle w:val="16"/>
      </w:pPr>
      <w:r w:rsidRPr="00EB2D57">
        <w:t>3. Овладение универсальными регулятивными действиями</w:t>
      </w:r>
      <w:bookmarkEnd w:id="776"/>
    </w:p>
    <w:p w14:paraId="6497656A" w14:textId="77777777" w:rsidR="00A57638" w:rsidRPr="00EB2D57" w:rsidRDefault="00E235EB">
      <w:pPr>
        <w:pStyle w:val="13"/>
        <w:spacing w:line="312" w:lineRule="auto"/>
        <w:jc w:val="both"/>
        <w:rPr>
          <w:color w:val="auto"/>
        </w:rPr>
      </w:pPr>
      <w:r w:rsidRPr="00EB2D57">
        <w:rPr>
          <w:color w:val="auto"/>
        </w:rPr>
        <w:t>Самоорганизация:</w:t>
      </w:r>
    </w:p>
    <w:p w14:paraId="1F1A930A"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9879FF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02BC2"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E6B7C5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Самоконтроль:</w:t>
      </w:r>
    </w:p>
    <w:p w14:paraId="5C8D8DF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14:paraId="3D8C0257"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14:paraId="3F4293A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Эмоциональный интеллект:</w:t>
      </w:r>
    </w:p>
    <w:p w14:paraId="7826610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14:paraId="736525B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14:paraId="0A64546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14:paraId="4607413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признавать своё и чужое право на ошибку;</w:t>
      </w:r>
    </w:p>
    <w:p w14:paraId="1F5EE67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6BBBE72" w14:textId="77777777" w:rsidR="008360B6" w:rsidRDefault="008360B6" w:rsidP="008360B6">
      <w:pPr>
        <w:pStyle w:val="af5"/>
      </w:pPr>
      <w:bookmarkStart w:id="777" w:name="bookmark1571"/>
    </w:p>
    <w:p w14:paraId="3B85C7C6" w14:textId="77777777" w:rsidR="00A57638" w:rsidRPr="00EB2D57" w:rsidRDefault="00E235EB" w:rsidP="008360B6">
      <w:pPr>
        <w:pStyle w:val="af5"/>
      </w:pPr>
      <w:r w:rsidRPr="00EB2D57">
        <w:t>ПРЕДМЕТНЫЕ РЕЗУЛЬТАТЫ</w:t>
      </w:r>
      <w:bookmarkEnd w:id="777"/>
    </w:p>
    <w:p w14:paraId="164DBECA" w14:textId="77777777" w:rsidR="00A57638" w:rsidRPr="00EB2D57" w:rsidRDefault="00E235EB" w:rsidP="008360B6">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F9D0647" w14:textId="77777777" w:rsidR="008360B6" w:rsidRDefault="008360B6" w:rsidP="008360B6">
      <w:pPr>
        <w:pStyle w:val="af5"/>
      </w:pPr>
      <w:bookmarkStart w:id="778" w:name="bookmark1573"/>
    </w:p>
    <w:p w14:paraId="0606A2CB" w14:textId="77777777" w:rsidR="00A57638" w:rsidRPr="00EB2D57" w:rsidRDefault="00E235EB" w:rsidP="008360B6">
      <w:pPr>
        <w:pStyle w:val="af5"/>
      </w:pPr>
      <w:r w:rsidRPr="00EB2D57">
        <w:t>Модуль № 1 «Декоративно-прикладное и народное искусство»:</w:t>
      </w:r>
      <w:bookmarkEnd w:id="778"/>
    </w:p>
    <w:p w14:paraId="47A006C9" w14:textId="77777777" w:rsidR="00A57638" w:rsidRPr="00EB2D57" w:rsidRDefault="00E235EB" w:rsidP="000B3370">
      <w:pPr>
        <w:pStyle w:val="13"/>
        <w:numPr>
          <w:ilvl w:val="0"/>
          <w:numId w:val="434"/>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3119F8" w14:textId="77777777" w:rsidR="00A57638" w:rsidRPr="00EB2D57" w:rsidRDefault="00E235EB" w:rsidP="000B3370">
      <w:pPr>
        <w:pStyle w:val="13"/>
        <w:numPr>
          <w:ilvl w:val="0"/>
          <w:numId w:val="434"/>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3BE2DD7" w14:textId="77777777"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14:paraId="21F1566B"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28CFB05"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3586D8D7"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1398AC6"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14:paraId="678D7929" w14:textId="77777777"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14:paraId="396E12AE"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14:paraId="4ECF6F8E"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6F78C55" w14:textId="77777777" w:rsidR="00A57638" w:rsidRPr="00EB2D57" w:rsidRDefault="00E235EB" w:rsidP="000B3370">
      <w:pPr>
        <w:pStyle w:val="13"/>
        <w:numPr>
          <w:ilvl w:val="0"/>
          <w:numId w:val="434"/>
        </w:numPr>
        <w:spacing w:line="266" w:lineRule="auto"/>
        <w:ind w:left="714" w:hanging="357"/>
        <w:jc w:val="both"/>
        <w:rPr>
          <w:color w:val="auto"/>
        </w:rPr>
      </w:pPr>
      <w:r w:rsidRPr="00EB2D57">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61CF4203"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246293"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9E69A6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EBE9566"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14:paraId="1076293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1827E8"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BFAB9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926EEE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5A7604B"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14:paraId="1125F15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14:paraId="77A7829E"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14:paraId="704AF190"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древние образы народного искусства в произведениях современных народных промыслов;</w:t>
      </w:r>
    </w:p>
    <w:p w14:paraId="06221F6C"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14:paraId="661C1A5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14:paraId="5F2A9C7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14:paraId="00C0A765"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14:paraId="79E28955"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14:paraId="02BB723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C18D85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14:paraId="10300B80"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E35F728"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7578237" w14:textId="77777777" w:rsidR="00A57638" w:rsidRPr="00EB2D57" w:rsidRDefault="00E235EB" w:rsidP="000B3370">
      <w:pPr>
        <w:pStyle w:val="13"/>
        <w:numPr>
          <w:ilvl w:val="0"/>
          <w:numId w:val="435"/>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14:paraId="132B32CD" w14:textId="77777777" w:rsidR="00A57638" w:rsidRPr="00EB2D57" w:rsidRDefault="00E235EB" w:rsidP="008360B6">
      <w:pPr>
        <w:pStyle w:val="af5"/>
      </w:pPr>
      <w:bookmarkStart w:id="779" w:name="bookmark1575"/>
      <w:r w:rsidRPr="00EB2D57">
        <w:t>Модуль № 2 «Живопись, графика, скульптура»:</w:t>
      </w:r>
      <w:bookmarkEnd w:id="779"/>
    </w:p>
    <w:p w14:paraId="7B48AC80" w14:textId="77777777" w:rsidR="00A57638" w:rsidRPr="00EB2D57" w:rsidRDefault="00E235EB" w:rsidP="000B3370">
      <w:pPr>
        <w:pStyle w:val="13"/>
        <w:numPr>
          <w:ilvl w:val="0"/>
          <w:numId w:val="435"/>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14:paraId="2E0E9606" w14:textId="77777777" w:rsidR="00A57638" w:rsidRPr="00EB2D57" w:rsidRDefault="00E235EB" w:rsidP="000B3370">
      <w:pPr>
        <w:pStyle w:val="13"/>
        <w:numPr>
          <w:ilvl w:val="0"/>
          <w:numId w:val="435"/>
        </w:numPr>
        <w:spacing w:line="240" w:lineRule="auto"/>
        <w:jc w:val="both"/>
        <w:rPr>
          <w:color w:val="auto"/>
        </w:rPr>
      </w:pPr>
      <w:r w:rsidRPr="00EB2D57">
        <w:rPr>
          <w:color w:val="auto"/>
        </w:rPr>
        <w:t>объяснять причины деления пространственных искусств на виды;</w:t>
      </w:r>
    </w:p>
    <w:p w14:paraId="009E30D6" w14:textId="77777777" w:rsidR="00A57638" w:rsidRPr="00EB2D57" w:rsidRDefault="00E235EB" w:rsidP="000B3370">
      <w:pPr>
        <w:pStyle w:val="13"/>
        <w:numPr>
          <w:ilvl w:val="0"/>
          <w:numId w:val="435"/>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14:paraId="4FC42E40" w14:textId="77777777" w:rsidR="00A57638" w:rsidRPr="00EB2D57" w:rsidRDefault="00E235EB" w:rsidP="008360B6">
      <w:pPr>
        <w:pStyle w:val="af5"/>
      </w:pPr>
      <w:r w:rsidRPr="00EB2D57">
        <w:t>Язык изобразительного искусства и его выразительные средства:</w:t>
      </w:r>
    </w:p>
    <w:p w14:paraId="342F230C" w14:textId="77777777" w:rsidR="00A57638" w:rsidRPr="00EB2D57" w:rsidRDefault="00E235EB" w:rsidP="000B3370">
      <w:pPr>
        <w:pStyle w:val="13"/>
        <w:numPr>
          <w:ilvl w:val="0"/>
          <w:numId w:val="436"/>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14:paraId="0F60417A" w14:textId="77777777" w:rsidR="00A57638" w:rsidRPr="00EB2D57" w:rsidRDefault="00E235EB" w:rsidP="000B3370">
      <w:pPr>
        <w:pStyle w:val="13"/>
        <w:numPr>
          <w:ilvl w:val="0"/>
          <w:numId w:val="436"/>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BCAF0C"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394555F"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14:paraId="5C9BFAA5" w14:textId="77777777" w:rsidR="00A57638" w:rsidRPr="00EB2D57" w:rsidRDefault="00E235EB" w:rsidP="000B3370">
      <w:pPr>
        <w:pStyle w:val="13"/>
        <w:numPr>
          <w:ilvl w:val="0"/>
          <w:numId w:val="436"/>
        </w:numPr>
        <w:spacing w:line="240" w:lineRule="auto"/>
        <w:jc w:val="both"/>
        <w:rPr>
          <w:color w:val="auto"/>
        </w:rPr>
      </w:pPr>
      <w:r w:rsidRPr="00EB2D57">
        <w:rPr>
          <w:color w:val="auto"/>
        </w:rPr>
        <w:t>понимать роль рисунка как основы изобразительной деятельности;</w:t>
      </w:r>
    </w:p>
    <w:p w14:paraId="66EB83AD"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учебного рисунка — светотеневого изображения объёмных форм;</w:t>
      </w:r>
    </w:p>
    <w:p w14:paraId="742767B9"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14:paraId="26C32948"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8137969" w14:textId="77777777" w:rsidR="00A57638" w:rsidRPr="00EB2D57" w:rsidRDefault="00E235EB" w:rsidP="000B3370">
      <w:pPr>
        <w:pStyle w:val="13"/>
        <w:numPr>
          <w:ilvl w:val="0"/>
          <w:numId w:val="436"/>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14:paraId="0E258B36" w14:textId="77777777" w:rsidR="00A57638" w:rsidRPr="00EB2D57" w:rsidRDefault="00E235EB" w:rsidP="000B3370">
      <w:pPr>
        <w:pStyle w:val="13"/>
        <w:numPr>
          <w:ilvl w:val="0"/>
          <w:numId w:val="436"/>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5A56D4"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линейного рисунка, понимать выразительные возможности линии;</w:t>
      </w:r>
    </w:p>
    <w:p w14:paraId="11C1F669"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14:paraId="5916C321"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948B08A" w14:textId="77777777" w:rsidR="00A57638" w:rsidRPr="00EB2D57" w:rsidRDefault="00E235EB" w:rsidP="000B3370">
      <w:pPr>
        <w:pStyle w:val="13"/>
        <w:numPr>
          <w:ilvl w:val="0"/>
          <w:numId w:val="436"/>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14:paraId="54A97905"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4949B52" w14:textId="77777777" w:rsidR="00A57638" w:rsidRPr="00EB2D57" w:rsidRDefault="00E235EB" w:rsidP="008360B6">
      <w:pPr>
        <w:pStyle w:val="af5"/>
      </w:pPr>
      <w:r w:rsidRPr="00EB2D57">
        <w:t>Жанры изобразительного искусства:</w:t>
      </w:r>
    </w:p>
    <w:p w14:paraId="54175ED9" w14:textId="77777777" w:rsidR="00A57638" w:rsidRPr="00EB2D57" w:rsidRDefault="00E235EB" w:rsidP="000B3370">
      <w:pPr>
        <w:pStyle w:val="13"/>
        <w:numPr>
          <w:ilvl w:val="0"/>
          <w:numId w:val="436"/>
        </w:numPr>
        <w:spacing w:line="240" w:lineRule="auto"/>
        <w:jc w:val="both"/>
        <w:rPr>
          <w:color w:val="auto"/>
        </w:rPr>
      </w:pPr>
      <w:r w:rsidRPr="00EB2D57">
        <w:rPr>
          <w:color w:val="auto"/>
        </w:rPr>
        <w:t>объяснять понятие «жанры в изобразительном искусстве», перечислять жанры;</w:t>
      </w:r>
    </w:p>
    <w:p w14:paraId="1F9E7E4E"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14:paraId="1E603727" w14:textId="77777777" w:rsidR="00A57638" w:rsidRPr="00EB2D57" w:rsidRDefault="00E235EB" w:rsidP="008360B6">
      <w:pPr>
        <w:pStyle w:val="af5"/>
      </w:pPr>
      <w:r w:rsidRPr="00EB2D57">
        <w:t>Натюрморт:</w:t>
      </w:r>
    </w:p>
    <w:p w14:paraId="6C308B36" w14:textId="77777777" w:rsidR="00A57638" w:rsidRPr="00EB2D57" w:rsidRDefault="00E235EB" w:rsidP="000B3370">
      <w:pPr>
        <w:pStyle w:val="13"/>
        <w:numPr>
          <w:ilvl w:val="0"/>
          <w:numId w:val="436"/>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D5991BA" w14:textId="77777777" w:rsidR="00A57638" w:rsidRPr="00EB2D57" w:rsidRDefault="00E235EB" w:rsidP="000B3370">
      <w:pPr>
        <w:pStyle w:val="13"/>
        <w:numPr>
          <w:ilvl w:val="0"/>
          <w:numId w:val="436"/>
        </w:numPr>
        <w:spacing w:line="240" w:lineRule="auto"/>
        <w:jc w:val="both"/>
        <w:rPr>
          <w:color w:val="auto"/>
        </w:rPr>
      </w:pPr>
      <w:r w:rsidRPr="00EB2D57">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03850D5"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14:paraId="5B81C110"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об освещении как средстве выявления объёма предмета;</w:t>
      </w:r>
    </w:p>
    <w:p w14:paraId="1BD859CF"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5FA0941"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создания графического натюрморта;</w:t>
      </w:r>
    </w:p>
    <w:p w14:paraId="7441DF26"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создания натюрморта средствами живописи.</w:t>
      </w:r>
    </w:p>
    <w:p w14:paraId="1E1A9B29" w14:textId="77777777" w:rsidR="00A57638" w:rsidRPr="00EB2D57" w:rsidRDefault="00E235EB" w:rsidP="008360B6">
      <w:pPr>
        <w:pStyle w:val="af5"/>
      </w:pPr>
      <w:r w:rsidRPr="00EB2D57">
        <w:t>Портрет:</w:t>
      </w:r>
    </w:p>
    <w:p w14:paraId="7DBF2C2A"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A0E30E9" w14:textId="77777777" w:rsidR="00A57638" w:rsidRPr="00EB2D57" w:rsidRDefault="00E235EB" w:rsidP="000B3370">
      <w:pPr>
        <w:pStyle w:val="13"/>
        <w:numPr>
          <w:ilvl w:val="0"/>
          <w:numId w:val="437"/>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14:paraId="7D77129D" w14:textId="77777777" w:rsidR="00A57638" w:rsidRPr="00EB2D57" w:rsidRDefault="00E235EB" w:rsidP="000B3370">
      <w:pPr>
        <w:pStyle w:val="13"/>
        <w:numPr>
          <w:ilvl w:val="0"/>
          <w:numId w:val="437"/>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14:paraId="5C12052C" w14:textId="77777777" w:rsidR="00A57638" w:rsidRPr="00EB2D57" w:rsidRDefault="00E235EB" w:rsidP="000B3370">
      <w:pPr>
        <w:pStyle w:val="13"/>
        <w:numPr>
          <w:ilvl w:val="0"/>
          <w:numId w:val="437"/>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A5D57CE" w14:textId="77777777" w:rsidR="00A57638" w:rsidRPr="00EB2D57" w:rsidRDefault="00E235EB" w:rsidP="000B3370">
      <w:pPr>
        <w:pStyle w:val="13"/>
        <w:numPr>
          <w:ilvl w:val="0"/>
          <w:numId w:val="437"/>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29FE461D" w14:textId="77777777" w:rsidR="00A57638" w:rsidRPr="00EB2D57" w:rsidRDefault="00E235EB" w:rsidP="000B3370">
      <w:pPr>
        <w:pStyle w:val="13"/>
        <w:numPr>
          <w:ilvl w:val="0"/>
          <w:numId w:val="437"/>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14:paraId="1AD49CEE"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9951A7E"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14:paraId="18265148"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начальный опыт лепки головы человека;</w:t>
      </w:r>
    </w:p>
    <w:p w14:paraId="1108F427" w14:textId="77777777" w:rsidR="00A57638" w:rsidRPr="00EB2D57" w:rsidRDefault="00E235EB" w:rsidP="000B3370">
      <w:pPr>
        <w:pStyle w:val="13"/>
        <w:numPr>
          <w:ilvl w:val="0"/>
          <w:numId w:val="437"/>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14:paraId="1F8B2A1A"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14:paraId="38DAE82F" w14:textId="77777777" w:rsidR="00A57638" w:rsidRPr="00EB2D57" w:rsidRDefault="00E235EB" w:rsidP="000B3370">
      <w:pPr>
        <w:pStyle w:val="13"/>
        <w:numPr>
          <w:ilvl w:val="0"/>
          <w:numId w:val="437"/>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14:paraId="410A2A84"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0DE2D2"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14:paraId="35C3561A" w14:textId="77777777" w:rsidR="00A57638" w:rsidRPr="008360B6" w:rsidRDefault="00E235EB" w:rsidP="008360B6">
      <w:pPr>
        <w:pStyle w:val="af5"/>
      </w:pPr>
      <w:r w:rsidRPr="008360B6">
        <w:t>Пейзаж:</w:t>
      </w:r>
    </w:p>
    <w:p w14:paraId="21CAE5AF"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14:paraId="7FDA33ED"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14:paraId="710704A1" w14:textId="77777777" w:rsidR="00A57638" w:rsidRPr="00EB2D57" w:rsidRDefault="00E235EB" w:rsidP="000B3370">
      <w:pPr>
        <w:pStyle w:val="13"/>
        <w:numPr>
          <w:ilvl w:val="0"/>
          <w:numId w:val="438"/>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549864E"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воздушной перспективы и уметь их применять на практике;</w:t>
      </w:r>
    </w:p>
    <w:p w14:paraId="60B234E0" w14:textId="77777777" w:rsidR="00A57638" w:rsidRPr="00EB2D57" w:rsidRDefault="00E235EB" w:rsidP="000B3370">
      <w:pPr>
        <w:pStyle w:val="13"/>
        <w:numPr>
          <w:ilvl w:val="0"/>
          <w:numId w:val="438"/>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A36DB6"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 морских пейзажах И. Айвазовского;</w:t>
      </w:r>
    </w:p>
    <w:p w14:paraId="2BB4AE05"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14:paraId="4D84B38F"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E94232" w14:textId="77777777" w:rsidR="00A57638" w:rsidRPr="00EB2D57" w:rsidRDefault="00E235EB" w:rsidP="000B3370">
      <w:pPr>
        <w:pStyle w:val="13"/>
        <w:numPr>
          <w:ilvl w:val="0"/>
          <w:numId w:val="438"/>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14:paraId="6D9D82C7"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14:paraId="4EAF0DFE"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14:paraId="2CB8B34C"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14:paraId="44C34546" w14:textId="77777777" w:rsidR="00A57638" w:rsidRPr="00EB2D57" w:rsidRDefault="00E235EB" w:rsidP="000B3370">
      <w:pPr>
        <w:pStyle w:val="13"/>
        <w:numPr>
          <w:ilvl w:val="0"/>
          <w:numId w:val="438"/>
        </w:numPr>
        <w:spacing w:line="259" w:lineRule="auto"/>
        <w:jc w:val="both"/>
        <w:rPr>
          <w:color w:val="auto"/>
        </w:rPr>
      </w:pPr>
      <w:r w:rsidRPr="00EB2D57">
        <w:rPr>
          <w:color w:val="auto"/>
        </w:rPr>
        <w:t>иметь опыт изображения городского пейзажа — по памяти или представлению;</w:t>
      </w:r>
    </w:p>
    <w:p w14:paraId="12456008" w14:textId="77777777" w:rsidR="00A57638" w:rsidRPr="00EB2D57" w:rsidRDefault="00E235EB" w:rsidP="000B3370">
      <w:pPr>
        <w:pStyle w:val="13"/>
        <w:numPr>
          <w:ilvl w:val="0"/>
          <w:numId w:val="438"/>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14:paraId="0A81BEF8" w14:textId="77777777" w:rsidR="00A57638" w:rsidRPr="00EB2D57" w:rsidRDefault="00E235EB" w:rsidP="000B3370">
      <w:pPr>
        <w:pStyle w:val="13"/>
        <w:numPr>
          <w:ilvl w:val="0"/>
          <w:numId w:val="438"/>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14:paraId="2E87DC14" w14:textId="77777777" w:rsidR="00A57638" w:rsidRPr="00EB2D57" w:rsidRDefault="00E235EB" w:rsidP="008360B6">
      <w:pPr>
        <w:pStyle w:val="af5"/>
      </w:pPr>
      <w:r w:rsidRPr="00EB2D57">
        <w:t>Бытовой жанр:</w:t>
      </w:r>
    </w:p>
    <w:p w14:paraId="2D12B6A5" w14:textId="77777777"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14:paraId="41F5A771" w14:textId="77777777" w:rsidR="00A57638" w:rsidRPr="00EB2D57" w:rsidRDefault="00E235EB" w:rsidP="000B3370">
      <w:pPr>
        <w:pStyle w:val="13"/>
        <w:numPr>
          <w:ilvl w:val="0"/>
          <w:numId w:val="439"/>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825692E" w14:textId="77777777" w:rsidR="00A57638" w:rsidRPr="00EB2D57" w:rsidRDefault="00E235EB" w:rsidP="000B3370">
      <w:pPr>
        <w:pStyle w:val="13"/>
        <w:numPr>
          <w:ilvl w:val="0"/>
          <w:numId w:val="439"/>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14:paraId="1E40B5FF"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392B887" w14:textId="77777777" w:rsidR="00A57638" w:rsidRPr="00EB2D57" w:rsidRDefault="00E235EB" w:rsidP="000B3370">
      <w:pPr>
        <w:pStyle w:val="13"/>
        <w:numPr>
          <w:ilvl w:val="0"/>
          <w:numId w:val="439"/>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14:paraId="1EBDD20F" w14:textId="77777777" w:rsidR="00A57638" w:rsidRPr="00EB2D57" w:rsidRDefault="00E235EB" w:rsidP="000B3370">
      <w:pPr>
        <w:pStyle w:val="13"/>
        <w:numPr>
          <w:ilvl w:val="0"/>
          <w:numId w:val="439"/>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14:paraId="73305A12"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20FC4F77"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14:paraId="0A814381" w14:textId="77777777"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14:paraId="1C0752FA" w14:textId="77777777" w:rsidR="00A57638" w:rsidRPr="00EB2D57" w:rsidRDefault="00E235EB" w:rsidP="000B3370">
      <w:pPr>
        <w:pStyle w:val="13"/>
        <w:numPr>
          <w:ilvl w:val="0"/>
          <w:numId w:val="439"/>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07139D" w14:textId="77777777" w:rsidR="00A57638" w:rsidRPr="00EB2D57" w:rsidRDefault="00E235EB" w:rsidP="008360B6">
      <w:pPr>
        <w:pStyle w:val="af5"/>
      </w:pPr>
      <w:r w:rsidRPr="00EB2D57">
        <w:t>Исторический жанр:</w:t>
      </w:r>
    </w:p>
    <w:p w14:paraId="0A88633A" w14:textId="77777777" w:rsidR="00A57638" w:rsidRPr="00EB2D57" w:rsidRDefault="00E235EB" w:rsidP="000B3370">
      <w:pPr>
        <w:pStyle w:val="13"/>
        <w:numPr>
          <w:ilvl w:val="0"/>
          <w:numId w:val="440"/>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535ED8" w14:textId="77777777" w:rsidR="00A57638" w:rsidRPr="00EB2D57" w:rsidRDefault="00E235EB" w:rsidP="000B3370">
      <w:pPr>
        <w:pStyle w:val="13"/>
        <w:numPr>
          <w:ilvl w:val="0"/>
          <w:numId w:val="440"/>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26A55D7" w14:textId="77777777" w:rsidR="00A57638" w:rsidRPr="00EB2D57" w:rsidRDefault="00E235EB" w:rsidP="000B3370">
      <w:pPr>
        <w:pStyle w:val="13"/>
        <w:numPr>
          <w:ilvl w:val="0"/>
          <w:numId w:val="440"/>
        </w:numPr>
        <w:spacing w:line="252" w:lineRule="auto"/>
        <w:jc w:val="both"/>
        <w:rPr>
          <w:color w:val="auto"/>
        </w:rPr>
      </w:pPr>
      <w:r w:rsidRPr="00EB2D57">
        <w:rPr>
          <w:color w:val="auto"/>
        </w:rPr>
        <w:t>иметь представление о развитии исторического жанра в творчестве отечественных художников ХХ в.;</w:t>
      </w:r>
    </w:p>
    <w:p w14:paraId="746BFCFB" w14:textId="77777777" w:rsidR="00A57638" w:rsidRPr="00EB2D57" w:rsidRDefault="00E235EB" w:rsidP="000B3370">
      <w:pPr>
        <w:pStyle w:val="13"/>
        <w:numPr>
          <w:ilvl w:val="0"/>
          <w:numId w:val="440"/>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DD52E54" w14:textId="77777777" w:rsidR="00A57638" w:rsidRPr="00EB2D57" w:rsidRDefault="00E235EB" w:rsidP="000B3370">
      <w:pPr>
        <w:pStyle w:val="13"/>
        <w:numPr>
          <w:ilvl w:val="0"/>
          <w:numId w:val="440"/>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14:paraId="265F442E" w14:textId="77777777" w:rsidR="00A57638" w:rsidRPr="00EB2D57" w:rsidRDefault="00E235EB" w:rsidP="000B3370">
      <w:pPr>
        <w:pStyle w:val="13"/>
        <w:numPr>
          <w:ilvl w:val="0"/>
          <w:numId w:val="440"/>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2FC74F56" w14:textId="77777777" w:rsidR="00A57638" w:rsidRPr="00EB2D57" w:rsidRDefault="00E235EB" w:rsidP="000B3370">
      <w:pPr>
        <w:pStyle w:val="13"/>
        <w:numPr>
          <w:ilvl w:val="0"/>
          <w:numId w:val="440"/>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C3B59AE" w14:textId="77777777" w:rsidR="00A57638" w:rsidRPr="00EB2D57" w:rsidRDefault="00E235EB" w:rsidP="008360B6">
      <w:pPr>
        <w:pStyle w:val="af5"/>
      </w:pPr>
      <w:r w:rsidRPr="00EB2D57">
        <w:t>Библейские темы в изобразительном искусстве:</w:t>
      </w:r>
    </w:p>
    <w:p w14:paraId="5BEC2DF8"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14:paraId="0EAC610F" w14:textId="77777777" w:rsidR="00A57638" w:rsidRPr="00EB2D57" w:rsidRDefault="00E235EB" w:rsidP="000B3370">
      <w:pPr>
        <w:pStyle w:val="13"/>
        <w:numPr>
          <w:ilvl w:val="0"/>
          <w:numId w:val="441"/>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42763"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E37B783"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 картинах на библейские темы в истории русского искусства;</w:t>
      </w:r>
    </w:p>
    <w:p w14:paraId="4A87FF6C" w14:textId="77777777" w:rsidR="00A57638" w:rsidRPr="00EB2D57" w:rsidRDefault="00E235EB" w:rsidP="000B3370">
      <w:pPr>
        <w:pStyle w:val="13"/>
        <w:numPr>
          <w:ilvl w:val="0"/>
          <w:numId w:val="441"/>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5E5E9C1D" w14:textId="77777777" w:rsidR="00A57638" w:rsidRPr="00EB2D57" w:rsidRDefault="00E235EB" w:rsidP="000B3370">
      <w:pPr>
        <w:pStyle w:val="13"/>
        <w:numPr>
          <w:ilvl w:val="0"/>
          <w:numId w:val="441"/>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14:paraId="6E97E21E" w14:textId="77777777" w:rsidR="00A57638" w:rsidRPr="00EB2D57" w:rsidRDefault="00E235EB" w:rsidP="000B3370">
      <w:pPr>
        <w:pStyle w:val="13"/>
        <w:numPr>
          <w:ilvl w:val="0"/>
          <w:numId w:val="441"/>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14:paraId="53CA9414" w14:textId="77777777" w:rsidR="00A57638" w:rsidRPr="00EB2D57" w:rsidRDefault="00E235EB" w:rsidP="000B3370">
      <w:pPr>
        <w:pStyle w:val="13"/>
        <w:numPr>
          <w:ilvl w:val="0"/>
          <w:numId w:val="441"/>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14:paraId="1D9FB4C9" w14:textId="77777777" w:rsidR="00A57638" w:rsidRPr="00EB2D57" w:rsidRDefault="00E235EB" w:rsidP="000B3370">
      <w:pPr>
        <w:pStyle w:val="13"/>
        <w:numPr>
          <w:ilvl w:val="0"/>
          <w:numId w:val="441"/>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14:paraId="12E73D9E" w14:textId="77777777" w:rsidR="00A57638" w:rsidRPr="00EB2D57" w:rsidRDefault="00E235EB" w:rsidP="000B3370">
      <w:pPr>
        <w:pStyle w:val="13"/>
        <w:numPr>
          <w:ilvl w:val="0"/>
          <w:numId w:val="441"/>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14:paraId="4C338B86" w14:textId="77777777" w:rsidR="00A57638" w:rsidRPr="00EB2D57" w:rsidRDefault="00E235EB" w:rsidP="008360B6">
      <w:pPr>
        <w:pStyle w:val="af5"/>
      </w:pPr>
      <w:bookmarkStart w:id="780" w:name="bookmark1577"/>
      <w:r w:rsidRPr="00EB2D57">
        <w:t>Модуль № 3 «Архитектура и дизайн»:</w:t>
      </w:r>
      <w:bookmarkEnd w:id="780"/>
    </w:p>
    <w:p w14:paraId="707C6533" w14:textId="77777777" w:rsidR="00A57638" w:rsidRPr="00EB2D57" w:rsidRDefault="00E235EB" w:rsidP="000B3370">
      <w:pPr>
        <w:pStyle w:val="13"/>
        <w:numPr>
          <w:ilvl w:val="0"/>
          <w:numId w:val="442"/>
        </w:numPr>
        <w:spacing w:line="252" w:lineRule="auto"/>
        <w:jc w:val="both"/>
        <w:rPr>
          <w:color w:val="auto"/>
        </w:rPr>
      </w:pPr>
      <w:r w:rsidRPr="00EB2D5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F434757" w14:textId="77777777" w:rsidR="00A57638" w:rsidRPr="00EB2D57" w:rsidRDefault="00E235EB" w:rsidP="000B3370">
      <w:pPr>
        <w:pStyle w:val="13"/>
        <w:numPr>
          <w:ilvl w:val="0"/>
          <w:numId w:val="442"/>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14:paraId="0314D184" w14:textId="77777777" w:rsidR="00A57638" w:rsidRPr="00EB2D57" w:rsidRDefault="00E235EB" w:rsidP="000B3370">
      <w:pPr>
        <w:pStyle w:val="13"/>
        <w:numPr>
          <w:ilvl w:val="0"/>
          <w:numId w:val="442"/>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14:paraId="50B660A3" w14:textId="77777777" w:rsidR="00A57638" w:rsidRPr="00EB2D57" w:rsidRDefault="00E235EB" w:rsidP="000B3370">
      <w:pPr>
        <w:pStyle w:val="13"/>
        <w:numPr>
          <w:ilvl w:val="0"/>
          <w:numId w:val="442"/>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14:paraId="7FA62315" w14:textId="77777777" w:rsidR="00A57638" w:rsidRPr="00EB2D57" w:rsidRDefault="00E235EB" w:rsidP="000B3370">
      <w:pPr>
        <w:pStyle w:val="13"/>
        <w:numPr>
          <w:ilvl w:val="0"/>
          <w:numId w:val="442"/>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14:paraId="239CD39E" w14:textId="77777777" w:rsidR="00A57638" w:rsidRPr="00EB2D57" w:rsidRDefault="00E235EB" w:rsidP="008360B6">
      <w:pPr>
        <w:pStyle w:val="af5"/>
      </w:pPr>
      <w:r w:rsidRPr="00EB2D57">
        <w:t>Графический дизайн:</w:t>
      </w:r>
    </w:p>
    <w:p w14:paraId="526F18F5"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14:paraId="0B1D5090"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основные средства — требования к композиции;</w:t>
      </w:r>
    </w:p>
    <w:p w14:paraId="7EA86AD1" w14:textId="77777777" w:rsidR="00A57638" w:rsidRPr="00EB2D57" w:rsidRDefault="00E235EB" w:rsidP="000B3370">
      <w:pPr>
        <w:pStyle w:val="13"/>
        <w:numPr>
          <w:ilvl w:val="0"/>
          <w:numId w:val="443"/>
        </w:numPr>
        <w:spacing w:line="252" w:lineRule="auto"/>
        <w:jc w:val="both"/>
        <w:rPr>
          <w:color w:val="auto"/>
        </w:rPr>
      </w:pPr>
      <w:r w:rsidRPr="00EB2D57">
        <w:rPr>
          <w:color w:val="auto"/>
        </w:rPr>
        <w:t>уметь перечислять и объяснять основные типы формальной композиции;</w:t>
      </w:r>
    </w:p>
    <w:p w14:paraId="1E16D135" w14:textId="77777777" w:rsidR="00A57638" w:rsidRPr="00EB2D57" w:rsidRDefault="00E235EB" w:rsidP="000B3370">
      <w:pPr>
        <w:pStyle w:val="13"/>
        <w:numPr>
          <w:ilvl w:val="0"/>
          <w:numId w:val="443"/>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14:paraId="6C64ACB4" w14:textId="77777777" w:rsidR="00A57638" w:rsidRPr="00EB2D57" w:rsidRDefault="00E235EB" w:rsidP="000B3370">
      <w:pPr>
        <w:pStyle w:val="13"/>
        <w:numPr>
          <w:ilvl w:val="0"/>
          <w:numId w:val="443"/>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14:paraId="6D42560C" w14:textId="77777777" w:rsidR="00A57638" w:rsidRPr="00EB2D57" w:rsidRDefault="00E235EB" w:rsidP="000B3370">
      <w:pPr>
        <w:pStyle w:val="13"/>
        <w:numPr>
          <w:ilvl w:val="0"/>
          <w:numId w:val="443"/>
        </w:numPr>
        <w:spacing w:line="252" w:lineRule="auto"/>
        <w:jc w:val="both"/>
        <w:rPr>
          <w:color w:val="auto"/>
        </w:rPr>
      </w:pPr>
      <w:r w:rsidRPr="00EB2D57">
        <w:rPr>
          <w:color w:val="auto"/>
        </w:rPr>
        <w:t>составлять формальные композиции на выражение в них движения и статики;</w:t>
      </w:r>
    </w:p>
    <w:p w14:paraId="24EBF07D" w14:textId="77777777" w:rsidR="00A57638" w:rsidRPr="00EB2D57" w:rsidRDefault="00E235EB" w:rsidP="000B3370">
      <w:pPr>
        <w:pStyle w:val="13"/>
        <w:numPr>
          <w:ilvl w:val="0"/>
          <w:numId w:val="443"/>
        </w:numPr>
        <w:spacing w:line="252" w:lineRule="auto"/>
        <w:jc w:val="both"/>
        <w:rPr>
          <w:color w:val="auto"/>
        </w:rPr>
      </w:pPr>
      <w:r w:rsidRPr="00EB2D57">
        <w:rPr>
          <w:color w:val="auto"/>
        </w:rPr>
        <w:t>осваивать навыки вариативности в ритмической организации листа;</w:t>
      </w:r>
    </w:p>
    <w:p w14:paraId="0A75B511"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роль цвета в конструктивных искусствах;</w:t>
      </w:r>
    </w:p>
    <w:p w14:paraId="60B015DB" w14:textId="77777777" w:rsidR="00A57638" w:rsidRPr="00EB2D57" w:rsidRDefault="00E235EB" w:rsidP="000B3370">
      <w:pPr>
        <w:pStyle w:val="13"/>
        <w:numPr>
          <w:ilvl w:val="0"/>
          <w:numId w:val="443"/>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14:paraId="5E4353BD" w14:textId="77777777" w:rsidR="00A57638" w:rsidRPr="00EB2D57" w:rsidRDefault="00E235EB" w:rsidP="000B3370">
      <w:pPr>
        <w:pStyle w:val="13"/>
        <w:numPr>
          <w:ilvl w:val="0"/>
          <w:numId w:val="443"/>
        </w:numPr>
        <w:spacing w:line="240" w:lineRule="auto"/>
        <w:jc w:val="both"/>
        <w:rPr>
          <w:color w:val="auto"/>
        </w:rPr>
      </w:pPr>
      <w:r w:rsidRPr="00EB2D57">
        <w:rPr>
          <w:color w:val="auto"/>
        </w:rPr>
        <w:t>объяснять выражение «цветовой образ»;</w:t>
      </w:r>
    </w:p>
    <w:p w14:paraId="57F06A0D"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14:paraId="3D21603F" w14:textId="77777777" w:rsidR="00A57638" w:rsidRPr="00EB2D57" w:rsidRDefault="00E235EB" w:rsidP="000B3370">
      <w:pPr>
        <w:pStyle w:val="13"/>
        <w:numPr>
          <w:ilvl w:val="0"/>
          <w:numId w:val="443"/>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14:paraId="44761D77" w14:textId="77777777" w:rsidR="00A57638" w:rsidRPr="00EB2D57" w:rsidRDefault="00E235EB" w:rsidP="000B3370">
      <w:pPr>
        <w:pStyle w:val="13"/>
        <w:numPr>
          <w:ilvl w:val="0"/>
          <w:numId w:val="443"/>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2552A23"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14:paraId="183E3445" w14:textId="77777777" w:rsidR="00A57638" w:rsidRPr="00EB2D57" w:rsidRDefault="00E235EB" w:rsidP="000B3370">
      <w:pPr>
        <w:pStyle w:val="13"/>
        <w:numPr>
          <w:ilvl w:val="0"/>
          <w:numId w:val="443"/>
        </w:numPr>
        <w:spacing w:line="240" w:lineRule="auto"/>
        <w:jc w:val="both"/>
        <w:rPr>
          <w:color w:val="auto"/>
        </w:rPr>
      </w:pPr>
      <w:r w:rsidRPr="00EB2D5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567ED59"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1F09353E" w14:textId="77777777" w:rsidR="00A57638" w:rsidRPr="00EB2D57" w:rsidRDefault="00E235EB" w:rsidP="000B3370">
      <w:pPr>
        <w:pStyle w:val="13"/>
        <w:numPr>
          <w:ilvl w:val="0"/>
          <w:numId w:val="443"/>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F4C510F" w14:textId="77777777" w:rsidR="00A57638" w:rsidRPr="00EB2D57" w:rsidRDefault="00E235EB" w:rsidP="008360B6">
      <w:pPr>
        <w:pStyle w:val="af5"/>
      </w:pPr>
      <w:r w:rsidRPr="00EB2D57">
        <w:t>Социальное значение дизайна и архитектуры как среды жизни человека:</w:t>
      </w:r>
    </w:p>
    <w:p w14:paraId="6DCE7580" w14:textId="77777777" w:rsidR="00A57638" w:rsidRPr="00EB2D57" w:rsidRDefault="00E235EB" w:rsidP="000B3370">
      <w:pPr>
        <w:pStyle w:val="13"/>
        <w:numPr>
          <w:ilvl w:val="0"/>
          <w:numId w:val="444"/>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14:paraId="247EB387" w14:textId="77777777" w:rsidR="00A57638" w:rsidRPr="00EB2D57" w:rsidRDefault="00E235EB" w:rsidP="000B3370">
      <w:pPr>
        <w:pStyle w:val="13"/>
        <w:numPr>
          <w:ilvl w:val="0"/>
          <w:numId w:val="444"/>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14:paraId="2BB9F79E" w14:textId="77777777" w:rsidR="00A57638" w:rsidRPr="00EB2D57" w:rsidRDefault="00E235EB" w:rsidP="000B3370">
      <w:pPr>
        <w:pStyle w:val="13"/>
        <w:numPr>
          <w:ilvl w:val="0"/>
          <w:numId w:val="444"/>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85D3D5F" w14:textId="77777777" w:rsidR="00A57638" w:rsidRPr="00EB2D57" w:rsidRDefault="00E235EB" w:rsidP="000B3370">
      <w:pPr>
        <w:pStyle w:val="13"/>
        <w:numPr>
          <w:ilvl w:val="0"/>
          <w:numId w:val="444"/>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14:paraId="4C08183D" w14:textId="77777777" w:rsidR="00A57638" w:rsidRPr="00EB2D57" w:rsidRDefault="00E235EB" w:rsidP="000B3370">
      <w:pPr>
        <w:pStyle w:val="13"/>
        <w:numPr>
          <w:ilvl w:val="0"/>
          <w:numId w:val="444"/>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D96B4DF"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9A5D19D" w14:textId="77777777"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673E96" w14:textId="77777777" w:rsidR="00A57638" w:rsidRPr="00EB2D57" w:rsidRDefault="00E235EB" w:rsidP="000B3370">
      <w:pPr>
        <w:pStyle w:val="13"/>
        <w:numPr>
          <w:ilvl w:val="0"/>
          <w:numId w:val="444"/>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8D8F66F" w14:textId="77777777" w:rsidR="00A57638" w:rsidRPr="00EB2D57" w:rsidRDefault="00E235EB" w:rsidP="000B3370">
      <w:pPr>
        <w:pStyle w:val="13"/>
        <w:numPr>
          <w:ilvl w:val="0"/>
          <w:numId w:val="444"/>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14:paraId="0672B035" w14:textId="77777777" w:rsidR="00A57638" w:rsidRPr="00EB2D57" w:rsidRDefault="00E235EB" w:rsidP="000B3370">
      <w:pPr>
        <w:pStyle w:val="13"/>
        <w:numPr>
          <w:ilvl w:val="0"/>
          <w:numId w:val="444"/>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DE9759" w14:textId="77777777"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E613715" w14:textId="77777777" w:rsidR="00A57638" w:rsidRPr="00EB2D57" w:rsidRDefault="00E235EB" w:rsidP="000B3370">
      <w:pPr>
        <w:pStyle w:val="13"/>
        <w:numPr>
          <w:ilvl w:val="0"/>
          <w:numId w:val="444"/>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28ADCF2"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44B1238" w14:textId="77777777" w:rsidR="00A57638" w:rsidRPr="00EB2D57" w:rsidRDefault="00E235EB" w:rsidP="000B3370">
      <w:pPr>
        <w:pStyle w:val="13"/>
        <w:numPr>
          <w:ilvl w:val="0"/>
          <w:numId w:val="444"/>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06D42C"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14:paraId="3406700E" w14:textId="77777777" w:rsidR="00A57638" w:rsidRPr="00EB2D57" w:rsidRDefault="00E235EB" w:rsidP="000B3370">
      <w:pPr>
        <w:pStyle w:val="13"/>
        <w:numPr>
          <w:ilvl w:val="0"/>
          <w:numId w:val="444"/>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6059B48"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14:paraId="5022FCF6" w14:textId="77777777" w:rsidR="00A57638" w:rsidRPr="00EB2D57" w:rsidRDefault="00E235EB" w:rsidP="000B3370">
      <w:pPr>
        <w:pStyle w:val="13"/>
        <w:numPr>
          <w:ilvl w:val="0"/>
          <w:numId w:val="444"/>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14:paraId="694F411B" w14:textId="77777777" w:rsidR="00A57638" w:rsidRPr="00EB2D57" w:rsidRDefault="00E235EB" w:rsidP="000B3370">
      <w:pPr>
        <w:pStyle w:val="13"/>
        <w:numPr>
          <w:ilvl w:val="0"/>
          <w:numId w:val="444"/>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14:paraId="20819D8D" w14:textId="77777777" w:rsidR="00A57638" w:rsidRPr="00EB2D57" w:rsidRDefault="00E235EB" w:rsidP="000B3370">
      <w:pPr>
        <w:pStyle w:val="13"/>
        <w:numPr>
          <w:ilvl w:val="0"/>
          <w:numId w:val="444"/>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85DD8D" w14:textId="77777777" w:rsidR="00A57638" w:rsidRPr="00EB2D57" w:rsidRDefault="00E235EB" w:rsidP="000B3370">
      <w:pPr>
        <w:pStyle w:val="13"/>
        <w:numPr>
          <w:ilvl w:val="0"/>
          <w:numId w:val="444"/>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5912DF5" w14:textId="77777777" w:rsidR="00A57638" w:rsidRPr="00EB2D57" w:rsidRDefault="00E235EB" w:rsidP="000B3370">
      <w:pPr>
        <w:pStyle w:val="13"/>
        <w:numPr>
          <w:ilvl w:val="0"/>
          <w:numId w:val="444"/>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D9CF1A3" w14:textId="77777777" w:rsidR="008360B6" w:rsidRDefault="008360B6" w:rsidP="008360B6">
      <w:pPr>
        <w:pStyle w:val="af5"/>
      </w:pPr>
      <w:bookmarkStart w:id="781" w:name="bookmark1579"/>
    </w:p>
    <w:p w14:paraId="48EEC7B1" w14:textId="77777777" w:rsidR="00A57638" w:rsidRPr="00EB2D57" w:rsidRDefault="00E235EB" w:rsidP="008360B6">
      <w:pPr>
        <w:pStyle w:val="af5"/>
      </w:pPr>
      <w:r w:rsidRPr="00EB2D57">
        <w:t>Модуль № 4 «Изображение в синтетических,</w:t>
      </w:r>
      <w:bookmarkEnd w:id="781"/>
      <w:r w:rsidR="008360B6">
        <w:t xml:space="preserve"> </w:t>
      </w:r>
      <w:r w:rsidRPr="00EB2D57">
        <w:t>экранных видах искусства и художественная фотография» (</w:t>
      </w:r>
      <w:r w:rsidRPr="00EB2D57">
        <w:rPr>
          <w:i/>
          <w:iCs/>
        </w:rPr>
        <w:t>вариативный</w:t>
      </w:r>
      <w:r w:rsidRPr="00EB2D57">
        <w:t>):</w:t>
      </w:r>
    </w:p>
    <w:p w14:paraId="0B6FA41A" w14:textId="77777777" w:rsidR="00A57638" w:rsidRPr="00EB2D57" w:rsidRDefault="00E235EB" w:rsidP="000B3370">
      <w:pPr>
        <w:pStyle w:val="13"/>
        <w:numPr>
          <w:ilvl w:val="0"/>
          <w:numId w:val="445"/>
        </w:numPr>
        <w:spacing w:line="276" w:lineRule="auto"/>
        <w:jc w:val="both"/>
        <w:rPr>
          <w:color w:val="auto"/>
        </w:rPr>
      </w:pPr>
      <w:r w:rsidRPr="00EB2D57">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4F721E8" w14:textId="77777777" w:rsidR="00A57638" w:rsidRPr="00EB2D57" w:rsidRDefault="00E235EB" w:rsidP="000B3370">
      <w:pPr>
        <w:pStyle w:val="13"/>
        <w:numPr>
          <w:ilvl w:val="0"/>
          <w:numId w:val="445"/>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14:paraId="27DC9E6B" w14:textId="77777777" w:rsidR="00A57638" w:rsidRPr="00EB2D57" w:rsidRDefault="00E235EB" w:rsidP="000B3370">
      <w:pPr>
        <w:pStyle w:val="13"/>
        <w:numPr>
          <w:ilvl w:val="0"/>
          <w:numId w:val="445"/>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5B6403E" w14:textId="77777777" w:rsidR="00A57638" w:rsidRPr="00EB2D57" w:rsidRDefault="00E235EB" w:rsidP="008360B6">
      <w:pPr>
        <w:pStyle w:val="af5"/>
      </w:pPr>
      <w:r w:rsidRPr="00EB2D57">
        <w:t>Художник и искусство театра:</w:t>
      </w:r>
    </w:p>
    <w:p w14:paraId="4BCB6E67" w14:textId="77777777"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14:paraId="56574420" w14:textId="77777777" w:rsidR="00A57638" w:rsidRPr="00EB2D57" w:rsidRDefault="00E235EB" w:rsidP="000B3370">
      <w:pPr>
        <w:pStyle w:val="13"/>
        <w:numPr>
          <w:ilvl w:val="0"/>
          <w:numId w:val="446"/>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14:paraId="6CDD703D" w14:textId="77777777"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14:paraId="0627D497" w14:textId="77777777" w:rsidR="00A57638" w:rsidRPr="00EB2D57" w:rsidRDefault="00E235EB" w:rsidP="000B3370">
      <w:pPr>
        <w:pStyle w:val="13"/>
        <w:numPr>
          <w:ilvl w:val="0"/>
          <w:numId w:val="446"/>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136538"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01EF04F"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DF5CDCE" w14:textId="77777777" w:rsidR="00A57638" w:rsidRPr="00EB2D57" w:rsidRDefault="00E235EB" w:rsidP="000B3370">
      <w:pPr>
        <w:pStyle w:val="13"/>
        <w:numPr>
          <w:ilvl w:val="0"/>
          <w:numId w:val="446"/>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14:paraId="39E54023"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14:paraId="2ADA5290" w14:textId="77777777" w:rsidR="00A57638" w:rsidRPr="00EB2D57" w:rsidRDefault="00E235EB" w:rsidP="000B3370">
      <w:pPr>
        <w:pStyle w:val="13"/>
        <w:numPr>
          <w:ilvl w:val="0"/>
          <w:numId w:val="446"/>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9E1B9B" w14:textId="77777777" w:rsidR="00A57638" w:rsidRPr="00EB2D57" w:rsidRDefault="00E235EB" w:rsidP="008360B6">
      <w:pPr>
        <w:pStyle w:val="af5"/>
      </w:pPr>
      <w:r w:rsidRPr="00EB2D57">
        <w:t>Художественная фотография:</w:t>
      </w:r>
    </w:p>
    <w:p w14:paraId="1095D31E"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ED0D627" w14:textId="77777777"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понятия «длительность экспозиции», «выдержка», «диафрагма»;</w:t>
      </w:r>
    </w:p>
    <w:p w14:paraId="0CB46F1C"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навыки фотографирования и обработки цифровых фотографий с помощью компьютерных графических редакторов;</w:t>
      </w:r>
    </w:p>
    <w:p w14:paraId="01174FF4" w14:textId="77777777"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14:paraId="766301C1" w14:textId="77777777" w:rsidR="00A57638" w:rsidRPr="00EB2D57" w:rsidRDefault="00E235EB" w:rsidP="000B3370">
      <w:pPr>
        <w:pStyle w:val="13"/>
        <w:numPr>
          <w:ilvl w:val="0"/>
          <w:numId w:val="447"/>
        </w:numPr>
        <w:spacing w:line="240" w:lineRule="auto"/>
        <w:jc w:val="both"/>
        <w:rPr>
          <w:color w:val="auto"/>
        </w:rPr>
      </w:pPr>
      <w:r w:rsidRPr="00EB2D57">
        <w:rPr>
          <w:color w:val="auto"/>
        </w:rPr>
        <w:t>различать и характеризовать различные жанры художественной фотографии;</w:t>
      </w:r>
    </w:p>
    <w:p w14:paraId="4F473935" w14:textId="77777777" w:rsidR="00A57638" w:rsidRPr="00EB2D57" w:rsidRDefault="00E235EB" w:rsidP="000B3370">
      <w:pPr>
        <w:pStyle w:val="13"/>
        <w:numPr>
          <w:ilvl w:val="0"/>
          <w:numId w:val="447"/>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14:paraId="7A6A8170" w14:textId="77777777" w:rsidR="00A57638" w:rsidRPr="00EB2D57" w:rsidRDefault="00E235EB" w:rsidP="000B3370">
      <w:pPr>
        <w:pStyle w:val="13"/>
        <w:numPr>
          <w:ilvl w:val="0"/>
          <w:numId w:val="447"/>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2F4A810"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E049BF"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D7A1FB8" w14:textId="77777777" w:rsidR="00A57638" w:rsidRPr="00EB2D57" w:rsidRDefault="00E235EB" w:rsidP="000B3370">
      <w:pPr>
        <w:pStyle w:val="13"/>
        <w:numPr>
          <w:ilvl w:val="0"/>
          <w:numId w:val="447"/>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14:paraId="311FAEEF" w14:textId="77777777" w:rsidR="00A57638" w:rsidRPr="00EB2D57" w:rsidRDefault="00E235EB" w:rsidP="000B3370">
      <w:pPr>
        <w:pStyle w:val="13"/>
        <w:numPr>
          <w:ilvl w:val="0"/>
          <w:numId w:val="447"/>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786DF8B" w14:textId="77777777" w:rsidR="00A57638" w:rsidRPr="00EB2D57" w:rsidRDefault="00E235EB" w:rsidP="000B3370">
      <w:pPr>
        <w:pStyle w:val="13"/>
        <w:numPr>
          <w:ilvl w:val="0"/>
          <w:numId w:val="447"/>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14:paraId="7C3A8D5E" w14:textId="77777777" w:rsidR="00A57638" w:rsidRPr="00EB2D57" w:rsidRDefault="00E235EB" w:rsidP="000B3370">
      <w:pPr>
        <w:pStyle w:val="13"/>
        <w:numPr>
          <w:ilvl w:val="0"/>
          <w:numId w:val="447"/>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6D4E3FFD" w14:textId="77777777" w:rsidR="00A57638" w:rsidRPr="00EB2D57" w:rsidRDefault="00E235EB" w:rsidP="000B3370">
      <w:pPr>
        <w:pStyle w:val="13"/>
        <w:numPr>
          <w:ilvl w:val="0"/>
          <w:numId w:val="447"/>
        </w:numPr>
        <w:spacing w:line="252" w:lineRule="auto"/>
        <w:jc w:val="both"/>
        <w:rPr>
          <w:color w:val="auto"/>
        </w:rPr>
      </w:pPr>
      <w:r w:rsidRPr="00EB2D57">
        <w:rPr>
          <w:color w:val="auto"/>
        </w:rPr>
        <w:t>иметь навыки компьютерной обработки и преобразования фотографий.</w:t>
      </w:r>
    </w:p>
    <w:p w14:paraId="6DF9BC07" w14:textId="77777777" w:rsidR="00A57638" w:rsidRPr="00EB2D57" w:rsidRDefault="00E235EB" w:rsidP="008360B6">
      <w:pPr>
        <w:pStyle w:val="af5"/>
      </w:pPr>
      <w:r w:rsidRPr="00EB2D57">
        <w:t>Изображение и искусство кино:</w:t>
      </w:r>
    </w:p>
    <w:p w14:paraId="20AF40C5" w14:textId="77777777" w:rsidR="00A57638" w:rsidRPr="00EB2D57" w:rsidRDefault="00E235EB" w:rsidP="000B3370">
      <w:pPr>
        <w:pStyle w:val="13"/>
        <w:numPr>
          <w:ilvl w:val="0"/>
          <w:numId w:val="448"/>
        </w:numPr>
        <w:jc w:val="both"/>
        <w:rPr>
          <w:color w:val="auto"/>
        </w:rPr>
      </w:pPr>
      <w:r w:rsidRPr="00EB2D57">
        <w:rPr>
          <w:color w:val="auto"/>
        </w:rPr>
        <w:t>иметь представление об этапах в истории кино и его эволюции как искусства;</w:t>
      </w:r>
    </w:p>
    <w:p w14:paraId="7E549284" w14:textId="77777777" w:rsidR="00A57638" w:rsidRPr="00EB2D57" w:rsidRDefault="00E235EB" w:rsidP="000B3370">
      <w:pPr>
        <w:pStyle w:val="13"/>
        <w:numPr>
          <w:ilvl w:val="0"/>
          <w:numId w:val="448"/>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14:paraId="0D85C0B3" w14:textId="77777777" w:rsidR="00A57638" w:rsidRPr="00EB2D57" w:rsidRDefault="00E235EB" w:rsidP="000B3370">
      <w:pPr>
        <w:pStyle w:val="13"/>
        <w:numPr>
          <w:ilvl w:val="0"/>
          <w:numId w:val="448"/>
        </w:numPr>
        <w:jc w:val="both"/>
        <w:rPr>
          <w:color w:val="auto"/>
        </w:rPr>
      </w:pPr>
      <w:r w:rsidRPr="00EB2D57">
        <w:rPr>
          <w:color w:val="auto"/>
        </w:rPr>
        <w:t>иметь представление об экранных искусствах как монтаже композиционно построенных кадров;</w:t>
      </w:r>
    </w:p>
    <w:p w14:paraId="5F3E587C" w14:textId="77777777" w:rsidR="00A57638" w:rsidRPr="00EB2D57" w:rsidRDefault="00E235EB" w:rsidP="000B3370">
      <w:pPr>
        <w:pStyle w:val="13"/>
        <w:numPr>
          <w:ilvl w:val="0"/>
          <w:numId w:val="448"/>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5D5757E" w14:textId="77777777" w:rsidR="00A57638" w:rsidRPr="00EB2D57" w:rsidRDefault="00E235EB" w:rsidP="000B3370">
      <w:pPr>
        <w:pStyle w:val="13"/>
        <w:numPr>
          <w:ilvl w:val="0"/>
          <w:numId w:val="448"/>
        </w:numPr>
        <w:jc w:val="both"/>
        <w:rPr>
          <w:color w:val="auto"/>
        </w:rPr>
      </w:pPr>
      <w:r w:rsidRPr="00EB2D57">
        <w:rPr>
          <w:color w:val="auto"/>
        </w:rPr>
        <w:t>объяснять роль видео в современной бытовой культуре;</w:t>
      </w:r>
    </w:p>
    <w:p w14:paraId="19096AEC" w14:textId="77777777" w:rsidR="00A57638" w:rsidRPr="00EB2D57" w:rsidRDefault="00E235EB" w:rsidP="000B3370">
      <w:pPr>
        <w:pStyle w:val="13"/>
        <w:numPr>
          <w:ilvl w:val="0"/>
          <w:numId w:val="448"/>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14:paraId="195794DC" w14:textId="77777777" w:rsidR="00A57638" w:rsidRPr="00EB2D57" w:rsidRDefault="00E235EB" w:rsidP="000B3370">
      <w:pPr>
        <w:pStyle w:val="13"/>
        <w:numPr>
          <w:ilvl w:val="0"/>
          <w:numId w:val="448"/>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FF68D71" w14:textId="77777777" w:rsidR="00A57638" w:rsidRPr="00EB2D57" w:rsidRDefault="00E235EB" w:rsidP="000B3370">
      <w:pPr>
        <w:pStyle w:val="13"/>
        <w:numPr>
          <w:ilvl w:val="0"/>
          <w:numId w:val="448"/>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14:paraId="409D19DE" w14:textId="77777777" w:rsidR="00A57638" w:rsidRPr="00EB2D57" w:rsidRDefault="00E235EB" w:rsidP="000B3370">
      <w:pPr>
        <w:pStyle w:val="13"/>
        <w:numPr>
          <w:ilvl w:val="0"/>
          <w:numId w:val="448"/>
        </w:numPr>
        <w:jc w:val="both"/>
        <w:rPr>
          <w:color w:val="auto"/>
        </w:rPr>
      </w:pPr>
      <w:r w:rsidRPr="00EB2D57">
        <w:rPr>
          <w:color w:val="auto"/>
        </w:rPr>
        <w:t>обрести навык критического осмысления качества снятых роликов;</w:t>
      </w:r>
    </w:p>
    <w:p w14:paraId="65F6301D" w14:textId="77777777" w:rsidR="00A57638" w:rsidRPr="00EB2D57" w:rsidRDefault="00E235EB" w:rsidP="000B3370">
      <w:pPr>
        <w:pStyle w:val="13"/>
        <w:numPr>
          <w:ilvl w:val="0"/>
          <w:numId w:val="448"/>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0A0B9E7" w14:textId="77777777" w:rsidR="00A57638" w:rsidRPr="00EB2D57" w:rsidRDefault="00E235EB" w:rsidP="000B3370">
      <w:pPr>
        <w:pStyle w:val="13"/>
        <w:numPr>
          <w:ilvl w:val="0"/>
          <w:numId w:val="448"/>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108A5F1" w14:textId="77777777" w:rsidR="00A57638" w:rsidRPr="00EB2D57" w:rsidRDefault="00E235EB" w:rsidP="000B3370">
      <w:pPr>
        <w:pStyle w:val="13"/>
        <w:numPr>
          <w:ilvl w:val="0"/>
          <w:numId w:val="448"/>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14:paraId="63D2CBEA" w14:textId="77777777" w:rsidR="00A57638" w:rsidRPr="00EB2D57" w:rsidRDefault="00E235EB" w:rsidP="000B3370">
      <w:pPr>
        <w:pStyle w:val="13"/>
        <w:numPr>
          <w:ilvl w:val="0"/>
          <w:numId w:val="448"/>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14:paraId="28E5C725" w14:textId="77777777" w:rsidR="00A57638" w:rsidRPr="00EB2D57" w:rsidRDefault="00E235EB" w:rsidP="008360B6">
      <w:pPr>
        <w:pStyle w:val="af5"/>
      </w:pPr>
      <w:r w:rsidRPr="00EB2D57">
        <w:t>Изобразительное искусство на телевидении:</w:t>
      </w:r>
    </w:p>
    <w:p w14:paraId="1215A8F1" w14:textId="77777777" w:rsidR="00A57638" w:rsidRPr="00EB2D57" w:rsidRDefault="00E235EB" w:rsidP="000B3370">
      <w:pPr>
        <w:pStyle w:val="13"/>
        <w:numPr>
          <w:ilvl w:val="0"/>
          <w:numId w:val="449"/>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3FED880" w14:textId="77777777" w:rsidR="00A57638" w:rsidRPr="00EB2D57" w:rsidRDefault="00E235EB" w:rsidP="000B3370">
      <w:pPr>
        <w:pStyle w:val="13"/>
        <w:numPr>
          <w:ilvl w:val="0"/>
          <w:numId w:val="449"/>
        </w:numPr>
        <w:jc w:val="both"/>
        <w:rPr>
          <w:color w:val="auto"/>
        </w:rPr>
      </w:pPr>
      <w:r w:rsidRPr="00EB2D57">
        <w:rPr>
          <w:color w:val="auto"/>
        </w:rPr>
        <w:t>знать о создателе телевидения — русском инженере Владимире Зворыкине;</w:t>
      </w:r>
    </w:p>
    <w:p w14:paraId="42C4941F" w14:textId="77777777" w:rsidR="00A57638" w:rsidRPr="00EB2D57" w:rsidRDefault="00E235EB" w:rsidP="000B3370">
      <w:pPr>
        <w:pStyle w:val="13"/>
        <w:numPr>
          <w:ilvl w:val="0"/>
          <w:numId w:val="449"/>
        </w:numPr>
        <w:jc w:val="both"/>
        <w:rPr>
          <w:color w:val="auto"/>
        </w:rPr>
      </w:pPr>
      <w:r w:rsidRPr="00EB2D57">
        <w:rPr>
          <w:color w:val="auto"/>
        </w:rPr>
        <w:t>осознавать роль телевидения в превращении мира в единое информационное пространство;</w:t>
      </w:r>
    </w:p>
    <w:p w14:paraId="0A733924" w14:textId="77777777" w:rsidR="00A57638" w:rsidRPr="00EB2D57" w:rsidRDefault="00E235EB" w:rsidP="000B3370">
      <w:pPr>
        <w:pStyle w:val="13"/>
        <w:numPr>
          <w:ilvl w:val="0"/>
          <w:numId w:val="449"/>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14:paraId="0163BF52" w14:textId="77777777" w:rsidR="00A57638" w:rsidRPr="00EB2D57" w:rsidRDefault="00E235EB" w:rsidP="000B3370">
      <w:pPr>
        <w:pStyle w:val="13"/>
        <w:numPr>
          <w:ilvl w:val="0"/>
          <w:numId w:val="449"/>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14:paraId="6AAF6AD4" w14:textId="77777777" w:rsidR="00A57638" w:rsidRPr="00EB2D57" w:rsidRDefault="00E235EB" w:rsidP="000B3370">
      <w:pPr>
        <w:pStyle w:val="13"/>
        <w:numPr>
          <w:ilvl w:val="0"/>
          <w:numId w:val="449"/>
        </w:numPr>
        <w:jc w:val="both"/>
        <w:rPr>
          <w:color w:val="auto"/>
        </w:rPr>
      </w:pPr>
      <w:r w:rsidRPr="00EB2D57">
        <w:rPr>
          <w:color w:val="auto"/>
        </w:rPr>
        <w:t>понимать образовательные задачи зрительской культуры и необходимость зрительских умений;</w:t>
      </w:r>
    </w:p>
    <w:p w14:paraId="66A23024" w14:textId="77777777" w:rsidR="00A57638" w:rsidRPr="00EB2D57" w:rsidRDefault="00E235EB" w:rsidP="000B3370">
      <w:pPr>
        <w:pStyle w:val="13"/>
        <w:numPr>
          <w:ilvl w:val="0"/>
          <w:numId w:val="449"/>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71DB44F" w14:textId="77777777" w:rsidR="00A57638" w:rsidRDefault="00E235EB" w:rsidP="0050458E">
      <w:pPr>
        <w:pStyle w:val="3"/>
        <w:pBdr>
          <w:bottom w:val="single" w:sz="12" w:space="1" w:color="auto"/>
        </w:pBdr>
      </w:pPr>
      <w:bookmarkStart w:id="782" w:name="bookmark1582"/>
      <w:bookmarkStart w:id="783" w:name="_Toc105502795"/>
      <w:r w:rsidRPr="00EB2D57">
        <w:t>2.1.19 МУЗЫКА</w:t>
      </w:r>
      <w:bookmarkEnd w:id="782"/>
      <w:bookmarkEnd w:id="783"/>
    </w:p>
    <w:p w14:paraId="499B35BB" w14:textId="77777777" w:rsidR="0050458E" w:rsidRPr="00EB2D57" w:rsidRDefault="0050458E" w:rsidP="006B14E0"/>
    <w:p w14:paraId="62692AA9" w14:textId="77777777" w:rsidR="00A57638" w:rsidRPr="00EB2D57" w:rsidRDefault="00E235EB">
      <w:pPr>
        <w:pStyle w:val="13"/>
        <w:spacing w:line="240" w:lineRule="auto"/>
        <w:jc w:val="both"/>
        <w:rPr>
          <w:color w:val="auto"/>
        </w:rPr>
      </w:pPr>
      <w:r w:rsidRPr="00EB2D57">
        <w:rPr>
          <w:color w:val="auto"/>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7968C87" w14:textId="77777777" w:rsidR="00A57638" w:rsidRPr="00EB2D57" w:rsidRDefault="00E235EB" w:rsidP="000B3370">
      <w:pPr>
        <w:pStyle w:val="13"/>
        <w:numPr>
          <w:ilvl w:val="0"/>
          <w:numId w:val="450"/>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659A0FE6" w14:textId="77777777" w:rsidR="00A57638" w:rsidRPr="00EB2D57" w:rsidRDefault="00E235EB" w:rsidP="000B3370">
      <w:pPr>
        <w:pStyle w:val="13"/>
        <w:numPr>
          <w:ilvl w:val="0"/>
          <w:numId w:val="450"/>
        </w:numPr>
        <w:spacing w:after="280" w:line="360" w:lineRule="auto"/>
        <w:jc w:val="both"/>
        <w:rPr>
          <w:color w:val="auto"/>
        </w:rPr>
      </w:pPr>
      <w:r w:rsidRPr="00EB2D57">
        <w:rPr>
          <w:color w:val="auto"/>
        </w:rPr>
        <w:t>Примерной программы воспитания.</w:t>
      </w:r>
    </w:p>
    <w:p w14:paraId="6260EA4E" w14:textId="77777777" w:rsidR="00A57638" w:rsidRDefault="00E235EB" w:rsidP="0050458E">
      <w:pPr>
        <w:pStyle w:val="af5"/>
        <w:pBdr>
          <w:bottom w:val="single" w:sz="12" w:space="1" w:color="auto"/>
        </w:pBdr>
      </w:pPr>
      <w:bookmarkStart w:id="784" w:name="bookmark1584"/>
      <w:r w:rsidRPr="00EB2D57">
        <w:t>ПОЯСНИТЕЛЬНАЯ ЗАПИСКА</w:t>
      </w:r>
      <w:bookmarkEnd w:id="784"/>
    </w:p>
    <w:p w14:paraId="3B09A6ED" w14:textId="77777777" w:rsidR="0050458E" w:rsidRPr="00EB2D57" w:rsidRDefault="0050458E" w:rsidP="0050458E">
      <w:pPr>
        <w:pStyle w:val="af5"/>
      </w:pPr>
    </w:p>
    <w:p w14:paraId="7C559DD9" w14:textId="77777777" w:rsidR="00A57638" w:rsidRPr="00EB2D57" w:rsidRDefault="00E235EB" w:rsidP="0050458E">
      <w:pPr>
        <w:pStyle w:val="af5"/>
      </w:pPr>
      <w:bookmarkStart w:id="785" w:name="bookmark1586"/>
      <w:r w:rsidRPr="00EB2D57">
        <w:t>ОБЩАЯ ХАРАКТЕРИСТИКА УЧЕБНОГО ПРЕДМЕТА «МУЗЫКА»</w:t>
      </w:r>
      <w:bookmarkEnd w:id="785"/>
    </w:p>
    <w:p w14:paraId="7B95802B" w14:textId="77777777"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EB2D57" w:rsidRDefault="00E235EB">
      <w:pPr>
        <w:pStyle w:val="13"/>
        <w:spacing w:line="252" w:lineRule="auto"/>
        <w:jc w:val="both"/>
        <w:rPr>
          <w:color w:val="auto"/>
        </w:rPr>
      </w:pPr>
      <w:r w:rsidRPr="00EB2D57">
        <w:rPr>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79D64A13" w14:textId="77777777"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2CE4B496" w14:textId="77777777" w:rsidR="00A57638" w:rsidRPr="00EB2D57" w:rsidRDefault="00E235EB">
      <w:pPr>
        <w:pStyle w:val="13"/>
        <w:spacing w:line="252" w:lineRule="auto"/>
        <w:jc w:val="both"/>
        <w:rPr>
          <w:color w:val="auto"/>
        </w:rPr>
      </w:pPr>
      <w:r w:rsidRPr="00EB2D57">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CF0B7BB" w14:textId="77777777" w:rsidR="00A57638" w:rsidRPr="00EB2D57" w:rsidRDefault="00E235EB" w:rsidP="000B3370">
      <w:pPr>
        <w:pStyle w:val="13"/>
        <w:numPr>
          <w:ilvl w:val="0"/>
          <w:numId w:val="194"/>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9C56797" w14:textId="77777777" w:rsidR="00A57638" w:rsidRPr="00EB2D57" w:rsidRDefault="00E235EB" w:rsidP="000B3370">
      <w:pPr>
        <w:pStyle w:val="13"/>
        <w:numPr>
          <w:ilvl w:val="0"/>
          <w:numId w:val="194"/>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4523B97D" w14:textId="77777777" w:rsidR="00A57638" w:rsidRPr="00EB2D57" w:rsidRDefault="00E235EB" w:rsidP="000B3370">
      <w:pPr>
        <w:pStyle w:val="13"/>
        <w:numPr>
          <w:ilvl w:val="0"/>
          <w:numId w:val="194"/>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68FBBA4" w14:textId="77777777" w:rsidR="00A57638" w:rsidRPr="00EB2D57" w:rsidRDefault="00E235EB" w:rsidP="0050458E">
      <w:pPr>
        <w:pStyle w:val="af5"/>
      </w:pPr>
      <w:bookmarkStart w:id="786" w:name="bookmark1588"/>
      <w:r w:rsidRPr="00EB2D57">
        <w:t>ЦЕЛЬ ИЗУЧЕНИЯ УЧЕБНОГО ПРЕДМЕТА «МУЗЫКА»</w:t>
      </w:r>
      <w:bookmarkEnd w:id="786"/>
    </w:p>
    <w:p w14:paraId="531E4424" w14:textId="77777777" w:rsidR="00A57638" w:rsidRPr="00EB2D57" w:rsidRDefault="00E235EB">
      <w:pPr>
        <w:pStyle w:val="13"/>
        <w:spacing w:line="240" w:lineRule="auto"/>
        <w:jc w:val="both"/>
        <w:rPr>
          <w:color w:val="auto"/>
        </w:rPr>
      </w:pPr>
      <w:r w:rsidRPr="00EB2D57">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4B28F072" w14:textId="77777777" w:rsidR="00A57638" w:rsidRPr="00EB2D57" w:rsidRDefault="00E235EB">
      <w:pPr>
        <w:pStyle w:val="13"/>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14:paraId="31941FFF" w14:textId="77777777" w:rsidR="00A57638" w:rsidRPr="00EB2D57" w:rsidRDefault="00E235EB" w:rsidP="000B3370">
      <w:pPr>
        <w:pStyle w:val="13"/>
        <w:numPr>
          <w:ilvl w:val="0"/>
          <w:numId w:val="195"/>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6A36A60" w14:textId="77777777"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14:paraId="629BEC2C" w14:textId="77777777" w:rsidR="00A57638" w:rsidRPr="00EB2D57" w:rsidRDefault="00E235EB" w:rsidP="000B3370">
      <w:pPr>
        <w:pStyle w:val="13"/>
        <w:numPr>
          <w:ilvl w:val="0"/>
          <w:numId w:val="196"/>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EB2D57" w:rsidRDefault="00E235EB" w:rsidP="000B3370">
      <w:pPr>
        <w:pStyle w:val="13"/>
        <w:numPr>
          <w:ilvl w:val="0"/>
          <w:numId w:val="196"/>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7F63B15"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EB2D57" w:rsidRDefault="00E235EB" w:rsidP="000B3370">
      <w:pPr>
        <w:pStyle w:val="13"/>
        <w:numPr>
          <w:ilvl w:val="0"/>
          <w:numId w:val="197"/>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14:paraId="7D83B095" w14:textId="77777777" w:rsidR="00A57638" w:rsidRPr="00EB2D57" w:rsidRDefault="00E235EB" w:rsidP="000B3370">
      <w:pPr>
        <w:pStyle w:val="13"/>
        <w:numPr>
          <w:ilvl w:val="0"/>
          <w:numId w:val="197"/>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14:paraId="401A465B" w14:textId="77777777" w:rsidR="00A57638" w:rsidRPr="00EB2D57" w:rsidRDefault="00E235EB" w:rsidP="000B3370">
      <w:pPr>
        <w:pStyle w:val="13"/>
        <w:numPr>
          <w:ilvl w:val="0"/>
          <w:numId w:val="197"/>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14:paraId="4B09DF35" w14:textId="77777777"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4C4DF67" w14:textId="77777777"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FBB4285" w14:textId="77777777"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DF3A275" w14:textId="77777777" w:rsidR="00A57638" w:rsidRPr="00EB2D57" w:rsidRDefault="00A57638">
      <w:pPr>
        <w:spacing w:line="1" w:lineRule="exact"/>
        <w:rPr>
          <w:color w:val="auto"/>
          <w:highlight w:val="yellow"/>
        </w:rPr>
        <w:sectPr w:rsidR="00A57638" w:rsidRPr="00EB2D57">
          <w:footerReference w:type="even" r:id="rId57"/>
          <w:footerReference w:type="default" r:id="rId58"/>
          <w:footnotePr>
            <w:numRestart w:val="eachPage"/>
          </w:footnotePr>
          <w:pgSz w:w="7824" w:h="12019"/>
          <w:pgMar w:top="687" w:right="709" w:bottom="874" w:left="711" w:header="0" w:footer="3" w:gutter="0"/>
          <w:cols w:space="720"/>
          <w:noEndnote/>
          <w:docGrid w:linePitch="360"/>
        </w:sectPr>
      </w:pPr>
    </w:p>
    <w:p w14:paraId="36AC60E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1 «Музыка моего края»;</w:t>
      </w:r>
    </w:p>
    <w:p w14:paraId="0E0E8E9C"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14:paraId="5F81A07B"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14:paraId="0AF6762A"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14:paraId="2C1FD6D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14:paraId="5C80D42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14:paraId="5558FB1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14:paraId="51A6AB4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14:paraId="0204B20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14:paraId="092EB972" w14:textId="77777777" w:rsidR="004353B1" w:rsidRPr="00EB2D57" w:rsidRDefault="004353B1" w:rsidP="00C77BC7">
      <w:pPr>
        <w:rPr>
          <w:rFonts w:ascii="Times New Roman" w:hAnsi="Times New Roman" w:cs="Times New Roman"/>
          <w:color w:val="auto"/>
          <w:sz w:val="20"/>
          <w:szCs w:val="20"/>
        </w:rPr>
      </w:pPr>
    </w:p>
    <w:p w14:paraId="608D0A67" w14:textId="77777777" w:rsidR="00A57638" w:rsidRPr="00EB2D57" w:rsidRDefault="00E235EB" w:rsidP="0050458E">
      <w:pPr>
        <w:pStyle w:val="af5"/>
      </w:pPr>
      <w:bookmarkStart w:id="787" w:name="bookmark1590"/>
      <w:r w:rsidRPr="00EB2D57">
        <w:t>МЕСТО ПРЕДМЕТА В УЧЕБНОМ ПЛАНЕ</w:t>
      </w:r>
      <w:bookmarkEnd w:id="787"/>
    </w:p>
    <w:p w14:paraId="1DD506E6" w14:textId="77777777"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107668EB" w14:textId="77777777" w:rsidR="00A57638" w:rsidRPr="00EB2D57" w:rsidRDefault="00E235EB">
      <w:pPr>
        <w:pStyle w:val="13"/>
        <w:spacing w:line="240" w:lineRule="auto"/>
        <w:jc w:val="both"/>
        <w:rPr>
          <w:color w:val="auto"/>
        </w:rPr>
      </w:pPr>
      <w:r w:rsidRPr="00EB2D57">
        <w:rPr>
          <w:color w:val="auto"/>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29A3BE2A" w14:textId="77777777"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3"/>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09C30CFB" w14:textId="77777777" w:rsidR="00A57638" w:rsidRPr="00EB2D57" w:rsidRDefault="00E235EB">
      <w:pPr>
        <w:pStyle w:val="24"/>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1AD5A3BF" w14:textId="77777777" w:rsidR="00A57638" w:rsidRDefault="00E235EB" w:rsidP="0050458E">
      <w:pPr>
        <w:pStyle w:val="af5"/>
        <w:pBdr>
          <w:bottom w:val="single" w:sz="12" w:space="1" w:color="auto"/>
        </w:pBdr>
      </w:pPr>
      <w:bookmarkStart w:id="788" w:name="bookmark1592"/>
      <w:r w:rsidRPr="00EB2D57">
        <w:t>СОДЕРЖАНИЕ УЧЕБНОГО ПРЕДМЕТА «МУЗЫКА»</w:t>
      </w:r>
      <w:bookmarkEnd w:id="788"/>
    </w:p>
    <w:p w14:paraId="10F79076" w14:textId="77777777" w:rsidR="0050458E" w:rsidRPr="00EB2D57" w:rsidRDefault="0050458E" w:rsidP="0050458E">
      <w:pPr>
        <w:pStyle w:val="af5"/>
      </w:pPr>
    </w:p>
    <w:p w14:paraId="046DA995" w14:textId="77777777"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E0F5AC5" w14:textId="77777777"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2E1A26C3" w14:textId="77777777" w:rsidR="00A57638" w:rsidRPr="00EB2D57" w:rsidRDefault="00BF798F">
      <w:pPr>
        <w:pStyle w:val="90"/>
        <w:framePr w:w="230" w:h="6389" w:hRule="exact" w:wrap="none" w:hAnchor="page" w:x="567" w:y="11"/>
        <w:tabs>
          <w:tab w:val="left" w:pos="3994"/>
        </w:tabs>
        <w:textDirection w:val="tbRl"/>
        <w:rPr>
          <w:color w:val="auto"/>
        </w:rPr>
      </w:pPr>
      <w:r>
        <w:rPr>
          <w:color w:val="auto"/>
        </w:rPr>
        <w:t xml:space="preserve"> </w:t>
      </w:r>
      <w:r w:rsidR="00E235EB" w:rsidRPr="00EB2D57">
        <w:rPr>
          <w:color w:val="auto"/>
        </w:rPr>
        <w:tab/>
        <w:t>Примерная рабочая программа</w:t>
      </w:r>
    </w:p>
    <w:p w14:paraId="3C4DCF99" w14:textId="77777777" w:rsidR="00A57638" w:rsidRPr="00EB2D57" w:rsidRDefault="00E235EB" w:rsidP="0050458E">
      <w:pPr>
        <w:pStyle w:val="af5"/>
        <w:ind w:firstLine="567"/>
      </w:pPr>
      <w:bookmarkStart w:id="789" w:name="bookmark1594"/>
      <w:r w:rsidRPr="00EB2D57">
        <w:t>Модуль № 1 «Музыка моего края»</w:t>
      </w:r>
      <w:bookmarkEnd w:id="789"/>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EB2D57" w14:paraId="4BA5276C" w14:textId="77777777" w:rsidTr="0050458E">
        <w:trPr>
          <w:trHeight w:hRule="exact" w:val="619"/>
        </w:trPr>
        <w:tc>
          <w:tcPr>
            <w:tcW w:w="1349" w:type="dxa"/>
            <w:tcBorders>
              <w:top w:val="single" w:sz="4" w:space="0" w:color="auto"/>
              <w:left w:val="single" w:sz="4" w:space="0" w:color="auto"/>
            </w:tcBorders>
            <w:shd w:val="clear" w:color="auto" w:fill="auto"/>
          </w:tcPr>
          <w:p w14:paraId="1021E25F"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14:paraId="7EF61C6B"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14:paraId="42AD20C5"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14:paraId="06CEEEA0"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14:paraId="37FBE00A" w14:textId="77777777" w:rsidTr="0050458E">
        <w:trPr>
          <w:trHeight w:hRule="exact" w:val="1968"/>
        </w:trPr>
        <w:tc>
          <w:tcPr>
            <w:tcW w:w="1349" w:type="dxa"/>
            <w:tcBorders>
              <w:top w:val="single" w:sz="4" w:space="0" w:color="auto"/>
              <w:left w:val="single" w:sz="4" w:space="0" w:color="auto"/>
            </w:tcBorders>
            <w:shd w:val="clear" w:color="auto" w:fill="auto"/>
          </w:tcPr>
          <w:p w14:paraId="19E63606"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14:paraId="2FB34B37"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14:paraId="0C5937F4"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14:paraId="55C43D3E"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14:paraId="646E56C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7804EA29"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14:paraId="6F98121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14:paraId="010F67A6" w14:textId="7777777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14:paraId="54CEC310"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14:paraId="1B1E1814"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14:paraId="6C8E73E1"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14:paraId="30007CEB"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1DC518B8"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14:paraId="2D51FA0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14:paraId="3CF288D5"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14:paraId="3F78317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14:paraId="4707F99C" w14:textId="77777777" w:rsidR="00A57638" w:rsidRPr="00EB2D57" w:rsidRDefault="00A57638">
      <w:pPr>
        <w:framePr w:w="10152" w:h="4368" w:wrap="none" w:hAnchor="page" w:x="1134" w:y="467"/>
        <w:spacing w:line="1" w:lineRule="exact"/>
        <w:rPr>
          <w:color w:val="auto"/>
        </w:rPr>
      </w:pPr>
    </w:p>
    <w:p w14:paraId="17FFB941" w14:textId="77777777"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14:paraId="4872C0EA" w14:textId="77777777"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755FA3BA" w14:textId="77777777" w:rsidR="00A57638" w:rsidRPr="00EB2D57" w:rsidRDefault="00A57638">
      <w:pPr>
        <w:spacing w:line="360" w:lineRule="exact"/>
        <w:rPr>
          <w:color w:val="auto"/>
        </w:rPr>
      </w:pPr>
    </w:p>
    <w:p w14:paraId="711904CA" w14:textId="77777777" w:rsidR="00A57638" w:rsidRPr="00EB2D57" w:rsidRDefault="00A57638">
      <w:pPr>
        <w:spacing w:line="360" w:lineRule="exact"/>
        <w:rPr>
          <w:color w:val="auto"/>
        </w:rPr>
      </w:pPr>
    </w:p>
    <w:p w14:paraId="67D99AB6" w14:textId="77777777" w:rsidR="00A57638" w:rsidRPr="00EB2D57" w:rsidRDefault="00A57638">
      <w:pPr>
        <w:spacing w:line="360" w:lineRule="exact"/>
        <w:rPr>
          <w:color w:val="auto"/>
        </w:rPr>
      </w:pPr>
    </w:p>
    <w:p w14:paraId="22113686" w14:textId="77777777" w:rsidR="00A57638" w:rsidRPr="00EB2D57" w:rsidRDefault="00A57638">
      <w:pPr>
        <w:spacing w:line="360" w:lineRule="exact"/>
        <w:rPr>
          <w:color w:val="auto"/>
        </w:rPr>
      </w:pPr>
    </w:p>
    <w:p w14:paraId="09657692" w14:textId="77777777" w:rsidR="00A57638" w:rsidRPr="00EB2D57" w:rsidRDefault="00A57638">
      <w:pPr>
        <w:spacing w:line="360" w:lineRule="exact"/>
        <w:rPr>
          <w:color w:val="auto"/>
        </w:rPr>
      </w:pPr>
    </w:p>
    <w:p w14:paraId="148261E2" w14:textId="77777777" w:rsidR="00A57638" w:rsidRPr="00EB2D57" w:rsidRDefault="00A57638">
      <w:pPr>
        <w:spacing w:line="360" w:lineRule="exact"/>
        <w:rPr>
          <w:color w:val="auto"/>
        </w:rPr>
      </w:pPr>
    </w:p>
    <w:p w14:paraId="68F1E055" w14:textId="77777777" w:rsidR="00A57638" w:rsidRPr="00EB2D57" w:rsidRDefault="00A57638">
      <w:pPr>
        <w:spacing w:line="360" w:lineRule="exact"/>
        <w:rPr>
          <w:color w:val="auto"/>
        </w:rPr>
      </w:pPr>
    </w:p>
    <w:p w14:paraId="223816CA" w14:textId="77777777" w:rsidR="00A57638" w:rsidRPr="00EB2D57" w:rsidRDefault="00A57638">
      <w:pPr>
        <w:spacing w:line="360" w:lineRule="exact"/>
        <w:rPr>
          <w:color w:val="auto"/>
        </w:rPr>
      </w:pPr>
    </w:p>
    <w:p w14:paraId="5CCF0B2A" w14:textId="77777777" w:rsidR="00A57638" w:rsidRPr="00EB2D57" w:rsidRDefault="00A57638">
      <w:pPr>
        <w:spacing w:line="360" w:lineRule="exact"/>
        <w:rPr>
          <w:color w:val="auto"/>
        </w:rPr>
      </w:pPr>
    </w:p>
    <w:p w14:paraId="0DEC248D" w14:textId="77777777" w:rsidR="00A57638" w:rsidRPr="00EB2D57" w:rsidRDefault="00A57638">
      <w:pPr>
        <w:spacing w:line="360" w:lineRule="exact"/>
        <w:rPr>
          <w:color w:val="auto"/>
        </w:rPr>
      </w:pPr>
    </w:p>
    <w:p w14:paraId="3742E3FB" w14:textId="77777777" w:rsidR="00A57638" w:rsidRPr="00EB2D57" w:rsidRDefault="00A57638">
      <w:pPr>
        <w:spacing w:line="360" w:lineRule="exact"/>
        <w:rPr>
          <w:color w:val="auto"/>
        </w:rPr>
      </w:pPr>
    </w:p>
    <w:p w14:paraId="1C30D4D9" w14:textId="77777777" w:rsidR="00A57638" w:rsidRPr="00EB2D57" w:rsidRDefault="00A57638">
      <w:pPr>
        <w:spacing w:line="360" w:lineRule="exact"/>
        <w:rPr>
          <w:color w:val="auto"/>
        </w:rPr>
      </w:pPr>
    </w:p>
    <w:p w14:paraId="1862594F" w14:textId="77777777" w:rsidR="00A57638" w:rsidRPr="00EB2D57" w:rsidRDefault="00A57638">
      <w:pPr>
        <w:spacing w:line="360" w:lineRule="exact"/>
        <w:rPr>
          <w:color w:val="auto"/>
        </w:rPr>
      </w:pPr>
    </w:p>
    <w:p w14:paraId="1008E253" w14:textId="77777777" w:rsidR="00A57638" w:rsidRPr="00EB2D57" w:rsidRDefault="00A57638">
      <w:pPr>
        <w:spacing w:line="360" w:lineRule="exact"/>
        <w:rPr>
          <w:color w:val="auto"/>
        </w:rPr>
      </w:pPr>
    </w:p>
    <w:p w14:paraId="3FDF4D97" w14:textId="77777777" w:rsidR="00A57638" w:rsidRPr="00EB2D57" w:rsidRDefault="00A57638">
      <w:pPr>
        <w:spacing w:line="360" w:lineRule="exact"/>
        <w:rPr>
          <w:color w:val="auto"/>
        </w:rPr>
      </w:pPr>
    </w:p>
    <w:p w14:paraId="74B05F9C" w14:textId="77777777" w:rsidR="00A57638" w:rsidRPr="00EB2D57" w:rsidRDefault="00A57638">
      <w:pPr>
        <w:spacing w:line="360" w:lineRule="exact"/>
        <w:rPr>
          <w:color w:val="auto"/>
        </w:rPr>
      </w:pPr>
    </w:p>
    <w:p w14:paraId="2D50E7FF" w14:textId="77777777" w:rsidR="00A57638" w:rsidRPr="00EB2D57" w:rsidRDefault="00A57638">
      <w:pPr>
        <w:spacing w:after="637" w:line="1" w:lineRule="exact"/>
        <w:rPr>
          <w:color w:val="auto"/>
        </w:rPr>
      </w:pPr>
    </w:p>
    <w:p w14:paraId="13E0F316" w14:textId="77777777" w:rsidR="00A57638" w:rsidRPr="00EB2D57" w:rsidRDefault="00A57638">
      <w:pPr>
        <w:spacing w:line="1" w:lineRule="exact"/>
        <w:rPr>
          <w:color w:val="auto"/>
        </w:rPr>
        <w:sectPr w:rsidR="00A57638" w:rsidRPr="00EB2D57">
          <w:footerReference w:type="even" r:id="rId59"/>
          <w:footerReference w:type="default" r:id="rId60"/>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EB2D57" w14:paraId="4D7D52CB" w14:textId="77777777" w:rsidTr="0050458E">
        <w:trPr>
          <w:trHeight w:hRule="exact" w:val="2376"/>
        </w:trPr>
        <w:tc>
          <w:tcPr>
            <w:tcW w:w="1354" w:type="dxa"/>
            <w:tcBorders>
              <w:top w:val="single" w:sz="4" w:space="0" w:color="auto"/>
              <w:left w:val="single" w:sz="4" w:space="0" w:color="auto"/>
            </w:tcBorders>
            <w:shd w:val="clear" w:color="auto" w:fill="auto"/>
          </w:tcPr>
          <w:p w14:paraId="37DA577A"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В)</w:t>
            </w:r>
          </w:p>
          <w:p w14:paraId="4E5ABDE8"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14:paraId="0A345E4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14:paraId="161179FA"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14:paraId="3781176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6E6CA5DC" w14:textId="77777777" w:rsidR="00A57638" w:rsidRPr="00EB2D57" w:rsidRDefault="0050458E" w:rsidP="0050458E">
            <w:pPr>
              <w:pStyle w:val="a6"/>
              <w:framePr w:w="10157" w:h="6302" w:hSpace="523" w:vSpace="5" w:wrap="notBeside" w:vAnchor="text" w:hAnchor="text" w:x="529" w:y="6"/>
              <w:spacing w:line="240" w:lineRule="auto"/>
              <w:ind w:firstLine="0"/>
              <w:rPr>
                <w:color w:val="auto"/>
              </w:rPr>
            </w:pPr>
            <w:r>
              <w:rPr>
                <w:rFonts w:eastAsia="Courier New"/>
                <w:i/>
                <w:iCs/>
                <w:color w:val="auto"/>
              </w:rPr>
              <w:t xml:space="preserve">   </w:t>
            </w:r>
            <w:r w:rsidR="00E235EB" w:rsidRPr="00EB2D57">
              <w:rPr>
                <w:rFonts w:eastAsia="Courier New"/>
                <w:i/>
                <w:iCs/>
                <w:color w:val="auto"/>
              </w:rPr>
              <w:t>На выбор или факультативно</w:t>
            </w:r>
          </w:p>
          <w:p w14:paraId="5923CD06"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14:paraId="177A24F5" w14:textId="7777777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14:paraId="5BDE1A00"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14:paraId="72984D2F"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14:paraId="57D606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14:paraId="48C245B7"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5FF952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14:paraId="7ADCDEDD" w14:textId="77777777"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14:paraId="065EC35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14:paraId="7C79A305"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14:paraId="616FE7A8"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1D17072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43E890E9" w14:textId="77777777"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4C0C268A" w14:textId="77777777" w:rsidR="00A57638" w:rsidRPr="00EB2D57" w:rsidRDefault="00E235EB">
      <w:pPr>
        <w:spacing w:line="1" w:lineRule="exact"/>
        <w:rPr>
          <w:color w:val="auto"/>
        </w:rPr>
      </w:pPr>
      <w:r w:rsidRPr="00EB2D57">
        <w:rPr>
          <w:color w:val="auto"/>
        </w:rPr>
        <w:br w:type="page"/>
      </w:r>
    </w:p>
    <w:p w14:paraId="092F6B8E" w14:textId="77777777" w:rsidR="00A57638" w:rsidRPr="00EB2D57" w:rsidRDefault="006B14E0" w:rsidP="00DC36EB">
      <w:pPr>
        <w:pStyle w:val="af5"/>
        <w:ind w:left="567"/>
      </w:pPr>
      <w:r>
        <w:rPr>
          <w:noProof/>
          <w:lang w:bidi="ar-SA"/>
        </w:rPr>
        <mc:AlternateContent>
          <mc:Choice Requires="wps">
            <w:drawing>
              <wp:anchor distT="0" distB="0" distL="114300" distR="114300" simplePos="0" relativeHeight="125829390" behindDoc="0" locked="0" layoutInCell="1" allowOverlap="1" wp14:anchorId="2AFFAF60" wp14:editId="2DF7B3C4">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B267CC"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B267CC" w:rsidRPr="00FC287C" w:rsidRDefault="00B267CC"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B267CC" w:rsidRPr="00FC287C" w:rsidRDefault="00B267CC"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B267CC" w:rsidRPr="00FC287C" w:rsidRDefault="00B267CC"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B267CC" w:rsidRPr="00FC287C" w:rsidRDefault="00B267CC" w:rsidP="00DC36EB">
                                  <w:pPr>
                                    <w:pStyle w:val="a6"/>
                                    <w:spacing w:line="240" w:lineRule="auto"/>
                                    <w:ind w:firstLine="0"/>
                                    <w:rPr>
                                      <w:b/>
                                      <w:bCs/>
                                    </w:rPr>
                                  </w:pPr>
                                  <w:r w:rsidRPr="00FC287C">
                                    <w:rPr>
                                      <w:b/>
                                      <w:bCs/>
                                    </w:rPr>
                                    <w:t>Виды деятельности обучающихся</w:t>
                                  </w:r>
                                </w:p>
                              </w:tc>
                            </w:tr>
                            <w:tr w:rsidR="00B267CC"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B267CC" w:rsidRPr="00DC36EB" w:rsidRDefault="00B267CC"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B267CC" w:rsidRPr="00DC36EB" w:rsidRDefault="00B267CC"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B267CC" w:rsidRPr="00DC36EB" w:rsidRDefault="00B267CC"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B267CC" w:rsidRPr="00DC36EB" w:rsidRDefault="00B267CC"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B267CC" w:rsidRDefault="00B267C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B267CC"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B267CC" w:rsidRPr="00FC287C" w:rsidRDefault="00B267CC"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B267CC" w:rsidRPr="00FC287C" w:rsidRDefault="00B267CC"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B267CC" w:rsidRPr="00FC287C" w:rsidRDefault="00B267CC"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B267CC" w:rsidRPr="00FC287C" w:rsidRDefault="00B267CC" w:rsidP="00DC36EB">
                            <w:pPr>
                              <w:pStyle w:val="a6"/>
                              <w:spacing w:line="240" w:lineRule="auto"/>
                              <w:ind w:firstLine="0"/>
                              <w:rPr>
                                <w:b/>
                                <w:bCs/>
                              </w:rPr>
                            </w:pPr>
                            <w:r w:rsidRPr="00FC287C">
                              <w:rPr>
                                <w:b/>
                                <w:bCs/>
                              </w:rPr>
                              <w:t>Виды деятельности обучающихся</w:t>
                            </w:r>
                          </w:p>
                        </w:tc>
                      </w:tr>
                      <w:tr w:rsidR="00B267CC"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B267CC" w:rsidRPr="00DC36EB" w:rsidRDefault="00B267CC"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B267CC" w:rsidRPr="00DC36EB" w:rsidRDefault="00B267CC"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B267CC" w:rsidRPr="00DC36EB" w:rsidRDefault="00B267CC"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B267CC" w:rsidRPr="00DC36EB" w:rsidRDefault="00B267CC"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B267CC" w:rsidRDefault="00B267CC">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388" behindDoc="0" locked="0" layoutInCell="1" allowOverlap="1" wp14:anchorId="12B84165" wp14:editId="41B17557">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57015"/>
                        </a:xfrm>
                        <a:prstGeom prst="rect">
                          <a:avLst/>
                        </a:prstGeom>
                        <a:noFill/>
                      </wps:spPr>
                      <wps:txbx>
                        <w:txbxContent>
                          <w:p w14:paraId="45CE44E0" w14:textId="77777777" w:rsidR="00B267CC" w:rsidRDefault="00B267CC">
                            <w:pPr>
                              <w:pStyle w:val="90"/>
                              <w:tabs>
                                <w:tab w:val="left" w:pos="3994"/>
                              </w:tabs>
                            </w:pPr>
                            <w:r>
                              <w:t xml:space="preserve"> </w:t>
                            </w:r>
                            <w:r>
                              <w:tab/>
                              <w:t>Примерная рабочая программа</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99" o:spid="_x0000_s1027" type="#_x0000_t202" style="position:absolute;left:0;text-align:left;margin-left:27.3pt;margin-top:.7pt;width:11.5pt;height:319.45pt;z-index:1258293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14:paraId="45CE44E0" w14:textId="77777777" w:rsidR="00B267CC" w:rsidRDefault="00B267CC">
                      <w:pPr>
                        <w:pStyle w:val="90"/>
                        <w:tabs>
                          <w:tab w:val="left" w:pos="3994"/>
                        </w:tabs>
                      </w:pPr>
                      <w:r>
                        <w:t xml:space="preserve"> </w:t>
                      </w:r>
                      <w:r>
                        <w:tab/>
                        <w:t>Примерная рабочая программа</w:t>
                      </w:r>
                    </w:p>
                  </w:txbxContent>
                </v:textbox>
                <w10:wrap type="square" anchorx="page" anchory="margin"/>
              </v:shape>
            </w:pict>
          </mc:Fallback>
        </mc:AlternateContent>
      </w:r>
      <w:bookmarkStart w:id="790" w:name="bookmark1596"/>
      <w:r w:rsidR="00E235EB" w:rsidRPr="00EB2D57">
        <w:t>Модуль № 2 «Народное музыкальное творчество России»</w:t>
      </w:r>
      <w:r w:rsidR="00E235EB" w:rsidRPr="00EB2D57">
        <w:rPr>
          <w:vertAlign w:val="superscript"/>
        </w:rPr>
        <w:footnoteReference w:id="30"/>
      </w:r>
      <w:bookmarkEnd w:id="790"/>
      <w:r w:rsidR="00E235EB"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EB2D57" w14:paraId="3514F055" w14:textId="77777777" w:rsidTr="009F0C49">
        <w:trPr>
          <w:trHeight w:hRule="exact" w:val="3551"/>
        </w:trPr>
        <w:tc>
          <w:tcPr>
            <w:tcW w:w="1272" w:type="dxa"/>
            <w:tcBorders>
              <w:top w:val="single" w:sz="4" w:space="0" w:color="auto"/>
              <w:left w:val="single" w:sz="4" w:space="0" w:color="auto"/>
            </w:tcBorders>
            <w:shd w:val="clear" w:color="auto" w:fill="auto"/>
          </w:tcPr>
          <w:p w14:paraId="7B3DDDE1"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Б) 3—4 учебных часа</w:t>
            </w:r>
          </w:p>
        </w:tc>
        <w:tc>
          <w:tcPr>
            <w:tcW w:w="1339" w:type="dxa"/>
            <w:tcBorders>
              <w:top w:val="single" w:sz="4" w:space="0" w:color="auto"/>
              <w:left w:val="single" w:sz="4" w:space="0" w:color="auto"/>
            </w:tcBorders>
            <w:shd w:val="clear" w:color="auto" w:fill="auto"/>
          </w:tcPr>
          <w:p w14:paraId="0F7602E4"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14:paraId="3D59ABF0"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14:paraId="3425D82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2AE11779"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14:paraId="184E3A4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C1D730F" w14:textId="77777777"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14:paraId="60D3B6B4"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14:paraId="631F3F3F" w14:textId="7777777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14:paraId="7F54B7A7"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14:paraId="70168C82"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14:paraId="2C194765"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14:paraId="60D4C46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5D7EC38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14:paraId="40CA38BE" w14:textId="77777777" w:rsidR="00A57638" w:rsidRPr="00EB2D57" w:rsidRDefault="00E235EB">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14:paraId="28EF973C" w14:textId="77777777"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14:paraId="0A8993D8" w14:textId="77777777" w:rsidR="00A57638" w:rsidRPr="00EB2D57" w:rsidRDefault="00E235EB">
      <w:pPr>
        <w:pStyle w:val="90"/>
        <w:framePr w:w="230" w:h="2390" w:hRule="exact" w:wrap="none" w:hAnchor="page" w:x="567" w:y="3736"/>
        <w:textDirection w:val="tbRl"/>
        <w:rPr>
          <w:color w:val="auto"/>
        </w:rPr>
      </w:pPr>
      <w:r w:rsidRPr="00EB2D57">
        <w:rPr>
          <w:color w:val="auto"/>
        </w:rPr>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EB2D57" w14:paraId="4FA29F5C" w14:textId="77777777" w:rsidTr="00DC36EB">
        <w:trPr>
          <w:trHeight w:hRule="exact" w:val="619"/>
        </w:trPr>
        <w:tc>
          <w:tcPr>
            <w:tcW w:w="1272" w:type="dxa"/>
            <w:tcBorders>
              <w:top w:val="single" w:sz="4" w:space="0" w:color="auto"/>
              <w:left w:val="single" w:sz="4" w:space="0" w:color="auto"/>
            </w:tcBorders>
            <w:shd w:val="clear" w:color="auto" w:fill="auto"/>
          </w:tcPr>
          <w:p w14:paraId="5AF97E0A"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14:paraId="306524CB"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14:paraId="33414D73" w14:textId="77777777"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14:paraId="6B44F61D"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14:paraId="3C2A5DED" w14:textId="77777777" w:rsidTr="00DC36EB">
        <w:trPr>
          <w:trHeight w:hRule="exact" w:val="2150"/>
        </w:trPr>
        <w:tc>
          <w:tcPr>
            <w:tcW w:w="1272" w:type="dxa"/>
            <w:tcBorders>
              <w:top w:val="single" w:sz="4" w:space="0" w:color="auto"/>
              <w:left w:val="single" w:sz="4" w:space="0" w:color="auto"/>
            </w:tcBorders>
            <w:shd w:val="clear" w:color="auto" w:fill="auto"/>
          </w:tcPr>
          <w:p w14:paraId="2CC86AC2"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14:paraId="1FB46241"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14:paraId="662A1FEB"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14:paraId="79175F12" w14:textId="77777777"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14:paraId="10A73A8A"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A7D837D"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14:paraId="65A34D1B" w14:textId="7777777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14:paraId="40622F54"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11BE8861" w14:textId="77777777"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14:paraId="5582A311"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14:paraId="0FB69500"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14:paraId="6A7EE1F6"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20AF86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14:paraId="08CFE6FC"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14:paraId="2ADD167C" w14:textId="77777777"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14:paraId="7EB44A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14:paraId="44D2041D" w14:textId="77777777" w:rsidR="00A57638" w:rsidRPr="00EB2D57" w:rsidRDefault="00A57638" w:rsidP="007F450A">
      <w:pPr>
        <w:framePr w:w="10162" w:h="5341" w:wrap="none" w:hAnchor="page" w:x="1134" w:y="35"/>
        <w:spacing w:line="1" w:lineRule="exact"/>
        <w:rPr>
          <w:color w:val="auto"/>
        </w:rPr>
      </w:pPr>
    </w:p>
    <w:p w14:paraId="47F49750" w14:textId="77777777" w:rsidR="00A57638" w:rsidRPr="00DC36EB" w:rsidRDefault="00DC36EB" w:rsidP="00DC36EB">
      <w:pPr>
        <w:pStyle w:val="24"/>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14:paraId="0D5DBC8B" w14:textId="77777777" w:rsidR="00A57638" w:rsidRPr="00EB2D57" w:rsidRDefault="00A57638">
      <w:pPr>
        <w:spacing w:line="360" w:lineRule="exact"/>
        <w:rPr>
          <w:color w:val="auto"/>
        </w:rPr>
      </w:pPr>
    </w:p>
    <w:p w14:paraId="6016EA39" w14:textId="77777777" w:rsidR="00A57638" w:rsidRPr="00EB2D57" w:rsidRDefault="00A57638">
      <w:pPr>
        <w:spacing w:line="360" w:lineRule="exact"/>
        <w:rPr>
          <w:color w:val="auto"/>
        </w:rPr>
      </w:pPr>
    </w:p>
    <w:p w14:paraId="6A2482B8" w14:textId="77777777" w:rsidR="00A57638" w:rsidRPr="00EB2D57" w:rsidRDefault="00A57638">
      <w:pPr>
        <w:spacing w:line="360" w:lineRule="exact"/>
        <w:rPr>
          <w:color w:val="auto"/>
        </w:rPr>
      </w:pPr>
    </w:p>
    <w:p w14:paraId="15B7A9E8" w14:textId="77777777" w:rsidR="00A57638" w:rsidRPr="00EB2D57" w:rsidRDefault="00A57638">
      <w:pPr>
        <w:spacing w:line="360" w:lineRule="exact"/>
        <w:rPr>
          <w:color w:val="auto"/>
        </w:rPr>
      </w:pPr>
    </w:p>
    <w:p w14:paraId="41FDF3AF" w14:textId="77777777" w:rsidR="00A57638" w:rsidRPr="00EB2D57" w:rsidRDefault="00A57638">
      <w:pPr>
        <w:spacing w:line="360" w:lineRule="exact"/>
        <w:rPr>
          <w:color w:val="auto"/>
        </w:rPr>
      </w:pPr>
    </w:p>
    <w:p w14:paraId="467A6893" w14:textId="77777777" w:rsidR="00A57638" w:rsidRPr="00EB2D57" w:rsidRDefault="00A57638">
      <w:pPr>
        <w:spacing w:line="360" w:lineRule="exact"/>
        <w:rPr>
          <w:color w:val="auto"/>
        </w:rPr>
      </w:pPr>
    </w:p>
    <w:p w14:paraId="610AADBC" w14:textId="77777777" w:rsidR="00A57638" w:rsidRPr="00EB2D57" w:rsidRDefault="00A57638">
      <w:pPr>
        <w:spacing w:line="360" w:lineRule="exact"/>
        <w:rPr>
          <w:color w:val="auto"/>
        </w:rPr>
      </w:pPr>
    </w:p>
    <w:p w14:paraId="71B7F96F" w14:textId="77777777" w:rsidR="00A57638" w:rsidRPr="00EB2D57" w:rsidRDefault="00A57638">
      <w:pPr>
        <w:spacing w:line="360" w:lineRule="exact"/>
        <w:rPr>
          <w:color w:val="auto"/>
        </w:rPr>
      </w:pPr>
    </w:p>
    <w:p w14:paraId="39E905FE" w14:textId="77777777" w:rsidR="00A57638" w:rsidRPr="00EB2D57" w:rsidRDefault="00A57638">
      <w:pPr>
        <w:spacing w:line="360" w:lineRule="exact"/>
        <w:rPr>
          <w:color w:val="auto"/>
        </w:rPr>
      </w:pPr>
    </w:p>
    <w:p w14:paraId="3B97C60D" w14:textId="77777777" w:rsidR="00A57638" w:rsidRPr="00EB2D57" w:rsidRDefault="00A57638">
      <w:pPr>
        <w:spacing w:line="360" w:lineRule="exact"/>
        <w:rPr>
          <w:color w:val="auto"/>
        </w:rPr>
      </w:pPr>
    </w:p>
    <w:p w14:paraId="4895C653" w14:textId="77777777" w:rsidR="00A57638" w:rsidRPr="00EB2D57" w:rsidRDefault="00A57638">
      <w:pPr>
        <w:spacing w:line="360" w:lineRule="exact"/>
        <w:rPr>
          <w:color w:val="auto"/>
        </w:rPr>
      </w:pPr>
    </w:p>
    <w:p w14:paraId="34E643AE" w14:textId="77777777" w:rsidR="00A57638" w:rsidRPr="00EB2D57" w:rsidRDefault="00A57638">
      <w:pPr>
        <w:spacing w:line="360" w:lineRule="exact"/>
        <w:rPr>
          <w:color w:val="auto"/>
        </w:rPr>
      </w:pPr>
    </w:p>
    <w:p w14:paraId="00BF48C6" w14:textId="77777777" w:rsidR="00A57638" w:rsidRPr="00EB2D57" w:rsidRDefault="00A57638">
      <w:pPr>
        <w:spacing w:line="360" w:lineRule="exact"/>
        <w:rPr>
          <w:color w:val="auto"/>
        </w:rPr>
      </w:pPr>
    </w:p>
    <w:p w14:paraId="4557903F" w14:textId="77777777" w:rsidR="00A57638" w:rsidRPr="00EB2D57" w:rsidRDefault="00A57638">
      <w:pPr>
        <w:spacing w:line="360" w:lineRule="exact"/>
        <w:rPr>
          <w:color w:val="auto"/>
        </w:rPr>
      </w:pPr>
    </w:p>
    <w:p w14:paraId="4B45A332" w14:textId="77777777" w:rsidR="00A57638" w:rsidRPr="00EB2D57" w:rsidRDefault="00A57638">
      <w:pPr>
        <w:spacing w:line="360" w:lineRule="exact"/>
        <w:rPr>
          <w:color w:val="auto"/>
        </w:rPr>
      </w:pPr>
    </w:p>
    <w:p w14:paraId="49928018" w14:textId="77777777" w:rsidR="00A57638" w:rsidRPr="00EB2D57" w:rsidRDefault="00A57638">
      <w:pPr>
        <w:spacing w:after="690" w:line="1" w:lineRule="exact"/>
        <w:rPr>
          <w:color w:val="auto"/>
        </w:rPr>
      </w:pPr>
    </w:p>
    <w:p w14:paraId="1448E4C6" w14:textId="77777777" w:rsidR="00A57638" w:rsidRPr="00EB2D57" w:rsidRDefault="00A57638">
      <w:pPr>
        <w:spacing w:line="1" w:lineRule="exact"/>
        <w:rPr>
          <w:color w:val="auto"/>
        </w:rPr>
        <w:sectPr w:rsidR="00A57638" w:rsidRPr="00EB2D57">
          <w:headerReference w:type="even" r:id="rId61"/>
          <w:headerReference w:type="default" r:id="rId62"/>
          <w:footerReference w:type="even" r:id="rId63"/>
          <w:footerReference w:type="default" r:id="rId64"/>
          <w:footnotePr>
            <w:numRestart w:val="eachPage"/>
          </w:footnotePr>
          <w:pgSz w:w="12019" w:h="7824" w:orient="landscape"/>
          <w:pgMar w:top="983" w:right="724" w:bottom="715" w:left="566" w:header="0" w:footer="3" w:gutter="0"/>
          <w:cols w:space="720"/>
          <w:noEndnote/>
          <w:docGrid w:linePitch="360"/>
        </w:sectPr>
      </w:pPr>
    </w:p>
    <w:p w14:paraId="4B7D416B" w14:textId="77777777" w:rsidR="00A57638" w:rsidRPr="00EB2D57" w:rsidRDefault="006B14E0" w:rsidP="00DC36EB">
      <w:pPr>
        <w:pStyle w:val="af5"/>
      </w:pPr>
      <w:bookmarkStart w:id="791" w:name="bookmark1598"/>
      <w:r>
        <w:rPr>
          <w:noProof/>
          <w:lang w:bidi="ar-SA"/>
        </w:rPr>
        <mc:AlternateContent>
          <mc:Choice Requires="wps">
            <w:drawing>
              <wp:anchor distT="0" distB="0" distL="114300" distR="114300" simplePos="0" relativeHeight="125829394" behindDoc="0" locked="0" layoutInCell="1" allowOverlap="1" wp14:anchorId="4FEF668B" wp14:editId="2E3DB777">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267CC"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B267CC" w:rsidRPr="007F450A" w:rsidRDefault="00B267CC"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B267CC"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B267CC" w:rsidRDefault="00B267CC"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B267CC" w:rsidRPr="009F0C49" w:rsidRDefault="00B267CC"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B267CC"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B267CC" w:rsidRDefault="00B267C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07" o:spid="_x0000_s1028" type="#_x0000_t202" style="position:absolute;margin-left:56.65pt;margin-top:20.9pt;width:507.6pt;height:235pt;z-index:125829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267CC"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B267CC" w:rsidRPr="007F450A" w:rsidRDefault="00B267CC"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B267CC"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B267CC" w:rsidRDefault="00B267CC"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B267CC" w:rsidRPr="009F0C49" w:rsidRDefault="00B267CC"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B267CC"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B267CC" w:rsidRDefault="00B267CC">
                      <w:pPr>
                        <w:spacing w:line="1" w:lineRule="exact"/>
                      </w:pPr>
                    </w:p>
                  </w:txbxContent>
                </v:textbox>
                <w10:wrap type="topAndBottom" anchorx="page"/>
              </v:shape>
            </w:pict>
          </mc:Fallback>
        </mc:AlternateContent>
      </w:r>
      <w:r w:rsidR="00DC36EB" w:rsidRPr="00EB2D57">
        <w:t>Модуль № 3 «Музыка народов мира»</w:t>
      </w:r>
      <w:r w:rsidR="00DC36EB" w:rsidRPr="00EB2D57">
        <w:rPr>
          <w:vertAlign w:val="superscript"/>
        </w:rPr>
        <w:footnoteReference w:id="31"/>
      </w:r>
      <w:bookmarkEnd w:id="791"/>
      <w:r>
        <w:rPr>
          <w:noProof/>
          <w:lang w:bidi="ar-SA"/>
        </w:rPr>
        <mc:AlternateContent>
          <mc:Choice Requires="wps">
            <w:drawing>
              <wp:anchor distT="0" distB="0" distL="114300" distR="114300" simplePos="0" relativeHeight="125829392" behindDoc="0" locked="0" layoutInCell="1" allowOverlap="1" wp14:anchorId="10B42953" wp14:editId="6AA20780">
                <wp:simplePos x="0" y="0"/>
                <wp:positionH relativeFrom="page">
                  <wp:posOffset>377825</wp:posOffset>
                </wp:positionH>
                <wp:positionV relativeFrom="paragraph">
                  <wp:posOffset>143510</wp:posOffset>
                </wp:positionV>
                <wp:extent cx="118745" cy="4047490"/>
                <wp:effectExtent l="0" t="0" r="0" b="0"/>
                <wp:wrapSquare wrapText="bothSides"/>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47490"/>
                        </a:xfrm>
                        <a:prstGeom prst="rect">
                          <a:avLst/>
                        </a:prstGeom>
                        <a:noFill/>
                      </wps:spPr>
                      <wps:txbx>
                        <w:txbxContent>
                          <w:p w14:paraId="29631A6E" w14:textId="77777777" w:rsidR="00B267CC" w:rsidRDefault="00B267CC">
                            <w:pPr>
                              <w:pStyle w:val="90"/>
                              <w:tabs>
                                <w:tab w:val="left" w:pos="6072"/>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05" o:spid="_x0000_s1029" type="#_x0000_t202" style="position:absolute;margin-left:29.75pt;margin-top:11.3pt;width:9.35pt;height:318.7pt;z-index:12582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14:paraId="29631A6E" w14:textId="77777777" w:rsidR="00B267CC" w:rsidRDefault="00B267CC">
                      <w:pPr>
                        <w:pStyle w:val="90"/>
                        <w:tabs>
                          <w:tab w:val="left" w:pos="6072"/>
                        </w:tabs>
                      </w:pPr>
                      <w:r>
                        <w:t>МУЗЫКА. 5—8 классы</w:t>
                      </w:r>
                      <w:r>
                        <w:tab/>
                        <w:t xml:space="preserve"> </w:t>
                      </w:r>
                    </w:p>
                  </w:txbxContent>
                </v:textbox>
                <w10:wrap type="square" anchorx="page"/>
              </v:shape>
            </w:pict>
          </mc:Fallback>
        </mc:AlternateContent>
      </w:r>
    </w:p>
    <w:p w14:paraId="1F437645" w14:textId="77777777" w:rsidR="00A57638" w:rsidRPr="00EB2D57" w:rsidRDefault="00A57638">
      <w:pPr>
        <w:pStyle w:val="22"/>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EB2D57" w14:paraId="3048542D" w14:textId="77777777" w:rsidTr="009F0C49">
        <w:trPr>
          <w:trHeight w:hRule="exact" w:val="579"/>
        </w:trPr>
        <w:tc>
          <w:tcPr>
            <w:tcW w:w="1272" w:type="dxa"/>
            <w:tcBorders>
              <w:top w:val="single" w:sz="4" w:space="0" w:color="auto"/>
              <w:left w:val="single" w:sz="4" w:space="0" w:color="auto"/>
            </w:tcBorders>
            <w:shd w:val="clear" w:color="auto" w:fill="auto"/>
          </w:tcPr>
          <w:p w14:paraId="7A1D0B15"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73F128C"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59B770AE"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6D6AABA9"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36072401" w14:textId="77777777" w:rsidTr="007F450A">
        <w:trPr>
          <w:trHeight w:hRule="exact" w:val="1272"/>
        </w:trPr>
        <w:tc>
          <w:tcPr>
            <w:tcW w:w="1272" w:type="dxa"/>
            <w:tcBorders>
              <w:top w:val="single" w:sz="4" w:space="0" w:color="auto"/>
              <w:left w:val="single" w:sz="4" w:space="0" w:color="auto"/>
            </w:tcBorders>
            <w:shd w:val="clear" w:color="auto" w:fill="auto"/>
          </w:tcPr>
          <w:p w14:paraId="61D21DD5"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14:paraId="54CF6C43"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34793828"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14:paraId="296C2D00"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14:paraId="533BD119" w14:textId="77777777" w:rsidTr="009F0C49">
        <w:trPr>
          <w:trHeight w:hRule="exact" w:val="2985"/>
        </w:trPr>
        <w:tc>
          <w:tcPr>
            <w:tcW w:w="1272" w:type="dxa"/>
            <w:tcBorders>
              <w:top w:val="single" w:sz="4" w:space="0" w:color="auto"/>
              <w:left w:val="single" w:sz="4" w:space="0" w:color="auto"/>
            </w:tcBorders>
            <w:shd w:val="clear" w:color="auto" w:fill="auto"/>
          </w:tcPr>
          <w:p w14:paraId="4AFD0D6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14:paraId="68F74C54"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14:paraId="723829A6"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14:paraId="6FA2BE29"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14:paraId="51662AA6"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577EF09B"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14:paraId="3BE13D08" w14:textId="77777777"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14:paraId="4AEF23C3"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14:paraId="15A152D5" w14:textId="7777777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14:paraId="38D17D15"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14:paraId="57B84FAA"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14:paraId="54D5201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0F3C4149"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14:paraId="68F36987"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5D244A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396" behindDoc="0" locked="0" layoutInCell="1" allowOverlap="1" wp14:anchorId="6506BC19" wp14:editId="4E6AFBEC">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14:paraId="5DD4BC42" w14:textId="77777777" w:rsidR="00B267CC" w:rsidRPr="007F450A" w:rsidRDefault="00B267CC"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09" o:spid="_x0000_s1030" type="#_x0000_t202" style="position:absolute;margin-left:56.3pt;margin-top:301.2pt;width:510.5pt;height:21.85pt;z-index:1258293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14:paraId="5DD4BC42" w14:textId="77777777" w:rsidR="00B267CC" w:rsidRPr="007F450A" w:rsidRDefault="00B267CC"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r w:rsidR="00E235EB" w:rsidRPr="00EB2D57">
        <w:rPr>
          <w:color w:val="auto"/>
        </w:rPr>
        <w:br w:type="page"/>
      </w:r>
    </w:p>
    <w:p w14:paraId="543A48D7" w14:textId="77777777" w:rsidR="00A57638" w:rsidRPr="00EB2D57" w:rsidRDefault="006B14E0">
      <w:pPr>
        <w:spacing w:line="1" w:lineRule="exact"/>
        <w:rPr>
          <w:color w:val="auto"/>
        </w:rPr>
      </w:pPr>
      <w:r>
        <w:rPr>
          <w:noProof/>
          <w:color w:val="auto"/>
          <w:lang w:bidi="ar-SA"/>
        </w:rPr>
        <mc:AlternateContent>
          <mc:Choice Requires="wps">
            <w:drawing>
              <wp:anchor distT="6350" distB="172720" distL="0" distR="0" simplePos="0" relativeHeight="125829400" behindDoc="0" locked="0" layoutInCell="1" allowOverlap="1" wp14:anchorId="794F7BB3" wp14:editId="7949829A">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267CC"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B267CC" w:rsidRDefault="00B267C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13" o:spid="_x0000_s1031" type="#_x0000_t202" style="position:absolute;margin-left:55.4pt;margin-top:.5pt;width:507.6pt;height:78.85pt;z-index:125829400;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9IWO3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267CC"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B267CC" w:rsidRDefault="00B267CC">
                      <w:pPr>
                        <w:spacing w:line="1" w:lineRule="exact"/>
                      </w:pPr>
                    </w:p>
                  </w:txbxContent>
                </v:textbox>
                <w10:wrap type="topAndBottom" anchorx="page"/>
              </v:shape>
            </w:pict>
          </mc:Fallback>
        </mc:AlternateContent>
      </w:r>
      <w:r>
        <w:rPr>
          <w:noProof/>
          <w:color w:val="auto"/>
          <w:lang w:bidi="ar-SA"/>
        </w:rPr>
        <mc:AlternateContent>
          <mc:Choice Requires="wps">
            <w:drawing>
              <wp:anchor distT="0" distB="50800" distL="0" distR="0" simplePos="0" relativeHeight="125829398" behindDoc="0" locked="0" layoutInCell="1" allowOverlap="1" wp14:anchorId="14244276" wp14:editId="4E166DBA">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14:paraId="14DBE288" w14:textId="77777777" w:rsidR="00B267CC" w:rsidRDefault="00B267CC">
                            <w:pPr>
                              <w:pStyle w:val="90"/>
                            </w:pPr>
                            <w:r>
                              <w:t>МУЗЫКА. 5—8 классы</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11" o:spid="_x0000_s1032" type="#_x0000_t202" style="position:absolute;margin-left:28.5pt;margin-top:0;width:9.35pt;height:85.45pt;z-index:125829398;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14:paraId="14DBE288" w14:textId="77777777" w:rsidR="00B267CC" w:rsidRDefault="00B267CC">
                      <w:pPr>
                        <w:pStyle w:val="90"/>
                      </w:pPr>
                      <w:r>
                        <w:t>МУЗЫКА. 5—8 классы</w:t>
                      </w:r>
                    </w:p>
                  </w:txbxContent>
                </v:textbox>
                <w10:wrap type="topAndBottom" anchorx="page"/>
              </v:shape>
            </w:pict>
          </mc:Fallback>
        </mc:AlternateContent>
      </w:r>
    </w:p>
    <w:p w14:paraId="5B0931B3" w14:textId="77777777" w:rsidR="00A57638" w:rsidRPr="00EB2D57" w:rsidRDefault="00E235EB" w:rsidP="00B267CC">
      <w:pPr>
        <w:pStyle w:val="af5"/>
        <w:ind w:left="284"/>
      </w:pPr>
      <w:bookmarkStart w:id="792" w:name="bookmark1600"/>
      <w:r w:rsidRPr="00EB2D57">
        <w:t>Модуль № 4 «Европейская классическая музыка»</w:t>
      </w:r>
      <w:r w:rsidRPr="00EB2D57">
        <w:rPr>
          <w:vertAlign w:val="superscript"/>
        </w:rPr>
        <w:footnoteReference w:id="32"/>
      </w:r>
      <w:bookmarkEnd w:id="792"/>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EB2D57" w14:paraId="23FF9257" w14:textId="77777777" w:rsidTr="007F450A">
        <w:trPr>
          <w:trHeight w:hRule="exact" w:val="619"/>
        </w:trPr>
        <w:tc>
          <w:tcPr>
            <w:tcW w:w="1272" w:type="dxa"/>
            <w:tcBorders>
              <w:top w:val="single" w:sz="4" w:space="0" w:color="auto"/>
              <w:left w:val="single" w:sz="4" w:space="0" w:color="auto"/>
            </w:tcBorders>
            <w:shd w:val="clear" w:color="auto" w:fill="auto"/>
            <w:vAlign w:val="center"/>
          </w:tcPr>
          <w:p w14:paraId="0AC498D1"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14:paraId="332735E9"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14:paraId="024BF707" w14:textId="77777777"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75070AE"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652FD4DA" w14:textId="7777777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14:paraId="1E9DD6E5"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14:paraId="2849C704"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14:paraId="3164A44B"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CFFA1CA"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14:paraId="75EECCB3"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14:paraId="7705A9B3"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FFF0206" w14:textId="77777777" w:rsidTr="007F450A">
        <w:trPr>
          <w:trHeight w:hRule="exact" w:val="619"/>
        </w:trPr>
        <w:tc>
          <w:tcPr>
            <w:tcW w:w="1272" w:type="dxa"/>
            <w:tcBorders>
              <w:top w:val="single" w:sz="4" w:space="0" w:color="auto"/>
              <w:left w:val="single" w:sz="4" w:space="0" w:color="auto"/>
            </w:tcBorders>
            <w:shd w:val="clear" w:color="auto" w:fill="auto"/>
          </w:tcPr>
          <w:p w14:paraId="2F4C378F"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19FC226C"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8C148EC" w14:textId="77777777"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2A176EB6"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475CB7BD" w14:textId="77777777" w:rsidTr="007F450A">
        <w:trPr>
          <w:trHeight w:hRule="exact" w:val="3366"/>
        </w:trPr>
        <w:tc>
          <w:tcPr>
            <w:tcW w:w="1272" w:type="dxa"/>
            <w:tcBorders>
              <w:top w:val="single" w:sz="4" w:space="0" w:color="auto"/>
              <w:left w:val="single" w:sz="4" w:space="0" w:color="auto"/>
            </w:tcBorders>
            <w:shd w:val="clear" w:color="auto" w:fill="auto"/>
          </w:tcPr>
          <w:p w14:paraId="54FD8C1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14:paraId="1DF3A45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26F3BB7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14:paraId="6F6B0690"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14:paraId="77E7AFB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E4C9417"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AD9E809" w14:textId="77777777"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14:paraId="04A76529"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14:paraId="24E078BD"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14:paraId="5284AFE5"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14:paraId="7E0B7E98" w14:textId="7777777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14:paraId="4B019571"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14:paraId="16CEEA58"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14:paraId="1B00E0BA"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0BBA003D"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79A7CE44"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35A10A0E"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14:paraId="1A048050"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9BB308A" w14:textId="77777777" w:rsidR="00A57638" w:rsidRPr="00EB2D57" w:rsidRDefault="006B14E0">
      <w:pPr>
        <w:spacing w:line="1" w:lineRule="exact"/>
        <w:rPr>
          <w:color w:val="auto"/>
        </w:rPr>
        <w:sectPr w:rsidR="00A57638" w:rsidRPr="00EB2D57">
          <w:headerReference w:type="even" r:id="rId65"/>
          <w:headerReference w:type="default" r:id="rId66"/>
          <w:footerReference w:type="even" r:id="rId67"/>
          <w:footerReference w:type="default" r:id="rId68"/>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mc:AlternateContent>
          <mc:Choice Requires="wps">
            <w:drawing>
              <wp:anchor distT="0" distB="0" distL="0" distR="0" simplePos="0" relativeHeight="125829402" behindDoc="0" locked="0" layoutInCell="1" allowOverlap="1" wp14:anchorId="4D7C4FA3" wp14:editId="3507FC9A">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374F9BBE" w14:textId="77777777" w:rsidR="00B267CC" w:rsidRDefault="00B267CC">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15" o:spid="_x0000_s1033" type="#_x0000_t202" style="position:absolute;margin-left:501.75pt;margin-top:0;width:61.3pt;height:11.5pt;z-index:12582940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14:paraId="374F9BBE" w14:textId="77777777" w:rsidR="00B267CC" w:rsidRDefault="00B267CC">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D41EFCE" w14:textId="77777777" w:rsidR="00A57638" w:rsidRPr="00EB2D57" w:rsidRDefault="00E235EB">
      <w:pPr>
        <w:pStyle w:val="90"/>
        <w:framePr w:w="187" w:h="1709" w:hRule="exact" w:wrap="none" w:hAnchor="page" w:x="596" w:y="1"/>
        <w:textDirection w:val="tbRl"/>
        <w:rPr>
          <w:color w:val="auto"/>
        </w:rPr>
      </w:pPr>
      <w:r w:rsidRPr="00EB2D57">
        <w:rPr>
          <w:color w:val="auto"/>
        </w:rPr>
        <w:t>МУЗЫКА. 5—8 классы</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316D3170" w14:textId="77777777" w:rsidTr="007F450A">
        <w:trPr>
          <w:trHeight w:hRule="exact" w:val="2421"/>
        </w:trPr>
        <w:tc>
          <w:tcPr>
            <w:tcW w:w="1272" w:type="dxa"/>
            <w:tcBorders>
              <w:top w:val="single" w:sz="4" w:space="0" w:color="auto"/>
              <w:left w:val="single" w:sz="4" w:space="0" w:color="auto"/>
            </w:tcBorders>
            <w:shd w:val="clear" w:color="auto" w:fill="auto"/>
          </w:tcPr>
          <w:p w14:paraId="45998B3A"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14:paraId="2E7EFE4C"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14:paraId="58EE755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14:paraId="4F193CC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14:paraId="163CE5BA"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3945BEB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14:paraId="43B2BB37"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14:paraId="3AC4F80F"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14:paraId="6A651C29" w14:textId="7777777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14:paraId="450E754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14:paraId="56B6B5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14:paraId="3A67A27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14:paraId="34D000D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ABD745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14:paraId="412478C8"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2F3A685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14:paraId="6EC0FF8E"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7D18EEC2"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408C723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6705F3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14:paraId="43F6440F" w14:textId="77777777" w:rsidR="00A57638" w:rsidRPr="00EB2D57" w:rsidRDefault="00A57638">
      <w:pPr>
        <w:framePr w:w="10152" w:h="6312" w:wrap="none" w:hAnchor="page" w:x="1134" w:y="6"/>
        <w:spacing w:line="1" w:lineRule="exact"/>
        <w:rPr>
          <w:color w:val="auto"/>
        </w:rPr>
      </w:pPr>
    </w:p>
    <w:p w14:paraId="599DD441" w14:textId="77777777" w:rsidR="00A57638" w:rsidRPr="00EB2D57" w:rsidRDefault="00A57638">
      <w:pPr>
        <w:spacing w:line="360" w:lineRule="exact"/>
        <w:rPr>
          <w:color w:val="auto"/>
        </w:rPr>
      </w:pPr>
    </w:p>
    <w:p w14:paraId="16E4B588" w14:textId="77777777" w:rsidR="00A57638" w:rsidRPr="00EB2D57" w:rsidRDefault="00A57638">
      <w:pPr>
        <w:spacing w:line="360" w:lineRule="exact"/>
        <w:rPr>
          <w:color w:val="auto"/>
        </w:rPr>
      </w:pPr>
    </w:p>
    <w:p w14:paraId="5F14D5CE" w14:textId="77777777" w:rsidR="00A57638" w:rsidRPr="00EB2D57" w:rsidRDefault="00A57638">
      <w:pPr>
        <w:spacing w:line="360" w:lineRule="exact"/>
        <w:rPr>
          <w:color w:val="auto"/>
        </w:rPr>
      </w:pPr>
    </w:p>
    <w:p w14:paraId="3D5B30E7" w14:textId="77777777" w:rsidR="00A57638" w:rsidRPr="00EB2D57" w:rsidRDefault="00A57638">
      <w:pPr>
        <w:spacing w:line="360" w:lineRule="exact"/>
        <w:rPr>
          <w:color w:val="auto"/>
        </w:rPr>
      </w:pPr>
    </w:p>
    <w:p w14:paraId="6E6FEB6D" w14:textId="77777777" w:rsidR="00A57638" w:rsidRPr="00EB2D57" w:rsidRDefault="00A57638">
      <w:pPr>
        <w:spacing w:line="360" w:lineRule="exact"/>
        <w:rPr>
          <w:color w:val="auto"/>
        </w:rPr>
      </w:pPr>
    </w:p>
    <w:p w14:paraId="56A7A8CF" w14:textId="77777777" w:rsidR="00A57638" w:rsidRPr="00EB2D57" w:rsidRDefault="00A57638">
      <w:pPr>
        <w:spacing w:line="360" w:lineRule="exact"/>
        <w:rPr>
          <w:color w:val="auto"/>
        </w:rPr>
      </w:pPr>
    </w:p>
    <w:p w14:paraId="790402E9" w14:textId="77777777" w:rsidR="00A57638" w:rsidRPr="00EB2D57" w:rsidRDefault="00A57638">
      <w:pPr>
        <w:spacing w:line="360" w:lineRule="exact"/>
        <w:rPr>
          <w:color w:val="auto"/>
        </w:rPr>
      </w:pPr>
    </w:p>
    <w:p w14:paraId="29F08C32" w14:textId="77777777" w:rsidR="00A57638" w:rsidRPr="00EB2D57" w:rsidRDefault="00A57638">
      <w:pPr>
        <w:spacing w:line="360" w:lineRule="exact"/>
        <w:rPr>
          <w:color w:val="auto"/>
        </w:rPr>
      </w:pPr>
    </w:p>
    <w:p w14:paraId="0C3F3535" w14:textId="77777777" w:rsidR="00A57638" w:rsidRPr="00EB2D57" w:rsidRDefault="00A57638">
      <w:pPr>
        <w:spacing w:line="360" w:lineRule="exact"/>
        <w:rPr>
          <w:color w:val="auto"/>
        </w:rPr>
      </w:pPr>
    </w:p>
    <w:p w14:paraId="6FE8D9F7" w14:textId="77777777" w:rsidR="00A57638" w:rsidRPr="00EB2D57" w:rsidRDefault="00A57638">
      <w:pPr>
        <w:spacing w:line="360" w:lineRule="exact"/>
        <w:rPr>
          <w:color w:val="auto"/>
        </w:rPr>
      </w:pPr>
    </w:p>
    <w:p w14:paraId="52FEBCE9" w14:textId="77777777" w:rsidR="00A57638" w:rsidRPr="00EB2D57" w:rsidRDefault="00A57638">
      <w:pPr>
        <w:spacing w:line="360" w:lineRule="exact"/>
        <w:rPr>
          <w:color w:val="auto"/>
        </w:rPr>
      </w:pPr>
    </w:p>
    <w:p w14:paraId="11A20AF1" w14:textId="77777777" w:rsidR="00A57638" w:rsidRPr="00EB2D57" w:rsidRDefault="00A57638">
      <w:pPr>
        <w:spacing w:line="360" w:lineRule="exact"/>
        <w:rPr>
          <w:color w:val="auto"/>
        </w:rPr>
      </w:pPr>
    </w:p>
    <w:p w14:paraId="108A804B" w14:textId="77777777" w:rsidR="00A57638" w:rsidRPr="00EB2D57" w:rsidRDefault="00A57638">
      <w:pPr>
        <w:spacing w:line="360" w:lineRule="exact"/>
        <w:rPr>
          <w:color w:val="auto"/>
        </w:rPr>
      </w:pPr>
    </w:p>
    <w:p w14:paraId="2C686E53" w14:textId="77777777" w:rsidR="00A57638" w:rsidRPr="00EB2D57" w:rsidRDefault="00A57638">
      <w:pPr>
        <w:spacing w:line="360" w:lineRule="exact"/>
        <w:rPr>
          <w:color w:val="auto"/>
        </w:rPr>
      </w:pPr>
    </w:p>
    <w:p w14:paraId="3D5D3F05" w14:textId="77777777" w:rsidR="00A57638" w:rsidRPr="00EB2D57" w:rsidRDefault="00A57638">
      <w:pPr>
        <w:spacing w:line="360" w:lineRule="exact"/>
        <w:rPr>
          <w:color w:val="auto"/>
        </w:rPr>
      </w:pPr>
    </w:p>
    <w:p w14:paraId="3D4766A1" w14:textId="77777777" w:rsidR="00A57638" w:rsidRPr="00EB2D57" w:rsidRDefault="00A57638">
      <w:pPr>
        <w:spacing w:line="360" w:lineRule="exact"/>
        <w:rPr>
          <w:color w:val="auto"/>
        </w:rPr>
      </w:pPr>
    </w:p>
    <w:p w14:paraId="7738F0B9" w14:textId="77777777" w:rsidR="00A57638" w:rsidRPr="00EB2D57" w:rsidRDefault="00A57638">
      <w:pPr>
        <w:spacing w:after="556" w:line="1" w:lineRule="exact"/>
        <w:rPr>
          <w:color w:val="auto"/>
        </w:rPr>
      </w:pPr>
    </w:p>
    <w:p w14:paraId="5E77D8EC"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14:paraId="36C9CF58" w14:textId="77777777" w:rsidR="00A57638" w:rsidRPr="00EB2D57" w:rsidRDefault="00BF798F">
      <w:pPr>
        <w:pStyle w:val="50"/>
        <w:framePr w:w="182" w:h="326" w:wrap="none" w:hAnchor="page" w:x="596" w:y="1"/>
        <w:spacing w:after="0" w:line="0" w:lineRule="atLeast"/>
        <w:jc w:val="both"/>
        <w:rPr>
          <w:color w:val="auto"/>
        </w:rPr>
      </w:pPr>
      <w:r>
        <w:rPr>
          <w:color w:val="auto"/>
        </w:rPr>
        <w:t xml:space="preserve"> </w:t>
      </w:r>
    </w:p>
    <w:p w14:paraId="7724353D" w14:textId="77777777" w:rsidR="00A57638" w:rsidRPr="00EB2D57" w:rsidRDefault="00E235EB">
      <w:pPr>
        <w:pStyle w:val="24"/>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1D362F5F" w14:textId="77777777" w:rsidTr="007F450A">
        <w:trPr>
          <w:trHeight w:hRule="exact" w:val="619"/>
        </w:trPr>
        <w:tc>
          <w:tcPr>
            <w:tcW w:w="1272" w:type="dxa"/>
            <w:tcBorders>
              <w:top w:val="single" w:sz="4" w:space="0" w:color="auto"/>
              <w:left w:val="single" w:sz="4" w:space="0" w:color="auto"/>
            </w:tcBorders>
            <w:shd w:val="clear" w:color="auto" w:fill="auto"/>
          </w:tcPr>
          <w:p w14:paraId="431B4FEF"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09D65786"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EE85F08"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392AE51"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14:paraId="6079C968" w14:textId="7777777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14:paraId="42C4101A" w14:textId="77777777"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14:paraId="76AA7EF2" w14:textId="77777777"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14:paraId="05D5116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A08C606"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DA1C3D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1E241DA"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40053DFC"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427B4B4" w14:textId="77777777"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14:paraId="224C3429"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14:paraId="3B3083AE" w14:textId="77777777" w:rsidR="00A57638" w:rsidRPr="00EB2D57" w:rsidRDefault="00A57638">
      <w:pPr>
        <w:framePr w:w="10152" w:h="5640" w:hSpace="566" w:vSpace="451" w:wrap="none" w:hAnchor="page" w:x="1133" w:y="299"/>
        <w:spacing w:line="1" w:lineRule="exact"/>
        <w:rPr>
          <w:color w:val="auto"/>
        </w:rPr>
      </w:pPr>
    </w:p>
    <w:p w14:paraId="4F388F70" w14:textId="77777777" w:rsidR="00A57638" w:rsidRPr="00EB2D57" w:rsidRDefault="00E235EB">
      <w:pPr>
        <w:pStyle w:val="ad"/>
        <w:framePr w:w="230" w:h="2390" w:hRule="exact" w:wrap="none" w:hAnchor="page" w:x="567" w:y="4000"/>
        <w:textDirection w:val="tbRl"/>
        <w:rPr>
          <w:color w:val="auto"/>
          <w:sz w:val="16"/>
          <w:szCs w:val="16"/>
        </w:rPr>
      </w:pPr>
      <w:r w:rsidRPr="00EB2D57">
        <w:rPr>
          <w:rFonts w:ascii="Tahoma" w:eastAsia="Tahoma" w:hAnsi="Tahoma" w:cs="Tahoma"/>
          <w:b w:val="0"/>
          <w:bCs w:val="0"/>
          <w:i w:val="0"/>
          <w:iCs w:val="0"/>
          <w:color w:val="auto"/>
          <w:sz w:val="16"/>
          <w:szCs w:val="16"/>
        </w:rPr>
        <w:t>Примерная рабочая программа</w:t>
      </w:r>
    </w:p>
    <w:p w14:paraId="47E3A4BD" w14:textId="77777777" w:rsidR="00A57638" w:rsidRPr="00EB2D57" w:rsidRDefault="00A57638">
      <w:pPr>
        <w:spacing w:line="360" w:lineRule="exact"/>
        <w:rPr>
          <w:color w:val="auto"/>
        </w:rPr>
      </w:pPr>
    </w:p>
    <w:p w14:paraId="0333B377" w14:textId="77777777" w:rsidR="00A57638" w:rsidRPr="00EB2D57" w:rsidRDefault="00A57638">
      <w:pPr>
        <w:spacing w:line="360" w:lineRule="exact"/>
        <w:rPr>
          <w:color w:val="auto"/>
        </w:rPr>
      </w:pPr>
    </w:p>
    <w:p w14:paraId="717896AC" w14:textId="77777777" w:rsidR="00A57638" w:rsidRPr="00EB2D57" w:rsidRDefault="00A57638">
      <w:pPr>
        <w:spacing w:line="360" w:lineRule="exact"/>
        <w:rPr>
          <w:color w:val="auto"/>
        </w:rPr>
      </w:pPr>
    </w:p>
    <w:p w14:paraId="3A393867" w14:textId="77777777" w:rsidR="00A57638" w:rsidRPr="00EB2D57" w:rsidRDefault="00A57638">
      <w:pPr>
        <w:spacing w:line="360" w:lineRule="exact"/>
        <w:rPr>
          <w:color w:val="auto"/>
        </w:rPr>
      </w:pPr>
    </w:p>
    <w:p w14:paraId="403591D2" w14:textId="77777777" w:rsidR="00A57638" w:rsidRPr="00EB2D57" w:rsidRDefault="00A57638">
      <w:pPr>
        <w:spacing w:line="360" w:lineRule="exact"/>
        <w:rPr>
          <w:color w:val="auto"/>
        </w:rPr>
      </w:pPr>
    </w:p>
    <w:p w14:paraId="62280D4A" w14:textId="77777777" w:rsidR="00A57638" w:rsidRPr="00EB2D57" w:rsidRDefault="00A57638">
      <w:pPr>
        <w:spacing w:line="360" w:lineRule="exact"/>
        <w:rPr>
          <w:color w:val="auto"/>
        </w:rPr>
      </w:pPr>
    </w:p>
    <w:p w14:paraId="3592AE38" w14:textId="77777777" w:rsidR="00A57638" w:rsidRPr="00EB2D57" w:rsidRDefault="00A57638">
      <w:pPr>
        <w:spacing w:line="360" w:lineRule="exact"/>
        <w:rPr>
          <w:color w:val="auto"/>
        </w:rPr>
      </w:pPr>
    </w:p>
    <w:p w14:paraId="5732681E" w14:textId="77777777" w:rsidR="00A57638" w:rsidRPr="00EB2D57" w:rsidRDefault="00A57638">
      <w:pPr>
        <w:spacing w:line="360" w:lineRule="exact"/>
        <w:rPr>
          <w:color w:val="auto"/>
        </w:rPr>
      </w:pPr>
    </w:p>
    <w:p w14:paraId="43D13591" w14:textId="77777777" w:rsidR="00A57638" w:rsidRPr="00EB2D57" w:rsidRDefault="00A57638">
      <w:pPr>
        <w:spacing w:line="360" w:lineRule="exact"/>
        <w:rPr>
          <w:color w:val="auto"/>
        </w:rPr>
      </w:pPr>
    </w:p>
    <w:p w14:paraId="4C00E061" w14:textId="77777777" w:rsidR="00A57638" w:rsidRPr="00EB2D57" w:rsidRDefault="00A57638">
      <w:pPr>
        <w:spacing w:line="360" w:lineRule="exact"/>
        <w:rPr>
          <w:color w:val="auto"/>
        </w:rPr>
      </w:pPr>
    </w:p>
    <w:p w14:paraId="58ACC7DF" w14:textId="77777777" w:rsidR="00A57638" w:rsidRPr="00EB2D57" w:rsidRDefault="00A57638">
      <w:pPr>
        <w:spacing w:line="360" w:lineRule="exact"/>
        <w:rPr>
          <w:color w:val="auto"/>
        </w:rPr>
      </w:pPr>
    </w:p>
    <w:p w14:paraId="777C9FA8" w14:textId="77777777" w:rsidR="00A57638" w:rsidRPr="00EB2D57" w:rsidRDefault="00A57638">
      <w:pPr>
        <w:spacing w:line="360" w:lineRule="exact"/>
        <w:rPr>
          <w:color w:val="auto"/>
        </w:rPr>
      </w:pPr>
    </w:p>
    <w:p w14:paraId="0305F495" w14:textId="77777777" w:rsidR="00A57638" w:rsidRPr="00EB2D57" w:rsidRDefault="00A57638">
      <w:pPr>
        <w:spacing w:line="360" w:lineRule="exact"/>
        <w:rPr>
          <w:color w:val="auto"/>
        </w:rPr>
      </w:pPr>
    </w:p>
    <w:p w14:paraId="1684B80C" w14:textId="77777777" w:rsidR="00A57638" w:rsidRPr="00EB2D57" w:rsidRDefault="00A57638">
      <w:pPr>
        <w:spacing w:line="360" w:lineRule="exact"/>
        <w:rPr>
          <w:color w:val="auto"/>
        </w:rPr>
      </w:pPr>
    </w:p>
    <w:p w14:paraId="7C955583" w14:textId="77777777" w:rsidR="00A57638" w:rsidRPr="00EB2D57" w:rsidRDefault="00A57638">
      <w:pPr>
        <w:spacing w:line="360" w:lineRule="exact"/>
        <w:rPr>
          <w:color w:val="auto"/>
        </w:rPr>
      </w:pPr>
    </w:p>
    <w:p w14:paraId="07FE796E" w14:textId="77777777" w:rsidR="00A57638" w:rsidRPr="00EB2D57" w:rsidRDefault="00A57638">
      <w:pPr>
        <w:spacing w:line="360" w:lineRule="exact"/>
        <w:rPr>
          <w:color w:val="auto"/>
        </w:rPr>
      </w:pPr>
    </w:p>
    <w:p w14:paraId="488527BC" w14:textId="77777777" w:rsidR="00A57638" w:rsidRPr="00EB2D57" w:rsidRDefault="00A57638">
      <w:pPr>
        <w:spacing w:after="628" w:line="1" w:lineRule="exact"/>
        <w:rPr>
          <w:color w:val="auto"/>
        </w:rPr>
      </w:pPr>
    </w:p>
    <w:p w14:paraId="375228AB"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14:paraId="65EF0C00" w14:textId="77777777" w:rsidR="00A57638" w:rsidRPr="00EB2D57" w:rsidRDefault="00E235EB">
      <w:pPr>
        <w:pStyle w:val="90"/>
        <w:framePr w:w="187" w:h="6374" w:hRule="exact" w:wrap="none" w:hAnchor="page" w:x="596" w:y="1"/>
        <w:tabs>
          <w:tab w:val="left" w:pos="6072"/>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A18FCBB" w14:textId="77777777" w:rsidTr="00EC7AE6">
        <w:trPr>
          <w:trHeight w:hRule="exact" w:val="5237"/>
        </w:trPr>
        <w:tc>
          <w:tcPr>
            <w:tcW w:w="1272" w:type="dxa"/>
            <w:tcBorders>
              <w:top w:val="single" w:sz="4" w:space="0" w:color="auto"/>
              <w:left w:val="single" w:sz="4" w:space="0" w:color="auto"/>
            </w:tcBorders>
            <w:shd w:val="clear" w:color="auto" w:fill="auto"/>
          </w:tcPr>
          <w:p w14:paraId="1EAC3AB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14:paraId="5055225F"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14:paraId="6D147093"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14:paraId="442F9DF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14:paraId="71CC7348"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4B6F8DD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14:paraId="11A12E2D"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6F75293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CBC38DD" w14:textId="77777777"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14:paraId="5BDE748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14:paraId="0029AE8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14:paraId="2AF3B730" w14:textId="7777777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14:paraId="0BA478A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14:paraId="3FB5D4BE" w14:textId="77777777"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14:paraId="3DAF65B3"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14:paraId="0CDD545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1F9CFB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14:paraId="07A39E11"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14:paraId="62C76B13" w14:textId="77777777" w:rsidR="00A57638" w:rsidRPr="00EB2D57" w:rsidRDefault="00A57638">
      <w:pPr>
        <w:framePr w:w="10152" w:h="6346" w:wrap="none" w:hAnchor="page" w:x="1134" w:y="15"/>
        <w:spacing w:line="1" w:lineRule="exact"/>
        <w:rPr>
          <w:color w:val="auto"/>
        </w:rPr>
      </w:pPr>
    </w:p>
    <w:p w14:paraId="1763B26A" w14:textId="77777777" w:rsidR="00A57638" w:rsidRPr="00EB2D57" w:rsidRDefault="00A57638">
      <w:pPr>
        <w:spacing w:line="360" w:lineRule="exact"/>
        <w:rPr>
          <w:color w:val="auto"/>
        </w:rPr>
      </w:pPr>
    </w:p>
    <w:p w14:paraId="66C03F4F" w14:textId="77777777" w:rsidR="00A57638" w:rsidRPr="00EB2D57" w:rsidRDefault="00A57638">
      <w:pPr>
        <w:spacing w:line="360" w:lineRule="exact"/>
        <w:rPr>
          <w:color w:val="auto"/>
        </w:rPr>
      </w:pPr>
    </w:p>
    <w:p w14:paraId="78499961" w14:textId="77777777" w:rsidR="00A57638" w:rsidRPr="00EB2D57" w:rsidRDefault="00A57638">
      <w:pPr>
        <w:spacing w:line="360" w:lineRule="exact"/>
        <w:rPr>
          <w:color w:val="auto"/>
        </w:rPr>
      </w:pPr>
    </w:p>
    <w:p w14:paraId="3A8E1CB8" w14:textId="77777777" w:rsidR="00A57638" w:rsidRPr="00EB2D57" w:rsidRDefault="00A57638">
      <w:pPr>
        <w:spacing w:line="360" w:lineRule="exact"/>
        <w:rPr>
          <w:color w:val="auto"/>
        </w:rPr>
      </w:pPr>
    </w:p>
    <w:p w14:paraId="78F089B2" w14:textId="77777777" w:rsidR="00A57638" w:rsidRPr="00EB2D57" w:rsidRDefault="00A57638">
      <w:pPr>
        <w:spacing w:line="360" w:lineRule="exact"/>
        <w:rPr>
          <w:color w:val="auto"/>
        </w:rPr>
      </w:pPr>
    </w:p>
    <w:p w14:paraId="3EDF5D1D" w14:textId="77777777" w:rsidR="00A57638" w:rsidRPr="00EB2D57" w:rsidRDefault="00A57638">
      <w:pPr>
        <w:spacing w:line="360" w:lineRule="exact"/>
        <w:rPr>
          <w:color w:val="auto"/>
        </w:rPr>
      </w:pPr>
    </w:p>
    <w:p w14:paraId="1A03E74C" w14:textId="77777777" w:rsidR="00A57638" w:rsidRPr="00EB2D57" w:rsidRDefault="00A57638">
      <w:pPr>
        <w:spacing w:line="360" w:lineRule="exact"/>
        <w:rPr>
          <w:color w:val="auto"/>
        </w:rPr>
      </w:pPr>
    </w:p>
    <w:p w14:paraId="22CD0635" w14:textId="77777777" w:rsidR="00A57638" w:rsidRPr="00EB2D57" w:rsidRDefault="00A57638">
      <w:pPr>
        <w:spacing w:line="360" w:lineRule="exact"/>
        <w:rPr>
          <w:color w:val="auto"/>
        </w:rPr>
      </w:pPr>
    </w:p>
    <w:p w14:paraId="2E73F08D" w14:textId="77777777" w:rsidR="00A57638" w:rsidRPr="00EB2D57" w:rsidRDefault="00A57638">
      <w:pPr>
        <w:spacing w:line="360" w:lineRule="exact"/>
        <w:rPr>
          <w:color w:val="auto"/>
        </w:rPr>
      </w:pPr>
    </w:p>
    <w:p w14:paraId="30E02E23" w14:textId="77777777" w:rsidR="00A57638" w:rsidRPr="00EB2D57" w:rsidRDefault="00A57638">
      <w:pPr>
        <w:spacing w:line="360" w:lineRule="exact"/>
        <w:rPr>
          <w:color w:val="auto"/>
        </w:rPr>
      </w:pPr>
    </w:p>
    <w:p w14:paraId="2356B12F" w14:textId="77777777" w:rsidR="00A57638" w:rsidRPr="00EB2D57" w:rsidRDefault="00A57638">
      <w:pPr>
        <w:spacing w:line="360" w:lineRule="exact"/>
        <w:rPr>
          <w:color w:val="auto"/>
        </w:rPr>
      </w:pPr>
    </w:p>
    <w:p w14:paraId="4FD821F4" w14:textId="77777777" w:rsidR="00A57638" w:rsidRPr="00EB2D57" w:rsidRDefault="00A57638">
      <w:pPr>
        <w:spacing w:line="360" w:lineRule="exact"/>
        <w:rPr>
          <w:color w:val="auto"/>
        </w:rPr>
      </w:pPr>
    </w:p>
    <w:p w14:paraId="319B6B3A" w14:textId="77777777" w:rsidR="00A57638" w:rsidRPr="00EB2D57" w:rsidRDefault="00A57638">
      <w:pPr>
        <w:spacing w:line="360" w:lineRule="exact"/>
        <w:rPr>
          <w:color w:val="auto"/>
        </w:rPr>
      </w:pPr>
    </w:p>
    <w:p w14:paraId="326D64E4" w14:textId="77777777" w:rsidR="00A57638" w:rsidRPr="00EB2D57" w:rsidRDefault="00A57638">
      <w:pPr>
        <w:spacing w:line="360" w:lineRule="exact"/>
        <w:rPr>
          <w:color w:val="auto"/>
        </w:rPr>
      </w:pPr>
    </w:p>
    <w:p w14:paraId="29C449FC" w14:textId="77777777" w:rsidR="00A57638" w:rsidRPr="00EB2D57" w:rsidRDefault="00A57638">
      <w:pPr>
        <w:spacing w:line="360" w:lineRule="exact"/>
        <w:rPr>
          <w:color w:val="auto"/>
        </w:rPr>
      </w:pPr>
    </w:p>
    <w:p w14:paraId="6A570323" w14:textId="77777777" w:rsidR="00A57638" w:rsidRPr="00EB2D57" w:rsidRDefault="00A57638">
      <w:pPr>
        <w:spacing w:line="360" w:lineRule="exact"/>
        <w:rPr>
          <w:color w:val="auto"/>
        </w:rPr>
      </w:pPr>
    </w:p>
    <w:p w14:paraId="27205791" w14:textId="77777777" w:rsidR="00A57638" w:rsidRPr="00EB2D57" w:rsidRDefault="00A57638">
      <w:pPr>
        <w:spacing w:after="613" w:line="1" w:lineRule="exact"/>
        <w:rPr>
          <w:color w:val="auto"/>
        </w:rPr>
      </w:pPr>
    </w:p>
    <w:p w14:paraId="1ECC2733"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14:paraId="19089AFC"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043A04E3" w14:textId="77777777" w:rsidTr="00EC7AE6">
        <w:trPr>
          <w:trHeight w:hRule="exact" w:val="619"/>
        </w:trPr>
        <w:tc>
          <w:tcPr>
            <w:tcW w:w="1272" w:type="dxa"/>
            <w:tcBorders>
              <w:top w:val="single" w:sz="4" w:space="0" w:color="auto"/>
              <w:left w:val="single" w:sz="4" w:space="0" w:color="auto"/>
            </w:tcBorders>
            <w:shd w:val="clear" w:color="auto" w:fill="auto"/>
          </w:tcPr>
          <w:p w14:paraId="7A2E65A6"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60FE82AB"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14:paraId="1EE7D395"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EACBF77"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64BA169B" w14:textId="7777777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14:paraId="40DA24F9" w14:textId="77777777"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14:paraId="0BC93A41" w14:textId="77777777"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14:paraId="41CC824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DAE3C73"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14:paraId="0051E82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14:paraId="614350D1"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14:paraId="6E80546A"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14:paraId="4C3363B6"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14:paraId="6A852B09"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11D0E405"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15C84EF0" w14:textId="77777777"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14:paraId="40890CBA"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14:paraId="52022CBF" w14:textId="77777777" w:rsidR="00A57638" w:rsidRPr="00EB2D57" w:rsidRDefault="00A57638" w:rsidP="00EC7AE6">
      <w:pPr>
        <w:framePr w:w="10152" w:h="5001" w:wrap="none" w:hAnchor="page" w:x="1134" w:y="35"/>
        <w:spacing w:line="1" w:lineRule="exact"/>
        <w:rPr>
          <w:color w:val="auto"/>
        </w:rPr>
      </w:pPr>
    </w:p>
    <w:p w14:paraId="387B7F91" w14:textId="77777777" w:rsidR="00A57638" w:rsidRPr="00EB2D57" w:rsidRDefault="00A57638">
      <w:pPr>
        <w:spacing w:line="360" w:lineRule="exact"/>
        <w:rPr>
          <w:color w:val="auto"/>
        </w:rPr>
      </w:pPr>
    </w:p>
    <w:p w14:paraId="74D9B1E4" w14:textId="77777777" w:rsidR="00A57638" w:rsidRPr="00EB2D57" w:rsidRDefault="00A57638">
      <w:pPr>
        <w:spacing w:line="360" w:lineRule="exact"/>
        <w:rPr>
          <w:color w:val="auto"/>
        </w:rPr>
      </w:pPr>
    </w:p>
    <w:p w14:paraId="5E8A7E53" w14:textId="77777777" w:rsidR="00A57638" w:rsidRPr="00EB2D57" w:rsidRDefault="00A57638">
      <w:pPr>
        <w:spacing w:line="360" w:lineRule="exact"/>
        <w:rPr>
          <w:color w:val="auto"/>
        </w:rPr>
      </w:pPr>
    </w:p>
    <w:p w14:paraId="021D11CB" w14:textId="77777777" w:rsidR="00A57638" w:rsidRPr="00EB2D57" w:rsidRDefault="00A57638">
      <w:pPr>
        <w:spacing w:line="360" w:lineRule="exact"/>
        <w:rPr>
          <w:color w:val="auto"/>
        </w:rPr>
      </w:pPr>
    </w:p>
    <w:p w14:paraId="304051D8" w14:textId="77777777" w:rsidR="00A57638" w:rsidRPr="00EB2D57" w:rsidRDefault="00A57638">
      <w:pPr>
        <w:spacing w:line="360" w:lineRule="exact"/>
        <w:rPr>
          <w:color w:val="auto"/>
        </w:rPr>
      </w:pPr>
    </w:p>
    <w:p w14:paraId="2E908EAF" w14:textId="77777777" w:rsidR="00A57638" w:rsidRPr="00EB2D57" w:rsidRDefault="00A57638">
      <w:pPr>
        <w:spacing w:line="360" w:lineRule="exact"/>
        <w:rPr>
          <w:color w:val="auto"/>
        </w:rPr>
      </w:pPr>
    </w:p>
    <w:p w14:paraId="7ABE976D" w14:textId="77777777" w:rsidR="00A57638" w:rsidRPr="00EB2D57" w:rsidRDefault="00A57638">
      <w:pPr>
        <w:spacing w:line="360" w:lineRule="exact"/>
        <w:rPr>
          <w:color w:val="auto"/>
        </w:rPr>
      </w:pPr>
    </w:p>
    <w:p w14:paraId="7CC43837" w14:textId="77777777" w:rsidR="00A57638" w:rsidRPr="00EB2D57" w:rsidRDefault="00A57638">
      <w:pPr>
        <w:spacing w:line="360" w:lineRule="exact"/>
        <w:rPr>
          <w:color w:val="auto"/>
        </w:rPr>
      </w:pPr>
    </w:p>
    <w:p w14:paraId="0EAD8D7F" w14:textId="77777777" w:rsidR="00A57638" w:rsidRPr="00EB2D57" w:rsidRDefault="00A57638">
      <w:pPr>
        <w:spacing w:line="360" w:lineRule="exact"/>
        <w:rPr>
          <w:color w:val="auto"/>
        </w:rPr>
      </w:pPr>
    </w:p>
    <w:p w14:paraId="3319E9D3" w14:textId="77777777" w:rsidR="00A57638" w:rsidRPr="00EB2D57" w:rsidRDefault="00A57638">
      <w:pPr>
        <w:spacing w:line="360" w:lineRule="exact"/>
        <w:rPr>
          <w:color w:val="auto"/>
        </w:rPr>
      </w:pPr>
    </w:p>
    <w:p w14:paraId="042C0F55" w14:textId="77777777" w:rsidR="00A57638" w:rsidRPr="00EB2D57" w:rsidRDefault="00A57638">
      <w:pPr>
        <w:spacing w:line="360" w:lineRule="exact"/>
        <w:rPr>
          <w:color w:val="auto"/>
        </w:rPr>
      </w:pPr>
    </w:p>
    <w:p w14:paraId="2954F4E4" w14:textId="77777777" w:rsidR="00A57638" w:rsidRPr="00EB2D57" w:rsidRDefault="00A57638">
      <w:pPr>
        <w:spacing w:line="360" w:lineRule="exact"/>
        <w:rPr>
          <w:color w:val="auto"/>
        </w:rPr>
      </w:pPr>
    </w:p>
    <w:p w14:paraId="3B438D78" w14:textId="77777777" w:rsidR="00A57638" w:rsidRPr="00EB2D57" w:rsidRDefault="00A57638">
      <w:pPr>
        <w:spacing w:line="360" w:lineRule="exact"/>
        <w:rPr>
          <w:color w:val="auto"/>
        </w:rPr>
      </w:pPr>
    </w:p>
    <w:p w14:paraId="299708BD" w14:textId="77777777" w:rsidR="00A57638" w:rsidRPr="00EB2D57" w:rsidRDefault="00A57638">
      <w:pPr>
        <w:spacing w:line="360" w:lineRule="exact"/>
        <w:rPr>
          <w:color w:val="auto"/>
        </w:rPr>
      </w:pPr>
    </w:p>
    <w:p w14:paraId="223713D4" w14:textId="77777777" w:rsidR="00A57638" w:rsidRPr="00EB2D57" w:rsidRDefault="00A57638">
      <w:pPr>
        <w:spacing w:line="360" w:lineRule="exact"/>
        <w:rPr>
          <w:color w:val="auto"/>
        </w:rPr>
      </w:pPr>
    </w:p>
    <w:p w14:paraId="36006556" w14:textId="77777777" w:rsidR="00A57638" w:rsidRPr="00EB2D57" w:rsidRDefault="00A57638">
      <w:pPr>
        <w:spacing w:line="360" w:lineRule="exact"/>
        <w:rPr>
          <w:color w:val="auto"/>
        </w:rPr>
      </w:pPr>
    </w:p>
    <w:p w14:paraId="483C6C5C" w14:textId="77777777" w:rsidR="00A57638" w:rsidRPr="00EB2D57" w:rsidRDefault="00A57638">
      <w:pPr>
        <w:spacing w:after="365" w:line="1" w:lineRule="exact"/>
        <w:rPr>
          <w:color w:val="auto"/>
        </w:rPr>
      </w:pPr>
    </w:p>
    <w:p w14:paraId="5115D046" w14:textId="77777777" w:rsidR="00A57638" w:rsidRPr="00EB2D57" w:rsidRDefault="00A57638">
      <w:pPr>
        <w:spacing w:line="1" w:lineRule="exact"/>
        <w:rPr>
          <w:color w:val="auto"/>
        </w:rPr>
        <w:sectPr w:rsidR="00A57638" w:rsidRPr="00EB2D57">
          <w:headerReference w:type="even" r:id="rId69"/>
          <w:headerReference w:type="default" r:id="rId70"/>
          <w:footerReference w:type="even" r:id="rId71"/>
          <w:footerReference w:type="default" r:id="rId72"/>
          <w:footnotePr>
            <w:numRestart w:val="eachPage"/>
          </w:footnotePr>
          <w:pgSz w:w="12019" w:h="7824" w:orient="landscape"/>
          <w:pgMar w:top="983" w:right="729" w:bottom="715" w:left="566" w:header="0" w:footer="287" w:gutter="0"/>
          <w:cols w:space="720"/>
          <w:noEndnote/>
          <w:docGrid w:linePitch="360"/>
        </w:sectPr>
      </w:pPr>
    </w:p>
    <w:p w14:paraId="4CE3F8E0" w14:textId="77777777"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t>МУЗЫКА. 5—8 классы</w:t>
      </w:r>
      <w:r w:rsidRPr="00EB2D57">
        <w:rPr>
          <w:color w:val="auto"/>
        </w:rPr>
        <w:tab/>
      </w:r>
      <w:r w:rsidR="00BF798F">
        <w:rPr>
          <w:color w:val="auto"/>
        </w:rPr>
        <w:t xml:space="preserve"> </w:t>
      </w:r>
    </w:p>
    <w:p w14:paraId="60CF9558" w14:textId="77777777" w:rsidR="00A57638" w:rsidRPr="00EB2D57" w:rsidRDefault="00E235EB" w:rsidP="00EC7AE6">
      <w:pPr>
        <w:pStyle w:val="af5"/>
        <w:ind w:left="567"/>
      </w:pPr>
      <w:bookmarkStart w:id="793" w:name="bookmark1602"/>
      <w:r w:rsidRPr="00EB2D57">
        <w:t>Модуль № 5 «Русская классическая музыка»</w:t>
      </w:r>
      <w:r w:rsidRPr="00EB2D57">
        <w:rPr>
          <w:vertAlign w:val="superscript"/>
        </w:rPr>
        <w:t>1</w:t>
      </w:r>
      <w:bookmarkEnd w:id="793"/>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EB2D57" w14:paraId="78E21247" w14:textId="77777777" w:rsidTr="00EC7AE6">
        <w:trPr>
          <w:trHeight w:hRule="exact" w:val="619"/>
        </w:trPr>
        <w:tc>
          <w:tcPr>
            <w:tcW w:w="1258" w:type="dxa"/>
            <w:tcBorders>
              <w:top w:val="single" w:sz="4" w:space="0" w:color="auto"/>
              <w:left w:val="single" w:sz="4" w:space="0" w:color="auto"/>
            </w:tcBorders>
            <w:shd w:val="clear" w:color="auto" w:fill="auto"/>
          </w:tcPr>
          <w:p w14:paraId="16A1475C"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14:paraId="443B4799"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14:paraId="313694BF"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15F526E6"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386A17FC" w14:textId="7777777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14:paraId="13E42E00"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14:paraId="33C56162"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14:paraId="3635CCF6"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4904C379"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56CBC515"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14:paraId="6254A572"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645BF90D" w14:textId="77777777"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14:paraId="376E647B"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14:paraId="211186B8"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14:paraId="592701E7" w14:textId="77777777" w:rsidR="00A57638" w:rsidRPr="00EB2D57" w:rsidRDefault="00A57638">
      <w:pPr>
        <w:framePr w:w="10152" w:h="4320" w:wrap="none" w:hAnchor="page" w:x="1139" w:y="476"/>
        <w:spacing w:line="1" w:lineRule="exact"/>
        <w:rPr>
          <w:color w:val="auto"/>
        </w:rPr>
      </w:pPr>
    </w:p>
    <w:p w14:paraId="4880CF36" w14:textId="77777777" w:rsidR="00A57638" w:rsidRPr="00EC7AE6" w:rsidRDefault="00E235EB">
      <w:pPr>
        <w:pStyle w:val="24"/>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09A31B9" w14:textId="77777777" w:rsidR="00A57638" w:rsidRPr="00EB2D57" w:rsidRDefault="00A57638">
      <w:pPr>
        <w:spacing w:line="360" w:lineRule="exact"/>
        <w:rPr>
          <w:color w:val="auto"/>
        </w:rPr>
      </w:pPr>
    </w:p>
    <w:p w14:paraId="0672374A" w14:textId="77777777" w:rsidR="00A57638" w:rsidRPr="00EB2D57" w:rsidRDefault="00A57638">
      <w:pPr>
        <w:spacing w:line="360" w:lineRule="exact"/>
        <w:rPr>
          <w:color w:val="auto"/>
        </w:rPr>
      </w:pPr>
    </w:p>
    <w:p w14:paraId="66BFC462" w14:textId="77777777" w:rsidR="00A57638" w:rsidRPr="00EB2D57" w:rsidRDefault="00A57638">
      <w:pPr>
        <w:spacing w:line="360" w:lineRule="exact"/>
        <w:rPr>
          <w:color w:val="auto"/>
        </w:rPr>
      </w:pPr>
    </w:p>
    <w:p w14:paraId="65DDCDC6" w14:textId="77777777" w:rsidR="00A57638" w:rsidRPr="00EB2D57" w:rsidRDefault="00A57638">
      <w:pPr>
        <w:spacing w:line="360" w:lineRule="exact"/>
        <w:rPr>
          <w:color w:val="auto"/>
        </w:rPr>
      </w:pPr>
    </w:p>
    <w:p w14:paraId="092C0D89" w14:textId="77777777" w:rsidR="00A57638" w:rsidRPr="00EB2D57" w:rsidRDefault="00A57638">
      <w:pPr>
        <w:spacing w:line="360" w:lineRule="exact"/>
        <w:rPr>
          <w:color w:val="auto"/>
        </w:rPr>
      </w:pPr>
    </w:p>
    <w:p w14:paraId="7A0FE3C2" w14:textId="77777777" w:rsidR="00A57638" w:rsidRPr="00EB2D57" w:rsidRDefault="00A57638">
      <w:pPr>
        <w:spacing w:line="360" w:lineRule="exact"/>
        <w:rPr>
          <w:color w:val="auto"/>
        </w:rPr>
      </w:pPr>
    </w:p>
    <w:p w14:paraId="4EA18302" w14:textId="77777777" w:rsidR="00A57638" w:rsidRPr="00EB2D57" w:rsidRDefault="00A57638">
      <w:pPr>
        <w:spacing w:line="360" w:lineRule="exact"/>
        <w:rPr>
          <w:color w:val="auto"/>
        </w:rPr>
      </w:pPr>
    </w:p>
    <w:p w14:paraId="252BD58B" w14:textId="77777777" w:rsidR="00A57638" w:rsidRPr="00EB2D57" w:rsidRDefault="00A57638">
      <w:pPr>
        <w:spacing w:line="360" w:lineRule="exact"/>
        <w:rPr>
          <w:color w:val="auto"/>
        </w:rPr>
      </w:pPr>
    </w:p>
    <w:p w14:paraId="1DAC0BF7" w14:textId="77777777" w:rsidR="00A57638" w:rsidRPr="00EB2D57" w:rsidRDefault="00A57638">
      <w:pPr>
        <w:spacing w:line="360" w:lineRule="exact"/>
        <w:rPr>
          <w:color w:val="auto"/>
        </w:rPr>
      </w:pPr>
    </w:p>
    <w:p w14:paraId="6C53CDBB" w14:textId="77777777" w:rsidR="00A57638" w:rsidRPr="00EB2D57" w:rsidRDefault="00A57638">
      <w:pPr>
        <w:spacing w:line="360" w:lineRule="exact"/>
        <w:rPr>
          <w:color w:val="auto"/>
        </w:rPr>
      </w:pPr>
    </w:p>
    <w:p w14:paraId="66087851" w14:textId="77777777" w:rsidR="00A57638" w:rsidRPr="00EB2D57" w:rsidRDefault="00A57638">
      <w:pPr>
        <w:spacing w:line="360" w:lineRule="exact"/>
        <w:rPr>
          <w:color w:val="auto"/>
        </w:rPr>
      </w:pPr>
    </w:p>
    <w:p w14:paraId="6DFC9F27" w14:textId="77777777" w:rsidR="00A57638" w:rsidRPr="00EB2D57" w:rsidRDefault="00A57638">
      <w:pPr>
        <w:spacing w:line="360" w:lineRule="exact"/>
        <w:rPr>
          <w:color w:val="auto"/>
        </w:rPr>
      </w:pPr>
    </w:p>
    <w:p w14:paraId="0F72924F" w14:textId="77777777" w:rsidR="00A57638" w:rsidRPr="00EB2D57" w:rsidRDefault="00A57638">
      <w:pPr>
        <w:spacing w:line="360" w:lineRule="exact"/>
        <w:rPr>
          <w:color w:val="auto"/>
        </w:rPr>
      </w:pPr>
    </w:p>
    <w:p w14:paraId="39638CFC" w14:textId="77777777" w:rsidR="00A57638" w:rsidRPr="00EB2D57" w:rsidRDefault="00A57638">
      <w:pPr>
        <w:spacing w:line="360" w:lineRule="exact"/>
        <w:rPr>
          <w:color w:val="auto"/>
        </w:rPr>
      </w:pPr>
    </w:p>
    <w:p w14:paraId="3B24606F" w14:textId="77777777" w:rsidR="00A57638" w:rsidRPr="00EB2D57" w:rsidRDefault="00A57638">
      <w:pPr>
        <w:spacing w:line="360" w:lineRule="exact"/>
        <w:rPr>
          <w:color w:val="auto"/>
        </w:rPr>
      </w:pPr>
    </w:p>
    <w:p w14:paraId="7D9467B3" w14:textId="77777777" w:rsidR="00A57638" w:rsidRPr="00EB2D57" w:rsidRDefault="00A57638">
      <w:pPr>
        <w:spacing w:line="360" w:lineRule="exact"/>
        <w:rPr>
          <w:color w:val="auto"/>
        </w:rPr>
      </w:pPr>
    </w:p>
    <w:p w14:paraId="415B3504" w14:textId="77777777" w:rsidR="00A57638" w:rsidRPr="00EB2D57" w:rsidRDefault="00A57638">
      <w:pPr>
        <w:spacing w:after="642" w:line="1" w:lineRule="exact"/>
        <w:rPr>
          <w:color w:val="auto"/>
        </w:rPr>
      </w:pPr>
    </w:p>
    <w:p w14:paraId="630D9F03" w14:textId="77777777" w:rsidR="00A57638" w:rsidRPr="00EB2D57" w:rsidRDefault="00A57638">
      <w:pPr>
        <w:spacing w:line="1" w:lineRule="exact"/>
        <w:rPr>
          <w:color w:val="auto"/>
        </w:rPr>
        <w:sectPr w:rsidR="00A57638" w:rsidRPr="00EB2D57">
          <w:headerReference w:type="even" r:id="rId73"/>
          <w:headerReference w:type="default" r:id="rId74"/>
          <w:footerReference w:type="even" r:id="rId75"/>
          <w:footerReference w:type="default" r:id="rId76"/>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5FAB915" w14:textId="77777777" w:rsidTr="00EC7AE6">
        <w:trPr>
          <w:trHeight w:hRule="exact" w:val="619"/>
        </w:trPr>
        <w:tc>
          <w:tcPr>
            <w:tcW w:w="1262" w:type="dxa"/>
            <w:tcBorders>
              <w:top w:val="single" w:sz="4" w:space="0" w:color="auto"/>
              <w:left w:val="single" w:sz="4" w:space="0" w:color="auto"/>
            </w:tcBorders>
            <w:shd w:val="clear" w:color="auto" w:fill="auto"/>
          </w:tcPr>
          <w:p w14:paraId="1C9A17A6" w14:textId="77777777"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14:paraId="5E8A01D0"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14:paraId="6F745F7A" w14:textId="77777777"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5E7FC022"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14:paraId="7F2037FD" w14:textId="7777777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14:paraId="5E9B479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0615B04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14:paraId="0918D13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181EE5A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14:paraId="745CF3C2"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14:paraId="2D004D3E"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FA00F6C" w14:textId="77777777"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14:paraId="3A7CA28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14:paraId="5A73543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57330B4"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14:paraId="1210D382" w14:textId="77777777" w:rsidR="00A57638" w:rsidRPr="00EB2D57" w:rsidRDefault="00BF798F">
      <w:pPr>
        <w:pStyle w:val="ad"/>
        <w:framePr w:w="230" w:h="6389" w:hRule="exact" w:hSpace="16" w:wrap="notBeside" w:vAnchor="text" w:hAnchor="text" w:x="17"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2A8ED99A"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04" behindDoc="0" locked="0" layoutInCell="1" allowOverlap="1" wp14:anchorId="0E72785D" wp14:editId="58804826">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73BC87E9" w14:textId="77777777" w:rsidR="00B267CC" w:rsidRDefault="00B267CC">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21" o:spid="_x0000_s1034" type="#_x0000_t202" style="position:absolute;margin-left:501.75pt;margin-top:0;width:61.3pt;height:11.5pt;z-index:1258294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14:paraId="73BC87E9" w14:textId="77777777" w:rsidR="00B267CC" w:rsidRDefault="00B267CC">
                      <w:pPr>
                        <w:pStyle w:val="24"/>
                        <w:spacing w:line="240" w:lineRule="auto"/>
                        <w:ind w:left="0" w:firstLine="0"/>
                      </w:pPr>
                      <w:r>
                        <w:rPr>
                          <w:i/>
                          <w:iCs/>
                          <w:color w:val="231E20"/>
                        </w:rPr>
                        <w:t>Продолжение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B6BE0AF" w14:textId="77777777" w:rsidTr="00EC7AE6">
        <w:trPr>
          <w:trHeight w:hRule="exact" w:val="4260"/>
        </w:trPr>
        <w:tc>
          <w:tcPr>
            <w:tcW w:w="1262" w:type="dxa"/>
            <w:tcBorders>
              <w:top w:val="single" w:sz="4" w:space="0" w:color="auto"/>
              <w:left w:val="single" w:sz="4" w:space="0" w:color="auto"/>
            </w:tcBorders>
            <w:shd w:val="clear" w:color="auto" w:fill="auto"/>
          </w:tcPr>
          <w:p w14:paraId="453EA556"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В) 4—6 учебных часов</w:t>
            </w:r>
          </w:p>
        </w:tc>
        <w:tc>
          <w:tcPr>
            <w:tcW w:w="1325" w:type="dxa"/>
            <w:tcBorders>
              <w:top w:val="single" w:sz="4" w:space="0" w:color="auto"/>
              <w:left w:val="single" w:sz="4" w:space="0" w:color="auto"/>
            </w:tcBorders>
            <w:shd w:val="clear" w:color="auto" w:fill="auto"/>
          </w:tcPr>
          <w:p w14:paraId="0F59BD85"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14:paraId="00C852A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14:paraId="2017F1D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14:paraId="51A593C8"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58233A5B"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14:paraId="5A829D5C"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5FDBA644"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0886625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14:paraId="26782D3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14:paraId="5EF92902" w14:textId="77777777">
        <w:trPr>
          <w:trHeight w:hRule="exact" w:val="2443"/>
        </w:trPr>
        <w:tc>
          <w:tcPr>
            <w:tcW w:w="1262" w:type="dxa"/>
            <w:tcBorders>
              <w:top w:val="single" w:sz="4" w:space="0" w:color="auto"/>
              <w:left w:val="single" w:sz="4" w:space="0" w:color="auto"/>
              <w:bottom w:val="single" w:sz="4" w:space="0" w:color="auto"/>
            </w:tcBorders>
            <w:shd w:val="clear" w:color="auto" w:fill="auto"/>
          </w:tcPr>
          <w:p w14:paraId="249798E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6D0BA9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14:paraId="70931E4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6FE5BF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771A2302"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14:paraId="40BE0A99"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55A9679F"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14:paraId="17A7214C" w14:textId="77777777"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01B525D9"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EB2D57" w14:paraId="6ED0A2B4" w14:textId="77777777" w:rsidTr="00EC7AE6">
        <w:trPr>
          <w:trHeight w:hRule="exact" w:val="437"/>
        </w:trPr>
        <w:tc>
          <w:tcPr>
            <w:tcW w:w="1258" w:type="dxa"/>
            <w:tcBorders>
              <w:top w:val="single" w:sz="4" w:space="0" w:color="auto"/>
              <w:left w:val="single" w:sz="4" w:space="0" w:color="auto"/>
            </w:tcBorders>
            <w:shd w:val="clear" w:color="auto" w:fill="auto"/>
          </w:tcPr>
          <w:p w14:paraId="1D79A304" w14:textId="77777777"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14:paraId="5E6F983C" w14:textId="77777777"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14:paraId="7A302716"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14:paraId="24586969"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14:paraId="365E1305" w14:textId="77777777" w:rsidTr="00EC7AE6">
        <w:trPr>
          <w:trHeight w:hRule="exact" w:val="711"/>
        </w:trPr>
        <w:tc>
          <w:tcPr>
            <w:tcW w:w="1258" w:type="dxa"/>
            <w:tcBorders>
              <w:top w:val="single" w:sz="4" w:space="0" w:color="auto"/>
              <w:left w:val="single" w:sz="4" w:space="0" w:color="auto"/>
            </w:tcBorders>
            <w:shd w:val="clear" w:color="auto" w:fill="auto"/>
          </w:tcPr>
          <w:p w14:paraId="54FED11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4EA9644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14:paraId="537A009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14:paraId="0A749AAA"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14:paraId="264CB81D" w14:textId="77777777" w:rsidTr="00EC7AE6">
        <w:trPr>
          <w:trHeight w:hRule="exact" w:val="3259"/>
        </w:trPr>
        <w:tc>
          <w:tcPr>
            <w:tcW w:w="1258" w:type="dxa"/>
            <w:tcBorders>
              <w:top w:val="single" w:sz="4" w:space="0" w:color="auto"/>
              <w:left w:val="single" w:sz="4" w:space="0" w:color="auto"/>
            </w:tcBorders>
            <w:shd w:val="clear" w:color="auto" w:fill="auto"/>
          </w:tcPr>
          <w:p w14:paraId="520C878C"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14:paraId="45B8F2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14:paraId="6347A6B8"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14:paraId="4ED3D189"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2F1A55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14:paraId="205A7BEE" w14:textId="77777777"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14:paraId="4A5126DD"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14:paraId="3F0D4E40" w14:textId="7777777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14:paraId="6840037B"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14:paraId="7AD2627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14:paraId="7417844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14:paraId="453B9CE5"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AFEE113"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14:paraId="7C7FB780" w14:textId="77777777" w:rsidR="00A57638" w:rsidRPr="00EB2D57" w:rsidRDefault="00BF798F">
      <w:pPr>
        <w:pStyle w:val="ad"/>
        <w:framePr w:w="230" w:h="6389" w:hRule="exact" w:hSpace="12" w:wrap="notBeside" w:vAnchor="text" w:hAnchor="text" w:x="13"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4AAFA9ED" w14:textId="77777777" w:rsidR="00A57638" w:rsidRPr="00EB2D57" w:rsidRDefault="00E235EB">
      <w:pPr>
        <w:spacing w:line="1" w:lineRule="exact"/>
        <w:rPr>
          <w:color w:val="auto"/>
        </w:rPr>
      </w:pPr>
      <w:r w:rsidRPr="00EB2D57">
        <w:rPr>
          <w:color w:val="auto"/>
        </w:rPr>
        <w:br w:type="page"/>
      </w:r>
    </w:p>
    <w:p w14:paraId="5016CFD3" w14:textId="77777777" w:rsidR="00EC7AE6" w:rsidRDefault="00EC7AE6" w:rsidP="00EC7AE6">
      <w:pPr>
        <w:pStyle w:val="af5"/>
      </w:pPr>
    </w:p>
    <w:p w14:paraId="162FAC9E" w14:textId="77777777" w:rsidR="00A57638" w:rsidRPr="00EB2D57" w:rsidRDefault="006B14E0" w:rsidP="00EC7AE6">
      <w:pPr>
        <w:pStyle w:val="af5"/>
        <w:sectPr w:rsidR="00A57638" w:rsidRPr="00EB2D57">
          <w:headerReference w:type="even" r:id="rId77"/>
          <w:headerReference w:type="default" r:id="rId78"/>
          <w:footerReference w:type="even" r:id="rId79"/>
          <w:footerReference w:type="default" r:id="rId80"/>
          <w:headerReference w:type="first" r:id="rId81"/>
          <w:footerReference w:type="first" r:id="rId82"/>
          <w:footnotePr>
            <w:numRestart w:val="eachPage"/>
          </w:footnotePr>
          <w:pgSz w:w="12019" w:h="7824" w:orient="landscape"/>
          <w:pgMar w:top="720" w:right="714" w:bottom="715" w:left="562" w:header="0" w:footer="3" w:gutter="0"/>
          <w:cols w:space="720"/>
          <w:noEndnote/>
          <w:titlePg/>
          <w:docGrid w:linePitch="360"/>
        </w:sectPr>
      </w:pPr>
      <w:r>
        <w:rPr>
          <w:noProof/>
          <w:lang w:bidi="ar-SA"/>
        </w:rPr>
        <mc:AlternateContent>
          <mc:Choice Requires="wps">
            <w:drawing>
              <wp:anchor distT="0" distB="0" distL="114300" distR="114300" simplePos="0" relativeHeight="125829410" behindDoc="0" locked="0" layoutInCell="1" allowOverlap="1" wp14:anchorId="4C5CB4C4" wp14:editId="1B8FB0AD">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B267CC"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B267CC"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B267CC" w:rsidRDefault="00B267C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29" o:spid="_x0000_s1035" type="#_x0000_t202" style="position:absolute;margin-left:55.7pt;margin-top:107.75pt;width:508.8pt;height:111.1pt;z-index:12582941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B267CC"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B267CC"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B267CC" w:rsidRDefault="00B267CC">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8" behindDoc="0" locked="0" layoutInCell="1" allowOverlap="1" wp14:anchorId="72799EC8" wp14:editId="3ECD58DD">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B267CC" w14:paraId="55AC8D46" w14:textId="77777777" w:rsidTr="009F0C49">
                              <w:trPr>
                                <w:trHeight w:hRule="exact" w:val="1133"/>
                                <w:tblHeader/>
                              </w:trPr>
                              <w:tc>
                                <w:tcPr>
                                  <w:tcW w:w="1286" w:type="dxa"/>
                                  <w:tcBorders>
                                    <w:top w:val="single" w:sz="4" w:space="0" w:color="auto"/>
                                  </w:tcBorders>
                                </w:tcPr>
                                <w:p w14:paraId="7AE4C18C" w14:textId="77777777" w:rsidR="00B267CC" w:rsidRPr="00EC7AE6" w:rsidRDefault="00B267CC"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B267CC" w:rsidRPr="00EC7AE6" w:rsidRDefault="00B267CC"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B267CC" w:rsidRPr="009F0C49" w:rsidRDefault="00B267CC"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B267CC" w:rsidRDefault="00B267C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27" o:spid="_x0000_s1036" type="#_x0000_t202" style="position:absolute;margin-left:52.5pt;margin-top:6pt;width:495.95pt;height:63pt;z-index:125829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B267CC" w14:paraId="55AC8D46" w14:textId="77777777" w:rsidTr="009F0C49">
                        <w:trPr>
                          <w:trHeight w:hRule="exact" w:val="1133"/>
                          <w:tblHeader/>
                        </w:trPr>
                        <w:tc>
                          <w:tcPr>
                            <w:tcW w:w="1286" w:type="dxa"/>
                            <w:tcBorders>
                              <w:top w:val="single" w:sz="4" w:space="0" w:color="auto"/>
                            </w:tcBorders>
                          </w:tcPr>
                          <w:p w14:paraId="7AE4C18C" w14:textId="77777777" w:rsidR="00B267CC" w:rsidRPr="00EC7AE6" w:rsidRDefault="00B267CC"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B267CC" w:rsidRPr="00EC7AE6" w:rsidRDefault="00B267CC"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B267CC" w:rsidRPr="009F0C49" w:rsidRDefault="00B267CC"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B267CC" w:rsidRDefault="00B267CC">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6" behindDoc="0" locked="0" layoutInCell="1" allowOverlap="1" wp14:anchorId="66D6FA03" wp14:editId="60423C39">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14:paraId="0F323D0E" w14:textId="77777777" w:rsidR="00B267CC" w:rsidRDefault="00B267CC">
                            <w:pPr>
                              <w:pStyle w:val="90"/>
                              <w:tabs>
                                <w:tab w:val="left" w:pos="6058"/>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25" o:spid="_x0000_s1037" type="#_x0000_t202" style="position:absolute;margin-left:28.85pt;margin-top:.5pt;width:9.35pt;height:318.95pt;z-index:12582940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14:paraId="0F323D0E" w14:textId="77777777" w:rsidR="00B267CC" w:rsidRDefault="00B267CC">
                      <w:pPr>
                        <w:pStyle w:val="90"/>
                        <w:tabs>
                          <w:tab w:val="left" w:pos="6058"/>
                        </w:tabs>
                      </w:pPr>
                      <w:r>
                        <w:t>МУЗЫКА. 5—8 классы</w:t>
                      </w:r>
                      <w:r>
                        <w:tab/>
                        <w:t xml:space="preserve"> </w:t>
                      </w:r>
                    </w:p>
                  </w:txbxContent>
                </v:textbox>
                <w10:wrap type="square" side="right" anchorx="page" anchory="margin"/>
              </v:shape>
            </w:pict>
          </mc:Fallback>
        </mc:AlternateContent>
      </w:r>
      <w:bookmarkStart w:id="794"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33"/>
      </w:r>
      <w:bookmarkEnd w:id="794"/>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5102C67" w14:textId="77777777" w:rsidTr="00C01CEE">
        <w:trPr>
          <w:trHeight w:hRule="exact" w:val="619"/>
        </w:trPr>
        <w:tc>
          <w:tcPr>
            <w:tcW w:w="1272" w:type="dxa"/>
            <w:tcBorders>
              <w:top w:val="single" w:sz="4" w:space="0" w:color="auto"/>
              <w:left w:val="single" w:sz="4" w:space="0" w:color="auto"/>
            </w:tcBorders>
            <w:shd w:val="clear" w:color="auto" w:fill="auto"/>
          </w:tcPr>
          <w:p w14:paraId="3DFDF081" w14:textId="77777777"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t>№ блока, кол-во часов</w:t>
            </w:r>
          </w:p>
        </w:tc>
        <w:tc>
          <w:tcPr>
            <w:tcW w:w="1325" w:type="dxa"/>
            <w:tcBorders>
              <w:top w:val="single" w:sz="4" w:space="0" w:color="auto"/>
              <w:left w:val="single" w:sz="4" w:space="0" w:color="auto"/>
            </w:tcBorders>
            <w:shd w:val="clear" w:color="auto" w:fill="auto"/>
          </w:tcPr>
          <w:p w14:paraId="52006D2A" w14:textId="77777777"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14:paraId="7568B81A" w14:textId="77777777"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4D6BA119" w14:textId="77777777"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14:paraId="060651EE" w14:textId="77777777" w:rsidTr="00C01CEE">
        <w:trPr>
          <w:trHeight w:hRule="exact" w:val="2515"/>
        </w:trPr>
        <w:tc>
          <w:tcPr>
            <w:tcW w:w="1272" w:type="dxa"/>
            <w:tcBorders>
              <w:top w:val="single" w:sz="4" w:space="0" w:color="auto"/>
              <w:left w:val="single" w:sz="4" w:space="0" w:color="auto"/>
            </w:tcBorders>
            <w:shd w:val="clear" w:color="auto" w:fill="auto"/>
          </w:tcPr>
          <w:p w14:paraId="4884299C"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113D165F"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6F900609"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14:paraId="03448B1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14:paraId="7797F87E"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14:paraId="1C24FA8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14:paraId="51AAF3A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14:paraId="2652A19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14:paraId="4B0D053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14:paraId="4D8E5BD5" w14:textId="77777777"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6965EB72"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14:paraId="3B01DFF4" w14:textId="7777777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14:paraId="3B81BEF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7B873F8C"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14:paraId="0E9DE4CF"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5A5F91EB"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1F6DD178"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14:paraId="5309AE0D"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14:paraId="3567112C"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14:paraId="4E0AA6C4"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14:paraId="09AC889F"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14:paraId="51F96337" w14:textId="77777777" w:rsidR="00A57638" w:rsidRPr="00EB2D57" w:rsidRDefault="00BF798F">
      <w:pPr>
        <w:pStyle w:val="ad"/>
        <w:framePr w:w="230" w:h="6389" w:hRule="exact" w:hSpace="10512"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67600B12"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mc:AlternateContent>
          <mc:Choice Requires="wps">
            <w:drawing>
              <wp:anchor distT="0" distB="0" distL="0" distR="0" simplePos="0" relativeHeight="125829412" behindDoc="0" locked="0" layoutInCell="1" allowOverlap="1" wp14:anchorId="680D4F90" wp14:editId="61B246FD">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C1FB1A6" w14:textId="77777777" w:rsidR="00B267CC" w:rsidRDefault="00B267CC">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1" o:spid="_x0000_s1038" type="#_x0000_t202" style="position:absolute;margin-left:501.1pt;margin-top:0;width:61.3pt;height:11.5pt;z-index:1258294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14:paraId="2C1FB1A6" w14:textId="77777777" w:rsidR="00B267CC" w:rsidRDefault="00B267CC">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6A95A66D"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5B546C7A" w14:textId="77777777" w:rsidTr="00BC4498">
        <w:trPr>
          <w:trHeight w:hRule="exact" w:val="2280"/>
        </w:trPr>
        <w:tc>
          <w:tcPr>
            <w:tcW w:w="1272" w:type="dxa"/>
            <w:tcBorders>
              <w:top w:val="single" w:sz="4" w:space="0" w:color="auto"/>
              <w:left w:val="single" w:sz="4" w:space="0" w:color="auto"/>
            </w:tcBorders>
            <w:shd w:val="clear" w:color="auto" w:fill="auto"/>
          </w:tcPr>
          <w:p w14:paraId="0A1E8B3A"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50CFEB90"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538CD5B1"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14:paraId="5CEED418" w14:textId="77777777"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14B930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14:paraId="4304A528" w14:textId="77777777" w:rsidTr="00BC4498">
        <w:trPr>
          <w:trHeight w:hRule="exact" w:val="3544"/>
        </w:trPr>
        <w:tc>
          <w:tcPr>
            <w:tcW w:w="1272" w:type="dxa"/>
            <w:tcBorders>
              <w:top w:val="single" w:sz="4" w:space="0" w:color="auto"/>
              <w:left w:val="single" w:sz="4" w:space="0" w:color="auto"/>
            </w:tcBorders>
            <w:shd w:val="clear" w:color="auto" w:fill="auto"/>
          </w:tcPr>
          <w:p w14:paraId="50D2649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14:paraId="326A517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14:paraId="33C352A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14:paraId="67470BD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B9E06E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14:paraId="687BB6E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14:paraId="6D25178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14:paraId="39830273" w14:textId="7777777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14:paraId="2440C6F9"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41E175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14:paraId="71718EF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2C865BF8" w14:textId="77777777"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14:paraId="7201C8F2" w14:textId="77777777" w:rsidR="00A57638" w:rsidRPr="00EB2D57" w:rsidRDefault="00A57638" w:rsidP="00BC4498">
      <w:pPr>
        <w:framePr w:w="10176" w:h="6711" w:wrap="none" w:hAnchor="page" w:x="1134" w:y="6"/>
        <w:spacing w:line="1" w:lineRule="exact"/>
        <w:rPr>
          <w:color w:val="auto"/>
        </w:rPr>
      </w:pPr>
    </w:p>
    <w:p w14:paraId="4986DD94" w14:textId="77777777" w:rsidR="00A57638" w:rsidRPr="00EB2D57" w:rsidRDefault="00A57638">
      <w:pPr>
        <w:spacing w:line="360" w:lineRule="exact"/>
        <w:rPr>
          <w:color w:val="auto"/>
        </w:rPr>
      </w:pPr>
    </w:p>
    <w:p w14:paraId="55EF65BC" w14:textId="77777777" w:rsidR="00A57638" w:rsidRPr="00EB2D57" w:rsidRDefault="00A57638">
      <w:pPr>
        <w:spacing w:line="360" w:lineRule="exact"/>
        <w:rPr>
          <w:color w:val="auto"/>
        </w:rPr>
      </w:pPr>
    </w:p>
    <w:p w14:paraId="5C1EB782" w14:textId="77777777" w:rsidR="00A57638" w:rsidRPr="00EB2D57" w:rsidRDefault="00A57638">
      <w:pPr>
        <w:spacing w:line="360" w:lineRule="exact"/>
        <w:rPr>
          <w:color w:val="auto"/>
        </w:rPr>
      </w:pPr>
    </w:p>
    <w:p w14:paraId="2172EABE" w14:textId="77777777" w:rsidR="00A57638" w:rsidRPr="00EB2D57" w:rsidRDefault="00A57638">
      <w:pPr>
        <w:spacing w:line="360" w:lineRule="exact"/>
        <w:rPr>
          <w:color w:val="auto"/>
        </w:rPr>
      </w:pPr>
    </w:p>
    <w:p w14:paraId="50A43FCF" w14:textId="77777777" w:rsidR="00A57638" w:rsidRPr="00EB2D57" w:rsidRDefault="00A57638">
      <w:pPr>
        <w:spacing w:line="360" w:lineRule="exact"/>
        <w:rPr>
          <w:color w:val="auto"/>
        </w:rPr>
      </w:pPr>
    </w:p>
    <w:p w14:paraId="4830B84C" w14:textId="77777777" w:rsidR="00A57638" w:rsidRPr="00EB2D57" w:rsidRDefault="00A57638">
      <w:pPr>
        <w:spacing w:line="360" w:lineRule="exact"/>
        <w:rPr>
          <w:color w:val="auto"/>
        </w:rPr>
      </w:pPr>
    </w:p>
    <w:p w14:paraId="101B1C1F" w14:textId="77777777" w:rsidR="00A57638" w:rsidRPr="00EB2D57" w:rsidRDefault="00A57638">
      <w:pPr>
        <w:spacing w:line="360" w:lineRule="exact"/>
        <w:rPr>
          <w:color w:val="auto"/>
        </w:rPr>
      </w:pPr>
    </w:p>
    <w:p w14:paraId="7B1282F0" w14:textId="77777777" w:rsidR="00A57638" w:rsidRPr="00EB2D57" w:rsidRDefault="00A57638">
      <w:pPr>
        <w:spacing w:line="360" w:lineRule="exact"/>
        <w:rPr>
          <w:color w:val="auto"/>
        </w:rPr>
      </w:pPr>
    </w:p>
    <w:p w14:paraId="10361B70" w14:textId="77777777" w:rsidR="00A57638" w:rsidRPr="00EB2D57" w:rsidRDefault="00A57638">
      <w:pPr>
        <w:spacing w:line="360" w:lineRule="exact"/>
        <w:rPr>
          <w:color w:val="auto"/>
        </w:rPr>
      </w:pPr>
    </w:p>
    <w:p w14:paraId="06C7610C" w14:textId="77777777" w:rsidR="00A57638" w:rsidRPr="00EB2D57" w:rsidRDefault="00A57638">
      <w:pPr>
        <w:spacing w:line="360" w:lineRule="exact"/>
        <w:rPr>
          <w:color w:val="auto"/>
        </w:rPr>
      </w:pPr>
    </w:p>
    <w:p w14:paraId="29E2B62B" w14:textId="77777777" w:rsidR="00A57638" w:rsidRPr="00EB2D57" w:rsidRDefault="00A57638">
      <w:pPr>
        <w:spacing w:line="360" w:lineRule="exact"/>
        <w:rPr>
          <w:color w:val="auto"/>
        </w:rPr>
      </w:pPr>
    </w:p>
    <w:p w14:paraId="79735AEC" w14:textId="77777777" w:rsidR="00A57638" w:rsidRPr="00EB2D57" w:rsidRDefault="00A57638">
      <w:pPr>
        <w:spacing w:line="360" w:lineRule="exact"/>
        <w:rPr>
          <w:color w:val="auto"/>
        </w:rPr>
      </w:pPr>
    </w:p>
    <w:p w14:paraId="5973FEA1" w14:textId="77777777" w:rsidR="00A57638" w:rsidRPr="00EB2D57" w:rsidRDefault="00A57638">
      <w:pPr>
        <w:spacing w:line="360" w:lineRule="exact"/>
        <w:rPr>
          <w:color w:val="auto"/>
        </w:rPr>
      </w:pPr>
    </w:p>
    <w:p w14:paraId="51FC39BC" w14:textId="77777777" w:rsidR="00A57638" w:rsidRPr="00EB2D57" w:rsidRDefault="00A57638">
      <w:pPr>
        <w:spacing w:line="360" w:lineRule="exact"/>
        <w:rPr>
          <w:color w:val="auto"/>
        </w:rPr>
      </w:pPr>
    </w:p>
    <w:p w14:paraId="543FB391" w14:textId="77777777" w:rsidR="00A57638" w:rsidRPr="00EB2D57" w:rsidRDefault="00A57638">
      <w:pPr>
        <w:spacing w:line="360" w:lineRule="exact"/>
        <w:rPr>
          <w:color w:val="auto"/>
        </w:rPr>
      </w:pPr>
    </w:p>
    <w:p w14:paraId="2AD8AC73" w14:textId="77777777" w:rsidR="00A57638" w:rsidRPr="00EB2D57" w:rsidRDefault="00A57638">
      <w:pPr>
        <w:spacing w:line="360" w:lineRule="exact"/>
        <w:rPr>
          <w:color w:val="auto"/>
        </w:rPr>
      </w:pPr>
    </w:p>
    <w:p w14:paraId="555C8B65" w14:textId="77777777" w:rsidR="00A57638" w:rsidRPr="00EB2D57" w:rsidRDefault="00A57638">
      <w:pPr>
        <w:spacing w:after="647" w:line="1" w:lineRule="exact"/>
        <w:rPr>
          <w:color w:val="auto"/>
        </w:rPr>
      </w:pPr>
    </w:p>
    <w:p w14:paraId="5A5C96CE" w14:textId="77777777" w:rsidR="00A57638" w:rsidRPr="00EB2D57" w:rsidRDefault="00A57638">
      <w:pPr>
        <w:spacing w:line="1" w:lineRule="exact"/>
        <w:rPr>
          <w:color w:val="auto"/>
        </w:rPr>
        <w:sectPr w:rsidR="00A57638" w:rsidRPr="00EB2D57">
          <w:headerReference w:type="even" r:id="rId83"/>
          <w:headerReference w:type="default" r:id="rId84"/>
          <w:footerReference w:type="even" r:id="rId85"/>
          <w:footerReference w:type="default" r:id="rId86"/>
          <w:footnotePr>
            <w:numRestart w:val="eachPage"/>
          </w:footnotePr>
          <w:pgSz w:w="12019" w:h="7824" w:orient="landscape"/>
          <w:pgMar w:top="730" w:right="710" w:bottom="487" w:left="595" w:header="0" w:footer="3" w:gutter="0"/>
          <w:cols w:space="720"/>
          <w:noEndnote/>
          <w:docGrid w:linePitch="360"/>
        </w:sectPr>
      </w:pPr>
    </w:p>
    <w:p w14:paraId="2D123301"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262D0E6" w14:textId="77777777" w:rsidTr="00BC4498">
        <w:trPr>
          <w:trHeight w:hRule="exact" w:val="619"/>
        </w:trPr>
        <w:tc>
          <w:tcPr>
            <w:tcW w:w="1272" w:type="dxa"/>
            <w:tcBorders>
              <w:top w:val="single" w:sz="4" w:space="0" w:color="auto"/>
              <w:left w:val="single" w:sz="4" w:space="0" w:color="auto"/>
            </w:tcBorders>
            <w:shd w:val="clear" w:color="auto" w:fill="auto"/>
          </w:tcPr>
          <w:p w14:paraId="2E3B82DC" w14:textId="77777777"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14:paraId="3C17EF10"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14:paraId="7D3B1B0A"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5F8953DB"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14:paraId="1B3782D2" w14:textId="77777777">
        <w:trPr>
          <w:trHeight w:hRule="exact" w:val="1723"/>
        </w:trPr>
        <w:tc>
          <w:tcPr>
            <w:tcW w:w="1272" w:type="dxa"/>
            <w:tcBorders>
              <w:top w:val="single" w:sz="4" w:space="0" w:color="auto"/>
              <w:left w:val="single" w:sz="4" w:space="0" w:color="auto"/>
              <w:bottom w:val="single" w:sz="4" w:space="0" w:color="auto"/>
            </w:tcBorders>
            <w:shd w:val="clear" w:color="auto" w:fill="auto"/>
          </w:tcPr>
          <w:p w14:paraId="13F4E751" w14:textId="77777777"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14:paraId="355AC726"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14:paraId="7696C389"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10D84A98"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14:paraId="54B26B61" w14:textId="77777777"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14:paraId="5BCE50FD"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14:paraId="1505D134"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14:paraId="3BA27E58" w14:textId="77777777" w:rsidR="00A57638" w:rsidRPr="00EB2D57" w:rsidRDefault="00A57638">
      <w:pPr>
        <w:framePr w:w="10176" w:h="2342" w:wrap="none" w:hAnchor="page" w:x="1134" w:y="35"/>
        <w:spacing w:line="1" w:lineRule="exact"/>
        <w:rPr>
          <w:color w:val="auto"/>
        </w:rPr>
      </w:pPr>
    </w:p>
    <w:p w14:paraId="63D5B774" w14:textId="77777777" w:rsidR="00B267CC" w:rsidRDefault="00B267CC" w:rsidP="00B267CC">
      <w:pPr>
        <w:pStyle w:val="af5"/>
      </w:pPr>
      <w:bookmarkStart w:id="795" w:name="bookmark1606"/>
    </w:p>
    <w:p w14:paraId="18EBD3E8" w14:textId="77777777" w:rsidR="00B267CC" w:rsidRDefault="00B267CC" w:rsidP="00B267CC">
      <w:pPr>
        <w:pStyle w:val="af5"/>
      </w:pPr>
    </w:p>
    <w:p w14:paraId="2A2D1AF0" w14:textId="77777777" w:rsidR="00B267CC" w:rsidRDefault="00B267CC" w:rsidP="00B267CC">
      <w:pPr>
        <w:pStyle w:val="af5"/>
      </w:pPr>
    </w:p>
    <w:p w14:paraId="1F6F30BF" w14:textId="77777777" w:rsidR="00B267CC" w:rsidRDefault="00B267CC" w:rsidP="00B267CC">
      <w:pPr>
        <w:pStyle w:val="af5"/>
      </w:pPr>
    </w:p>
    <w:p w14:paraId="07ADD4C6" w14:textId="77777777" w:rsidR="00B267CC" w:rsidRDefault="00B267CC" w:rsidP="00B267CC">
      <w:pPr>
        <w:pStyle w:val="af5"/>
      </w:pPr>
    </w:p>
    <w:p w14:paraId="32C86B0D" w14:textId="77777777" w:rsidR="00B267CC" w:rsidRDefault="00B267CC" w:rsidP="00B267CC">
      <w:pPr>
        <w:pStyle w:val="af5"/>
      </w:pPr>
    </w:p>
    <w:p w14:paraId="4DBF9143" w14:textId="77777777" w:rsidR="00B267CC" w:rsidRDefault="00B267CC" w:rsidP="00B267CC">
      <w:pPr>
        <w:pStyle w:val="af5"/>
      </w:pPr>
    </w:p>
    <w:p w14:paraId="49349261" w14:textId="77777777" w:rsidR="00B267CC" w:rsidRDefault="00B267CC" w:rsidP="00B267CC">
      <w:pPr>
        <w:pStyle w:val="af5"/>
      </w:pPr>
    </w:p>
    <w:p w14:paraId="00E06151" w14:textId="77777777" w:rsidR="00B267CC" w:rsidRDefault="00B267CC" w:rsidP="00B267CC">
      <w:pPr>
        <w:pStyle w:val="af5"/>
      </w:pPr>
    </w:p>
    <w:p w14:paraId="3B021E3E" w14:textId="77777777" w:rsidR="00B267CC" w:rsidRDefault="00B267CC" w:rsidP="00B267CC">
      <w:pPr>
        <w:pStyle w:val="af5"/>
      </w:pPr>
    </w:p>
    <w:p w14:paraId="5B4F04BE" w14:textId="77777777" w:rsidR="00B267CC" w:rsidRDefault="00B267CC" w:rsidP="00B267CC">
      <w:pPr>
        <w:pStyle w:val="af5"/>
      </w:pPr>
    </w:p>
    <w:p w14:paraId="0175D8A0" w14:textId="77777777" w:rsidR="00A57638" w:rsidRPr="00EB2D57" w:rsidRDefault="00E235EB" w:rsidP="00B267CC">
      <w:pPr>
        <w:pStyle w:val="af5"/>
      </w:pPr>
      <w:r w:rsidRPr="00EB2D57">
        <w:t>Модуль № 7 «Жанры музыкального искусства»</w:t>
      </w:r>
      <w:r w:rsidRPr="00EB2D57">
        <w:rPr>
          <w:vertAlign w:val="superscript"/>
        </w:rPr>
        <w:t>1</w:t>
      </w:r>
      <w:bookmarkEnd w:id="795"/>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228B3A95" w14:textId="77777777" w:rsidTr="00BC4498">
        <w:trPr>
          <w:trHeight w:hRule="exact" w:val="619"/>
        </w:trPr>
        <w:tc>
          <w:tcPr>
            <w:tcW w:w="1272" w:type="dxa"/>
            <w:tcBorders>
              <w:top w:val="single" w:sz="4" w:space="0" w:color="auto"/>
              <w:left w:val="single" w:sz="4" w:space="0" w:color="auto"/>
            </w:tcBorders>
            <w:shd w:val="clear" w:color="auto" w:fill="auto"/>
          </w:tcPr>
          <w:p w14:paraId="21041F4F" w14:textId="77777777"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631E17C"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32A4117A" w14:textId="77777777"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5B3F32C3"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14:paraId="19E798B6" w14:textId="7777777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14:paraId="52533481" w14:textId="77777777"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5D12128D" w14:textId="77777777"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14:paraId="195E9553"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C934C6B"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14:paraId="64DA50E9" w14:textId="77777777" w:rsidR="00A57638" w:rsidRPr="00EB2D57" w:rsidRDefault="00A57638">
      <w:pPr>
        <w:framePr w:w="10152" w:h="1680" w:wrap="none" w:hAnchor="page" w:x="1134" w:y="3122"/>
        <w:spacing w:line="1" w:lineRule="exact"/>
        <w:rPr>
          <w:color w:val="auto"/>
        </w:rPr>
      </w:pPr>
    </w:p>
    <w:p w14:paraId="265EEFD6" w14:textId="77777777" w:rsidR="00A57638" w:rsidRPr="00BC4498" w:rsidRDefault="00E235EB">
      <w:pPr>
        <w:pStyle w:val="24"/>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3239B84" w14:textId="77777777" w:rsidR="00A57638" w:rsidRPr="00EB2D57" w:rsidRDefault="00A57638">
      <w:pPr>
        <w:spacing w:line="360" w:lineRule="exact"/>
        <w:rPr>
          <w:color w:val="auto"/>
        </w:rPr>
      </w:pPr>
    </w:p>
    <w:p w14:paraId="2811E854" w14:textId="77777777" w:rsidR="00A57638" w:rsidRPr="00EB2D57" w:rsidRDefault="00A57638">
      <w:pPr>
        <w:spacing w:line="360" w:lineRule="exact"/>
        <w:rPr>
          <w:color w:val="auto"/>
        </w:rPr>
      </w:pPr>
    </w:p>
    <w:p w14:paraId="520A9C08" w14:textId="77777777" w:rsidR="00A57638" w:rsidRPr="00EB2D57" w:rsidRDefault="00A57638">
      <w:pPr>
        <w:spacing w:line="360" w:lineRule="exact"/>
        <w:rPr>
          <w:color w:val="auto"/>
        </w:rPr>
      </w:pPr>
    </w:p>
    <w:p w14:paraId="7C10BD9D" w14:textId="77777777" w:rsidR="00A57638" w:rsidRPr="00EB2D57" w:rsidRDefault="00A57638">
      <w:pPr>
        <w:spacing w:line="360" w:lineRule="exact"/>
        <w:rPr>
          <w:color w:val="auto"/>
        </w:rPr>
      </w:pPr>
    </w:p>
    <w:p w14:paraId="294720A7" w14:textId="77777777" w:rsidR="00A57638" w:rsidRPr="00EB2D57" w:rsidRDefault="00A57638">
      <w:pPr>
        <w:spacing w:line="360" w:lineRule="exact"/>
        <w:rPr>
          <w:color w:val="auto"/>
        </w:rPr>
      </w:pPr>
    </w:p>
    <w:p w14:paraId="28BC80CF" w14:textId="77777777" w:rsidR="00A57638" w:rsidRPr="00EB2D57" w:rsidRDefault="00A57638">
      <w:pPr>
        <w:spacing w:line="360" w:lineRule="exact"/>
        <w:rPr>
          <w:color w:val="auto"/>
        </w:rPr>
      </w:pPr>
    </w:p>
    <w:p w14:paraId="62A64C61" w14:textId="77777777" w:rsidR="00A57638" w:rsidRPr="00EB2D57" w:rsidRDefault="00A57638">
      <w:pPr>
        <w:spacing w:line="360" w:lineRule="exact"/>
        <w:rPr>
          <w:color w:val="auto"/>
        </w:rPr>
      </w:pPr>
    </w:p>
    <w:p w14:paraId="20CD1482" w14:textId="77777777" w:rsidR="00A57638" w:rsidRPr="00EB2D57" w:rsidRDefault="00A57638">
      <w:pPr>
        <w:spacing w:line="360" w:lineRule="exact"/>
        <w:rPr>
          <w:color w:val="auto"/>
        </w:rPr>
      </w:pPr>
    </w:p>
    <w:p w14:paraId="76988EF2" w14:textId="77777777" w:rsidR="00A57638" w:rsidRPr="00EB2D57" w:rsidRDefault="00A57638">
      <w:pPr>
        <w:spacing w:line="360" w:lineRule="exact"/>
        <w:rPr>
          <w:color w:val="auto"/>
        </w:rPr>
      </w:pPr>
    </w:p>
    <w:p w14:paraId="55B0E44E" w14:textId="77777777" w:rsidR="00A57638" w:rsidRPr="00EB2D57" w:rsidRDefault="00A57638">
      <w:pPr>
        <w:spacing w:line="360" w:lineRule="exact"/>
        <w:rPr>
          <w:color w:val="auto"/>
        </w:rPr>
      </w:pPr>
    </w:p>
    <w:p w14:paraId="7E33710E" w14:textId="77777777" w:rsidR="00A57638" w:rsidRPr="00EB2D57" w:rsidRDefault="00A57638">
      <w:pPr>
        <w:spacing w:line="360" w:lineRule="exact"/>
        <w:rPr>
          <w:color w:val="auto"/>
        </w:rPr>
      </w:pPr>
    </w:p>
    <w:p w14:paraId="1685156F" w14:textId="77777777" w:rsidR="00A57638" w:rsidRPr="00EB2D57" w:rsidRDefault="00A57638">
      <w:pPr>
        <w:spacing w:line="360" w:lineRule="exact"/>
        <w:rPr>
          <w:color w:val="auto"/>
        </w:rPr>
      </w:pPr>
    </w:p>
    <w:p w14:paraId="0A93F3CE" w14:textId="77777777" w:rsidR="00A57638" w:rsidRPr="00EB2D57" w:rsidRDefault="00A57638">
      <w:pPr>
        <w:spacing w:line="360" w:lineRule="exact"/>
        <w:rPr>
          <w:color w:val="auto"/>
        </w:rPr>
      </w:pPr>
    </w:p>
    <w:p w14:paraId="68FCED51" w14:textId="77777777" w:rsidR="00A57638" w:rsidRPr="00EB2D57" w:rsidRDefault="00A57638">
      <w:pPr>
        <w:spacing w:line="360" w:lineRule="exact"/>
        <w:rPr>
          <w:color w:val="auto"/>
        </w:rPr>
      </w:pPr>
    </w:p>
    <w:p w14:paraId="4A292134" w14:textId="77777777" w:rsidR="00A57638" w:rsidRPr="00EB2D57" w:rsidRDefault="00A57638">
      <w:pPr>
        <w:spacing w:line="360" w:lineRule="exact"/>
        <w:rPr>
          <w:color w:val="auto"/>
        </w:rPr>
      </w:pPr>
    </w:p>
    <w:p w14:paraId="26EBAD7F" w14:textId="77777777" w:rsidR="00A57638" w:rsidRPr="00EB2D57" w:rsidRDefault="00A57638">
      <w:pPr>
        <w:spacing w:line="360" w:lineRule="exact"/>
        <w:rPr>
          <w:color w:val="auto"/>
        </w:rPr>
      </w:pPr>
    </w:p>
    <w:p w14:paraId="3A6BA04D" w14:textId="77777777" w:rsidR="00A57638" w:rsidRPr="00EB2D57" w:rsidRDefault="00A57638">
      <w:pPr>
        <w:spacing w:after="365" w:line="1" w:lineRule="exact"/>
        <w:rPr>
          <w:color w:val="auto"/>
        </w:rPr>
      </w:pPr>
    </w:p>
    <w:p w14:paraId="4DF18888"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14:paraId="460FAC16" w14:textId="77777777" w:rsidR="00A57638" w:rsidRPr="00EB2D57" w:rsidRDefault="00E235EB">
      <w:pPr>
        <w:pStyle w:val="90"/>
        <w:framePr w:w="187" w:h="6374" w:hRule="exact" w:wrap="none" w:hAnchor="page" w:x="596" w:y="1"/>
        <w:tabs>
          <w:tab w:val="left" w:pos="6058"/>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349769C7" w14:textId="77777777" w:rsidTr="00BC4498">
        <w:trPr>
          <w:trHeight w:hRule="exact" w:val="3158"/>
        </w:trPr>
        <w:tc>
          <w:tcPr>
            <w:tcW w:w="1272" w:type="dxa"/>
            <w:tcBorders>
              <w:top w:val="single" w:sz="4" w:space="0" w:color="auto"/>
              <w:left w:val="single" w:sz="4" w:space="0" w:color="auto"/>
            </w:tcBorders>
            <w:shd w:val="clear" w:color="auto" w:fill="auto"/>
          </w:tcPr>
          <w:p w14:paraId="6249AA4C"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3F170B70"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14:paraId="721E9BC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14:paraId="1B4A33AD"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14:paraId="08AD315E"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14:paraId="774B9B7E"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2A992164"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4FA2D377"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14:paraId="4B80C465" w14:textId="7777777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14:paraId="2FC1C033"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14:paraId="36F7344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14:paraId="449C5F4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14:paraId="3E00137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14:paraId="23F6981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63478A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660471A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14:paraId="53892A93"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50331C7F"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14:paraId="53D91ED5"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14:paraId="25FB2990" w14:textId="77777777" w:rsidR="00A57638" w:rsidRPr="00EB2D57" w:rsidRDefault="00A57638">
      <w:pPr>
        <w:framePr w:w="10152" w:h="6322" w:wrap="none" w:hAnchor="page" w:x="1134" w:y="11"/>
        <w:spacing w:line="1" w:lineRule="exact"/>
        <w:rPr>
          <w:color w:val="auto"/>
        </w:rPr>
      </w:pPr>
    </w:p>
    <w:p w14:paraId="2F764F1B" w14:textId="77777777" w:rsidR="00A57638" w:rsidRPr="00EB2D57" w:rsidRDefault="00A57638">
      <w:pPr>
        <w:spacing w:line="360" w:lineRule="exact"/>
        <w:rPr>
          <w:color w:val="auto"/>
        </w:rPr>
      </w:pPr>
    </w:p>
    <w:p w14:paraId="68C597D2" w14:textId="77777777" w:rsidR="00A57638" w:rsidRPr="00EB2D57" w:rsidRDefault="00A57638">
      <w:pPr>
        <w:spacing w:line="360" w:lineRule="exact"/>
        <w:rPr>
          <w:color w:val="auto"/>
        </w:rPr>
      </w:pPr>
    </w:p>
    <w:p w14:paraId="7F5E4B65" w14:textId="77777777" w:rsidR="00A57638" w:rsidRPr="00EB2D57" w:rsidRDefault="00A57638">
      <w:pPr>
        <w:spacing w:line="360" w:lineRule="exact"/>
        <w:rPr>
          <w:color w:val="auto"/>
        </w:rPr>
      </w:pPr>
    </w:p>
    <w:p w14:paraId="5F7F6869" w14:textId="77777777" w:rsidR="00A57638" w:rsidRPr="00EB2D57" w:rsidRDefault="00A57638">
      <w:pPr>
        <w:spacing w:line="360" w:lineRule="exact"/>
        <w:rPr>
          <w:color w:val="auto"/>
        </w:rPr>
      </w:pPr>
    </w:p>
    <w:p w14:paraId="35D574C3" w14:textId="77777777" w:rsidR="00A57638" w:rsidRPr="00EB2D57" w:rsidRDefault="00A57638">
      <w:pPr>
        <w:spacing w:line="360" w:lineRule="exact"/>
        <w:rPr>
          <w:color w:val="auto"/>
        </w:rPr>
      </w:pPr>
    </w:p>
    <w:p w14:paraId="58ED36E7" w14:textId="77777777" w:rsidR="00A57638" w:rsidRPr="00EB2D57" w:rsidRDefault="00A57638">
      <w:pPr>
        <w:spacing w:line="360" w:lineRule="exact"/>
        <w:rPr>
          <w:color w:val="auto"/>
        </w:rPr>
      </w:pPr>
    </w:p>
    <w:p w14:paraId="1F60227F" w14:textId="77777777" w:rsidR="00A57638" w:rsidRPr="00EB2D57" w:rsidRDefault="00A57638">
      <w:pPr>
        <w:spacing w:line="360" w:lineRule="exact"/>
        <w:rPr>
          <w:color w:val="auto"/>
        </w:rPr>
      </w:pPr>
    </w:p>
    <w:p w14:paraId="46182F2A" w14:textId="77777777" w:rsidR="00A57638" w:rsidRPr="00EB2D57" w:rsidRDefault="00A57638">
      <w:pPr>
        <w:spacing w:line="360" w:lineRule="exact"/>
        <w:rPr>
          <w:color w:val="auto"/>
        </w:rPr>
      </w:pPr>
    </w:p>
    <w:p w14:paraId="28D62D9C" w14:textId="77777777" w:rsidR="00A57638" w:rsidRPr="00EB2D57" w:rsidRDefault="00A57638">
      <w:pPr>
        <w:spacing w:line="360" w:lineRule="exact"/>
        <w:rPr>
          <w:color w:val="auto"/>
        </w:rPr>
      </w:pPr>
    </w:p>
    <w:p w14:paraId="3BA07ADC" w14:textId="77777777" w:rsidR="00A57638" w:rsidRPr="00EB2D57" w:rsidRDefault="00A57638">
      <w:pPr>
        <w:spacing w:line="360" w:lineRule="exact"/>
        <w:rPr>
          <w:color w:val="auto"/>
        </w:rPr>
      </w:pPr>
    </w:p>
    <w:p w14:paraId="169624D0" w14:textId="77777777" w:rsidR="00A57638" w:rsidRPr="00EB2D57" w:rsidRDefault="00A57638">
      <w:pPr>
        <w:spacing w:line="360" w:lineRule="exact"/>
        <w:rPr>
          <w:color w:val="auto"/>
        </w:rPr>
      </w:pPr>
    </w:p>
    <w:p w14:paraId="190EFFB4" w14:textId="77777777" w:rsidR="00A57638" w:rsidRPr="00EB2D57" w:rsidRDefault="00A57638">
      <w:pPr>
        <w:spacing w:line="360" w:lineRule="exact"/>
        <w:rPr>
          <w:color w:val="auto"/>
        </w:rPr>
      </w:pPr>
    </w:p>
    <w:p w14:paraId="6F746272" w14:textId="77777777" w:rsidR="00A57638" w:rsidRPr="00EB2D57" w:rsidRDefault="00A57638">
      <w:pPr>
        <w:spacing w:line="360" w:lineRule="exact"/>
        <w:rPr>
          <w:color w:val="auto"/>
        </w:rPr>
      </w:pPr>
    </w:p>
    <w:p w14:paraId="5EF1A93F" w14:textId="77777777" w:rsidR="00A57638" w:rsidRPr="00EB2D57" w:rsidRDefault="00A57638">
      <w:pPr>
        <w:spacing w:line="360" w:lineRule="exact"/>
        <w:rPr>
          <w:color w:val="auto"/>
        </w:rPr>
      </w:pPr>
    </w:p>
    <w:p w14:paraId="77F6BD36" w14:textId="77777777" w:rsidR="00A57638" w:rsidRPr="00EB2D57" w:rsidRDefault="00A57638">
      <w:pPr>
        <w:spacing w:line="360" w:lineRule="exact"/>
        <w:rPr>
          <w:color w:val="auto"/>
        </w:rPr>
      </w:pPr>
    </w:p>
    <w:p w14:paraId="4FC5ACF6" w14:textId="77777777" w:rsidR="00A57638" w:rsidRPr="00EB2D57" w:rsidRDefault="00A57638">
      <w:pPr>
        <w:spacing w:line="360" w:lineRule="exact"/>
        <w:rPr>
          <w:color w:val="auto"/>
        </w:rPr>
      </w:pPr>
    </w:p>
    <w:p w14:paraId="6D894C61" w14:textId="77777777" w:rsidR="00A57638" w:rsidRPr="00EB2D57" w:rsidRDefault="00A57638">
      <w:pPr>
        <w:spacing w:after="613" w:line="1" w:lineRule="exact"/>
        <w:rPr>
          <w:color w:val="auto"/>
        </w:rPr>
      </w:pPr>
    </w:p>
    <w:p w14:paraId="47441E79"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14:paraId="1B51DDE7"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59DE37BA" w14:textId="77777777" w:rsidTr="000F764B">
        <w:trPr>
          <w:trHeight w:hRule="exact" w:val="579"/>
        </w:trPr>
        <w:tc>
          <w:tcPr>
            <w:tcW w:w="1272" w:type="dxa"/>
            <w:tcBorders>
              <w:top w:val="single" w:sz="4" w:space="0" w:color="auto"/>
              <w:left w:val="single" w:sz="4" w:space="0" w:color="auto"/>
            </w:tcBorders>
            <w:shd w:val="clear" w:color="auto" w:fill="auto"/>
          </w:tcPr>
          <w:p w14:paraId="2EBAA782" w14:textId="77777777"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49B8EFBB"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56D1BA0A"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46DAFB0F"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14:paraId="15F4EA0D" w14:textId="77777777" w:rsidTr="000F764B">
        <w:trPr>
          <w:trHeight w:hRule="exact" w:val="4539"/>
        </w:trPr>
        <w:tc>
          <w:tcPr>
            <w:tcW w:w="1272" w:type="dxa"/>
            <w:tcBorders>
              <w:top w:val="single" w:sz="4" w:space="0" w:color="auto"/>
              <w:left w:val="single" w:sz="4" w:space="0" w:color="auto"/>
            </w:tcBorders>
            <w:shd w:val="clear" w:color="auto" w:fill="auto"/>
          </w:tcPr>
          <w:p w14:paraId="3D0CCD23"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14:paraId="2F26872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14:paraId="741B383B"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14:paraId="53492C9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93F7757"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52D21514" w14:textId="77777777"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14:paraId="607F7D4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14:paraId="52BE85CC"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6FC3BA7A"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14:paraId="42D5DEA5"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14:paraId="21CB316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0B328DD1"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14:paraId="2D773F27"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14:paraId="721FB9A6" w14:textId="77777777" w:rsidR="00A57638" w:rsidRPr="00EB2D57" w:rsidRDefault="00A57638">
      <w:pPr>
        <w:framePr w:w="10152" w:h="6034" w:wrap="none" w:hAnchor="page" w:x="1143" w:y="35"/>
        <w:spacing w:line="1" w:lineRule="exact"/>
        <w:rPr>
          <w:color w:val="auto"/>
        </w:rPr>
      </w:pPr>
    </w:p>
    <w:p w14:paraId="46220DA4" w14:textId="77777777" w:rsidR="00A57638" w:rsidRPr="00EB2D57" w:rsidRDefault="00A57638">
      <w:pPr>
        <w:spacing w:line="360" w:lineRule="exact"/>
        <w:rPr>
          <w:color w:val="auto"/>
        </w:rPr>
      </w:pPr>
    </w:p>
    <w:p w14:paraId="23721BA1" w14:textId="77777777" w:rsidR="00A57638" w:rsidRPr="00EB2D57" w:rsidRDefault="00A57638">
      <w:pPr>
        <w:spacing w:line="360" w:lineRule="exact"/>
        <w:rPr>
          <w:color w:val="auto"/>
        </w:rPr>
      </w:pPr>
    </w:p>
    <w:p w14:paraId="6B9ABB2A" w14:textId="77777777" w:rsidR="00A57638" w:rsidRPr="00EB2D57" w:rsidRDefault="00A57638">
      <w:pPr>
        <w:spacing w:line="360" w:lineRule="exact"/>
        <w:rPr>
          <w:color w:val="auto"/>
        </w:rPr>
      </w:pPr>
    </w:p>
    <w:p w14:paraId="2A0B25A2" w14:textId="77777777" w:rsidR="00A57638" w:rsidRPr="00EB2D57" w:rsidRDefault="00A57638">
      <w:pPr>
        <w:spacing w:line="360" w:lineRule="exact"/>
        <w:rPr>
          <w:color w:val="auto"/>
        </w:rPr>
      </w:pPr>
    </w:p>
    <w:p w14:paraId="08AF7692" w14:textId="77777777" w:rsidR="00A57638" w:rsidRPr="00EB2D57" w:rsidRDefault="00A57638">
      <w:pPr>
        <w:spacing w:line="360" w:lineRule="exact"/>
        <w:rPr>
          <w:color w:val="auto"/>
        </w:rPr>
      </w:pPr>
    </w:p>
    <w:p w14:paraId="4E6473CA" w14:textId="77777777" w:rsidR="00A57638" w:rsidRPr="00EB2D57" w:rsidRDefault="00A57638">
      <w:pPr>
        <w:spacing w:line="360" w:lineRule="exact"/>
        <w:rPr>
          <w:color w:val="auto"/>
        </w:rPr>
      </w:pPr>
    </w:p>
    <w:p w14:paraId="7EBAE16C" w14:textId="77777777" w:rsidR="00A57638" w:rsidRPr="00EB2D57" w:rsidRDefault="00A57638">
      <w:pPr>
        <w:spacing w:line="360" w:lineRule="exact"/>
        <w:rPr>
          <w:color w:val="auto"/>
        </w:rPr>
      </w:pPr>
    </w:p>
    <w:p w14:paraId="6266F2A7" w14:textId="77777777" w:rsidR="00A57638" w:rsidRPr="00EB2D57" w:rsidRDefault="00A57638">
      <w:pPr>
        <w:spacing w:line="360" w:lineRule="exact"/>
        <w:rPr>
          <w:color w:val="auto"/>
        </w:rPr>
      </w:pPr>
    </w:p>
    <w:p w14:paraId="2277EBC7" w14:textId="77777777" w:rsidR="00A57638" w:rsidRPr="00EB2D57" w:rsidRDefault="00A57638">
      <w:pPr>
        <w:spacing w:line="360" w:lineRule="exact"/>
        <w:rPr>
          <w:color w:val="auto"/>
        </w:rPr>
      </w:pPr>
    </w:p>
    <w:p w14:paraId="6D9CF57A" w14:textId="77777777" w:rsidR="00A57638" w:rsidRPr="00EB2D57" w:rsidRDefault="00A57638">
      <w:pPr>
        <w:spacing w:line="360" w:lineRule="exact"/>
        <w:rPr>
          <w:color w:val="auto"/>
        </w:rPr>
      </w:pPr>
    </w:p>
    <w:p w14:paraId="39822E66" w14:textId="77777777" w:rsidR="00A57638" w:rsidRPr="00EB2D57" w:rsidRDefault="00A57638">
      <w:pPr>
        <w:spacing w:line="360" w:lineRule="exact"/>
        <w:rPr>
          <w:color w:val="auto"/>
        </w:rPr>
      </w:pPr>
    </w:p>
    <w:p w14:paraId="523ADA3E" w14:textId="77777777" w:rsidR="00A57638" w:rsidRPr="00EB2D57" w:rsidRDefault="00A57638">
      <w:pPr>
        <w:spacing w:line="360" w:lineRule="exact"/>
        <w:rPr>
          <w:color w:val="auto"/>
        </w:rPr>
      </w:pPr>
    </w:p>
    <w:p w14:paraId="36D35889" w14:textId="77777777" w:rsidR="00A57638" w:rsidRPr="00EB2D57" w:rsidRDefault="00A57638">
      <w:pPr>
        <w:spacing w:line="360" w:lineRule="exact"/>
        <w:rPr>
          <w:color w:val="auto"/>
        </w:rPr>
      </w:pPr>
    </w:p>
    <w:p w14:paraId="64F85BB4" w14:textId="77777777" w:rsidR="00A57638" w:rsidRPr="00EB2D57" w:rsidRDefault="00A57638">
      <w:pPr>
        <w:spacing w:line="360" w:lineRule="exact"/>
        <w:rPr>
          <w:color w:val="auto"/>
        </w:rPr>
      </w:pPr>
    </w:p>
    <w:p w14:paraId="26E303B9" w14:textId="77777777" w:rsidR="00A57638" w:rsidRPr="00EB2D57" w:rsidRDefault="00A57638">
      <w:pPr>
        <w:spacing w:line="360" w:lineRule="exact"/>
        <w:rPr>
          <w:color w:val="auto"/>
        </w:rPr>
      </w:pPr>
    </w:p>
    <w:p w14:paraId="6E12A94B" w14:textId="77777777" w:rsidR="00A57638" w:rsidRPr="00EB2D57" w:rsidRDefault="00A57638">
      <w:pPr>
        <w:spacing w:line="360" w:lineRule="exact"/>
        <w:rPr>
          <w:color w:val="auto"/>
        </w:rPr>
      </w:pPr>
    </w:p>
    <w:p w14:paraId="5CF5A153" w14:textId="77777777" w:rsidR="00A57638" w:rsidRPr="00EB2D57" w:rsidRDefault="00A57638">
      <w:pPr>
        <w:spacing w:after="365" w:line="1" w:lineRule="exact"/>
        <w:rPr>
          <w:color w:val="auto"/>
        </w:rPr>
      </w:pPr>
    </w:p>
    <w:p w14:paraId="563AC963"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14:paraId="284CCBCF"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61A0A386" w14:textId="7777777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14:paraId="25338CCF" w14:textId="77777777"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14:paraId="45AD950D" w14:textId="77777777"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14:paraId="2F3BE1E0"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27551329"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14:paraId="05CCDBFF"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14:paraId="1F207FC9"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14:paraId="3CD2F3B3"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14:paraId="03DBDDEB"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24DD2337" w14:textId="77777777"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14:paraId="529CBA37"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6AAE39D2" w14:textId="77777777" w:rsidR="00A57638" w:rsidRPr="00EB2D57" w:rsidRDefault="00A57638" w:rsidP="00BC4498">
      <w:pPr>
        <w:framePr w:w="10152" w:h="3091" w:wrap="none" w:hAnchor="page" w:x="1129" w:y="11"/>
        <w:spacing w:line="1" w:lineRule="exact"/>
        <w:rPr>
          <w:color w:val="auto"/>
        </w:rPr>
      </w:pPr>
    </w:p>
    <w:p w14:paraId="38ED2DF1" w14:textId="77777777" w:rsidR="00BC4498" w:rsidRDefault="00BC4498" w:rsidP="00BC4498">
      <w:pPr>
        <w:pStyle w:val="af5"/>
      </w:pPr>
      <w:bookmarkStart w:id="796" w:name="bookmark1608"/>
    </w:p>
    <w:p w14:paraId="7E084BAA" w14:textId="77777777" w:rsidR="00BC4498" w:rsidRDefault="00BC4498" w:rsidP="00BC4498">
      <w:pPr>
        <w:pStyle w:val="af5"/>
      </w:pPr>
    </w:p>
    <w:p w14:paraId="1F4BC626" w14:textId="77777777" w:rsidR="00BC4498" w:rsidRDefault="00BC4498" w:rsidP="00BC4498">
      <w:pPr>
        <w:pStyle w:val="af5"/>
      </w:pPr>
    </w:p>
    <w:p w14:paraId="38FD705A" w14:textId="77777777" w:rsidR="00BC4498" w:rsidRDefault="00BC4498" w:rsidP="00BC4498">
      <w:pPr>
        <w:pStyle w:val="af5"/>
      </w:pPr>
    </w:p>
    <w:p w14:paraId="6DCC10A6" w14:textId="77777777" w:rsidR="00BC4498" w:rsidRDefault="00BC4498" w:rsidP="00BC4498">
      <w:pPr>
        <w:pStyle w:val="af5"/>
      </w:pPr>
    </w:p>
    <w:p w14:paraId="48A795FB" w14:textId="77777777" w:rsidR="00BC4498" w:rsidRDefault="00BC4498" w:rsidP="00BC4498">
      <w:pPr>
        <w:pStyle w:val="af5"/>
      </w:pPr>
    </w:p>
    <w:p w14:paraId="6031AAC1" w14:textId="77777777" w:rsidR="00BC4498" w:rsidRDefault="00BC4498" w:rsidP="00BC4498">
      <w:pPr>
        <w:pStyle w:val="af5"/>
      </w:pPr>
    </w:p>
    <w:p w14:paraId="6C708F85" w14:textId="77777777" w:rsidR="00BC4498" w:rsidRDefault="00BC4498" w:rsidP="00BC4498">
      <w:pPr>
        <w:pStyle w:val="af5"/>
      </w:pPr>
    </w:p>
    <w:p w14:paraId="353EC040" w14:textId="77777777" w:rsidR="00BC4498" w:rsidRDefault="00BC4498" w:rsidP="00BC4498">
      <w:pPr>
        <w:pStyle w:val="af5"/>
      </w:pPr>
    </w:p>
    <w:p w14:paraId="4362367C" w14:textId="77777777" w:rsidR="00BC4498" w:rsidRDefault="00BC4498" w:rsidP="00BC4498">
      <w:pPr>
        <w:pStyle w:val="af5"/>
      </w:pPr>
    </w:p>
    <w:p w14:paraId="29D107B8" w14:textId="77777777" w:rsidR="00BC4498" w:rsidRDefault="00BC4498" w:rsidP="00BC4498">
      <w:pPr>
        <w:pStyle w:val="af5"/>
      </w:pPr>
    </w:p>
    <w:p w14:paraId="5321DB0F" w14:textId="77777777" w:rsidR="00BC4498" w:rsidRDefault="00BC4498" w:rsidP="00BC4498">
      <w:pPr>
        <w:pStyle w:val="af5"/>
      </w:pPr>
    </w:p>
    <w:p w14:paraId="54DDB7A6" w14:textId="77777777" w:rsidR="00BC4498" w:rsidRDefault="00BC4498" w:rsidP="00BC4498">
      <w:pPr>
        <w:pStyle w:val="af5"/>
      </w:pPr>
    </w:p>
    <w:p w14:paraId="58DB360B" w14:textId="77777777" w:rsidR="00BC4498" w:rsidRDefault="00BC4498" w:rsidP="00BC4498">
      <w:pPr>
        <w:pStyle w:val="af5"/>
      </w:pPr>
    </w:p>
    <w:p w14:paraId="6CB51C8F" w14:textId="77777777" w:rsidR="00A57638" w:rsidRPr="00EB2D57" w:rsidRDefault="00E235EB" w:rsidP="00BC4498">
      <w:pPr>
        <w:pStyle w:val="af5"/>
      </w:pPr>
      <w:r w:rsidRPr="00EB2D57">
        <w:t>Модуль № 8 «Связь музыки с другими видами искусства»</w:t>
      </w:r>
      <w:bookmarkEnd w:id="796"/>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432E04CE" w14:textId="77777777" w:rsidTr="00BC4498">
        <w:trPr>
          <w:trHeight w:hRule="exact" w:val="614"/>
        </w:trPr>
        <w:tc>
          <w:tcPr>
            <w:tcW w:w="1272" w:type="dxa"/>
            <w:tcBorders>
              <w:top w:val="single" w:sz="4" w:space="0" w:color="auto"/>
              <w:left w:val="single" w:sz="4" w:space="0" w:color="auto"/>
            </w:tcBorders>
            <w:shd w:val="clear" w:color="auto" w:fill="auto"/>
          </w:tcPr>
          <w:p w14:paraId="7B158E9C"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050CEFD6"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5C598D47" w14:textId="77777777"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728DC0E5"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14:paraId="2C6121C5" w14:textId="77777777">
        <w:trPr>
          <w:trHeight w:hRule="exact" w:val="2237"/>
        </w:trPr>
        <w:tc>
          <w:tcPr>
            <w:tcW w:w="1272" w:type="dxa"/>
            <w:tcBorders>
              <w:top w:val="single" w:sz="4" w:space="0" w:color="auto"/>
              <w:left w:val="single" w:sz="4" w:space="0" w:color="auto"/>
              <w:bottom w:val="single" w:sz="4" w:space="0" w:color="auto"/>
            </w:tcBorders>
            <w:shd w:val="clear" w:color="auto" w:fill="auto"/>
          </w:tcPr>
          <w:p w14:paraId="577B372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2D00286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14:paraId="7A1B4265"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14:paraId="02CF1F5F"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14:paraId="5EF32A98"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31B5F412"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14:paraId="25594421" w14:textId="77777777" w:rsidR="00A57638" w:rsidRPr="00EB2D57" w:rsidRDefault="00A57638">
      <w:pPr>
        <w:framePr w:w="10152" w:h="2851" w:wrap="none" w:hAnchor="page" w:x="1129" w:y="3529"/>
        <w:spacing w:line="1" w:lineRule="exact"/>
        <w:rPr>
          <w:color w:val="auto"/>
        </w:rPr>
      </w:pPr>
    </w:p>
    <w:p w14:paraId="6C977D5A" w14:textId="77777777" w:rsidR="00A57638" w:rsidRPr="00EB2D57" w:rsidRDefault="00A57638">
      <w:pPr>
        <w:spacing w:line="360" w:lineRule="exact"/>
        <w:rPr>
          <w:color w:val="auto"/>
        </w:rPr>
      </w:pPr>
    </w:p>
    <w:p w14:paraId="0AB0DDF5" w14:textId="77777777" w:rsidR="00A57638" w:rsidRPr="00EB2D57" w:rsidRDefault="00A57638">
      <w:pPr>
        <w:spacing w:line="360" w:lineRule="exact"/>
        <w:rPr>
          <w:color w:val="auto"/>
        </w:rPr>
      </w:pPr>
    </w:p>
    <w:p w14:paraId="3E3FC803" w14:textId="77777777" w:rsidR="00A57638" w:rsidRPr="00EB2D57" w:rsidRDefault="00A57638">
      <w:pPr>
        <w:spacing w:line="360" w:lineRule="exact"/>
        <w:rPr>
          <w:color w:val="auto"/>
        </w:rPr>
      </w:pPr>
    </w:p>
    <w:p w14:paraId="2FE8E3EC" w14:textId="77777777" w:rsidR="00A57638" w:rsidRPr="00EB2D57" w:rsidRDefault="00A57638">
      <w:pPr>
        <w:spacing w:line="360" w:lineRule="exact"/>
        <w:rPr>
          <w:color w:val="auto"/>
        </w:rPr>
      </w:pPr>
    </w:p>
    <w:p w14:paraId="147C9D7E" w14:textId="77777777" w:rsidR="00A57638" w:rsidRPr="00EB2D57" w:rsidRDefault="00A57638">
      <w:pPr>
        <w:spacing w:line="360" w:lineRule="exact"/>
        <w:rPr>
          <w:color w:val="auto"/>
        </w:rPr>
      </w:pPr>
    </w:p>
    <w:p w14:paraId="0BB2AC90" w14:textId="77777777" w:rsidR="00A57638" w:rsidRPr="00EB2D57" w:rsidRDefault="00A57638">
      <w:pPr>
        <w:spacing w:line="360" w:lineRule="exact"/>
        <w:rPr>
          <w:color w:val="auto"/>
        </w:rPr>
      </w:pPr>
    </w:p>
    <w:p w14:paraId="6092D638" w14:textId="77777777" w:rsidR="00A57638" w:rsidRPr="00EB2D57" w:rsidRDefault="00A57638">
      <w:pPr>
        <w:spacing w:line="360" w:lineRule="exact"/>
        <w:rPr>
          <w:color w:val="auto"/>
        </w:rPr>
      </w:pPr>
    </w:p>
    <w:p w14:paraId="7C310E3D" w14:textId="77777777" w:rsidR="00A57638" w:rsidRPr="00EB2D57" w:rsidRDefault="00A57638">
      <w:pPr>
        <w:spacing w:line="360" w:lineRule="exact"/>
        <w:rPr>
          <w:color w:val="auto"/>
        </w:rPr>
      </w:pPr>
    </w:p>
    <w:p w14:paraId="00FC2995" w14:textId="77777777" w:rsidR="00A57638" w:rsidRPr="00EB2D57" w:rsidRDefault="00A57638">
      <w:pPr>
        <w:spacing w:line="1" w:lineRule="exact"/>
        <w:rPr>
          <w:color w:val="auto"/>
        </w:rPr>
        <w:sectPr w:rsidR="00A57638" w:rsidRPr="00EB2D57">
          <w:headerReference w:type="even" r:id="rId87"/>
          <w:headerReference w:type="default" r:id="rId88"/>
          <w:footerReference w:type="even" r:id="rId89"/>
          <w:footerReference w:type="default" r:id="rId90"/>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5F2BDEC6" w14:textId="77777777" w:rsidTr="00BC4498">
        <w:trPr>
          <w:trHeight w:hRule="exact" w:val="619"/>
        </w:trPr>
        <w:tc>
          <w:tcPr>
            <w:tcW w:w="1272" w:type="dxa"/>
            <w:tcBorders>
              <w:top w:val="single" w:sz="4" w:space="0" w:color="auto"/>
              <w:left w:val="single" w:sz="4" w:space="0" w:color="auto"/>
            </w:tcBorders>
            <w:shd w:val="clear" w:color="auto" w:fill="auto"/>
          </w:tcPr>
          <w:p w14:paraId="64D3F080" w14:textId="77777777"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1BE414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6ADA4F59" w14:textId="77777777"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5423096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14:paraId="2B36A2F4" w14:textId="77777777" w:rsidTr="00BC4498">
        <w:trPr>
          <w:trHeight w:hRule="exact" w:val="814"/>
        </w:trPr>
        <w:tc>
          <w:tcPr>
            <w:tcW w:w="1272" w:type="dxa"/>
            <w:tcBorders>
              <w:top w:val="single" w:sz="4" w:space="0" w:color="auto"/>
              <w:left w:val="single" w:sz="4" w:space="0" w:color="auto"/>
            </w:tcBorders>
            <w:shd w:val="clear" w:color="auto" w:fill="auto"/>
          </w:tcPr>
          <w:p w14:paraId="310E3A88"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09E83CC4"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14:paraId="2D6FD80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14:paraId="36BEB665"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14:paraId="4D68093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14:paraId="3E7820B8" w14:textId="7777777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14:paraId="6A163CE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14:paraId="722BA16A"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14:paraId="0EDC597F"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36620586"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14:paraId="697ABBD8"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14:paraId="2485495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85AD8A9" w14:textId="77777777"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4036874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14:paraId="06EFF43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14:paraId="218C04AB"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139BD516"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mc:AlternateContent>
          <mc:Choice Requires="wps">
            <w:drawing>
              <wp:anchor distT="0" distB="0" distL="0" distR="0" simplePos="0" relativeHeight="125829414" behindDoc="0" locked="0" layoutInCell="1" allowOverlap="1" wp14:anchorId="0F5A4589" wp14:editId="152A4248">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6B638DF" w14:textId="77777777" w:rsidR="00B267CC" w:rsidRDefault="00B267CC">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5" o:spid="_x0000_s1039" type="#_x0000_t202" style="position:absolute;margin-left:501.1pt;margin-top:0;width:61.3pt;height:11.5pt;z-index:12582941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14:paraId="26B638DF" w14:textId="77777777" w:rsidR="00B267CC" w:rsidRDefault="00B267CC">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C4A72F9"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2D9664BA" w14:textId="77777777">
        <w:trPr>
          <w:trHeight w:hRule="exact" w:val="3259"/>
        </w:trPr>
        <w:tc>
          <w:tcPr>
            <w:tcW w:w="1272" w:type="dxa"/>
            <w:tcBorders>
              <w:top w:val="single" w:sz="4" w:space="0" w:color="auto"/>
              <w:left w:val="single" w:sz="4" w:space="0" w:color="auto"/>
            </w:tcBorders>
            <w:shd w:val="clear" w:color="auto" w:fill="auto"/>
          </w:tcPr>
          <w:p w14:paraId="2F29AD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14:paraId="6CEB0E15"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14:paraId="1088400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14:paraId="560D24E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14:paraId="514CD1D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14:paraId="0B1BC40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433B4776"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4313F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14:paraId="00573B9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14:paraId="13F5F3B5" w14:textId="7777777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14:paraId="7DA30EF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7382B27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14:paraId="7806304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207665DD"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14:paraId="792E9BE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14:paraId="0C211910"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14:paraId="6CCB2A64"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4926254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14:paraId="577104C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14:paraId="25D2683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14:paraId="5D9330C8" w14:textId="77777777" w:rsidR="00A57638" w:rsidRPr="00EB2D57" w:rsidRDefault="00A57638" w:rsidP="00BC4498">
      <w:pPr>
        <w:framePr w:w="10152" w:h="6811" w:wrap="none" w:hAnchor="page" w:x="1134" w:y="6"/>
        <w:spacing w:line="1" w:lineRule="exact"/>
        <w:rPr>
          <w:color w:val="auto"/>
        </w:rPr>
      </w:pPr>
    </w:p>
    <w:p w14:paraId="72C3542D" w14:textId="77777777" w:rsidR="00A57638" w:rsidRPr="00EB2D57" w:rsidRDefault="00A57638">
      <w:pPr>
        <w:spacing w:line="360" w:lineRule="exact"/>
        <w:rPr>
          <w:color w:val="auto"/>
        </w:rPr>
      </w:pPr>
    </w:p>
    <w:p w14:paraId="4A81354A" w14:textId="77777777" w:rsidR="00A57638" w:rsidRPr="00EB2D57" w:rsidRDefault="00A57638">
      <w:pPr>
        <w:spacing w:line="360" w:lineRule="exact"/>
        <w:rPr>
          <w:color w:val="auto"/>
        </w:rPr>
      </w:pPr>
    </w:p>
    <w:p w14:paraId="59E623EF" w14:textId="77777777" w:rsidR="00A57638" w:rsidRPr="00EB2D57" w:rsidRDefault="00A57638">
      <w:pPr>
        <w:spacing w:line="360" w:lineRule="exact"/>
        <w:rPr>
          <w:color w:val="auto"/>
        </w:rPr>
      </w:pPr>
    </w:p>
    <w:p w14:paraId="6CFD6FAC" w14:textId="77777777" w:rsidR="00A57638" w:rsidRPr="00EB2D57" w:rsidRDefault="00A57638">
      <w:pPr>
        <w:spacing w:line="360" w:lineRule="exact"/>
        <w:rPr>
          <w:color w:val="auto"/>
        </w:rPr>
      </w:pPr>
    </w:p>
    <w:p w14:paraId="51B2103F" w14:textId="77777777" w:rsidR="00A57638" w:rsidRPr="00EB2D57" w:rsidRDefault="00A57638">
      <w:pPr>
        <w:spacing w:line="360" w:lineRule="exact"/>
        <w:rPr>
          <w:color w:val="auto"/>
        </w:rPr>
      </w:pPr>
    </w:p>
    <w:p w14:paraId="372616FB" w14:textId="77777777" w:rsidR="00A57638" w:rsidRPr="00EB2D57" w:rsidRDefault="00A57638">
      <w:pPr>
        <w:spacing w:line="360" w:lineRule="exact"/>
        <w:rPr>
          <w:color w:val="auto"/>
        </w:rPr>
      </w:pPr>
    </w:p>
    <w:p w14:paraId="4B4C69B5" w14:textId="77777777" w:rsidR="00A57638" w:rsidRPr="00EB2D57" w:rsidRDefault="00A57638">
      <w:pPr>
        <w:spacing w:line="360" w:lineRule="exact"/>
        <w:rPr>
          <w:color w:val="auto"/>
        </w:rPr>
      </w:pPr>
    </w:p>
    <w:p w14:paraId="4D802C61" w14:textId="77777777" w:rsidR="00A57638" w:rsidRPr="00EB2D57" w:rsidRDefault="00A57638">
      <w:pPr>
        <w:spacing w:line="360" w:lineRule="exact"/>
        <w:rPr>
          <w:color w:val="auto"/>
        </w:rPr>
      </w:pPr>
    </w:p>
    <w:p w14:paraId="49336718" w14:textId="77777777" w:rsidR="00A57638" w:rsidRPr="00EB2D57" w:rsidRDefault="00A57638">
      <w:pPr>
        <w:spacing w:line="360" w:lineRule="exact"/>
        <w:rPr>
          <w:color w:val="auto"/>
        </w:rPr>
      </w:pPr>
    </w:p>
    <w:p w14:paraId="5406E619" w14:textId="77777777" w:rsidR="00A57638" w:rsidRPr="00EB2D57" w:rsidRDefault="00A57638">
      <w:pPr>
        <w:spacing w:line="360" w:lineRule="exact"/>
        <w:rPr>
          <w:color w:val="auto"/>
        </w:rPr>
      </w:pPr>
    </w:p>
    <w:p w14:paraId="27B639E1" w14:textId="77777777" w:rsidR="00A57638" w:rsidRPr="00EB2D57" w:rsidRDefault="00A57638">
      <w:pPr>
        <w:spacing w:line="360" w:lineRule="exact"/>
        <w:rPr>
          <w:color w:val="auto"/>
        </w:rPr>
      </w:pPr>
    </w:p>
    <w:p w14:paraId="14D73CB1" w14:textId="77777777" w:rsidR="00A57638" w:rsidRPr="00EB2D57" w:rsidRDefault="00A57638">
      <w:pPr>
        <w:spacing w:line="360" w:lineRule="exact"/>
        <w:rPr>
          <w:color w:val="auto"/>
        </w:rPr>
      </w:pPr>
    </w:p>
    <w:p w14:paraId="203FFE83" w14:textId="77777777" w:rsidR="00A57638" w:rsidRPr="00EB2D57" w:rsidRDefault="00A57638">
      <w:pPr>
        <w:spacing w:line="360" w:lineRule="exact"/>
        <w:rPr>
          <w:color w:val="auto"/>
        </w:rPr>
      </w:pPr>
    </w:p>
    <w:p w14:paraId="5213A182" w14:textId="77777777" w:rsidR="00A57638" w:rsidRPr="00EB2D57" w:rsidRDefault="00A57638">
      <w:pPr>
        <w:spacing w:line="360" w:lineRule="exact"/>
        <w:rPr>
          <w:color w:val="auto"/>
        </w:rPr>
      </w:pPr>
    </w:p>
    <w:p w14:paraId="5627E1B9" w14:textId="77777777" w:rsidR="00A57638" w:rsidRPr="00EB2D57" w:rsidRDefault="00A57638">
      <w:pPr>
        <w:spacing w:line="360" w:lineRule="exact"/>
        <w:rPr>
          <w:color w:val="auto"/>
        </w:rPr>
      </w:pPr>
    </w:p>
    <w:p w14:paraId="530B6CD1" w14:textId="77777777" w:rsidR="00A57638" w:rsidRPr="00EB2D57" w:rsidRDefault="00A57638">
      <w:pPr>
        <w:spacing w:line="360" w:lineRule="exact"/>
        <w:rPr>
          <w:color w:val="auto"/>
        </w:rPr>
      </w:pPr>
    </w:p>
    <w:p w14:paraId="785A7C5E" w14:textId="77777777" w:rsidR="00A57638" w:rsidRPr="00EB2D57" w:rsidRDefault="00A57638">
      <w:pPr>
        <w:spacing w:after="613" w:line="1" w:lineRule="exact"/>
        <w:rPr>
          <w:color w:val="auto"/>
        </w:rPr>
      </w:pPr>
    </w:p>
    <w:p w14:paraId="4262184F"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37B5AC3B" w14:textId="77777777">
        <w:trPr>
          <w:trHeight w:hRule="exact" w:val="533"/>
        </w:trPr>
        <w:tc>
          <w:tcPr>
            <w:tcW w:w="1272" w:type="dxa"/>
            <w:tcBorders>
              <w:top w:val="single" w:sz="4" w:space="0" w:color="auto"/>
              <w:left w:val="single" w:sz="4" w:space="0" w:color="auto"/>
            </w:tcBorders>
            <w:shd w:val="clear" w:color="auto" w:fill="auto"/>
          </w:tcPr>
          <w:p w14:paraId="484B79C6" w14:textId="77777777"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t>№ блока, кол-во часов</w:t>
            </w:r>
          </w:p>
        </w:tc>
        <w:tc>
          <w:tcPr>
            <w:tcW w:w="1358" w:type="dxa"/>
            <w:tcBorders>
              <w:top w:val="single" w:sz="4" w:space="0" w:color="auto"/>
              <w:left w:val="single" w:sz="4" w:space="0" w:color="auto"/>
            </w:tcBorders>
            <w:shd w:val="clear" w:color="auto" w:fill="auto"/>
          </w:tcPr>
          <w:p w14:paraId="128B6A10"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0970A615"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14:paraId="41A024EF"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14:paraId="7491967C" w14:textId="77777777" w:rsidTr="009F0C49">
        <w:trPr>
          <w:trHeight w:hRule="exact" w:val="3250"/>
        </w:trPr>
        <w:tc>
          <w:tcPr>
            <w:tcW w:w="1272" w:type="dxa"/>
            <w:tcBorders>
              <w:top w:val="single" w:sz="4" w:space="0" w:color="auto"/>
              <w:left w:val="single" w:sz="4" w:space="0" w:color="auto"/>
            </w:tcBorders>
            <w:shd w:val="clear" w:color="auto" w:fill="auto"/>
          </w:tcPr>
          <w:p w14:paraId="4F9D313E"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14:paraId="5C77013F"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14:paraId="5C77B30A"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14:paraId="771C68B6"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14:paraId="17EA0568"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14:paraId="07DE20DB" w14:textId="77777777"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14:paraId="6F9F1C44" w14:textId="77777777"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14:paraId="460C4B13"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14:paraId="60A8E0CE" w14:textId="77777777"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14:paraId="49C534EC"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14:paraId="2D8C25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14:paraId="67477B48" w14:textId="7777777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14:paraId="1046FB6D"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14:paraId="0E283920"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14:paraId="382440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61D56542"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29A8ECF"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14:paraId="0E658261"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14:paraId="3C517444" w14:textId="77777777" w:rsidR="00A57638" w:rsidRPr="00EB2D57" w:rsidRDefault="00BF798F">
      <w:pPr>
        <w:pStyle w:val="ad"/>
        <w:framePr w:w="230" w:h="6389" w:hRule="exact" w:hSpace="10479"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1BE618E4" w14:textId="77777777" w:rsidR="00A57638" w:rsidRPr="00EB2D57" w:rsidRDefault="006B14E0">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mc:AlternateContent>
          <mc:Choice Requires="wps">
            <w:drawing>
              <wp:anchor distT="0" distB="0" distL="0" distR="0" simplePos="0" relativeHeight="125829416" behindDoc="0" locked="0" layoutInCell="1" allowOverlap="1" wp14:anchorId="113D8FC3" wp14:editId="01C0E9E2">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14:paraId="0A8A2AE2" w14:textId="77777777" w:rsidR="00B267CC" w:rsidRDefault="00B267CC" w:rsidP="00BC4498">
                            <w:pPr>
                              <w:pStyle w:val="af5"/>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7" o:spid="_x0000_s1040" type="#_x0000_t202" style="position:absolute;margin-left:55.9pt;margin-top:0;width:351.85pt;height:13.2pt;z-index:1258294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14:paraId="0A8A2AE2" w14:textId="77777777" w:rsidR="00B267CC" w:rsidRDefault="00B267CC" w:rsidP="00BC4498">
                      <w:pPr>
                        <w:pStyle w:val="af5"/>
                      </w:pPr>
                      <w:r>
                        <w:t>Модуль № 9 «Современная музыка: основные жанры и направления»</w:t>
                      </w:r>
                    </w:p>
                  </w:txbxContent>
                </v:textbox>
                <w10:wrap type="square" anchorx="page" anchory="margin"/>
              </v:shape>
            </w:pict>
          </mc:Fallback>
        </mc:AlternateContent>
      </w:r>
    </w:p>
    <w:p w14:paraId="6555A18B" w14:textId="77777777" w:rsidR="00A57638" w:rsidRPr="00EB2D57" w:rsidRDefault="00E235EB">
      <w:pPr>
        <w:pStyle w:val="90"/>
        <w:framePr w:w="187" w:h="6379" w:hRule="exact" w:wrap="none" w:hAnchor="page" w:x="596" w:y="1"/>
        <w:tabs>
          <w:tab w:val="left" w:pos="6067"/>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6AE8972E" w14:textId="77777777">
        <w:trPr>
          <w:trHeight w:hRule="exact" w:val="1042"/>
        </w:trPr>
        <w:tc>
          <w:tcPr>
            <w:tcW w:w="1272" w:type="dxa"/>
            <w:tcBorders>
              <w:top w:val="single" w:sz="4" w:space="0" w:color="auto"/>
              <w:left w:val="single" w:sz="4" w:space="0" w:color="auto"/>
            </w:tcBorders>
            <w:shd w:val="clear" w:color="auto" w:fill="auto"/>
          </w:tcPr>
          <w:p w14:paraId="21232C9C"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14:paraId="5D7331B7"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14:paraId="2747198A"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14:paraId="6DAB97B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14:paraId="02456ED2" w14:textId="77777777" w:rsidTr="000F764B">
        <w:trPr>
          <w:trHeight w:hRule="exact" w:val="2945"/>
        </w:trPr>
        <w:tc>
          <w:tcPr>
            <w:tcW w:w="1272" w:type="dxa"/>
            <w:tcBorders>
              <w:top w:val="single" w:sz="4" w:space="0" w:color="auto"/>
              <w:left w:val="single" w:sz="4" w:space="0" w:color="auto"/>
            </w:tcBorders>
            <w:shd w:val="clear" w:color="auto" w:fill="auto"/>
          </w:tcPr>
          <w:p w14:paraId="77FCAD07"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14:paraId="3386E65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14:paraId="593FA11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14:paraId="791421D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1462DBD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14:paraId="2F98C3DD"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14:paraId="129EB953"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6E3855EE"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14:paraId="18F70EB2" w14:textId="77777777">
        <w:trPr>
          <w:trHeight w:hRule="exact" w:val="2544"/>
        </w:trPr>
        <w:tc>
          <w:tcPr>
            <w:tcW w:w="1272" w:type="dxa"/>
            <w:tcBorders>
              <w:top w:val="single" w:sz="4" w:space="0" w:color="auto"/>
              <w:left w:val="single" w:sz="4" w:space="0" w:color="auto"/>
              <w:bottom w:val="single" w:sz="4" w:space="0" w:color="auto"/>
            </w:tcBorders>
            <w:shd w:val="clear" w:color="auto" w:fill="auto"/>
          </w:tcPr>
          <w:p w14:paraId="3CB91C5F"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14:paraId="2482373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14:paraId="328C12A4"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14:paraId="42B3EE20"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14:paraId="0BC3259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14:paraId="5885847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14:paraId="1536CF8D"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72C5084C"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14:paraId="0BDC2EAB"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14:paraId="58FB7B75" w14:textId="77777777" w:rsidR="00A57638" w:rsidRPr="00EB2D57" w:rsidRDefault="00A57638">
      <w:pPr>
        <w:framePr w:w="10142" w:h="6331" w:wrap="none" w:hAnchor="page" w:x="1134" w:y="6"/>
        <w:spacing w:line="1" w:lineRule="exact"/>
        <w:rPr>
          <w:color w:val="auto"/>
        </w:rPr>
      </w:pPr>
    </w:p>
    <w:p w14:paraId="42BC2B91" w14:textId="77777777" w:rsidR="00A57638" w:rsidRPr="00EB2D57" w:rsidRDefault="00A57638">
      <w:pPr>
        <w:spacing w:line="360" w:lineRule="exact"/>
        <w:rPr>
          <w:color w:val="auto"/>
        </w:rPr>
      </w:pPr>
    </w:p>
    <w:p w14:paraId="47E04160" w14:textId="77777777" w:rsidR="00A57638" w:rsidRPr="00EB2D57" w:rsidRDefault="00A57638">
      <w:pPr>
        <w:spacing w:line="360" w:lineRule="exact"/>
        <w:rPr>
          <w:color w:val="auto"/>
        </w:rPr>
      </w:pPr>
    </w:p>
    <w:p w14:paraId="0138E8B4" w14:textId="77777777" w:rsidR="00A57638" w:rsidRPr="00EB2D57" w:rsidRDefault="00A57638">
      <w:pPr>
        <w:spacing w:line="360" w:lineRule="exact"/>
        <w:rPr>
          <w:color w:val="auto"/>
        </w:rPr>
      </w:pPr>
    </w:p>
    <w:p w14:paraId="7F43F949" w14:textId="77777777" w:rsidR="00A57638" w:rsidRPr="00EB2D57" w:rsidRDefault="00A57638">
      <w:pPr>
        <w:spacing w:line="360" w:lineRule="exact"/>
        <w:rPr>
          <w:color w:val="auto"/>
        </w:rPr>
      </w:pPr>
    </w:p>
    <w:p w14:paraId="6DBF52B0" w14:textId="77777777" w:rsidR="00A57638" w:rsidRPr="00EB2D57" w:rsidRDefault="00A57638">
      <w:pPr>
        <w:spacing w:line="360" w:lineRule="exact"/>
        <w:rPr>
          <w:color w:val="auto"/>
        </w:rPr>
      </w:pPr>
    </w:p>
    <w:p w14:paraId="5FD42857" w14:textId="77777777" w:rsidR="00A57638" w:rsidRPr="00EB2D57" w:rsidRDefault="00A57638">
      <w:pPr>
        <w:spacing w:line="360" w:lineRule="exact"/>
        <w:rPr>
          <w:color w:val="auto"/>
        </w:rPr>
      </w:pPr>
    </w:p>
    <w:p w14:paraId="691C7BED" w14:textId="77777777" w:rsidR="00A57638" w:rsidRPr="00EB2D57" w:rsidRDefault="00A57638">
      <w:pPr>
        <w:spacing w:line="360" w:lineRule="exact"/>
        <w:rPr>
          <w:color w:val="auto"/>
        </w:rPr>
      </w:pPr>
    </w:p>
    <w:p w14:paraId="04CB29A3" w14:textId="77777777" w:rsidR="00A57638" w:rsidRPr="00EB2D57" w:rsidRDefault="00A57638">
      <w:pPr>
        <w:spacing w:line="360" w:lineRule="exact"/>
        <w:rPr>
          <w:color w:val="auto"/>
        </w:rPr>
      </w:pPr>
    </w:p>
    <w:p w14:paraId="01091355" w14:textId="77777777" w:rsidR="00A57638" w:rsidRPr="00EB2D57" w:rsidRDefault="00A57638">
      <w:pPr>
        <w:spacing w:line="360" w:lineRule="exact"/>
        <w:rPr>
          <w:color w:val="auto"/>
        </w:rPr>
      </w:pPr>
    </w:p>
    <w:p w14:paraId="5437516F" w14:textId="77777777" w:rsidR="00A57638" w:rsidRPr="00EB2D57" w:rsidRDefault="00A57638">
      <w:pPr>
        <w:spacing w:line="360" w:lineRule="exact"/>
        <w:rPr>
          <w:color w:val="auto"/>
        </w:rPr>
      </w:pPr>
    </w:p>
    <w:p w14:paraId="693BF9F2" w14:textId="77777777" w:rsidR="00A57638" w:rsidRPr="00EB2D57" w:rsidRDefault="00A57638">
      <w:pPr>
        <w:spacing w:line="360" w:lineRule="exact"/>
        <w:rPr>
          <w:color w:val="auto"/>
        </w:rPr>
      </w:pPr>
    </w:p>
    <w:p w14:paraId="3CF0B06D" w14:textId="77777777" w:rsidR="00A57638" w:rsidRPr="00EB2D57" w:rsidRDefault="00A57638">
      <w:pPr>
        <w:spacing w:line="360" w:lineRule="exact"/>
        <w:rPr>
          <w:color w:val="auto"/>
        </w:rPr>
      </w:pPr>
    </w:p>
    <w:p w14:paraId="78AD1492" w14:textId="77777777" w:rsidR="00A57638" w:rsidRPr="00EB2D57" w:rsidRDefault="00A57638">
      <w:pPr>
        <w:spacing w:line="360" w:lineRule="exact"/>
        <w:rPr>
          <w:color w:val="auto"/>
        </w:rPr>
      </w:pPr>
    </w:p>
    <w:p w14:paraId="22FB101D" w14:textId="77777777" w:rsidR="00A57638" w:rsidRPr="00EB2D57" w:rsidRDefault="00A57638">
      <w:pPr>
        <w:spacing w:line="360" w:lineRule="exact"/>
        <w:rPr>
          <w:color w:val="auto"/>
        </w:rPr>
      </w:pPr>
    </w:p>
    <w:p w14:paraId="14A5F1BE" w14:textId="77777777" w:rsidR="00A57638" w:rsidRPr="00EB2D57" w:rsidRDefault="00A57638">
      <w:pPr>
        <w:spacing w:line="360" w:lineRule="exact"/>
        <w:rPr>
          <w:color w:val="auto"/>
        </w:rPr>
      </w:pPr>
    </w:p>
    <w:p w14:paraId="3D37CB42" w14:textId="77777777" w:rsidR="00A57638" w:rsidRPr="00EB2D57" w:rsidRDefault="00A57638">
      <w:pPr>
        <w:spacing w:line="360" w:lineRule="exact"/>
        <w:rPr>
          <w:color w:val="auto"/>
        </w:rPr>
      </w:pPr>
    </w:p>
    <w:p w14:paraId="207D7686" w14:textId="77777777" w:rsidR="00A57638" w:rsidRPr="00EB2D57" w:rsidRDefault="00A57638">
      <w:pPr>
        <w:spacing w:after="618" w:line="1" w:lineRule="exact"/>
        <w:rPr>
          <w:color w:val="auto"/>
        </w:rPr>
      </w:pPr>
    </w:p>
    <w:p w14:paraId="0838BA77"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14:paraId="03561B29" w14:textId="77777777" w:rsidR="00A57638" w:rsidRPr="00EB2D57" w:rsidRDefault="00E235EB" w:rsidP="000006AA">
      <w:pPr>
        <w:pStyle w:val="af5"/>
      </w:pPr>
      <w:bookmarkStart w:id="797" w:name="bookmark1610"/>
      <w:r w:rsidRPr="00EB2D57">
        <w:t>ПЛАНИРУЕМЫЕ РЕЗУЛЬТАТЫ ОСВОЕНИЯ</w:t>
      </w:r>
      <w:bookmarkEnd w:id="797"/>
    </w:p>
    <w:p w14:paraId="195CA2A7" w14:textId="77777777" w:rsidR="00A57638" w:rsidRPr="00EB2D57" w:rsidRDefault="00E235EB" w:rsidP="000006AA">
      <w:pPr>
        <w:pStyle w:val="af5"/>
      </w:pPr>
      <w:r w:rsidRPr="00EB2D57">
        <w:t>УЧЕБНОГО ПРЕДМЕТА «МУЗЫКА»</w:t>
      </w:r>
    </w:p>
    <w:p w14:paraId="11D8A156" w14:textId="77777777" w:rsidR="00A57638" w:rsidRDefault="00E235EB" w:rsidP="000006AA">
      <w:pPr>
        <w:pStyle w:val="af5"/>
        <w:pBdr>
          <w:bottom w:val="single" w:sz="12" w:space="1" w:color="auto"/>
        </w:pBdr>
      </w:pPr>
      <w:r w:rsidRPr="00EB2D57">
        <w:t>НА УРОВНЕ ОСНОВНОГО ОБЩЕГО ОБРАЗОВАНИЯ</w:t>
      </w:r>
    </w:p>
    <w:p w14:paraId="3EB20A5A" w14:textId="77777777" w:rsidR="000006AA" w:rsidRPr="00EB2D57" w:rsidRDefault="000006AA" w:rsidP="000006AA">
      <w:pPr>
        <w:pStyle w:val="af5"/>
      </w:pPr>
    </w:p>
    <w:p w14:paraId="4F43FBAE" w14:textId="77777777"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E1B2C02" w14:textId="77777777" w:rsidR="00A57638" w:rsidRPr="00EB2D57" w:rsidRDefault="00E235EB" w:rsidP="000006AA">
      <w:pPr>
        <w:pStyle w:val="af5"/>
      </w:pPr>
      <w:bookmarkStart w:id="798" w:name="bookmark1614"/>
      <w:r w:rsidRPr="00EB2D57">
        <w:t>ЛИЧНОСТНЫЕ РЕЗУЛЬТАТЫ</w:t>
      </w:r>
      <w:bookmarkEnd w:id="798"/>
    </w:p>
    <w:p w14:paraId="737434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C1C46DE"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Патриотического воспитания:</w:t>
      </w:r>
    </w:p>
    <w:p w14:paraId="73D78AFC"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EFBEBAB"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Гражданского воспитания:</w:t>
      </w:r>
    </w:p>
    <w:p w14:paraId="118CDE5C" w14:textId="77777777"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43B1DBA"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Духовно-нравственного воспитания:</w:t>
      </w:r>
    </w:p>
    <w:p w14:paraId="4AF04C26"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FA63700"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Эстетического воспитания:</w:t>
      </w:r>
    </w:p>
    <w:p w14:paraId="2698FC1A" w14:textId="77777777" w:rsidR="00A57638" w:rsidRPr="00EB2D57" w:rsidRDefault="00E235EB">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60C4A16" w14:textId="77777777" w:rsidR="00A57638" w:rsidRPr="00EB2D57" w:rsidRDefault="00E235EB" w:rsidP="000B3370">
      <w:pPr>
        <w:pStyle w:val="13"/>
        <w:numPr>
          <w:ilvl w:val="0"/>
          <w:numId w:val="205"/>
        </w:numPr>
        <w:tabs>
          <w:tab w:val="left" w:pos="534"/>
        </w:tabs>
        <w:spacing w:line="240" w:lineRule="auto"/>
        <w:jc w:val="both"/>
        <w:rPr>
          <w:color w:val="auto"/>
        </w:rPr>
      </w:pPr>
      <w:r w:rsidRPr="00EB2D57">
        <w:rPr>
          <w:color w:val="auto"/>
        </w:rPr>
        <w:t>Ценности научного познания:</w:t>
      </w:r>
    </w:p>
    <w:p w14:paraId="30830343"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D20EFF1"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14:paraId="63A1B8C8" w14:textId="77777777"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E3AAE64"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Трудового воспитания:</w:t>
      </w:r>
    </w:p>
    <w:p w14:paraId="3C411516" w14:textId="77777777"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7D2AFE8"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Экологического воспитания:</w:t>
      </w:r>
    </w:p>
    <w:p w14:paraId="58B312A0" w14:textId="77777777"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8DE5891" w14:textId="77777777"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34F8A7B7" w14:textId="77777777" w:rsidR="00A57638" w:rsidRPr="00EB2D57" w:rsidRDefault="00E235EB">
      <w:pPr>
        <w:pStyle w:val="13"/>
        <w:spacing w:line="240" w:lineRule="auto"/>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246E6AE" w14:textId="77777777" w:rsidR="00A57638" w:rsidRPr="00EB2D57" w:rsidRDefault="00E235EB">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50C7AD3" w14:textId="77777777"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AD0D3C8" w14:textId="77777777"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8598568" w14:textId="77777777" w:rsidR="00A57638" w:rsidRPr="00EB2D57" w:rsidRDefault="00E235EB" w:rsidP="000006AA">
      <w:pPr>
        <w:pStyle w:val="af5"/>
      </w:pPr>
      <w:bookmarkStart w:id="799" w:name="bookmark1616"/>
      <w:r w:rsidRPr="00EB2D57">
        <w:t>МЕТАПРЕДМЕТНЫЕ РЕЗУЛЬТАТЫ</w:t>
      </w:r>
      <w:bookmarkEnd w:id="799"/>
    </w:p>
    <w:p w14:paraId="1D5FDA40"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14:paraId="01447948" w14:textId="77777777" w:rsidR="00A57638" w:rsidRPr="00EB2D57" w:rsidRDefault="00E235EB" w:rsidP="000B3370">
      <w:pPr>
        <w:pStyle w:val="13"/>
        <w:numPr>
          <w:ilvl w:val="0"/>
          <w:numId w:val="206"/>
        </w:numPr>
        <w:tabs>
          <w:tab w:val="left" w:pos="529"/>
        </w:tabs>
        <w:spacing w:line="257" w:lineRule="auto"/>
        <w:jc w:val="both"/>
        <w:rPr>
          <w:color w:val="auto"/>
        </w:rPr>
      </w:pPr>
      <w:r w:rsidRPr="00EB2D57">
        <w:rPr>
          <w:color w:val="auto"/>
        </w:rPr>
        <w:t>Овладение универсальными познавательными действиями</w:t>
      </w:r>
    </w:p>
    <w:p w14:paraId="3AED8331" w14:textId="77777777" w:rsidR="00A57638" w:rsidRPr="000006AA" w:rsidRDefault="00E235EB">
      <w:pPr>
        <w:pStyle w:val="13"/>
        <w:spacing w:line="257" w:lineRule="auto"/>
        <w:jc w:val="both"/>
        <w:rPr>
          <w:i/>
          <w:color w:val="auto"/>
        </w:rPr>
      </w:pPr>
      <w:r w:rsidRPr="000006AA">
        <w:rPr>
          <w:i/>
          <w:color w:val="auto"/>
        </w:rPr>
        <w:t>Базовые логические действия:</w:t>
      </w:r>
    </w:p>
    <w:p w14:paraId="44CEC5F2" w14:textId="77777777"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B8C9D5F" w14:textId="77777777"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14:paraId="6C7E11C9" w14:textId="77777777"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14:paraId="3B7D48C7" w14:textId="77777777"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05DBE67" w14:textId="77777777"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14:paraId="375E5387" w14:textId="77777777"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14:paraId="38B74147" w14:textId="77777777"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14:paraId="69501576" w14:textId="77777777"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14:paraId="40543372" w14:textId="77777777"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14:paraId="7946859C" w14:textId="77777777" w:rsidR="00A57638" w:rsidRPr="00EB2D57" w:rsidRDefault="00E235EB">
      <w:pPr>
        <w:pStyle w:val="13"/>
        <w:spacing w:line="257" w:lineRule="auto"/>
        <w:jc w:val="both"/>
        <w:rPr>
          <w:color w:val="auto"/>
        </w:rPr>
      </w:pPr>
      <w:r w:rsidRPr="00EB2D57">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80B2C7" w14:textId="77777777"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14:paraId="61572E91" w14:textId="77777777" w:rsidR="00A57638" w:rsidRPr="00EB2D57" w:rsidRDefault="00E235EB">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8A26C4E" w14:textId="77777777"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14:paraId="3A21E14D" w14:textId="77777777" w:rsidR="00A57638" w:rsidRPr="000006AA" w:rsidRDefault="00E235EB">
      <w:pPr>
        <w:pStyle w:val="13"/>
        <w:spacing w:line="252" w:lineRule="auto"/>
        <w:jc w:val="both"/>
        <w:rPr>
          <w:i/>
          <w:color w:val="auto"/>
        </w:rPr>
      </w:pPr>
      <w:r w:rsidRPr="000006AA">
        <w:rPr>
          <w:i/>
          <w:color w:val="auto"/>
        </w:rPr>
        <w:t>Работа с информацией:</w:t>
      </w:r>
    </w:p>
    <w:p w14:paraId="40CD0F34"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CD1BA1" w14:textId="77777777"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14:paraId="78A9ABE1" w14:textId="77777777"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14:paraId="2033C004" w14:textId="77777777"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5A14DE" w14:textId="77777777"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DF8A6D"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8CE4226" w14:textId="77777777"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CCA1BE"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465CC1F" w14:textId="77777777"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54696C" w14:textId="77777777" w:rsidR="00A57638" w:rsidRPr="00EB2D57" w:rsidRDefault="00E235EB" w:rsidP="000B3370">
      <w:pPr>
        <w:pStyle w:val="13"/>
        <w:numPr>
          <w:ilvl w:val="0"/>
          <w:numId w:val="206"/>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14:paraId="515D3BDC" w14:textId="77777777" w:rsidR="00A57638" w:rsidRPr="000006AA" w:rsidRDefault="00E235EB">
      <w:pPr>
        <w:pStyle w:val="13"/>
        <w:spacing w:line="252" w:lineRule="auto"/>
        <w:jc w:val="both"/>
        <w:rPr>
          <w:i/>
          <w:color w:val="auto"/>
        </w:rPr>
      </w:pPr>
      <w:r w:rsidRPr="000006AA">
        <w:rPr>
          <w:i/>
          <w:color w:val="auto"/>
        </w:rPr>
        <w:t>Невербальная коммуникация:</w:t>
      </w:r>
    </w:p>
    <w:p w14:paraId="00CE48C8" w14:textId="77777777"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4CADCAE" w14:textId="77777777" w:rsidR="00A57638" w:rsidRPr="00EB2D57" w:rsidRDefault="00E235EB">
      <w:pPr>
        <w:pStyle w:val="13"/>
        <w:spacing w:line="252" w:lineRule="auto"/>
        <w:jc w:val="both"/>
        <w:rPr>
          <w:color w:val="auto"/>
        </w:rPr>
      </w:pPr>
      <w:r w:rsidRPr="00EB2D57">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5809F47" w14:textId="77777777"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26B689A" w14:textId="77777777" w:rsidR="00A57638" w:rsidRPr="00EB2D57" w:rsidRDefault="00E235EB">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14:paraId="4D98B5A2" w14:textId="77777777"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67CF1F2" w14:textId="77777777"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14:paraId="325AD8E9" w14:textId="77777777"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14:paraId="62403032" w14:textId="77777777"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14:paraId="5385C7ED" w14:textId="77777777"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E53C02A" w14:textId="77777777"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14:paraId="7DFFE8C4" w14:textId="77777777"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14:paraId="5D919B6A" w14:textId="77777777"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14:paraId="36042739" w14:textId="77777777"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86176E5" w14:textId="77777777"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E1B0A15"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5E87C4" w14:textId="77777777"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B8B569F" w14:textId="77777777" w:rsidR="000006AA" w:rsidRPr="00EB2D57" w:rsidRDefault="000006AA">
      <w:pPr>
        <w:pStyle w:val="13"/>
        <w:spacing w:line="240" w:lineRule="auto"/>
        <w:jc w:val="both"/>
        <w:rPr>
          <w:color w:val="auto"/>
        </w:rPr>
      </w:pPr>
    </w:p>
    <w:p w14:paraId="5B870B98" w14:textId="77777777" w:rsidR="00A57638" w:rsidRPr="00EB2D57" w:rsidRDefault="00E235EB" w:rsidP="000B3370">
      <w:pPr>
        <w:pStyle w:val="13"/>
        <w:numPr>
          <w:ilvl w:val="0"/>
          <w:numId w:val="206"/>
        </w:numPr>
        <w:tabs>
          <w:tab w:val="left" w:pos="763"/>
        </w:tabs>
        <w:spacing w:line="252" w:lineRule="auto"/>
        <w:jc w:val="both"/>
        <w:rPr>
          <w:color w:val="auto"/>
        </w:rPr>
      </w:pPr>
      <w:r w:rsidRPr="00EB2D57">
        <w:rPr>
          <w:color w:val="auto"/>
        </w:rPr>
        <w:t>Овладение универсальными регулятивными действиями</w:t>
      </w:r>
    </w:p>
    <w:p w14:paraId="66D4AD8B" w14:textId="77777777" w:rsidR="00A57638" w:rsidRPr="000006AA" w:rsidRDefault="00E235EB">
      <w:pPr>
        <w:pStyle w:val="13"/>
        <w:spacing w:line="252" w:lineRule="auto"/>
        <w:jc w:val="both"/>
        <w:rPr>
          <w:i/>
          <w:color w:val="auto"/>
        </w:rPr>
      </w:pPr>
      <w:r w:rsidRPr="000006AA">
        <w:rPr>
          <w:i/>
          <w:color w:val="auto"/>
        </w:rPr>
        <w:t>Самоорганизация:</w:t>
      </w:r>
    </w:p>
    <w:p w14:paraId="081299D9" w14:textId="77777777" w:rsidR="00A57638" w:rsidRPr="00EB2D57" w:rsidRDefault="00E235EB">
      <w:pPr>
        <w:pStyle w:val="13"/>
        <w:spacing w:line="252" w:lineRule="auto"/>
        <w:jc w:val="both"/>
        <w:rPr>
          <w:color w:val="auto"/>
        </w:rPr>
      </w:pPr>
      <w:r w:rsidRPr="00EB2D57">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4CA4BFF8" w14:textId="77777777"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14:paraId="67657864"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3AC8725D" w14:textId="77777777" w:rsidR="00A57638" w:rsidRPr="00EB2D57" w:rsidRDefault="00E235EB">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14:paraId="36D8320D" w14:textId="77777777"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04F584" w14:textId="77777777"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14:paraId="1C4B85CC" w14:textId="77777777" w:rsidR="00A57638" w:rsidRPr="000006AA" w:rsidRDefault="00E235EB" w:rsidP="000006AA">
      <w:pPr>
        <w:pStyle w:val="13"/>
        <w:ind w:firstLine="238"/>
        <w:jc w:val="both"/>
        <w:rPr>
          <w:i/>
          <w:color w:val="auto"/>
        </w:rPr>
      </w:pPr>
      <w:r w:rsidRPr="000006AA">
        <w:rPr>
          <w:i/>
          <w:color w:val="auto"/>
        </w:rPr>
        <w:t>Самоконтроль (рефлексия):</w:t>
      </w:r>
    </w:p>
    <w:p w14:paraId="1858A978" w14:textId="77777777"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14:paraId="1C6A2994" w14:textId="77777777"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14:paraId="2FC9C318" w14:textId="77777777"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6A4E4FA0" w14:textId="77777777"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9519A25" w14:textId="77777777"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A93624C" w14:textId="77777777"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14:paraId="732EC3D0" w14:textId="77777777"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41B0A55"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683DCF" w14:textId="77777777"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61833B9" w14:textId="77777777"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14:paraId="29850E0F" w14:textId="77777777"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14:paraId="707924B9" w14:textId="77777777"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282ADC9"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1A51FD78" w14:textId="77777777" w:rsidR="00A57638" w:rsidRPr="00EB2D57" w:rsidRDefault="00E235EB">
      <w:pPr>
        <w:pStyle w:val="13"/>
        <w:spacing w:after="40" w:line="240" w:lineRule="auto"/>
        <w:jc w:val="both"/>
        <w:rPr>
          <w:color w:val="auto"/>
        </w:rPr>
      </w:pPr>
      <w:r w:rsidRPr="00EB2D57">
        <w:rPr>
          <w:color w:val="auto"/>
        </w:rPr>
        <w:t>проявлять открытость;</w:t>
      </w:r>
    </w:p>
    <w:p w14:paraId="5675AB66" w14:textId="77777777"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14:paraId="7B3D5AD7" w14:textId="77777777" w:rsidR="00A57638" w:rsidRPr="00EB2D57" w:rsidRDefault="00E235EB" w:rsidP="000006A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7BD2F4CB" w14:textId="77777777" w:rsidR="000006AA" w:rsidRDefault="000006AA" w:rsidP="000006AA">
      <w:pPr>
        <w:pStyle w:val="af5"/>
      </w:pPr>
      <w:bookmarkStart w:id="800" w:name="bookmark1618"/>
    </w:p>
    <w:p w14:paraId="67061857" w14:textId="77777777" w:rsidR="00A57638" w:rsidRPr="00EB2D57" w:rsidRDefault="00E235EB" w:rsidP="000006AA">
      <w:pPr>
        <w:pStyle w:val="af5"/>
      </w:pPr>
      <w:r w:rsidRPr="00EB2D57">
        <w:t>ПРЕДМЕТНЫЕ РЕЗУЛЬТАТЫ</w:t>
      </w:r>
      <w:bookmarkEnd w:id="800"/>
    </w:p>
    <w:p w14:paraId="6FE0A089" w14:textId="77777777"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7BAD4B" w14:textId="77777777"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14:paraId="7EB3E418"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42625B"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BC41DCA" w14:textId="77777777"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DB7BB54"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C9A6366" w14:textId="77777777"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59E430BF" w14:textId="77777777" w:rsidR="00A57638" w:rsidRPr="00EB2D57" w:rsidRDefault="00E235EB" w:rsidP="000006AA">
      <w:pPr>
        <w:pStyle w:val="af5"/>
      </w:pPr>
      <w:bookmarkStart w:id="801" w:name="bookmark1620"/>
      <w:r w:rsidRPr="00EB2D57">
        <w:t>Модуль № 1 «Музыка моего края»:</w:t>
      </w:r>
      <w:bookmarkEnd w:id="801"/>
    </w:p>
    <w:p w14:paraId="222EF06C" w14:textId="77777777"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14:paraId="7DCA1B53" w14:textId="77777777"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14:paraId="4D8732EB" w14:textId="77777777"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14:paraId="56B92D46" w14:textId="77777777" w:rsidR="00A57638" w:rsidRPr="00EB2D57" w:rsidRDefault="00E235EB" w:rsidP="000006AA">
      <w:pPr>
        <w:pStyle w:val="af5"/>
      </w:pPr>
      <w:bookmarkStart w:id="802" w:name="bookmark1622"/>
      <w:r w:rsidRPr="00EB2D57">
        <w:t>Модуль № 2 «Народное музыкальное творчество России»:</w:t>
      </w:r>
      <w:bookmarkEnd w:id="802"/>
    </w:p>
    <w:p w14:paraId="190AB059" w14:textId="77777777"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4A1BF89C" w14:textId="77777777" w:rsidR="00A57638" w:rsidRPr="00EB2D57" w:rsidRDefault="00E235EB">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14:paraId="2E1D4DF1" w14:textId="77777777"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3543E527" w14:textId="77777777"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8BAD167" w14:textId="77777777" w:rsidR="00A57638" w:rsidRPr="00EB2D57" w:rsidRDefault="00E235EB" w:rsidP="000006AA">
      <w:pPr>
        <w:pStyle w:val="af5"/>
      </w:pPr>
      <w:bookmarkStart w:id="803" w:name="bookmark1624"/>
      <w:r w:rsidRPr="00EB2D57">
        <w:t>Модуль № 3 «Музыка народов мира»:</w:t>
      </w:r>
      <w:bookmarkEnd w:id="803"/>
    </w:p>
    <w:p w14:paraId="020013CB" w14:textId="77777777"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34"/>
      </w:r>
      <w:r w:rsidRPr="00EB2D57">
        <w:rPr>
          <w:color w:val="auto"/>
        </w:rPr>
        <w:t>;</w:t>
      </w:r>
    </w:p>
    <w:p w14:paraId="58040F23" w14:textId="77777777"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14:paraId="2EC59AFE" w14:textId="77777777"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6DD7D49E" w14:textId="77777777"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C04A325" w14:textId="77777777" w:rsidR="00A57638" w:rsidRPr="00EB2D57" w:rsidRDefault="00E235EB" w:rsidP="000006AA">
      <w:pPr>
        <w:pStyle w:val="af5"/>
      </w:pPr>
      <w:bookmarkStart w:id="804" w:name="bookmark1626"/>
      <w:r w:rsidRPr="00EB2D57">
        <w:t>Модуль № 4 «Европейская классическая музыка»:</w:t>
      </w:r>
      <w:bookmarkEnd w:id="804"/>
    </w:p>
    <w:p w14:paraId="28F36BBB" w14:textId="77777777"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14:paraId="1D789BA2" w14:textId="77777777"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14:paraId="36F76042"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14:paraId="4B34859D" w14:textId="77777777"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F6B65F"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композиторов- классиков, приводить примеры наиболее известных сочинений.</w:t>
      </w:r>
    </w:p>
    <w:p w14:paraId="6BBF2849" w14:textId="77777777" w:rsidR="00A57638" w:rsidRPr="00EB2D57" w:rsidRDefault="00E235EB" w:rsidP="000006AA">
      <w:pPr>
        <w:pStyle w:val="af5"/>
      </w:pPr>
      <w:bookmarkStart w:id="805" w:name="bookmark1628"/>
      <w:r w:rsidRPr="00EB2D57">
        <w:t>Модуль № 5 «Русская классическая музыка»:</w:t>
      </w:r>
      <w:bookmarkEnd w:id="805"/>
    </w:p>
    <w:p w14:paraId="1F796731" w14:textId="77777777"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14:paraId="0F788138" w14:textId="77777777" w:rsidR="00A57638" w:rsidRPr="00EB2D57" w:rsidRDefault="00E235EB">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D020096"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14:paraId="70DD39A7"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14:paraId="71F9C097" w14:textId="77777777" w:rsidR="00A57638" w:rsidRPr="00EB2D57" w:rsidRDefault="00E235EB" w:rsidP="000006AA">
      <w:pPr>
        <w:pStyle w:val="af5"/>
      </w:pPr>
      <w:bookmarkStart w:id="806" w:name="bookmark1630"/>
      <w:r w:rsidRPr="00EB2D57">
        <w:t>Модуль № 6 «Образы русской и европейской</w:t>
      </w:r>
      <w:bookmarkEnd w:id="806"/>
    </w:p>
    <w:p w14:paraId="155E43B0" w14:textId="77777777" w:rsidR="00A57638" w:rsidRPr="00EB2D57" w:rsidRDefault="00E235EB" w:rsidP="000006AA">
      <w:pPr>
        <w:pStyle w:val="af5"/>
      </w:pPr>
      <w:r w:rsidRPr="00EB2D57">
        <w:t>духовной музыки»:</w:t>
      </w:r>
    </w:p>
    <w:p w14:paraId="5C5780E4" w14:textId="77777777"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14:paraId="23F88F62" w14:textId="77777777"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14:paraId="11A1734D" w14:textId="77777777"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14:paraId="79D11C7F" w14:textId="77777777" w:rsidR="00A57638" w:rsidRPr="00EB2D57" w:rsidRDefault="00E235EB" w:rsidP="000006AA">
      <w:pPr>
        <w:pStyle w:val="af5"/>
      </w:pPr>
      <w:bookmarkStart w:id="807" w:name="bookmark1633"/>
      <w:r w:rsidRPr="00EB2D57">
        <w:t>Модуль № 7 «Современная музыка: основные жанры</w:t>
      </w:r>
      <w:bookmarkEnd w:id="807"/>
    </w:p>
    <w:p w14:paraId="663F37EF" w14:textId="77777777" w:rsidR="00A57638" w:rsidRPr="00EB2D57" w:rsidRDefault="00E235EB" w:rsidP="000006AA">
      <w:pPr>
        <w:pStyle w:val="af5"/>
      </w:pPr>
      <w:r w:rsidRPr="00EB2D57">
        <w:t>и направления»:</w:t>
      </w:r>
    </w:p>
    <w:p w14:paraId="2251B926" w14:textId="77777777"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14:paraId="34389ACE" w14:textId="77777777"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14:paraId="7A97ACEB" w14:textId="77777777"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14:paraId="27D1BCA4" w14:textId="77777777" w:rsidR="00A57638" w:rsidRPr="00EB2D57" w:rsidRDefault="00E235EB" w:rsidP="000006AA">
      <w:pPr>
        <w:pStyle w:val="af5"/>
      </w:pPr>
      <w:bookmarkStart w:id="808" w:name="bookmark1636"/>
      <w:r w:rsidRPr="00EB2D57">
        <w:t>Модуль № 8 «Связь музыки с другими видами искусства»:</w:t>
      </w:r>
      <w:bookmarkEnd w:id="808"/>
    </w:p>
    <w:p w14:paraId="343EB06D" w14:textId="77777777"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14:paraId="64031F0F" w14:textId="77777777"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14:paraId="66CB7E01" w14:textId="77777777"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ADDA5C" w14:textId="77777777" w:rsidR="00A57638" w:rsidRPr="00EB2D57" w:rsidRDefault="00E235EB">
      <w:pPr>
        <w:pStyle w:val="13"/>
        <w:spacing w:after="240" w:line="257" w:lineRule="auto"/>
        <w:jc w:val="both"/>
        <w:rPr>
          <w:color w:val="auto"/>
        </w:rPr>
      </w:pPr>
      <w:r w:rsidRPr="00EB2D57">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539EC7C6" w14:textId="77777777" w:rsidR="00A57638" w:rsidRPr="00EB2D57" w:rsidRDefault="00E235EB" w:rsidP="000006AA">
      <w:pPr>
        <w:pStyle w:val="af5"/>
      </w:pPr>
      <w:bookmarkStart w:id="809" w:name="bookmark1638"/>
      <w:r w:rsidRPr="00EB2D57">
        <w:t>Модуль № 9 «Жанры музыкального искусства»:</w:t>
      </w:r>
      <w:bookmarkEnd w:id="809"/>
    </w:p>
    <w:p w14:paraId="0D62D44B" w14:textId="77777777" w:rsidR="00A57638" w:rsidRPr="00EB2D57" w:rsidRDefault="00E235EB">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23770129" w14:textId="77777777"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14:paraId="2774596A" w14:textId="77777777" w:rsidR="00A57638" w:rsidRPr="00EB2D57" w:rsidRDefault="00E235EB">
      <w:pPr>
        <w:pStyle w:val="13"/>
        <w:spacing w:after="60" w:line="240" w:lineRule="auto"/>
        <w:jc w:val="both"/>
        <w:rPr>
          <w:color w:val="auto"/>
        </w:rPr>
        <w:sectPr w:rsidR="00A57638" w:rsidRPr="00EB2D57">
          <w:headerReference w:type="even" r:id="rId91"/>
          <w:headerReference w:type="default" r:id="rId92"/>
          <w:footerReference w:type="even" r:id="rId93"/>
          <w:footerReference w:type="default" r:id="rId94"/>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14:paraId="3596F0FB" w14:textId="77777777" w:rsidR="00A57638" w:rsidRDefault="00E235EB" w:rsidP="000006AA">
      <w:pPr>
        <w:pStyle w:val="3"/>
        <w:pBdr>
          <w:bottom w:val="single" w:sz="12" w:space="1" w:color="auto"/>
        </w:pBdr>
      </w:pPr>
      <w:bookmarkStart w:id="810" w:name="bookmark1640"/>
      <w:bookmarkStart w:id="811" w:name="_Toc105502796"/>
      <w:r w:rsidRPr="00EB2D57">
        <w:t>2.1.20</w:t>
      </w:r>
      <w:r w:rsidR="000006AA">
        <w:t>.</w:t>
      </w:r>
      <w:r w:rsidRPr="00EB2D57">
        <w:t xml:space="preserve"> ТЕХНОЛОГИЯ</w:t>
      </w:r>
      <w:bookmarkEnd w:id="810"/>
      <w:bookmarkEnd w:id="811"/>
    </w:p>
    <w:p w14:paraId="7AA78CDF" w14:textId="77777777" w:rsidR="000006AA" w:rsidRPr="00EB2D57" w:rsidRDefault="000006AA" w:rsidP="006B14E0"/>
    <w:p w14:paraId="08D42FFD" w14:textId="77777777" w:rsidR="00A57638" w:rsidRDefault="00E235EB" w:rsidP="000006AA">
      <w:pPr>
        <w:pStyle w:val="af5"/>
        <w:pBdr>
          <w:bottom w:val="single" w:sz="12" w:space="1" w:color="auto"/>
        </w:pBdr>
      </w:pPr>
      <w:bookmarkStart w:id="812" w:name="bookmark1642"/>
      <w:r w:rsidRPr="00EB2D57">
        <w:t>ПОЯСНИТЕЛЬНАЯ ЗАПИСКА</w:t>
      </w:r>
      <w:bookmarkEnd w:id="812"/>
    </w:p>
    <w:p w14:paraId="4F41C2D1" w14:textId="77777777" w:rsidR="000006AA" w:rsidRPr="00EB2D57" w:rsidRDefault="000006AA" w:rsidP="000006AA">
      <w:pPr>
        <w:pStyle w:val="af5"/>
      </w:pPr>
    </w:p>
    <w:p w14:paraId="28DBB7D3" w14:textId="77777777" w:rsidR="00A57638" w:rsidRPr="00EB2D57" w:rsidRDefault="00E235EB" w:rsidP="000006AA">
      <w:pPr>
        <w:pStyle w:val="af5"/>
      </w:pPr>
      <w:bookmarkStart w:id="813" w:name="bookmark1644"/>
      <w:r w:rsidRPr="00EB2D57">
        <w:t>НАУЧНЫЙ, ОБЩЕКУЛЬТУРНЫЙ И ОБРАЗОВАТЕЛЬНЫЙ КОНТЕКСТ ТЕХНОЛОГИИ</w:t>
      </w:r>
      <w:bookmarkEnd w:id="813"/>
    </w:p>
    <w:p w14:paraId="1027E2B6" w14:textId="77777777"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14:paraId="15ED57EA" w14:textId="77777777"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14:paraId="642223F3" w14:textId="77777777" w:rsidR="00A57638" w:rsidRPr="00EB2D57" w:rsidRDefault="00E235EB" w:rsidP="000006AA">
      <w:pPr>
        <w:pStyle w:val="13"/>
        <w:numPr>
          <w:ilvl w:val="0"/>
          <w:numId w:val="606"/>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14:paraId="0CCA1EB6" w14:textId="77777777" w:rsidR="00A57638" w:rsidRPr="00EB2D57" w:rsidRDefault="00E235EB" w:rsidP="000006AA">
      <w:pPr>
        <w:pStyle w:val="13"/>
        <w:numPr>
          <w:ilvl w:val="0"/>
          <w:numId w:val="606"/>
        </w:numPr>
        <w:spacing w:line="257" w:lineRule="auto"/>
        <w:jc w:val="both"/>
        <w:rPr>
          <w:color w:val="auto"/>
        </w:rPr>
      </w:pPr>
      <w:r w:rsidRPr="00EB2D57">
        <w:rPr>
          <w:color w:val="auto"/>
        </w:rPr>
        <w:t>проанализирован феномен зарождающегося технологического общества;</w:t>
      </w:r>
    </w:p>
    <w:p w14:paraId="4108E224" w14:textId="77777777" w:rsidR="00A57638" w:rsidRPr="00EB2D57" w:rsidRDefault="00E235EB" w:rsidP="000006AA">
      <w:pPr>
        <w:pStyle w:val="13"/>
        <w:numPr>
          <w:ilvl w:val="0"/>
          <w:numId w:val="606"/>
        </w:numPr>
        <w:spacing w:line="257" w:lineRule="auto"/>
        <w:jc w:val="both"/>
        <w:rPr>
          <w:color w:val="auto"/>
        </w:rPr>
      </w:pPr>
      <w:r w:rsidRPr="00EB2D57">
        <w:rPr>
          <w:color w:val="auto"/>
        </w:rPr>
        <w:t>исследованы социальные аспекты технологии.</w:t>
      </w:r>
    </w:p>
    <w:p w14:paraId="0CD8577F" w14:textId="77777777" w:rsidR="00A57638" w:rsidRPr="00EB2D57" w:rsidRDefault="00E235EB" w:rsidP="000006AA">
      <w:pPr>
        <w:pStyle w:val="13"/>
        <w:spacing w:line="257" w:lineRule="auto"/>
        <w:jc w:val="both"/>
        <w:rPr>
          <w:color w:val="auto"/>
        </w:rPr>
      </w:pPr>
      <w:r w:rsidRPr="00EB2D57">
        <w:rPr>
          <w:color w:val="auto"/>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2A16380" w14:textId="77777777" w:rsidR="000006AA" w:rsidRDefault="000006AA" w:rsidP="000006AA">
      <w:pPr>
        <w:pStyle w:val="af5"/>
      </w:pPr>
      <w:bookmarkStart w:id="814" w:name="bookmark1646"/>
    </w:p>
    <w:p w14:paraId="64730076" w14:textId="77777777"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814"/>
    </w:p>
    <w:p w14:paraId="2AE59C57" w14:textId="77777777"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14:paraId="5E15E357" w14:textId="77777777" w:rsidR="00A57638" w:rsidRPr="00EB2D57" w:rsidRDefault="00E235EB" w:rsidP="000B3370">
      <w:pPr>
        <w:pStyle w:val="13"/>
        <w:numPr>
          <w:ilvl w:val="0"/>
          <w:numId w:val="451"/>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EB2D57" w:rsidRDefault="00E235EB" w:rsidP="000B3370">
      <w:pPr>
        <w:pStyle w:val="13"/>
        <w:numPr>
          <w:ilvl w:val="0"/>
          <w:numId w:val="451"/>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EB2D57" w:rsidRDefault="00E235EB" w:rsidP="000B3370">
      <w:pPr>
        <w:pStyle w:val="13"/>
        <w:numPr>
          <w:ilvl w:val="0"/>
          <w:numId w:val="451"/>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EB2D57" w:rsidRDefault="00E235EB" w:rsidP="000B3370">
      <w:pPr>
        <w:pStyle w:val="13"/>
        <w:numPr>
          <w:ilvl w:val="0"/>
          <w:numId w:val="451"/>
        </w:numPr>
        <w:jc w:val="both"/>
        <w:rPr>
          <w:color w:val="auto"/>
        </w:rPr>
      </w:pPr>
      <w:r w:rsidRPr="00EB2D57">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14961A64" w14:textId="77777777" w:rsidR="00A57638" w:rsidRPr="00EB2D57" w:rsidRDefault="00E235EB" w:rsidP="000B3370">
      <w:pPr>
        <w:pStyle w:val="13"/>
        <w:numPr>
          <w:ilvl w:val="0"/>
          <w:numId w:val="451"/>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14:paraId="50D7D19D" w14:textId="77777777" w:rsidR="00A57638" w:rsidRPr="00EB2D57" w:rsidRDefault="00E235EB" w:rsidP="000B3370">
      <w:pPr>
        <w:pStyle w:val="13"/>
        <w:numPr>
          <w:ilvl w:val="0"/>
          <w:numId w:val="452"/>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14:paraId="029143B0" w14:textId="77777777" w:rsidR="00A57638" w:rsidRPr="00EB2D57" w:rsidRDefault="00E235EB" w:rsidP="000B3370">
      <w:pPr>
        <w:pStyle w:val="13"/>
        <w:numPr>
          <w:ilvl w:val="0"/>
          <w:numId w:val="452"/>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EB2D57" w:rsidRDefault="00E235EB" w:rsidP="000B3370">
      <w:pPr>
        <w:pStyle w:val="13"/>
        <w:numPr>
          <w:ilvl w:val="0"/>
          <w:numId w:val="452"/>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EB2D57" w:rsidRDefault="00E235EB" w:rsidP="000B3370">
      <w:pPr>
        <w:pStyle w:val="13"/>
        <w:numPr>
          <w:ilvl w:val="0"/>
          <w:numId w:val="452"/>
        </w:numPr>
        <w:jc w:val="both"/>
        <w:rPr>
          <w:color w:val="auto"/>
        </w:rPr>
      </w:pPr>
      <w:r w:rsidRPr="00EB2D57">
        <w:rPr>
          <w:color w:val="auto"/>
        </w:rPr>
        <w:t>методологическое знание — знание общих закономерностей изучаемых явлений и процессов.</w:t>
      </w:r>
    </w:p>
    <w:p w14:paraId="56F03C67" w14:textId="77777777"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EB2D57" w:rsidRDefault="00E235EB" w:rsidP="000B3370">
      <w:pPr>
        <w:pStyle w:val="13"/>
        <w:numPr>
          <w:ilvl w:val="0"/>
          <w:numId w:val="453"/>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14:paraId="0227BC5E" w14:textId="77777777"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14:paraId="49721985" w14:textId="77777777"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14:paraId="3949E613" w14:textId="77777777" w:rsidR="00A57638" w:rsidRPr="00EB2D57" w:rsidRDefault="00E235EB" w:rsidP="000B3370">
      <w:pPr>
        <w:pStyle w:val="13"/>
        <w:numPr>
          <w:ilvl w:val="0"/>
          <w:numId w:val="453"/>
        </w:numPr>
        <w:spacing w:line="264" w:lineRule="auto"/>
        <w:jc w:val="both"/>
        <w:rPr>
          <w:color w:val="auto"/>
        </w:rPr>
      </w:pPr>
      <w:r w:rsidRPr="00EB2D57">
        <w:rPr>
          <w:color w:val="auto"/>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EB2D57" w:rsidRDefault="00E235EB" w:rsidP="000B3370">
      <w:pPr>
        <w:pStyle w:val="13"/>
        <w:numPr>
          <w:ilvl w:val="0"/>
          <w:numId w:val="453"/>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81F6A90" w14:textId="77777777"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84811F2" w14:textId="77777777"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FE53F84" w14:textId="77777777" w:rsidR="00A57638" w:rsidRPr="00EB2D57" w:rsidRDefault="00E235EB" w:rsidP="000006AA">
      <w:pPr>
        <w:pStyle w:val="af5"/>
      </w:pPr>
      <w:bookmarkStart w:id="815" w:name="bookmark1648"/>
      <w:r w:rsidRPr="00EB2D57">
        <w:t>ОБЩАЯ ХАРАКТЕРИСТИКА УЧЕБНОГО ПРЕДМЕТА «ТЕХНОЛОГИЯ»</w:t>
      </w:r>
      <w:bookmarkEnd w:id="815"/>
    </w:p>
    <w:p w14:paraId="38C2732F" w14:textId="77777777"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6C9AFD0" w14:textId="77777777"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14:paraId="526A7AF4" w14:textId="77777777"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59FBCBEA" w14:textId="77777777"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14:paraId="2BCAB1B7" w14:textId="77777777" w:rsidR="00A57638" w:rsidRPr="00EB2D57" w:rsidRDefault="00E235EB" w:rsidP="000006AA">
      <w:pPr>
        <w:pStyle w:val="af5"/>
      </w:pPr>
      <w:bookmarkStart w:id="816" w:name="bookmark1650"/>
      <w:r w:rsidRPr="00EB2D57">
        <w:t>Инвариантные модули</w:t>
      </w:r>
      <w:bookmarkEnd w:id="816"/>
    </w:p>
    <w:p w14:paraId="1A108DED" w14:textId="77777777" w:rsidR="00A57638" w:rsidRPr="00EB2D57" w:rsidRDefault="00E235EB" w:rsidP="000006AA">
      <w:pPr>
        <w:pStyle w:val="16"/>
      </w:pPr>
      <w:r w:rsidRPr="00EB2D57">
        <w:t>Модуль «Производство и технология»</w:t>
      </w:r>
    </w:p>
    <w:p w14:paraId="08218BC7" w14:textId="77777777"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9FBFA22" w14:textId="77777777" w:rsidR="00A57638" w:rsidRPr="00EB2D57" w:rsidRDefault="00E235EB">
      <w:pPr>
        <w:pStyle w:val="13"/>
        <w:spacing w:after="160" w:line="252" w:lineRule="auto"/>
        <w:jc w:val="both"/>
        <w:rPr>
          <w:color w:val="auto"/>
        </w:rPr>
      </w:pPr>
      <w:r w:rsidRPr="00EB2D57">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2B79D9B" w14:textId="77777777" w:rsidR="00A57638" w:rsidRPr="00EB2D57" w:rsidRDefault="00E235EB" w:rsidP="000006AA">
      <w:pPr>
        <w:pStyle w:val="16"/>
      </w:pPr>
      <w:bookmarkStart w:id="817" w:name="bookmark1653"/>
      <w:r w:rsidRPr="00EB2D57">
        <w:t>Модуль «Технологии обработки материалов и пищевых продуктов»</w:t>
      </w:r>
      <w:bookmarkEnd w:id="817"/>
    </w:p>
    <w:p w14:paraId="79260013" w14:textId="77777777"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1DDBEA8" w14:textId="77777777" w:rsidR="000006AA" w:rsidRDefault="000006AA" w:rsidP="000006AA">
      <w:pPr>
        <w:pStyle w:val="af5"/>
      </w:pPr>
      <w:bookmarkStart w:id="818" w:name="bookmark1655"/>
    </w:p>
    <w:p w14:paraId="72E80048" w14:textId="77777777" w:rsidR="00A57638" w:rsidRPr="00EB2D57" w:rsidRDefault="00E235EB" w:rsidP="000006AA">
      <w:pPr>
        <w:pStyle w:val="af5"/>
      </w:pPr>
      <w:r w:rsidRPr="00EB2D57">
        <w:t>Вариативные модули</w:t>
      </w:r>
      <w:bookmarkEnd w:id="818"/>
    </w:p>
    <w:p w14:paraId="495FAE69" w14:textId="77777777" w:rsidR="00A57638" w:rsidRPr="00EB2D57" w:rsidRDefault="00E235EB" w:rsidP="000006AA">
      <w:pPr>
        <w:pStyle w:val="16"/>
      </w:pPr>
      <w:r w:rsidRPr="00EB2D57">
        <w:t>Модуль «Робототехника»</w:t>
      </w:r>
    </w:p>
    <w:p w14:paraId="76B2CD7B" w14:textId="77777777"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4481D1A2" w14:textId="77777777" w:rsidR="00A57638" w:rsidRPr="00EB2D57" w:rsidRDefault="00E235EB" w:rsidP="000006AA">
      <w:pPr>
        <w:pStyle w:val="16"/>
      </w:pPr>
      <w:bookmarkStart w:id="819"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819"/>
    </w:p>
    <w:p w14:paraId="435407B2" w14:textId="77777777"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09B81B53" w14:textId="77777777" w:rsidR="00A57638" w:rsidRPr="00EB2D57" w:rsidRDefault="00E235EB" w:rsidP="000006AA">
      <w:pPr>
        <w:pStyle w:val="16"/>
      </w:pPr>
      <w:bookmarkStart w:id="820" w:name="bookmark1660"/>
      <w:r w:rsidRPr="00EB2D57">
        <w:t xml:space="preserve">Модуль </w:t>
      </w:r>
      <w:r w:rsidR="000006AA">
        <w:t>«</w:t>
      </w:r>
      <w:r w:rsidRPr="00EB2D57">
        <w:t>Компьютерная графика. Черчение»</w:t>
      </w:r>
      <w:bookmarkEnd w:id="820"/>
    </w:p>
    <w:p w14:paraId="76FCE297" w14:textId="77777777" w:rsidR="00A57638" w:rsidRPr="00EB2D57" w:rsidRDefault="00E235EB">
      <w:pPr>
        <w:pStyle w:val="13"/>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E8DB7D6" w14:textId="77777777" w:rsidR="00A57638" w:rsidRPr="00EB2D57" w:rsidRDefault="00E235EB" w:rsidP="000006AA">
      <w:pPr>
        <w:pStyle w:val="16"/>
      </w:pPr>
      <w:bookmarkStart w:id="821" w:name="bookmark1662"/>
      <w:r w:rsidRPr="00EB2D57">
        <w:t xml:space="preserve">Модуль </w:t>
      </w:r>
      <w:r w:rsidR="000006AA">
        <w:t>«</w:t>
      </w:r>
      <w:r w:rsidRPr="00EB2D57">
        <w:t>Автоматизированные системы»</w:t>
      </w:r>
      <w:bookmarkEnd w:id="821"/>
    </w:p>
    <w:p w14:paraId="7DD265AE" w14:textId="77777777"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0B93B55B" w14:textId="77777777" w:rsidR="00A57638" w:rsidRPr="00EB2D57" w:rsidRDefault="00E235EB" w:rsidP="000006AA">
      <w:pPr>
        <w:pStyle w:val="16"/>
      </w:pPr>
      <w:bookmarkStart w:id="822" w:name="bookmark1664"/>
      <w:r w:rsidRPr="00EB2D57">
        <w:t>Модули «Животноводство» и «Растениеводство»</w:t>
      </w:r>
      <w:bookmarkEnd w:id="822"/>
    </w:p>
    <w:p w14:paraId="3CA12253" w14:textId="77777777"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CAEA1D2" w14:textId="77777777"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14:paraId="2282BCB3" w14:textId="77777777" w:rsidR="00A57638" w:rsidRPr="00EB2D57" w:rsidRDefault="00E235EB" w:rsidP="000B3370">
      <w:pPr>
        <w:pStyle w:val="13"/>
        <w:numPr>
          <w:ilvl w:val="0"/>
          <w:numId w:val="455"/>
        </w:numPr>
        <w:spacing w:line="286" w:lineRule="auto"/>
        <w:jc w:val="both"/>
        <w:rPr>
          <w:color w:val="auto"/>
        </w:rPr>
      </w:pPr>
      <w:r w:rsidRPr="00EB2D57">
        <w:rPr>
          <w:color w:val="auto"/>
        </w:rPr>
        <w:t>«двойного вхождения»</w:t>
      </w:r>
      <w:r w:rsidRPr="00EB2D57">
        <w:rPr>
          <w:color w:val="auto"/>
          <w:vertAlign w:val="superscript"/>
        </w:rPr>
        <w:footnoteReference w:id="35"/>
      </w:r>
      <w:r w:rsidRPr="00EB2D57">
        <w:rPr>
          <w:color w:val="auto"/>
        </w:rPr>
        <w:t xml:space="preserve"> — вопросы, выделенные в отдельный вариативный модуль, фрагментарно присутствуют и в инвариантных модулях;</w:t>
      </w:r>
    </w:p>
    <w:p w14:paraId="0C8DD67A" w14:textId="77777777" w:rsidR="00A57638" w:rsidRPr="00EB2D57" w:rsidRDefault="00E235EB" w:rsidP="000B3370">
      <w:pPr>
        <w:pStyle w:val="13"/>
        <w:numPr>
          <w:ilvl w:val="0"/>
          <w:numId w:val="455"/>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14:paraId="3869C9AE" w14:textId="77777777"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14:paraId="4D6AFD5D" w14:textId="77777777" w:rsidR="00A57638" w:rsidRPr="00EB2D57" w:rsidRDefault="00E235EB" w:rsidP="000B3370">
      <w:pPr>
        <w:pStyle w:val="13"/>
        <w:numPr>
          <w:ilvl w:val="0"/>
          <w:numId w:val="454"/>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при изучении модулей: «Компьютерная графика. Черчение», «3D-моделирование, макетирование, прототипирование», «Автоматизированные системы»;</w:t>
      </w:r>
    </w:p>
    <w:p w14:paraId="1C86BADE" w14:textId="77777777" w:rsidR="00A57638" w:rsidRPr="00EB2D57" w:rsidRDefault="00E235EB" w:rsidP="000B3370">
      <w:pPr>
        <w:pStyle w:val="13"/>
        <w:numPr>
          <w:ilvl w:val="0"/>
          <w:numId w:val="454"/>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14:paraId="77BBA791"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14:paraId="75186C78"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45062F1B"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9EDDC"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14:paraId="4436DC99"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14:paraId="07B9C4F5" w14:textId="77777777" w:rsidR="00A57638" w:rsidRPr="00EB2D57" w:rsidRDefault="00E235EB">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14:paraId="7CC5A9A4" w14:textId="77777777" w:rsidR="006567A9" w:rsidRDefault="00E235EB" w:rsidP="006567A9">
      <w:pPr>
        <w:pStyle w:val="af5"/>
      </w:pPr>
      <w:bookmarkStart w:id="823" w:name="bookmark1666"/>
      <w:r w:rsidRPr="00EB2D57">
        <w:t xml:space="preserve">МЕСТО УЧЕБНОГО ПРЕДМЕТА «ТЕХНОЛОГИЯ» </w:t>
      </w:r>
    </w:p>
    <w:p w14:paraId="4609F316" w14:textId="77777777" w:rsidR="00A57638" w:rsidRPr="00EB2D57" w:rsidRDefault="00E235EB" w:rsidP="006567A9">
      <w:pPr>
        <w:pStyle w:val="af5"/>
      </w:pPr>
      <w:r w:rsidRPr="00EB2D57">
        <w:t>В УЧЕБНОМ ПЛАНЕ</w:t>
      </w:r>
      <w:bookmarkEnd w:id="823"/>
    </w:p>
    <w:p w14:paraId="06BF6C3C" w14:textId="77777777"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78A7FA15" w14:textId="77777777" w:rsidR="00A57638" w:rsidRPr="00EB2D57" w:rsidRDefault="00E235EB">
      <w:pPr>
        <w:pStyle w:val="13"/>
        <w:spacing w:after="60" w:line="257" w:lineRule="auto"/>
        <w:jc w:val="both"/>
        <w:rPr>
          <w:color w:val="auto"/>
        </w:rPr>
        <w:sectPr w:rsidR="00A57638" w:rsidRPr="00EB2D57">
          <w:headerReference w:type="even" r:id="rId95"/>
          <w:headerReference w:type="default" r:id="rId96"/>
          <w:footerReference w:type="even" r:id="rId97"/>
          <w:footerReference w:type="default" r:id="rId98"/>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14:paraId="5F31F1FC" w14:textId="77777777" w:rsidR="00A57638" w:rsidRDefault="00E235EB" w:rsidP="006567A9">
      <w:pPr>
        <w:pStyle w:val="af5"/>
        <w:pBdr>
          <w:bottom w:val="single" w:sz="12" w:space="1" w:color="auto"/>
        </w:pBdr>
      </w:pPr>
      <w:bookmarkStart w:id="824" w:name="bookmark1668"/>
      <w:r w:rsidRPr="00EB2D57">
        <w:t>СОДЕРЖАНИЕ ОБУЧЕНИЯ</w:t>
      </w:r>
      <w:bookmarkEnd w:id="824"/>
    </w:p>
    <w:p w14:paraId="1A1D4237" w14:textId="77777777" w:rsidR="006567A9" w:rsidRPr="00EB2D57" w:rsidRDefault="006567A9" w:rsidP="006567A9">
      <w:pPr>
        <w:pStyle w:val="af5"/>
      </w:pPr>
    </w:p>
    <w:p w14:paraId="6F820082" w14:textId="77777777" w:rsidR="00A57638" w:rsidRDefault="00E235EB" w:rsidP="006567A9">
      <w:pPr>
        <w:pStyle w:val="af5"/>
      </w:pPr>
      <w:bookmarkStart w:id="825" w:name="bookmark1670"/>
      <w:r w:rsidRPr="00EB2D57">
        <w:t>ИНВАРИАНТНЫЕ МОДУЛИ</w:t>
      </w:r>
      <w:bookmarkEnd w:id="825"/>
    </w:p>
    <w:p w14:paraId="695A74D5" w14:textId="77777777" w:rsidR="006567A9" w:rsidRPr="00EB2D57" w:rsidRDefault="006567A9" w:rsidP="006567A9">
      <w:pPr>
        <w:pStyle w:val="af5"/>
      </w:pPr>
    </w:p>
    <w:p w14:paraId="4E410816" w14:textId="77777777" w:rsidR="00A57638" w:rsidRDefault="00E235EB" w:rsidP="006567A9">
      <w:pPr>
        <w:pStyle w:val="af5"/>
      </w:pPr>
      <w:bookmarkStart w:id="826" w:name="bookmark1672"/>
      <w:r w:rsidRPr="00EB2D57">
        <w:t>Модуль «Производство и технология»</w:t>
      </w:r>
      <w:bookmarkEnd w:id="826"/>
    </w:p>
    <w:p w14:paraId="2FE025BC" w14:textId="77777777" w:rsidR="006567A9" w:rsidRPr="00EB2D57" w:rsidRDefault="006567A9" w:rsidP="006567A9">
      <w:pPr>
        <w:pStyle w:val="af5"/>
      </w:pPr>
    </w:p>
    <w:p w14:paraId="45146CCC" w14:textId="77777777" w:rsidR="00A57638" w:rsidRDefault="00E235EB" w:rsidP="006567A9">
      <w:pPr>
        <w:pStyle w:val="af5"/>
      </w:pPr>
      <w:bookmarkStart w:id="827" w:name="bookmark1674"/>
      <w:r w:rsidRPr="00EB2D57">
        <w:t>5-6 КЛАССЫ</w:t>
      </w:r>
      <w:bookmarkEnd w:id="827"/>
    </w:p>
    <w:p w14:paraId="3B9E9D3C" w14:textId="77777777" w:rsidR="006567A9" w:rsidRPr="00EB2D57" w:rsidRDefault="006567A9" w:rsidP="006567A9">
      <w:pPr>
        <w:pStyle w:val="af5"/>
      </w:pPr>
    </w:p>
    <w:p w14:paraId="4F02D97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14:paraId="3B5CAB4D" w14:textId="77777777"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D248E5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14:paraId="2E75E352" w14:textId="77777777"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14:paraId="7B9E8558" w14:textId="77777777"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B6E88E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14:paraId="2A86597D" w14:textId="77777777"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14:paraId="7F23CEE6" w14:textId="77777777"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BC53A2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14:paraId="7853BF1B" w14:textId="77777777"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FD754B6"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14:paraId="42D9A528" w14:textId="77777777"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14:paraId="32A1BD9C" w14:textId="77777777"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14:paraId="01F3C77E" w14:textId="77777777"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14:paraId="0038DAA2" w14:textId="77777777"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14:paraId="202832A0" w14:textId="77777777"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412AF052"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6. Мир профессий.</w:t>
      </w:r>
    </w:p>
    <w:p w14:paraId="27525F52" w14:textId="77777777"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14:paraId="1E1F84FD" w14:textId="77777777" w:rsidR="00A57638" w:rsidRDefault="00E235EB" w:rsidP="006567A9">
      <w:pPr>
        <w:pStyle w:val="af5"/>
      </w:pPr>
      <w:bookmarkStart w:id="828" w:name="bookmark1676"/>
      <w:r w:rsidRPr="00EB2D57">
        <w:t>7-9 КЛАССЫ</w:t>
      </w:r>
      <w:bookmarkEnd w:id="828"/>
    </w:p>
    <w:p w14:paraId="3A3D9A3A" w14:textId="77777777" w:rsidR="006567A9" w:rsidRPr="00EB2D57" w:rsidRDefault="006567A9" w:rsidP="006567A9">
      <w:pPr>
        <w:pStyle w:val="af5"/>
      </w:pPr>
    </w:p>
    <w:p w14:paraId="68528560"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14:paraId="40D399B4" w14:textId="77777777"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10BC6277" w14:textId="77777777"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14:paraId="261A1B11" w14:textId="77777777"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14:paraId="528D189E"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14:paraId="09F63D25" w14:textId="77777777"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6945C74" w14:textId="77777777"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14:paraId="44ABA7D4" w14:textId="77777777"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08525A1E" w14:textId="77777777"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14:paraId="5A57EC2A" w14:textId="77777777"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14:paraId="7A0BFB18" w14:textId="77777777"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14:paraId="38ACC0E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14:paraId="567046A3" w14:textId="77777777"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14:paraId="2C52BF52" w14:textId="77777777"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D827A09" w14:textId="77777777"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90B5E4" w14:textId="77777777"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14:paraId="779EA0C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14:paraId="1B8BC26C" w14:textId="77777777"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14:paraId="5BAE7D14" w14:textId="77777777" w:rsidR="00A57638" w:rsidRPr="00EB2D57" w:rsidRDefault="00E235EB">
      <w:pPr>
        <w:pStyle w:val="13"/>
        <w:spacing w:line="240" w:lineRule="auto"/>
        <w:jc w:val="both"/>
        <w:rPr>
          <w:color w:val="auto"/>
        </w:rPr>
      </w:pPr>
      <w:r w:rsidRPr="00EB2D57">
        <w:rPr>
          <w:color w:val="auto"/>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50014BEB" w14:textId="77777777"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14:paraId="5CCA668A"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14:paraId="5BCC92C0" w14:textId="77777777"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14:paraId="5226A8B0" w14:textId="77777777"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14:paraId="3022591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14:paraId="30C038BF" w14:textId="77777777"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594DC11D" w14:textId="77777777"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14:paraId="16F66B8D" w14:textId="77777777" w:rsidR="00A57638" w:rsidRDefault="00E235EB" w:rsidP="006567A9">
      <w:pPr>
        <w:pStyle w:val="af5"/>
      </w:pPr>
      <w:bookmarkStart w:id="829" w:name="bookmark1678"/>
      <w:r w:rsidRPr="00EB2D57">
        <w:t>Модуль «Технология обработки материалов и пищевых продуктов»</w:t>
      </w:r>
      <w:bookmarkEnd w:id="829"/>
    </w:p>
    <w:p w14:paraId="0688B6ED" w14:textId="77777777" w:rsidR="006567A9" w:rsidRPr="00EB2D57" w:rsidRDefault="006567A9" w:rsidP="006567A9">
      <w:pPr>
        <w:pStyle w:val="af5"/>
      </w:pPr>
    </w:p>
    <w:p w14:paraId="45DE4623" w14:textId="77777777" w:rsidR="00A57638" w:rsidRDefault="00E235EB" w:rsidP="006567A9">
      <w:pPr>
        <w:pStyle w:val="af5"/>
      </w:pPr>
      <w:bookmarkStart w:id="830" w:name="bookmark1680"/>
      <w:r w:rsidRPr="00EB2D57">
        <w:t>5-6 КЛАССЫ</w:t>
      </w:r>
      <w:bookmarkEnd w:id="830"/>
    </w:p>
    <w:p w14:paraId="7B3594B6" w14:textId="77777777" w:rsidR="006567A9" w:rsidRPr="00EB2D57" w:rsidRDefault="006567A9" w:rsidP="006567A9">
      <w:pPr>
        <w:pStyle w:val="af5"/>
      </w:pPr>
    </w:p>
    <w:p w14:paraId="51970ED0"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14:paraId="2B2035C7" w14:textId="77777777"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14:paraId="0DBBE292" w14:textId="77777777"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14:paraId="7BEFB541"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14:paraId="360983FD" w14:textId="77777777"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261940AD" w14:textId="77777777"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14:paraId="31D2F66E" w14:textId="77777777" w:rsidR="00A57638" w:rsidRPr="00EB2D57" w:rsidRDefault="00E235EB">
      <w:pPr>
        <w:pStyle w:val="13"/>
        <w:jc w:val="both"/>
        <w:rPr>
          <w:color w:val="auto"/>
        </w:rPr>
      </w:pPr>
      <w:r w:rsidRPr="00EB2D57">
        <w:rPr>
          <w:color w:val="auto"/>
        </w:rPr>
        <w:t>Ткань и её свойства. Изделия из ткани. Виды тканей.</w:t>
      </w:r>
    </w:p>
    <w:p w14:paraId="05449BAD" w14:textId="77777777"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414FACA" w14:textId="77777777"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14:paraId="23E5E10A" w14:textId="77777777"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14:paraId="44F70550" w14:textId="77777777"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14:paraId="5393AF3E" w14:textId="77777777" w:rsidR="00A57638" w:rsidRPr="00EB2D57" w:rsidRDefault="00E235EB">
      <w:pPr>
        <w:pStyle w:val="13"/>
        <w:spacing w:after="240"/>
        <w:jc w:val="both"/>
        <w:rPr>
          <w:color w:val="auto"/>
        </w:rPr>
      </w:pPr>
      <w:r w:rsidRPr="00EB2D57">
        <w:rPr>
          <w:color w:val="auto"/>
        </w:rPr>
        <w:t>Композиты и нанокомпозиты, их применение. Умные материалы и их применение. Аллотропные соединения углерода.</w:t>
      </w:r>
    </w:p>
    <w:p w14:paraId="63B6CDE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14:paraId="77067587" w14:textId="77777777"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14:paraId="4DD7AEFC" w14:textId="77777777" w:rsidR="00A57638" w:rsidRPr="00EB2D57" w:rsidRDefault="00E235EB">
      <w:pPr>
        <w:pStyle w:val="13"/>
        <w:spacing w:after="240" w:line="257" w:lineRule="auto"/>
        <w:jc w:val="both"/>
        <w:rPr>
          <w:color w:val="auto"/>
        </w:rPr>
      </w:pPr>
      <w:r w:rsidRPr="00EB2D57">
        <w:rPr>
          <w:color w:val="auto"/>
        </w:rPr>
        <w:t>Компьютерные инструменты.</w:t>
      </w:r>
    </w:p>
    <w:p w14:paraId="6660C599"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14:paraId="2989666F" w14:textId="77777777"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72B80BA" w14:textId="77777777"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14:paraId="7AF60F3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14:paraId="4CB2EBA0" w14:textId="77777777"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14:paraId="070644F3" w14:textId="77777777" w:rsidR="00A57638" w:rsidRPr="00EB2D57" w:rsidRDefault="00E235EB">
      <w:pPr>
        <w:pStyle w:val="13"/>
        <w:spacing w:line="257" w:lineRule="auto"/>
        <w:jc w:val="both"/>
        <w:rPr>
          <w:color w:val="auto"/>
        </w:rPr>
      </w:pPr>
      <w:r w:rsidRPr="00EB2D57">
        <w:rPr>
          <w:color w:val="auto"/>
        </w:rPr>
        <w:t>Резание заготовок.</w:t>
      </w:r>
    </w:p>
    <w:p w14:paraId="168FE05E" w14:textId="77777777" w:rsidR="00A57638" w:rsidRPr="00EB2D57" w:rsidRDefault="00E235EB">
      <w:pPr>
        <w:pStyle w:val="13"/>
        <w:spacing w:line="257" w:lineRule="auto"/>
        <w:jc w:val="both"/>
        <w:rPr>
          <w:color w:val="auto"/>
        </w:rPr>
      </w:pPr>
      <w:r w:rsidRPr="00EB2D57">
        <w:rPr>
          <w:color w:val="auto"/>
        </w:rPr>
        <w:t>Строгание заготовок из древесины.</w:t>
      </w:r>
    </w:p>
    <w:p w14:paraId="289F3191" w14:textId="77777777"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7E3D6316" w14:textId="77777777"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14:paraId="140F33EA" w14:textId="77777777"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14:paraId="2647414C" w14:textId="77777777"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14:paraId="16A0B74F" w14:textId="77777777"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14:paraId="2EA51C1B" w14:textId="77777777" w:rsidR="00A57638" w:rsidRPr="00EB2D57" w:rsidRDefault="00E235EB">
      <w:pPr>
        <w:pStyle w:val="13"/>
        <w:spacing w:after="240" w:line="262" w:lineRule="auto"/>
        <w:jc w:val="both"/>
        <w:rPr>
          <w:color w:val="auto"/>
        </w:rPr>
      </w:pPr>
      <w:r w:rsidRPr="00EB2D57">
        <w:rPr>
          <w:color w:val="auto"/>
        </w:rPr>
        <w:t>Правила безопасной работы.</w:t>
      </w:r>
    </w:p>
    <w:p w14:paraId="0F33F97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14:paraId="57F568BF" w14:textId="77777777"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CC05B86" w14:textId="77777777"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14:paraId="7A841258" w14:textId="77777777" w:rsidR="00A57638" w:rsidRPr="00EB2D57" w:rsidRDefault="00E235EB">
      <w:pPr>
        <w:pStyle w:val="13"/>
        <w:spacing w:line="259" w:lineRule="auto"/>
        <w:jc w:val="both"/>
        <w:rPr>
          <w:color w:val="auto"/>
        </w:rPr>
      </w:pPr>
      <w:r w:rsidRPr="00EB2D57">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14:paraId="37C0C51D" w14:textId="77777777"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14:paraId="7956A8D9" w14:textId="77777777"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14:paraId="0C98795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14:paraId="507365F4" w14:textId="77777777"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61B24B1" w14:textId="77777777"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14:paraId="0A5B9F74" w14:textId="77777777"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7800D012" w14:textId="77777777" w:rsidR="00A57638" w:rsidRDefault="00E235EB" w:rsidP="006567A9">
      <w:pPr>
        <w:pStyle w:val="af5"/>
      </w:pPr>
      <w:bookmarkStart w:id="831" w:name="bookmark1682"/>
      <w:r w:rsidRPr="00EB2D57">
        <w:t>7-9 КЛАССЫ</w:t>
      </w:r>
      <w:bookmarkEnd w:id="831"/>
    </w:p>
    <w:p w14:paraId="523B45D0" w14:textId="77777777" w:rsidR="006567A9" w:rsidRPr="00EB2D57" w:rsidRDefault="006567A9" w:rsidP="006567A9">
      <w:pPr>
        <w:pStyle w:val="af5"/>
      </w:pPr>
    </w:p>
    <w:p w14:paraId="46F21F65" w14:textId="77777777"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14:paraId="51AB2F92" w14:textId="77777777"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F4CD1A0" w14:textId="77777777"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14:paraId="3112BBF2"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14:paraId="36C0FE11" w14:textId="77777777" w:rsidR="00A57638" w:rsidRPr="00EB2D57" w:rsidRDefault="00E235EB">
      <w:pPr>
        <w:pStyle w:val="13"/>
        <w:jc w:val="both"/>
        <w:rPr>
          <w:color w:val="auto"/>
        </w:rPr>
      </w:pPr>
      <w:r w:rsidRPr="00EB2D57">
        <w:rPr>
          <w:color w:val="auto"/>
        </w:rPr>
        <w:t>Как устроены машины.</w:t>
      </w:r>
    </w:p>
    <w:p w14:paraId="24DFB323" w14:textId="77777777"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14:paraId="34E7FAD7" w14:textId="77777777"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14:paraId="428EDBA1" w14:textId="77777777"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14:paraId="7D8C7AF0" w14:textId="77777777"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14:paraId="1155460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14:paraId="0F6BF8F9" w14:textId="77777777" w:rsidR="00A57638" w:rsidRPr="00EB2D57" w:rsidRDefault="00E235EB">
      <w:pPr>
        <w:pStyle w:val="13"/>
        <w:jc w:val="both"/>
        <w:rPr>
          <w:color w:val="auto"/>
        </w:rPr>
      </w:pPr>
      <w:r w:rsidRPr="00EB2D57">
        <w:rPr>
          <w:color w:val="auto"/>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C3B230D" w14:textId="77777777"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3BC8536" w14:textId="77777777"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24F3A24" w14:textId="77777777"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4764288" w14:textId="77777777"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67E331DF"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14:paraId="11FD2962" w14:textId="77777777"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38294142" w14:textId="77777777"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21B964B5" w14:textId="77777777" w:rsidR="00A57638" w:rsidRPr="00EB2D57" w:rsidRDefault="00E235EB">
      <w:pPr>
        <w:pStyle w:val="13"/>
        <w:spacing w:after="240"/>
        <w:jc w:val="both"/>
        <w:rPr>
          <w:color w:val="auto"/>
        </w:rPr>
      </w:pPr>
      <w:r w:rsidRPr="00EB2D57">
        <w:rPr>
          <w:color w:val="auto"/>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60594486"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14:paraId="5BA6C18A" w14:textId="77777777"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275BA473" w14:textId="77777777" w:rsidR="00A57638" w:rsidRDefault="00E235EB" w:rsidP="006567A9">
      <w:pPr>
        <w:pStyle w:val="af5"/>
      </w:pPr>
      <w:bookmarkStart w:id="832" w:name="bookmark1684"/>
      <w:r w:rsidRPr="00EB2D57">
        <w:t>ВАРИАТИВНЫЕ МОДУЛИ</w:t>
      </w:r>
      <w:bookmarkEnd w:id="832"/>
    </w:p>
    <w:p w14:paraId="01C0970A" w14:textId="77777777" w:rsidR="006567A9" w:rsidRPr="00EB2D57" w:rsidRDefault="006567A9" w:rsidP="006567A9">
      <w:pPr>
        <w:pStyle w:val="af5"/>
      </w:pPr>
    </w:p>
    <w:p w14:paraId="546F0424" w14:textId="77777777" w:rsidR="00A57638" w:rsidRDefault="00E235EB" w:rsidP="006567A9">
      <w:pPr>
        <w:pStyle w:val="af5"/>
      </w:pPr>
      <w:bookmarkStart w:id="833" w:name="bookmark1686"/>
      <w:r w:rsidRPr="00EB2D57">
        <w:t>Модуль «Робототехника»</w:t>
      </w:r>
      <w:bookmarkEnd w:id="833"/>
    </w:p>
    <w:p w14:paraId="41FECB0C" w14:textId="77777777" w:rsidR="006567A9" w:rsidRPr="00EB2D57" w:rsidRDefault="006567A9" w:rsidP="006567A9">
      <w:pPr>
        <w:pStyle w:val="af5"/>
      </w:pPr>
    </w:p>
    <w:p w14:paraId="66C06067" w14:textId="77777777" w:rsidR="00A57638" w:rsidRDefault="00E235EB" w:rsidP="006567A9">
      <w:pPr>
        <w:pStyle w:val="af5"/>
      </w:pPr>
      <w:bookmarkStart w:id="834" w:name="bookmark1688"/>
      <w:r w:rsidRPr="00EB2D57">
        <w:t>5-9 КЛАССЫ</w:t>
      </w:r>
      <w:bookmarkEnd w:id="834"/>
    </w:p>
    <w:p w14:paraId="7D3F2F79" w14:textId="77777777" w:rsidR="006567A9" w:rsidRPr="00EB2D57" w:rsidRDefault="006567A9" w:rsidP="006567A9">
      <w:pPr>
        <w:pStyle w:val="af5"/>
      </w:pPr>
    </w:p>
    <w:p w14:paraId="7C0D2FE9"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14:paraId="20F400B2" w14:textId="77777777"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4BCB7AAA" w14:textId="77777777"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14:paraId="582DA8F8" w14:textId="77777777" w:rsidR="00A57638" w:rsidRPr="00EB2D57" w:rsidRDefault="00E235EB">
      <w:pPr>
        <w:pStyle w:val="13"/>
        <w:jc w:val="both"/>
        <w:rPr>
          <w:color w:val="auto"/>
        </w:rPr>
      </w:pPr>
      <w:r w:rsidRPr="00EB2D57">
        <w:rPr>
          <w:color w:val="auto"/>
        </w:rPr>
        <w:t>От роботов на экране компьютера к роботам-механизмам.</w:t>
      </w:r>
    </w:p>
    <w:p w14:paraId="6AB80A6F" w14:textId="77777777"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14:paraId="31752415" w14:textId="77777777"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14:paraId="75F618B6"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14:paraId="7D1EEB36" w14:textId="77777777"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14:paraId="26326271" w14:textId="77777777"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75F74B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14:paraId="2B0D3F5E" w14:textId="77777777"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14:paraId="3644D097" w14:textId="77777777"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14:paraId="090309B9"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14:paraId="5498C204" w14:textId="77777777" w:rsidR="00A57638" w:rsidRPr="00EB2D57" w:rsidRDefault="00E235EB">
      <w:pPr>
        <w:pStyle w:val="13"/>
        <w:spacing w:line="252" w:lineRule="auto"/>
        <w:jc w:val="both"/>
        <w:rPr>
          <w:color w:val="auto"/>
        </w:rPr>
      </w:pPr>
      <w:r w:rsidRPr="00EB2D57">
        <w:rPr>
          <w:color w:val="auto"/>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0357FC0F" w14:textId="77777777"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14:paraId="616D6E70"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14:paraId="3E32B839" w14:textId="77777777"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3AD22E03" w14:textId="77777777" w:rsidR="00A57638" w:rsidRDefault="00E235EB" w:rsidP="006567A9">
      <w:pPr>
        <w:pStyle w:val="af5"/>
      </w:pPr>
      <w:bookmarkStart w:id="835" w:name="bookmark1690"/>
      <w:r w:rsidRPr="00EB2D57">
        <w:t xml:space="preserve">Модуль </w:t>
      </w:r>
      <w:r w:rsidR="00366010" w:rsidRPr="00EB2D57">
        <w:t>«3D-</w:t>
      </w:r>
      <w:r w:rsidRPr="00EB2D57">
        <w:t>моделирование, макетирование, прототипирование»</w:t>
      </w:r>
      <w:bookmarkEnd w:id="835"/>
    </w:p>
    <w:p w14:paraId="2C3BF19F" w14:textId="77777777" w:rsidR="006567A9" w:rsidRPr="00EB2D57" w:rsidRDefault="006567A9" w:rsidP="006567A9">
      <w:pPr>
        <w:pStyle w:val="af5"/>
      </w:pPr>
    </w:p>
    <w:p w14:paraId="12B13403" w14:textId="77777777" w:rsidR="00A57638" w:rsidRDefault="00E235EB" w:rsidP="006567A9">
      <w:pPr>
        <w:pStyle w:val="af5"/>
      </w:pPr>
      <w:bookmarkStart w:id="836" w:name="bookmark1692"/>
      <w:r w:rsidRPr="00EB2D57">
        <w:t>7-9 КЛАССЫ</w:t>
      </w:r>
      <w:bookmarkEnd w:id="836"/>
    </w:p>
    <w:p w14:paraId="33250300" w14:textId="77777777" w:rsidR="006567A9" w:rsidRPr="00EB2D57" w:rsidRDefault="006567A9" w:rsidP="006567A9">
      <w:pPr>
        <w:pStyle w:val="af5"/>
      </w:pPr>
    </w:p>
    <w:p w14:paraId="2DF0DB6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14:paraId="0C1E1EC5" w14:textId="77777777"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14:paraId="7A8F13F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14:paraId="5DFD4DCF" w14:textId="77777777"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14:paraId="599ED3D7" w14:textId="77777777"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14:paraId="3D31D08C" w14:textId="77777777"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14:paraId="3B1A64D9" w14:textId="77777777" w:rsidR="00A57638" w:rsidRPr="00EB2D57" w:rsidRDefault="00E235EB">
      <w:pPr>
        <w:pStyle w:val="13"/>
        <w:spacing w:line="240" w:lineRule="auto"/>
        <w:jc w:val="both"/>
        <w:rPr>
          <w:color w:val="auto"/>
        </w:rPr>
      </w:pPr>
      <w:r w:rsidRPr="00EB2D57">
        <w:rPr>
          <w:color w:val="auto"/>
        </w:rPr>
        <w:t>Моделирование сложных объектов.</w:t>
      </w:r>
    </w:p>
    <w:p w14:paraId="7E9BB870" w14:textId="77777777"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36FF9833" w14:textId="77777777"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r w:rsidRPr="00EB2D57">
        <w:rPr>
          <w:color w:val="auto"/>
        </w:rPr>
        <w:t>тера.</w:t>
      </w:r>
    </w:p>
    <w:p w14:paraId="067EAB95" w14:textId="77777777"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14:paraId="44891871" w14:textId="77777777" w:rsidR="00A57638" w:rsidRPr="00EB2D57" w:rsidRDefault="00E235EB">
      <w:pPr>
        <w:pStyle w:val="13"/>
        <w:spacing w:after="160" w:line="240" w:lineRule="auto"/>
        <w:jc w:val="both"/>
        <w:rPr>
          <w:color w:val="auto"/>
        </w:rPr>
      </w:pPr>
      <w:r w:rsidRPr="00EB2D57">
        <w:rPr>
          <w:color w:val="auto"/>
        </w:rPr>
        <w:t>Профессии, связанные с 3D-печатью.</w:t>
      </w:r>
    </w:p>
    <w:p w14:paraId="5A7B92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Создание макетов с помощью программных средств.</w:t>
      </w:r>
    </w:p>
    <w:p w14:paraId="51AD1E3D" w14:textId="77777777" w:rsidR="00A57638" w:rsidRPr="00EB2D57" w:rsidRDefault="00E235EB">
      <w:pPr>
        <w:pStyle w:val="13"/>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14:paraId="796DDE4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14:paraId="06F62F81" w14:textId="77777777"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14:paraId="2D892156" w14:textId="77777777" w:rsidR="006567A9" w:rsidRDefault="006567A9" w:rsidP="006567A9">
      <w:pPr>
        <w:pStyle w:val="af5"/>
      </w:pPr>
      <w:bookmarkStart w:id="837" w:name="bookmark1694"/>
    </w:p>
    <w:p w14:paraId="00D09FEF" w14:textId="77777777" w:rsidR="00A57638" w:rsidRPr="006567A9" w:rsidRDefault="00E235EB" w:rsidP="006567A9">
      <w:pPr>
        <w:pStyle w:val="af5"/>
      </w:pPr>
      <w:r w:rsidRPr="006567A9">
        <w:t>Модуль «Компьютерная графика. Черчение»</w:t>
      </w:r>
      <w:bookmarkEnd w:id="837"/>
    </w:p>
    <w:p w14:paraId="5E94566F" w14:textId="77777777" w:rsidR="006567A9" w:rsidRDefault="006567A9" w:rsidP="006567A9">
      <w:pPr>
        <w:pStyle w:val="af5"/>
      </w:pPr>
      <w:bookmarkStart w:id="838" w:name="bookmark1696"/>
    </w:p>
    <w:p w14:paraId="7BC4CC85" w14:textId="77777777" w:rsidR="00A57638" w:rsidRPr="006567A9" w:rsidRDefault="00E235EB" w:rsidP="006567A9">
      <w:pPr>
        <w:pStyle w:val="af5"/>
      </w:pPr>
      <w:r w:rsidRPr="006567A9">
        <w:t>8-9 КЛАССЫ</w:t>
      </w:r>
      <w:bookmarkEnd w:id="838"/>
    </w:p>
    <w:p w14:paraId="47E6FAB5" w14:textId="77777777" w:rsidR="006567A9" w:rsidRDefault="006567A9" w:rsidP="006567A9">
      <w:pPr>
        <w:pStyle w:val="13"/>
        <w:spacing w:line="264" w:lineRule="auto"/>
        <w:jc w:val="both"/>
        <w:rPr>
          <w:b/>
          <w:bCs/>
          <w:color w:val="auto"/>
          <w:sz w:val="19"/>
          <w:szCs w:val="19"/>
        </w:rPr>
      </w:pPr>
    </w:p>
    <w:p w14:paraId="032CDD48" w14:textId="77777777"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14:paraId="6B31B95E" w14:textId="77777777" w:rsidR="00A57638" w:rsidRPr="00EB2D57" w:rsidRDefault="00E235EB" w:rsidP="006567A9">
      <w:pPr>
        <w:pStyle w:val="13"/>
        <w:spacing w:line="240" w:lineRule="auto"/>
        <w:jc w:val="both"/>
        <w:rPr>
          <w:color w:val="auto"/>
        </w:rPr>
      </w:pPr>
      <w:r w:rsidRPr="00EB2D57">
        <w:rPr>
          <w:color w:val="auto"/>
        </w:rPr>
        <w:t>Понятие графической модели.</w:t>
      </w:r>
    </w:p>
    <w:p w14:paraId="6DA13D6A" w14:textId="77777777"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5DBDFC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14:paraId="5C89B13F" w14:textId="77777777"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29619AF3" w14:textId="77777777"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208226AF" w14:textId="77777777"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14:paraId="3C12C9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14:paraId="37BDFAF4" w14:textId="77777777"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E51306B" w14:textId="77777777"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14:paraId="5BBB412D" w14:textId="77777777"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9C0400D" w14:textId="77777777" w:rsidR="00A57638" w:rsidRPr="00EB2D57" w:rsidRDefault="00E235EB">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14:paraId="1F66115C"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14:paraId="29B4B9B6" w14:textId="77777777"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54532F1" w14:textId="77777777" w:rsidR="00A57638" w:rsidRPr="00EB2D57" w:rsidRDefault="00E235EB" w:rsidP="006567A9">
      <w:pPr>
        <w:pStyle w:val="af5"/>
      </w:pPr>
      <w:bookmarkStart w:id="839" w:name="bookmark1698"/>
      <w:r w:rsidRPr="00EB2D57">
        <w:t>Модуль «Автоматизированные системы»</w:t>
      </w:r>
      <w:bookmarkEnd w:id="839"/>
    </w:p>
    <w:p w14:paraId="1AC00764" w14:textId="77777777" w:rsidR="006567A9" w:rsidRDefault="006567A9" w:rsidP="006567A9">
      <w:pPr>
        <w:pStyle w:val="af5"/>
      </w:pPr>
      <w:bookmarkStart w:id="840" w:name="bookmark1700"/>
    </w:p>
    <w:p w14:paraId="53E857E0" w14:textId="77777777" w:rsidR="00A57638" w:rsidRPr="00EB2D57" w:rsidRDefault="00E235EB" w:rsidP="006567A9">
      <w:pPr>
        <w:pStyle w:val="af5"/>
      </w:pPr>
      <w:r w:rsidRPr="00EB2D57">
        <w:t>8-9 КЛАССЫ</w:t>
      </w:r>
      <w:bookmarkEnd w:id="840"/>
    </w:p>
    <w:p w14:paraId="13801055" w14:textId="77777777" w:rsidR="006567A9" w:rsidRDefault="006567A9">
      <w:pPr>
        <w:pStyle w:val="13"/>
        <w:spacing w:line="264" w:lineRule="auto"/>
        <w:jc w:val="both"/>
        <w:rPr>
          <w:b/>
          <w:bCs/>
          <w:color w:val="auto"/>
          <w:sz w:val="19"/>
          <w:szCs w:val="19"/>
        </w:rPr>
      </w:pPr>
    </w:p>
    <w:p w14:paraId="32FF4C32" w14:textId="77777777"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14:paraId="071AE04D" w14:textId="77777777"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2D1B9E0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14:paraId="178B156B" w14:textId="77777777"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14:paraId="4DC1624B" w14:textId="77777777"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14:paraId="0EE4A879" w14:textId="77777777"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14:paraId="751FD989" w14:textId="77777777"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14:paraId="61E943B8" w14:textId="77777777"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4CD7D9D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14:paraId="0FCDBBF8" w14:textId="77777777" w:rsidR="00A57638" w:rsidRPr="00EB2D57" w:rsidRDefault="00E235EB">
      <w:pPr>
        <w:pStyle w:val="13"/>
        <w:spacing w:line="240" w:lineRule="auto"/>
        <w:jc w:val="both"/>
        <w:rPr>
          <w:color w:val="auto"/>
        </w:rPr>
      </w:pPr>
      <w:r w:rsidRPr="00EB2D57">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14:paraId="62B0D3E9" w14:textId="77777777" w:rsidR="00A57638" w:rsidRPr="00EB2D57" w:rsidRDefault="00E235EB">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4BE820A" w14:textId="77777777"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0B8F7ECC" w14:textId="77777777" w:rsidR="006567A9" w:rsidRDefault="006567A9">
      <w:pPr>
        <w:pStyle w:val="13"/>
        <w:spacing w:line="264" w:lineRule="auto"/>
        <w:jc w:val="both"/>
        <w:rPr>
          <w:b/>
          <w:bCs/>
          <w:color w:val="auto"/>
          <w:sz w:val="19"/>
          <w:szCs w:val="19"/>
        </w:rPr>
      </w:pPr>
    </w:p>
    <w:p w14:paraId="1AFFFE5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14:paraId="69CC820D" w14:textId="77777777"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5A62CFF" w14:textId="77777777"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331931A4" w14:textId="77777777"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689235D8" w14:textId="77777777"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4C28946E" w14:textId="77777777"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14:paraId="4BD32E8E" w14:textId="77777777" w:rsidR="006567A9" w:rsidRDefault="006567A9" w:rsidP="006567A9">
      <w:pPr>
        <w:pStyle w:val="af5"/>
      </w:pPr>
      <w:bookmarkStart w:id="841" w:name="bookmark1702"/>
    </w:p>
    <w:p w14:paraId="7FADDB51" w14:textId="77777777" w:rsidR="00A57638" w:rsidRPr="00EB2D57" w:rsidRDefault="00E235EB" w:rsidP="006567A9">
      <w:pPr>
        <w:pStyle w:val="af5"/>
      </w:pPr>
      <w:r w:rsidRPr="00EB2D57">
        <w:t>Модуль «Животноводство»</w:t>
      </w:r>
      <w:bookmarkEnd w:id="841"/>
    </w:p>
    <w:p w14:paraId="4BC3BB8B" w14:textId="77777777" w:rsidR="006567A9" w:rsidRDefault="006567A9" w:rsidP="006567A9">
      <w:pPr>
        <w:pStyle w:val="af5"/>
      </w:pPr>
      <w:bookmarkStart w:id="842" w:name="bookmark1704"/>
    </w:p>
    <w:p w14:paraId="2EFEACEC" w14:textId="77777777" w:rsidR="00A57638" w:rsidRPr="00EB2D57" w:rsidRDefault="00E235EB" w:rsidP="006567A9">
      <w:pPr>
        <w:pStyle w:val="af5"/>
      </w:pPr>
      <w:r w:rsidRPr="00EB2D57">
        <w:t>7-8 КЛАССЫ</w:t>
      </w:r>
      <w:bookmarkEnd w:id="842"/>
    </w:p>
    <w:p w14:paraId="7B3CA303" w14:textId="77777777" w:rsidR="006567A9" w:rsidRDefault="006567A9">
      <w:pPr>
        <w:pStyle w:val="13"/>
        <w:spacing w:line="264" w:lineRule="auto"/>
        <w:jc w:val="both"/>
        <w:rPr>
          <w:b/>
          <w:bCs/>
          <w:color w:val="auto"/>
          <w:sz w:val="19"/>
          <w:szCs w:val="19"/>
        </w:rPr>
      </w:pPr>
    </w:p>
    <w:p w14:paraId="60469C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14:paraId="0FF4A889" w14:textId="77777777"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14:paraId="37F23888" w14:textId="77777777"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14:paraId="626F8C0D" w14:textId="77777777"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14:paraId="6C5CB5F9" w14:textId="77777777"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14:paraId="3BBDF6D6" w14:textId="77777777" w:rsidR="00A57638" w:rsidRPr="00EB2D57" w:rsidRDefault="00E235EB">
      <w:pPr>
        <w:pStyle w:val="13"/>
        <w:spacing w:line="240" w:lineRule="auto"/>
        <w:jc w:val="both"/>
        <w:rPr>
          <w:color w:val="auto"/>
        </w:rPr>
      </w:pPr>
      <w:r w:rsidRPr="00EB2D57">
        <w:rPr>
          <w:color w:val="auto"/>
        </w:rPr>
        <w:t>Заготовка кормов. Кормление животных. Питательность корма. Рацион.</w:t>
      </w:r>
    </w:p>
    <w:p w14:paraId="01B34072" w14:textId="77777777"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14:paraId="54BBFA94" w14:textId="77777777" w:rsidR="00A57638" w:rsidRPr="00EB2D57" w:rsidRDefault="00E235EB">
      <w:pPr>
        <w:pStyle w:val="13"/>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14:paraId="4A88DD3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14:paraId="7F9AF1C6" w14:textId="77777777"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63A299E" w14:textId="77777777"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14:paraId="305B99CC" w14:textId="77777777" w:rsidR="00A57638" w:rsidRPr="00EB2D57" w:rsidRDefault="00E235EB" w:rsidP="006567A9">
      <w:pPr>
        <w:pStyle w:val="13"/>
        <w:spacing w:line="240" w:lineRule="auto"/>
        <w:jc w:val="both"/>
        <w:rPr>
          <w:color w:val="auto"/>
        </w:rPr>
      </w:pPr>
      <w:r w:rsidRPr="00EB2D57">
        <w:rPr>
          <w:color w:val="auto"/>
        </w:rPr>
        <w:t>Цифровая ферма:</w:t>
      </w:r>
    </w:p>
    <w:p w14:paraId="4527E347" w14:textId="77777777"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автоматическое кормление животных;</w:t>
      </w:r>
    </w:p>
    <w:p w14:paraId="2646EF2A" w14:textId="77777777"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автоматическая дойка;</w:t>
      </w:r>
    </w:p>
    <w:p w14:paraId="0A51E5F8" w14:textId="77777777" w:rsidR="00A57638" w:rsidRPr="00EB2D57" w:rsidRDefault="00E235EB" w:rsidP="006567A9">
      <w:pPr>
        <w:pStyle w:val="13"/>
        <w:numPr>
          <w:ilvl w:val="0"/>
          <w:numId w:val="456"/>
        </w:numPr>
        <w:spacing w:line="240" w:lineRule="auto"/>
        <w:jc w:val="both"/>
        <w:rPr>
          <w:color w:val="auto"/>
        </w:rPr>
      </w:pPr>
      <w:r w:rsidRPr="00EB2D57">
        <w:rPr>
          <w:color w:val="auto"/>
        </w:rPr>
        <w:t>уборка помещения и др.</w:t>
      </w:r>
    </w:p>
    <w:p w14:paraId="02F0080E" w14:textId="77777777"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14:paraId="4D71B3F6" w14:textId="77777777" w:rsidR="006567A9" w:rsidRDefault="006567A9">
      <w:pPr>
        <w:pStyle w:val="13"/>
        <w:spacing w:line="264" w:lineRule="auto"/>
        <w:jc w:val="both"/>
        <w:rPr>
          <w:b/>
          <w:bCs/>
          <w:color w:val="auto"/>
          <w:sz w:val="19"/>
          <w:szCs w:val="19"/>
        </w:rPr>
      </w:pPr>
    </w:p>
    <w:p w14:paraId="1E11CB0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14:paraId="2BA669D1" w14:textId="77777777"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2A363917" w14:textId="77777777" w:rsidR="006567A9" w:rsidRDefault="006567A9" w:rsidP="006567A9">
      <w:pPr>
        <w:pStyle w:val="af5"/>
      </w:pPr>
      <w:bookmarkStart w:id="843" w:name="bookmark1706"/>
    </w:p>
    <w:p w14:paraId="7D38E9BD" w14:textId="77777777" w:rsidR="00A57638" w:rsidRPr="00EB2D57" w:rsidRDefault="00E235EB" w:rsidP="006567A9">
      <w:pPr>
        <w:pStyle w:val="af5"/>
      </w:pPr>
      <w:r w:rsidRPr="00EB2D57">
        <w:t>Модуль «Растениеводство»</w:t>
      </w:r>
      <w:bookmarkEnd w:id="843"/>
    </w:p>
    <w:p w14:paraId="0B6BF552" w14:textId="77777777" w:rsidR="006567A9" w:rsidRDefault="006567A9" w:rsidP="006567A9">
      <w:pPr>
        <w:pStyle w:val="af5"/>
      </w:pPr>
      <w:bookmarkStart w:id="844" w:name="bookmark1708"/>
    </w:p>
    <w:p w14:paraId="47AEEF6E" w14:textId="77777777" w:rsidR="00A57638" w:rsidRPr="00EB2D57" w:rsidRDefault="00E235EB" w:rsidP="006567A9">
      <w:pPr>
        <w:pStyle w:val="af5"/>
      </w:pPr>
      <w:r w:rsidRPr="00EB2D57">
        <w:t>7-8 КЛАССЫ</w:t>
      </w:r>
      <w:bookmarkEnd w:id="844"/>
    </w:p>
    <w:p w14:paraId="1D2421FC" w14:textId="77777777" w:rsidR="006567A9" w:rsidRDefault="006567A9">
      <w:pPr>
        <w:pStyle w:val="13"/>
        <w:spacing w:line="257" w:lineRule="auto"/>
        <w:jc w:val="both"/>
        <w:rPr>
          <w:b/>
          <w:bCs/>
          <w:color w:val="auto"/>
          <w:sz w:val="19"/>
          <w:szCs w:val="19"/>
        </w:rPr>
      </w:pPr>
    </w:p>
    <w:p w14:paraId="0E387DEB"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14:paraId="28434AC8" w14:textId="77777777"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14:paraId="3898AD27" w14:textId="77777777" w:rsidR="00A57638" w:rsidRPr="00EB2D57" w:rsidRDefault="00E235EB">
      <w:pPr>
        <w:pStyle w:val="13"/>
        <w:spacing w:line="240" w:lineRule="auto"/>
        <w:jc w:val="both"/>
        <w:rPr>
          <w:color w:val="auto"/>
        </w:rPr>
      </w:pPr>
      <w:r w:rsidRPr="00EB2D57">
        <w:rPr>
          <w:color w:val="auto"/>
        </w:rPr>
        <w:t>Почвы, виды почв. Плодородие почв.</w:t>
      </w:r>
    </w:p>
    <w:p w14:paraId="54378A7B" w14:textId="77777777"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14:paraId="71C87E4D" w14:textId="77777777"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14:paraId="33A24636" w14:textId="77777777"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14:paraId="736C515E" w14:textId="77777777"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14:paraId="1D7A757E" w14:textId="77777777"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DFA1D70" w14:textId="77777777" w:rsidR="00A57638" w:rsidRPr="00EB2D57" w:rsidRDefault="00E235EB">
      <w:pPr>
        <w:pStyle w:val="13"/>
        <w:spacing w:after="120" w:line="240" w:lineRule="auto"/>
        <w:jc w:val="both"/>
        <w:rPr>
          <w:color w:val="auto"/>
        </w:rPr>
      </w:pPr>
      <w:r w:rsidRPr="00EB2D57">
        <w:rPr>
          <w:color w:val="auto"/>
        </w:rPr>
        <w:t>Сохранение природной среды.</w:t>
      </w:r>
    </w:p>
    <w:p w14:paraId="7F485A81" w14:textId="77777777"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14:paraId="15C4FAC8" w14:textId="77777777" w:rsidR="00A57638" w:rsidRPr="00EB2D57" w:rsidRDefault="00E235EB">
      <w:pPr>
        <w:pStyle w:val="13"/>
        <w:spacing w:line="240" w:lineRule="auto"/>
        <w:jc w:val="both"/>
        <w:rPr>
          <w:color w:val="auto"/>
        </w:rPr>
      </w:pPr>
      <w:r w:rsidRPr="00EB2D57">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40D57E22" w14:textId="77777777"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14:paraId="5954B006" w14:textId="77777777" w:rsidR="00A57638" w:rsidRPr="00EB2D57" w:rsidRDefault="00E235EB" w:rsidP="000B3370">
      <w:pPr>
        <w:pStyle w:val="13"/>
        <w:numPr>
          <w:ilvl w:val="0"/>
          <w:numId w:val="457"/>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lang w:eastAsia="en-US" w:bidi="en-US"/>
        </w:rPr>
        <w:t xml:space="preserve"> </w:t>
      </w:r>
      <w:r w:rsidRPr="00EB2D57">
        <w:rPr>
          <w:color w:val="auto"/>
        </w:rPr>
        <w:t>использованием спутниковой системы навигации;</w:t>
      </w:r>
    </w:p>
    <w:p w14:paraId="20F1AF92" w14:textId="77777777" w:rsidR="00A57638" w:rsidRPr="00EB2D57" w:rsidRDefault="00E235EB" w:rsidP="000B3370">
      <w:pPr>
        <w:pStyle w:val="13"/>
        <w:numPr>
          <w:ilvl w:val="0"/>
          <w:numId w:val="457"/>
        </w:numPr>
        <w:spacing w:line="240" w:lineRule="auto"/>
        <w:jc w:val="both"/>
        <w:rPr>
          <w:color w:val="auto"/>
        </w:rPr>
      </w:pPr>
      <w:r w:rsidRPr="00EB2D57">
        <w:rPr>
          <w:color w:val="auto"/>
        </w:rPr>
        <w:t>автоматизация тепличного хозяйства;</w:t>
      </w:r>
    </w:p>
    <w:p w14:paraId="72E94243" w14:textId="77777777" w:rsidR="00A57638" w:rsidRPr="00EB2D57" w:rsidRDefault="00E235EB" w:rsidP="000B3370">
      <w:pPr>
        <w:pStyle w:val="13"/>
        <w:numPr>
          <w:ilvl w:val="0"/>
          <w:numId w:val="457"/>
        </w:numPr>
        <w:spacing w:line="240" w:lineRule="auto"/>
        <w:jc w:val="both"/>
        <w:rPr>
          <w:color w:val="auto"/>
        </w:rPr>
      </w:pPr>
      <w:r w:rsidRPr="00EB2D57">
        <w:rPr>
          <w:color w:val="auto"/>
        </w:rPr>
        <w:t>применение роботов манипуляторов для уборки урожая;</w:t>
      </w:r>
    </w:p>
    <w:p w14:paraId="799FF674" w14:textId="77777777" w:rsidR="00A57638" w:rsidRPr="00EB2D57" w:rsidRDefault="00E235EB" w:rsidP="000B3370">
      <w:pPr>
        <w:pStyle w:val="13"/>
        <w:numPr>
          <w:ilvl w:val="0"/>
          <w:numId w:val="457"/>
        </w:numPr>
        <w:spacing w:line="240" w:lineRule="auto"/>
        <w:jc w:val="both"/>
        <w:rPr>
          <w:color w:val="auto"/>
        </w:rPr>
      </w:pPr>
      <w:r w:rsidRPr="00EB2D57">
        <w:rPr>
          <w:color w:val="auto"/>
        </w:rPr>
        <w:t>внесение удобрение на основе данных от азотно-спектральных датчиков;</w:t>
      </w:r>
    </w:p>
    <w:p w14:paraId="08BEB28F" w14:textId="77777777" w:rsidR="00A57638" w:rsidRPr="00EB2D57" w:rsidRDefault="00E235EB" w:rsidP="000B3370">
      <w:pPr>
        <w:pStyle w:val="13"/>
        <w:numPr>
          <w:ilvl w:val="0"/>
          <w:numId w:val="457"/>
        </w:numPr>
        <w:spacing w:line="240" w:lineRule="auto"/>
        <w:jc w:val="both"/>
        <w:rPr>
          <w:color w:val="auto"/>
        </w:rPr>
      </w:pPr>
      <w:r w:rsidRPr="00EB2D57">
        <w:rPr>
          <w:color w:val="auto"/>
        </w:rPr>
        <w:t>определение критических точек полей с помощью спутниковых снимков;</w:t>
      </w:r>
    </w:p>
    <w:p w14:paraId="16D4D984" w14:textId="77777777" w:rsidR="00A57638" w:rsidRPr="00EB2D57" w:rsidRDefault="00E235EB" w:rsidP="006567A9">
      <w:pPr>
        <w:pStyle w:val="13"/>
        <w:numPr>
          <w:ilvl w:val="0"/>
          <w:numId w:val="457"/>
        </w:numPr>
        <w:spacing w:line="240" w:lineRule="auto"/>
        <w:ind w:left="714" w:hanging="357"/>
        <w:jc w:val="both"/>
        <w:rPr>
          <w:color w:val="auto"/>
        </w:rPr>
      </w:pPr>
      <w:r w:rsidRPr="00EB2D57">
        <w:rPr>
          <w:color w:val="auto"/>
        </w:rPr>
        <w:t>использование БПЛА и др.</w:t>
      </w:r>
    </w:p>
    <w:p w14:paraId="7EA94DF4" w14:textId="77777777"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14:paraId="402081E7"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14:paraId="3A2442ED" w14:textId="77777777"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1C2846EE" w14:textId="77777777" w:rsidR="006567A9" w:rsidRDefault="006567A9" w:rsidP="006B14E0">
      <w:bookmarkStart w:id="845" w:name="bookmark1710"/>
    </w:p>
    <w:p w14:paraId="5035E137" w14:textId="77777777" w:rsidR="006567A9" w:rsidRDefault="006567A9">
      <w:pPr>
        <w:rPr>
          <w:rFonts w:ascii="Arial" w:eastAsia="Arial" w:hAnsi="Arial" w:cs="Arial"/>
          <w:b/>
          <w:bCs/>
          <w:color w:val="auto"/>
          <w:sz w:val="20"/>
          <w:szCs w:val="20"/>
        </w:rPr>
      </w:pPr>
      <w:r>
        <w:rPr>
          <w:color w:val="auto"/>
        </w:rPr>
        <w:br w:type="page"/>
      </w:r>
    </w:p>
    <w:p w14:paraId="3E0DE322" w14:textId="77777777" w:rsidR="00A57638" w:rsidRPr="00EB2D57" w:rsidRDefault="00E235EB" w:rsidP="006567A9">
      <w:pPr>
        <w:pStyle w:val="af5"/>
      </w:pPr>
      <w:r w:rsidRPr="00EB2D57">
        <w:t>ПЛАНИРУЕМЫЕ РЕЗУЛЬТАТЫ ОСВОЕНИЯ</w:t>
      </w:r>
      <w:bookmarkEnd w:id="845"/>
    </w:p>
    <w:p w14:paraId="35CF5543" w14:textId="77777777" w:rsidR="00A57638" w:rsidRPr="00EB2D57" w:rsidRDefault="00E235EB" w:rsidP="006567A9">
      <w:pPr>
        <w:pStyle w:val="af5"/>
      </w:pPr>
      <w:r w:rsidRPr="00EB2D57">
        <w:t>УЧЕБНОГО ПРЕДМЕТА «ТЕХНОЛОГИЯ»</w:t>
      </w:r>
    </w:p>
    <w:p w14:paraId="6E06B0DF" w14:textId="77777777" w:rsidR="00A57638" w:rsidRDefault="00E235EB" w:rsidP="006567A9">
      <w:pPr>
        <w:pStyle w:val="af5"/>
        <w:pBdr>
          <w:bottom w:val="single" w:sz="12" w:space="1" w:color="auto"/>
        </w:pBdr>
      </w:pPr>
      <w:r w:rsidRPr="00EB2D57">
        <w:t>НА УРОВНЕ ОСНОВНОГО ОБЩЕГО ОБРАЗОВАНИЯ</w:t>
      </w:r>
    </w:p>
    <w:p w14:paraId="11BC4A6F" w14:textId="77777777" w:rsidR="006567A9" w:rsidRPr="00EB2D57" w:rsidRDefault="006567A9" w:rsidP="006567A9">
      <w:pPr>
        <w:pStyle w:val="af5"/>
      </w:pPr>
    </w:p>
    <w:p w14:paraId="7F803BB1" w14:textId="77777777"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757EFE6B" w14:textId="77777777" w:rsidR="006567A9" w:rsidRDefault="006567A9" w:rsidP="006567A9">
      <w:pPr>
        <w:pStyle w:val="af5"/>
      </w:pPr>
      <w:bookmarkStart w:id="846" w:name="bookmark1714"/>
    </w:p>
    <w:p w14:paraId="23F3384C" w14:textId="77777777" w:rsidR="00A57638" w:rsidRPr="00EB2D57" w:rsidRDefault="00E235EB" w:rsidP="006567A9">
      <w:pPr>
        <w:pStyle w:val="af5"/>
      </w:pPr>
      <w:r w:rsidRPr="00EB2D57">
        <w:t>ЛИЧНОСТНЫЕ РЕЗУЛЬТАТЫ</w:t>
      </w:r>
      <w:bookmarkEnd w:id="846"/>
    </w:p>
    <w:p w14:paraId="44C384F7" w14:textId="77777777"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14:paraId="1BD0CAE7" w14:textId="77777777" w:rsidR="00A57638" w:rsidRPr="00EB2D57" w:rsidRDefault="00E235EB" w:rsidP="000B3370">
      <w:pPr>
        <w:pStyle w:val="13"/>
        <w:numPr>
          <w:ilvl w:val="0"/>
          <w:numId w:val="458"/>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14:paraId="3404CB39" w14:textId="77777777" w:rsidR="00A57638" w:rsidRPr="00EB2D57" w:rsidRDefault="00E235EB" w:rsidP="000B3370">
      <w:pPr>
        <w:pStyle w:val="13"/>
        <w:numPr>
          <w:ilvl w:val="0"/>
          <w:numId w:val="458"/>
        </w:numPr>
        <w:spacing w:line="293" w:lineRule="auto"/>
        <w:jc w:val="both"/>
        <w:rPr>
          <w:color w:val="auto"/>
        </w:rPr>
      </w:pPr>
      <w:r w:rsidRPr="00EB2D57">
        <w:rPr>
          <w:color w:val="auto"/>
        </w:rPr>
        <w:t>ценностное отношение к достижениям российских инженеров и учёных.</w:t>
      </w:r>
    </w:p>
    <w:p w14:paraId="36F5123D" w14:textId="77777777"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14:paraId="72C98167" w14:textId="77777777" w:rsidR="00A57638" w:rsidRPr="00EB2D57" w:rsidRDefault="00E235EB" w:rsidP="000B3370">
      <w:pPr>
        <w:pStyle w:val="13"/>
        <w:numPr>
          <w:ilvl w:val="0"/>
          <w:numId w:val="459"/>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EB2D57" w:rsidRDefault="00E235EB" w:rsidP="000B3370">
      <w:pPr>
        <w:pStyle w:val="13"/>
        <w:numPr>
          <w:ilvl w:val="0"/>
          <w:numId w:val="459"/>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14:paraId="4F43EEA5" w14:textId="77777777" w:rsidR="00A57638" w:rsidRPr="00EB2D57" w:rsidRDefault="00E235EB" w:rsidP="000B3370">
      <w:pPr>
        <w:pStyle w:val="13"/>
        <w:numPr>
          <w:ilvl w:val="0"/>
          <w:numId w:val="459"/>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14:paraId="01D72203" w14:textId="77777777" w:rsidR="00A57638" w:rsidRPr="00EB2D57" w:rsidRDefault="00E235EB" w:rsidP="000B3370">
      <w:pPr>
        <w:pStyle w:val="13"/>
        <w:numPr>
          <w:ilvl w:val="0"/>
          <w:numId w:val="460"/>
        </w:numPr>
        <w:spacing w:after="60" w:line="360" w:lineRule="auto"/>
        <w:jc w:val="both"/>
        <w:rPr>
          <w:color w:val="auto"/>
        </w:rPr>
      </w:pPr>
      <w:r w:rsidRPr="00EB2D57">
        <w:rPr>
          <w:color w:val="auto"/>
        </w:rPr>
        <w:t>восприятие эстетических качеств предметов труда;</w:t>
      </w:r>
    </w:p>
    <w:p w14:paraId="35407DB8" w14:textId="77777777" w:rsidR="00A57638" w:rsidRPr="00EB2D57" w:rsidRDefault="00E235EB" w:rsidP="000B3370">
      <w:pPr>
        <w:pStyle w:val="13"/>
        <w:numPr>
          <w:ilvl w:val="0"/>
          <w:numId w:val="460"/>
        </w:numPr>
        <w:spacing w:line="293" w:lineRule="auto"/>
        <w:jc w:val="both"/>
        <w:rPr>
          <w:color w:val="auto"/>
        </w:rPr>
      </w:pPr>
      <w:r w:rsidRPr="00EB2D57">
        <w:rPr>
          <w:color w:val="auto"/>
        </w:rPr>
        <w:t>умение создавать эстетически значимые изделия из различных материалов.</w:t>
      </w:r>
    </w:p>
    <w:p w14:paraId="0623D145" w14:textId="77777777"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14:paraId="271FEAE2" w14:textId="77777777" w:rsidR="00A57638" w:rsidRPr="00EB2D57" w:rsidRDefault="00E235EB" w:rsidP="000B3370">
      <w:pPr>
        <w:pStyle w:val="13"/>
        <w:numPr>
          <w:ilvl w:val="0"/>
          <w:numId w:val="461"/>
        </w:numPr>
        <w:spacing w:line="360" w:lineRule="auto"/>
        <w:jc w:val="both"/>
        <w:rPr>
          <w:color w:val="auto"/>
        </w:rPr>
      </w:pPr>
      <w:r w:rsidRPr="00EB2D57">
        <w:rPr>
          <w:color w:val="auto"/>
        </w:rPr>
        <w:t>осознание ценности науки как фундамента технологий;</w:t>
      </w:r>
    </w:p>
    <w:p w14:paraId="0E829707" w14:textId="77777777" w:rsidR="00A57638" w:rsidRPr="00EB2D57" w:rsidRDefault="00E235EB" w:rsidP="000B3370">
      <w:pPr>
        <w:pStyle w:val="13"/>
        <w:numPr>
          <w:ilvl w:val="0"/>
          <w:numId w:val="461"/>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14:paraId="42E8A07D" w14:textId="77777777"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14:paraId="7161B70B" w14:textId="77777777" w:rsidR="00A57638" w:rsidRPr="00EB2D57" w:rsidRDefault="00E235EB" w:rsidP="000B3370">
      <w:pPr>
        <w:pStyle w:val="13"/>
        <w:numPr>
          <w:ilvl w:val="0"/>
          <w:numId w:val="462"/>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EB2D57" w:rsidRDefault="00E235EB" w:rsidP="000B3370">
      <w:pPr>
        <w:pStyle w:val="13"/>
        <w:numPr>
          <w:ilvl w:val="0"/>
          <w:numId w:val="462"/>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14:paraId="4FB609A6" w14:textId="77777777"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14:paraId="159D0A76" w14:textId="77777777" w:rsidR="00A57638" w:rsidRPr="00EB2D57" w:rsidRDefault="00E235EB" w:rsidP="000B3370">
      <w:pPr>
        <w:pStyle w:val="13"/>
        <w:numPr>
          <w:ilvl w:val="0"/>
          <w:numId w:val="463"/>
        </w:numPr>
        <w:spacing w:line="293" w:lineRule="auto"/>
        <w:jc w:val="both"/>
        <w:rPr>
          <w:color w:val="auto"/>
        </w:rPr>
      </w:pPr>
      <w:r w:rsidRPr="00EB2D57">
        <w:rPr>
          <w:color w:val="auto"/>
        </w:rPr>
        <w:t>активное участие в решении возникающих практических задач из различных областей;</w:t>
      </w:r>
    </w:p>
    <w:p w14:paraId="44A70C96" w14:textId="77777777" w:rsidR="00A57638" w:rsidRPr="00EB2D57" w:rsidRDefault="00E235EB" w:rsidP="000B3370">
      <w:pPr>
        <w:pStyle w:val="13"/>
        <w:numPr>
          <w:ilvl w:val="0"/>
          <w:numId w:val="463"/>
        </w:numPr>
        <w:spacing w:line="360" w:lineRule="auto"/>
        <w:jc w:val="both"/>
        <w:rPr>
          <w:color w:val="auto"/>
        </w:rPr>
      </w:pPr>
      <w:r w:rsidRPr="00EB2D57">
        <w:rPr>
          <w:color w:val="auto"/>
        </w:rPr>
        <w:t>умение ориентироваться в мире современных профессий.</w:t>
      </w:r>
    </w:p>
    <w:p w14:paraId="579AA76A" w14:textId="77777777"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14:paraId="63156DF0" w14:textId="77777777" w:rsidR="00A57638" w:rsidRPr="00EB2D57" w:rsidRDefault="00E235EB" w:rsidP="000B3370">
      <w:pPr>
        <w:pStyle w:val="13"/>
        <w:numPr>
          <w:ilvl w:val="0"/>
          <w:numId w:val="464"/>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14:paraId="4827879F" w14:textId="77777777" w:rsidR="00A57638" w:rsidRPr="00EB2D57" w:rsidRDefault="00E235EB" w:rsidP="006567A9">
      <w:pPr>
        <w:pStyle w:val="13"/>
        <w:numPr>
          <w:ilvl w:val="0"/>
          <w:numId w:val="464"/>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14:paraId="2F8ACD22" w14:textId="77777777" w:rsidR="006567A9" w:rsidRDefault="006567A9" w:rsidP="006567A9">
      <w:pPr>
        <w:pStyle w:val="af5"/>
      </w:pPr>
      <w:bookmarkStart w:id="847" w:name="bookmark1716"/>
    </w:p>
    <w:p w14:paraId="7AEC5A2E" w14:textId="77777777" w:rsidR="00A57638" w:rsidRPr="00EB2D57" w:rsidRDefault="00E235EB" w:rsidP="006567A9">
      <w:pPr>
        <w:pStyle w:val="af5"/>
      </w:pPr>
      <w:r w:rsidRPr="00EB2D57">
        <w:t>МЕТАПРЕДМЕТНЫЕ РЕЗУЛЬТАТЫ</w:t>
      </w:r>
      <w:bookmarkEnd w:id="847"/>
    </w:p>
    <w:p w14:paraId="584C85D4" w14:textId="77777777"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EB2D57" w:rsidRDefault="00E235EB" w:rsidP="006567A9">
      <w:pPr>
        <w:pStyle w:val="16"/>
      </w:pPr>
      <w:bookmarkStart w:id="848" w:name="bookmark1718"/>
      <w:r w:rsidRPr="00EB2D57">
        <w:t>Овладение универсальными познавательными действиями</w:t>
      </w:r>
      <w:bookmarkEnd w:id="848"/>
    </w:p>
    <w:p w14:paraId="29445D67" w14:textId="77777777"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14:paraId="3EBFF9D5"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14:paraId="65E029CF" w14:textId="77777777" w:rsidR="00A57638" w:rsidRPr="00EB2D57" w:rsidRDefault="00E235EB" w:rsidP="000B3370">
      <w:pPr>
        <w:pStyle w:val="13"/>
        <w:numPr>
          <w:ilvl w:val="0"/>
          <w:numId w:val="465"/>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14:paraId="63B0C456"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14:paraId="4AE9824A" w14:textId="77777777" w:rsidR="00A57638" w:rsidRPr="00EB2D57" w:rsidRDefault="00E235EB" w:rsidP="000B3370">
      <w:pPr>
        <w:pStyle w:val="13"/>
        <w:numPr>
          <w:ilvl w:val="0"/>
          <w:numId w:val="465"/>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14:paraId="7B38209A" w14:textId="77777777"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14:paraId="3347BE57" w14:textId="77777777" w:rsidR="00A57638" w:rsidRPr="00EB2D57" w:rsidRDefault="00E235EB" w:rsidP="000B3370">
      <w:pPr>
        <w:pStyle w:val="13"/>
        <w:numPr>
          <w:ilvl w:val="0"/>
          <w:numId w:val="466"/>
        </w:numPr>
        <w:spacing w:line="240" w:lineRule="auto"/>
        <w:jc w:val="both"/>
        <w:rPr>
          <w:color w:val="auto"/>
        </w:rPr>
      </w:pPr>
      <w:r w:rsidRPr="00EB2D57">
        <w:rPr>
          <w:color w:val="auto"/>
        </w:rPr>
        <w:t>использовать вопросы как исследовательский инструмент познания;</w:t>
      </w:r>
    </w:p>
    <w:p w14:paraId="625DD5F6" w14:textId="77777777" w:rsidR="00A57638" w:rsidRPr="00EB2D57" w:rsidRDefault="00E235EB" w:rsidP="000B3370">
      <w:pPr>
        <w:pStyle w:val="13"/>
        <w:numPr>
          <w:ilvl w:val="0"/>
          <w:numId w:val="466"/>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14:paraId="44E62DB6" w14:textId="77777777" w:rsidR="00A57638" w:rsidRPr="00EB2D57" w:rsidRDefault="00E235EB" w:rsidP="000B3370">
      <w:pPr>
        <w:pStyle w:val="13"/>
        <w:numPr>
          <w:ilvl w:val="0"/>
          <w:numId w:val="466"/>
        </w:numPr>
        <w:spacing w:line="240" w:lineRule="auto"/>
        <w:jc w:val="both"/>
        <w:rPr>
          <w:color w:val="auto"/>
        </w:rPr>
      </w:pPr>
      <w:r w:rsidRPr="00EB2D57">
        <w:rPr>
          <w:color w:val="auto"/>
        </w:rPr>
        <w:t>оценивать полноту, достоверность и актуальность полученной информации;</w:t>
      </w:r>
    </w:p>
    <w:p w14:paraId="4D7475CF" w14:textId="77777777" w:rsidR="00A57638" w:rsidRPr="00EB2D57" w:rsidRDefault="00E235EB" w:rsidP="000B3370">
      <w:pPr>
        <w:pStyle w:val="13"/>
        <w:numPr>
          <w:ilvl w:val="0"/>
          <w:numId w:val="466"/>
        </w:numPr>
        <w:spacing w:line="240" w:lineRule="auto"/>
        <w:jc w:val="both"/>
        <w:rPr>
          <w:color w:val="auto"/>
        </w:rPr>
      </w:pPr>
      <w:r w:rsidRPr="00EB2D57">
        <w:rPr>
          <w:color w:val="auto"/>
        </w:rPr>
        <w:t>опытным путём изучать свойства различных материалов;</w:t>
      </w:r>
    </w:p>
    <w:p w14:paraId="07D8661C" w14:textId="77777777" w:rsidR="00A57638" w:rsidRPr="00EB2D57" w:rsidRDefault="00E235EB" w:rsidP="000B3370">
      <w:pPr>
        <w:pStyle w:val="13"/>
        <w:numPr>
          <w:ilvl w:val="0"/>
          <w:numId w:val="466"/>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EB2D57" w:rsidRDefault="00E235EB" w:rsidP="000B3370">
      <w:pPr>
        <w:pStyle w:val="13"/>
        <w:numPr>
          <w:ilvl w:val="0"/>
          <w:numId w:val="466"/>
        </w:numPr>
        <w:spacing w:line="240" w:lineRule="auto"/>
        <w:jc w:val="both"/>
        <w:rPr>
          <w:color w:val="auto"/>
        </w:rPr>
      </w:pPr>
      <w:r w:rsidRPr="00EB2D57">
        <w:rPr>
          <w:color w:val="auto"/>
        </w:rPr>
        <w:t>строить и оценивать модели объектов, явлений и процессов;</w:t>
      </w:r>
    </w:p>
    <w:p w14:paraId="7B5CD7DE" w14:textId="77777777" w:rsidR="00A57638" w:rsidRPr="00EB2D57" w:rsidRDefault="00E235EB" w:rsidP="000B3370">
      <w:pPr>
        <w:pStyle w:val="13"/>
        <w:numPr>
          <w:ilvl w:val="0"/>
          <w:numId w:val="466"/>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EB2D57" w:rsidRDefault="00E235EB" w:rsidP="000B3370">
      <w:pPr>
        <w:pStyle w:val="13"/>
        <w:numPr>
          <w:ilvl w:val="0"/>
          <w:numId w:val="466"/>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14:paraId="25C2E1D4" w14:textId="77777777" w:rsidR="00A57638" w:rsidRPr="00EB2D57" w:rsidRDefault="00E235EB" w:rsidP="000B3370">
      <w:pPr>
        <w:pStyle w:val="13"/>
        <w:numPr>
          <w:ilvl w:val="0"/>
          <w:numId w:val="466"/>
        </w:numPr>
        <w:jc w:val="both"/>
        <w:rPr>
          <w:color w:val="auto"/>
        </w:rPr>
      </w:pPr>
      <w:r w:rsidRPr="00EB2D57">
        <w:rPr>
          <w:color w:val="auto"/>
        </w:rPr>
        <w:t>прогнозировать поведение технической системы, в том числе с учётом синергетических эффектов.</w:t>
      </w:r>
    </w:p>
    <w:p w14:paraId="405E418E" w14:textId="77777777"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14:paraId="7B05BF9F" w14:textId="77777777" w:rsidR="00A57638" w:rsidRPr="00EB2D57" w:rsidRDefault="00E235EB" w:rsidP="000B3370">
      <w:pPr>
        <w:pStyle w:val="13"/>
        <w:numPr>
          <w:ilvl w:val="0"/>
          <w:numId w:val="467"/>
        </w:numPr>
        <w:jc w:val="both"/>
        <w:rPr>
          <w:color w:val="auto"/>
        </w:rPr>
      </w:pPr>
      <w:r w:rsidRPr="00EB2D57">
        <w:rPr>
          <w:color w:val="auto"/>
        </w:rPr>
        <w:t>выбирать форму представления информации в зависимости от поставленной задачи;</w:t>
      </w:r>
    </w:p>
    <w:p w14:paraId="26952B34" w14:textId="77777777" w:rsidR="00A57638" w:rsidRPr="00EB2D57" w:rsidRDefault="00E235EB" w:rsidP="000B3370">
      <w:pPr>
        <w:pStyle w:val="13"/>
        <w:numPr>
          <w:ilvl w:val="0"/>
          <w:numId w:val="467"/>
        </w:numPr>
        <w:jc w:val="both"/>
        <w:rPr>
          <w:color w:val="auto"/>
        </w:rPr>
      </w:pPr>
      <w:r w:rsidRPr="00EB2D57">
        <w:rPr>
          <w:color w:val="auto"/>
        </w:rPr>
        <w:t>понимать различие между данными, информацией и знаниями;</w:t>
      </w:r>
    </w:p>
    <w:p w14:paraId="43A727DB" w14:textId="77777777" w:rsidR="00A57638" w:rsidRPr="00EB2D57" w:rsidRDefault="00E235EB" w:rsidP="000B3370">
      <w:pPr>
        <w:pStyle w:val="13"/>
        <w:numPr>
          <w:ilvl w:val="0"/>
          <w:numId w:val="467"/>
        </w:numPr>
        <w:jc w:val="both"/>
        <w:rPr>
          <w:color w:val="auto"/>
        </w:rPr>
      </w:pPr>
      <w:r w:rsidRPr="00EB2D57">
        <w:rPr>
          <w:color w:val="auto"/>
        </w:rPr>
        <w:t>владеть начальными навыками работы с «большими данными»;</w:t>
      </w:r>
    </w:p>
    <w:p w14:paraId="7EB0DEB6" w14:textId="77777777" w:rsidR="00A57638" w:rsidRPr="00EB2D57" w:rsidRDefault="00E235EB" w:rsidP="000B3370">
      <w:pPr>
        <w:pStyle w:val="13"/>
        <w:numPr>
          <w:ilvl w:val="0"/>
          <w:numId w:val="467"/>
        </w:numPr>
        <w:spacing w:after="140"/>
        <w:jc w:val="both"/>
        <w:rPr>
          <w:color w:val="auto"/>
        </w:rPr>
      </w:pPr>
      <w:r w:rsidRPr="00EB2D57">
        <w:rPr>
          <w:color w:val="auto"/>
        </w:rPr>
        <w:t>владеть технологией трансформации данных в информацию, информации в знания.</w:t>
      </w:r>
    </w:p>
    <w:p w14:paraId="625CEA5F" w14:textId="77777777" w:rsidR="00A57638" w:rsidRPr="00EB2D57" w:rsidRDefault="00E235EB" w:rsidP="006567A9">
      <w:pPr>
        <w:pStyle w:val="16"/>
      </w:pPr>
      <w:bookmarkStart w:id="849" w:name="bookmark1720"/>
      <w:r w:rsidRPr="00EB2D57">
        <w:t>Овладение универсальными учебными регулятивными действиями</w:t>
      </w:r>
      <w:bookmarkEnd w:id="849"/>
    </w:p>
    <w:p w14:paraId="21981AE7" w14:textId="77777777" w:rsidR="00A57638" w:rsidRPr="00EB2D57" w:rsidRDefault="00E235EB">
      <w:pPr>
        <w:pStyle w:val="13"/>
        <w:jc w:val="both"/>
        <w:rPr>
          <w:color w:val="auto"/>
        </w:rPr>
      </w:pPr>
      <w:r w:rsidRPr="00EB2D57">
        <w:rPr>
          <w:i/>
          <w:iCs/>
          <w:color w:val="auto"/>
        </w:rPr>
        <w:t>Самоорганизация</w:t>
      </w:r>
      <w:r w:rsidRPr="00EB2D57">
        <w:rPr>
          <w:color w:val="auto"/>
        </w:rPr>
        <w:t>:</w:t>
      </w:r>
    </w:p>
    <w:p w14:paraId="634CC1F8" w14:textId="77777777" w:rsidR="00A57638" w:rsidRPr="00EB2D57" w:rsidRDefault="00E235EB" w:rsidP="000B3370">
      <w:pPr>
        <w:pStyle w:val="13"/>
        <w:numPr>
          <w:ilvl w:val="0"/>
          <w:numId w:val="468"/>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EB2D57" w:rsidRDefault="00E235EB" w:rsidP="000B3370">
      <w:pPr>
        <w:pStyle w:val="13"/>
        <w:numPr>
          <w:ilvl w:val="0"/>
          <w:numId w:val="468"/>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7CAC41" w14:textId="77777777" w:rsidR="00A57638" w:rsidRPr="00EB2D57" w:rsidRDefault="00E235EB" w:rsidP="000B3370">
      <w:pPr>
        <w:pStyle w:val="13"/>
        <w:numPr>
          <w:ilvl w:val="0"/>
          <w:numId w:val="468"/>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14:paraId="48E900B8" w14:textId="77777777" w:rsidR="00A57638" w:rsidRPr="00EB2D57" w:rsidRDefault="00E235EB" w:rsidP="000B3370">
      <w:pPr>
        <w:pStyle w:val="13"/>
        <w:numPr>
          <w:ilvl w:val="0"/>
          <w:numId w:val="468"/>
        </w:numPr>
        <w:jc w:val="both"/>
        <w:rPr>
          <w:color w:val="auto"/>
        </w:rPr>
      </w:pPr>
      <w:r w:rsidRPr="00EB2D57">
        <w:rPr>
          <w:color w:val="auto"/>
        </w:rPr>
        <w:t>давать адекватную оценку ситуации и предлагать план её изменения;</w:t>
      </w:r>
    </w:p>
    <w:p w14:paraId="2DCD7B25" w14:textId="77777777" w:rsidR="00A57638" w:rsidRPr="00EB2D57" w:rsidRDefault="00E235EB" w:rsidP="000B3370">
      <w:pPr>
        <w:pStyle w:val="13"/>
        <w:numPr>
          <w:ilvl w:val="0"/>
          <w:numId w:val="468"/>
        </w:numPr>
        <w:jc w:val="both"/>
        <w:rPr>
          <w:color w:val="auto"/>
        </w:rPr>
      </w:pPr>
      <w:r w:rsidRPr="00EB2D57">
        <w:rPr>
          <w:color w:val="auto"/>
        </w:rPr>
        <w:t>объяснять причины достижения (недостижения) результатов преобразовательной деятельности;</w:t>
      </w:r>
    </w:p>
    <w:p w14:paraId="3EFA0E49" w14:textId="77777777" w:rsidR="00A57638" w:rsidRPr="00EB2D57" w:rsidRDefault="00E235EB" w:rsidP="000B3370">
      <w:pPr>
        <w:pStyle w:val="13"/>
        <w:numPr>
          <w:ilvl w:val="0"/>
          <w:numId w:val="468"/>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14:paraId="1A02EA2D" w14:textId="77777777" w:rsidR="00A57638" w:rsidRPr="00EB2D57" w:rsidRDefault="00E235EB" w:rsidP="000B3370">
      <w:pPr>
        <w:pStyle w:val="13"/>
        <w:numPr>
          <w:ilvl w:val="0"/>
          <w:numId w:val="468"/>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14:paraId="0066D0CA" w14:textId="77777777" w:rsidR="00A57638" w:rsidRPr="00EB2D57" w:rsidRDefault="00E235EB" w:rsidP="000B3370">
      <w:pPr>
        <w:pStyle w:val="13"/>
        <w:numPr>
          <w:ilvl w:val="0"/>
          <w:numId w:val="469"/>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EB2D57" w:rsidRDefault="00E235EB" w:rsidP="006567A9">
      <w:pPr>
        <w:pStyle w:val="16"/>
      </w:pPr>
      <w:bookmarkStart w:id="850" w:name="bookmark1722"/>
      <w:r w:rsidRPr="00EB2D57">
        <w:t>Овладение универсальными коммуникативными действиями</w:t>
      </w:r>
      <w:bookmarkEnd w:id="850"/>
      <w:r w:rsidR="006567A9">
        <w:t xml:space="preserve"> </w:t>
      </w:r>
    </w:p>
    <w:p w14:paraId="42C0B326" w14:textId="77777777"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14:paraId="75A5854A"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14:paraId="69F762B0" w14:textId="77777777" w:rsidR="00A57638" w:rsidRPr="00EB2D57" w:rsidRDefault="00E235EB" w:rsidP="000B3370">
      <w:pPr>
        <w:pStyle w:val="13"/>
        <w:numPr>
          <w:ilvl w:val="0"/>
          <w:numId w:val="469"/>
        </w:numPr>
        <w:spacing w:line="240" w:lineRule="auto"/>
        <w:jc w:val="both"/>
        <w:rPr>
          <w:color w:val="auto"/>
        </w:rPr>
      </w:pPr>
      <w:r w:rsidRPr="00EB2D57">
        <w:rPr>
          <w:color w:val="auto"/>
        </w:rPr>
        <w:t>в рамках публичного представления результатов проектной деятельности;</w:t>
      </w:r>
    </w:p>
    <w:p w14:paraId="5291EF0D"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совместного решения задачи с использованием облачных сервисов;</w:t>
      </w:r>
    </w:p>
    <w:p w14:paraId="438C9BE4"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общения с представителями других культур, в частности в социальных сетях.</w:t>
      </w:r>
    </w:p>
    <w:p w14:paraId="04454F53" w14:textId="77777777"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14:paraId="7200E04B" w14:textId="77777777" w:rsidR="00A57638" w:rsidRPr="00EB2D57" w:rsidRDefault="00E235EB" w:rsidP="000B3370">
      <w:pPr>
        <w:pStyle w:val="13"/>
        <w:numPr>
          <w:ilvl w:val="0"/>
          <w:numId w:val="470"/>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14:paraId="26A97F7B" w14:textId="77777777" w:rsidR="00A57638" w:rsidRPr="00EB2D57" w:rsidRDefault="00E235EB" w:rsidP="000B3370">
      <w:pPr>
        <w:pStyle w:val="13"/>
        <w:numPr>
          <w:ilvl w:val="0"/>
          <w:numId w:val="470"/>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EB2D57" w:rsidRDefault="00E235EB" w:rsidP="000B3370">
      <w:pPr>
        <w:pStyle w:val="13"/>
        <w:numPr>
          <w:ilvl w:val="0"/>
          <w:numId w:val="470"/>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14:paraId="54097EC5" w14:textId="77777777" w:rsidR="00A57638" w:rsidRPr="00EB2D57" w:rsidRDefault="00E235EB" w:rsidP="000B3370">
      <w:pPr>
        <w:pStyle w:val="13"/>
        <w:numPr>
          <w:ilvl w:val="0"/>
          <w:numId w:val="470"/>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14:paraId="0B513FA2" w14:textId="77777777" w:rsidR="00A57638" w:rsidRPr="00EB2D57" w:rsidRDefault="00E235EB" w:rsidP="000B3370">
      <w:pPr>
        <w:pStyle w:val="13"/>
        <w:numPr>
          <w:ilvl w:val="0"/>
          <w:numId w:val="470"/>
        </w:numPr>
        <w:spacing w:after="220" w:line="360" w:lineRule="auto"/>
        <w:jc w:val="both"/>
        <w:rPr>
          <w:color w:val="auto"/>
        </w:rPr>
      </w:pPr>
      <w:r w:rsidRPr="00EB2D57">
        <w:rPr>
          <w:color w:val="auto"/>
        </w:rPr>
        <w:t>уметь распознавать некорректную аргументацию.</w:t>
      </w:r>
    </w:p>
    <w:p w14:paraId="4702EB30" w14:textId="77777777" w:rsidR="00A57638" w:rsidRPr="00EB2D57" w:rsidRDefault="00E235EB" w:rsidP="006567A9">
      <w:pPr>
        <w:pStyle w:val="af5"/>
      </w:pPr>
      <w:bookmarkStart w:id="851" w:name="bookmark1724"/>
      <w:r w:rsidRPr="00EB2D57">
        <w:t>ПРЕДМЕТНЫЕ РЕЗУЛЬТАТЫ</w:t>
      </w:r>
      <w:bookmarkEnd w:id="851"/>
    </w:p>
    <w:p w14:paraId="56057943" w14:textId="77777777"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14:paraId="2B09DD9A" w14:textId="77777777" w:rsidR="00A57638" w:rsidRDefault="00E235EB" w:rsidP="006567A9">
      <w:pPr>
        <w:pStyle w:val="af5"/>
      </w:pPr>
      <w:bookmarkStart w:id="852" w:name="bookmark1726"/>
      <w:r w:rsidRPr="00EB2D57">
        <w:t>Модуль «Производство и технология»</w:t>
      </w:r>
      <w:bookmarkEnd w:id="852"/>
    </w:p>
    <w:p w14:paraId="348723C1" w14:textId="77777777" w:rsidR="006567A9" w:rsidRPr="00EB2D57" w:rsidRDefault="006567A9" w:rsidP="006567A9">
      <w:pPr>
        <w:pStyle w:val="af5"/>
      </w:pPr>
    </w:p>
    <w:p w14:paraId="3F736F8A" w14:textId="77777777" w:rsidR="00A57638" w:rsidRPr="00EB2D57" w:rsidRDefault="00E235EB" w:rsidP="006567A9">
      <w:pPr>
        <w:pStyle w:val="af5"/>
      </w:pPr>
      <w:bookmarkStart w:id="853" w:name="bookmark1728"/>
      <w:r w:rsidRPr="00EB2D57">
        <w:t>5-6 КЛАССЫ:</w:t>
      </w:r>
      <w:bookmarkEnd w:id="853"/>
    </w:p>
    <w:p w14:paraId="4A8AE576"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14:paraId="4D91C206"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в цифровом социуме;</w:t>
      </w:r>
    </w:p>
    <w:p w14:paraId="6BCD3811" w14:textId="77777777" w:rsidR="00A57638" w:rsidRPr="00EB2D57" w:rsidRDefault="00E235EB" w:rsidP="000B3370">
      <w:pPr>
        <w:pStyle w:val="13"/>
        <w:numPr>
          <w:ilvl w:val="0"/>
          <w:numId w:val="471"/>
        </w:numPr>
        <w:spacing w:line="240" w:lineRule="auto"/>
        <w:jc w:val="both"/>
        <w:rPr>
          <w:color w:val="auto"/>
        </w:rPr>
      </w:pPr>
      <w:r w:rsidRPr="00EB2D57">
        <w:rPr>
          <w:color w:val="auto"/>
        </w:rPr>
        <w:t>выявлять причины и последствия развития техники и технологий;</w:t>
      </w:r>
    </w:p>
    <w:p w14:paraId="3AECE6DA"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14:paraId="2D610AA5" w14:textId="77777777" w:rsidR="00A57638" w:rsidRPr="00EB2D57" w:rsidRDefault="00E235EB" w:rsidP="000B3370">
      <w:pPr>
        <w:pStyle w:val="13"/>
        <w:numPr>
          <w:ilvl w:val="0"/>
          <w:numId w:val="471"/>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14:paraId="7EE2206C" w14:textId="77777777" w:rsidR="00A57638" w:rsidRPr="00EB2D57" w:rsidRDefault="00E235EB" w:rsidP="000B3370">
      <w:pPr>
        <w:pStyle w:val="13"/>
        <w:numPr>
          <w:ilvl w:val="0"/>
          <w:numId w:val="471"/>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14:paraId="4402D030" w14:textId="77777777" w:rsidR="00A57638" w:rsidRPr="00EB2D57" w:rsidRDefault="00E235EB" w:rsidP="000B3370">
      <w:pPr>
        <w:pStyle w:val="13"/>
        <w:numPr>
          <w:ilvl w:val="0"/>
          <w:numId w:val="471"/>
        </w:numPr>
        <w:jc w:val="both"/>
        <w:rPr>
          <w:color w:val="auto"/>
        </w:rPr>
      </w:pPr>
      <w:r w:rsidRPr="00EB2D57">
        <w:rPr>
          <w:color w:val="auto"/>
        </w:rPr>
        <w:t>организовывать рабочее место в соответствии с требованиями безопасности;</w:t>
      </w:r>
    </w:p>
    <w:p w14:paraId="3AF98C24" w14:textId="77777777" w:rsidR="00A57638" w:rsidRPr="00EB2D57" w:rsidRDefault="00E235EB" w:rsidP="000B3370">
      <w:pPr>
        <w:pStyle w:val="13"/>
        <w:numPr>
          <w:ilvl w:val="0"/>
          <w:numId w:val="471"/>
        </w:numPr>
        <w:jc w:val="both"/>
        <w:rPr>
          <w:color w:val="auto"/>
        </w:rPr>
      </w:pPr>
      <w:r w:rsidRPr="00EB2D57">
        <w:rPr>
          <w:color w:val="auto"/>
        </w:rPr>
        <w:t>соблюдать правила безопасности;</w:t>
      </w:r>
    </w:p>
    <w:p w14:paraId="12821E97" w14:textId="77777777" w:rsidR="00A57638" w:rsidRPr="00EB2D57" w:rsidRDefault="00E235EB" w:rsidP="000B3370">
      <w:pPr>
        <w:pStyle w:val="13"/>
        <w:numPr>
          <w:ilvl w:val="0"/>
          <w:numId w:val="471"/>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EB2D57" w:rsidRDefault="00E235EB" w:rsidP="000B3370">
      <w:pPr>
        <w:pStyle w:val="13"/>
        <w:numPr>
          <w:ilvl w:val="0"/>
          <w:numId w:val="471"/>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EB2D57" w:rsidRDefault="00E235EB" w:rsidP="000B3370">
      <w:pPr>
        <w:pStyle w:val="13"/>
        <w:numPr>
          <w:ilvl w:val="0"/>
          <w:numId w:val="471"/>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14:paraId="2D0BB421" w14:textId="77777777" w:rsidR="00A57638" w:rsidRPr="00EB2D57" w:rsidRDefault="00E235EB" w:rsidP="000B3370">
      <w:pPr>
        <w:pStyle w:val="13"/>
        <w:numPr>
          <w:ilvl w:val="0"/>
          <w:numId w:val="471"/>
        </w:numPr>
        <w:jc w:val="both"/>
        <w:rPr>
          <w:color w:val="auto"/>
        </w:rPr>
      </w:pPr>
      <w:r w:rsidRPr="00EB2D57">
        <w:rPr>
          <w:color w:val="auto"/>
        </w:rPr>
        <w:t>оперировать понятием «биотехнология»;</w:t>
      </w:r>
    </w:p>
    <w:p w14:paraId="350A0EA3" w14:textId="77777777" w:rsidR="00A57638" w:rsidRPr="00EB2D57" w:rsidRDefault="00E235EB" w:rsidP="000B3370">
      <w:pPr>
        <w:pStyle w:val="13"/>
        <w:numPr>
          <w:ilvl w:val="0"/>
          <w:numId w:val="471"/>
        </w:numPr>
        <w:jc w:val="both"/>
        <w:rPr>
          <w:color w:val="auto"/>
        </w:rPr>
      </w:pPr>
      <w:r w:rsidRPr="00EB2D57">
        <w:rPr>
          <w:color w:val="auto"/>
        </w:rPr>
        <w:t>классифицировать методы очистки воды, использовать фильтрование воды;</w:t>
      </w:r>
    </w:p>
    <w:p w14:paraId="5DE042FA" w14:textId="77777777" w:rsidR="00A57638" w:rsidRPr="00EB2D57" w:rsidRDefault="00E235EB" w:rsidP="000B3370">
      <w:pPr>
        <w:pStyle w:val="13"/>
        <w:numPr>
          <w:ilvl w:val="0"/>
          <w:numId w:val="471"/>
        </w:numPr>
        <w:spacing w:after="160"/>
        <w:jc w:val="both"/>
        <w:rPr>
          <w:color w:val="auto"/>
        </w:rPr>
      </w:pPr>
      <w:r w:rsidRPr="00EB2D57">
        <w:rPr>
          <w:color w:val="auto"/>
        </w:rPr>
        <w:t>оперировать понятиями «биоэнергетика», «биометаногенез».</w:t>
      </w:r>
    </w:p>
    <w:p w14:paraId="7F7660C2" w14:textId="77777777" w:rsidR="00A57638" w:rsidRPr="00EB2D57" w:rsidRDefault="00E235EB" w:rsidP="006567A9">
      <w:pPr>
        <w:pStyle w:val="af5"/>
      </w:pPr>
      <w:bookmarkStart w:id="854" w:name="bookmark1730"/>
      <w:r w:rsidRPr="00EB2D57">
        <w:t>7-9 КЛАССЫ:</w:t>
      </w:r>
      <w:bookmarkEnd w:id="854"/>
    </w:p>
    <w:p w14:paraId="7B6B00E9" w14:textId="77777777" w:rsidR="00A57638" w:rsidRPr="00EB2D57" w:rsidRDefault="00E235EB" w:rsidP="000B3370">
      <w:pPr>
        <w:pStyle w:val="13"/>
        <w:numPr>
          <w:ilvl w:val="0"/>
          <w:numId w:val="472"/>
        </w:numPr>
        <w:jc w:val="both"/>
        <w:rPr>
          <w:color w:val="auto"/>
        </w:rPr>
      </w:pPr>
      <w:r w:rsidRPr="00EB2D57">
        <w:rPr>
          <w:color w:val="auto"/>
        </w:rPr>
        <w:t>перечислять и характеризовать виды современных технологий;</w:t>
      </w:r>
    </w:p>
    <w:p w14:paraId="530EF663" w14:textId="77777777" w:rsidR="00A57638" w:rsidRPr="00EB2D57" w:rsidRDefault="00E235EB" w:rsidP="000B3370">
      <w:pPr>
        <w:pStyle w:val="13"/>
        <w:numPr>
          <w:ilvl w:val="0"/>
          <w:numId w:val="472"/>
        </w:numPr>
        <w:spacing w:after="60"/>
        <w:jc w:val="both"/>
        <w:rPr>
          <w:color w:val="auto"/>
        </w:rPr>
      </w:pPr>
      <w:r w:rsidRPr="00EB2D57">
        <w:rPr>
          <w:color w:val="auto"/>
        </w:rPr>
        <w:t>применять технологии для решения возникающих задач;</w:t>
      </w:r>
    </w:p>
    <w:p w14:paraId="000F04AB" w14:textId="77777777" w:rsidR="00A57638" w:rsidRPr="00EB2D57" w:rsidRDefault="00E235EB" w:rsidP="000B3370">
      <w:pPr>
        <w:pStyle w:val="13"/>
        <w:numPr>
          <w:ilvl w:val="0"/>
          <w:numId w:val="472"/>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B32B949" w14:textId="77777777" w:rsidR="00A57638" w:rsidRPr="00EB2D57" w:rsidRDefault="00E235EB" w:rsidP="000B3370">
      <w:pPr>
        <w:pStyle w:val="13"/>
        <w:numPr>
          <w:ilvl w:val="0"/>
          <w:numId w:val="472"/>
        </w:numPr>
        <w:jc w:val="both"/>
        <w:rPr>
          <w:color w:val="auto"/>
        </w:rPr>
      </w:pPr>
      <w:r w:rsidRPr="00EB2D57">
        <w:rPr>
          <w:color w:val="auto"/>
        </w:rPr>
        <w:t>приводить примеры не только функциональных, но и эстетичных промышленных изделий;</w:t>
      </w:r>
    </w:p>
    <w:p w14:paraId="43FB02F5" w14:textId="77777777" w:rsidR="00A57638" w:rsidRPr="00EB2D57" w:rsidRDefault="00E235EB" w:rsidP="000B3370">
      <w:pPr>
        <w:pStyle w:val="13"/>
        <w:numPr>
          <w:ilvl w:val="0"/>
          <w:numId w:val="472"/>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14:paraId="0FAD4587" w14:textId="77777777" w:rsidR="00A57638" w:rsidRPr="00EB2D57" w:rsidRDefault="00E235EB" w:rsidP="000B3370">
      <w:pPr>
        <w:pStyle w:val="13"/>
        <w:numPr>
          <w:ilvl w:val="0"/>
          <w:numId w:val="472"/>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550FB54" w14:textId="77777777" w:rsidR="00A57638" w:rsidRPr="00EB2D57" w:rsidRDefault="00E235EB" w:rsidP="000B3370">
      <w:pPr>
        <w:pStyle w:val="13"/>
        <w:numPr>
          <w:ilvl w:val="0"/>
          <w:numId w:val="472"/>
        </w:numPr>
        <w:jc w:val="both"/>
        <w:rPr>
          <w:color w:val="auto"/>
        </w:rPr>
      </w:pPr>
      <w:r w:rsidRPr="00EB2D57">
        <w:rPr>
          <w:color w:val="auto"/>
        </w:rPr>
        <w:t>оценивать области применения технологий, понимать их возможности и ограничения;</w:t>
      </w:r>
    </w:p>
    <w:p w14:paraId="0EC66A3C" w14:textId="77777777" w:rsidR="00A57638" w:rsidRPr="00EB2D57" w:rsidRDefault="00E235EB" w:rsidP="000B3370">
      <w:pPr>
        <w:pStyle w:val="13"/>
        <w:numPr>
          <w:ilvl w:val="0"/>
          <w:numId w:val="472"/>
        </w:numPr>
        <w:jc w:val="both"/>
        <w:rPr>
          <w:color w:val="auto"/>
        </w:rPr>
      </w:pPr>
      <w:r w:rsidRPr="00EB2D57">
        <w:rPr>
          <w:color w:val="auto"/>
        </w:rPr>
        <w:t>оценивать условия применимости технологии с позиций экологической защищённости;</w:t>
      </w:r>
    </w:p>
    <w:p w14:paraId="6CE6336C" w14:textId="77777777" w:rsidR="00A57638" w:rsidRPr="00EB2D57" w:rsidRDefault="00E235EB" w:rsidP="000B3370">
      <w:pPr>
        <w:pStyle w:val="13"/>
        <w:numPr>
          <w:ilvl w:val="0"/>
          <w:numId w:val="472"/>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14:paraId="564F95D8" w14:textId="77777777" w:rsidR="00A57638" w:rsidRPr="00EB2D57" w:rsidRDefault="00E235EB" w:rsidP="000B3370">
      <w:pPr>
        <w:pStyle w:val="13"/>
        <w:numPr>
          <w:ilvl w:val="0"/>
          <w:numId w:val="472"/>
        </w:numPr>
        <w:jc w:val="both"/>
        <w:rPr>
          <w:color w:val="auto"/>
        </w:rPr>
      </w:pPr>
      <w:r w:rsidRPr="00EB2D57">
        <w:rPr>
          <w:color w:val="auto"/>
        </w:rPr>
        <w:t>анализировать значимые для конкретного человека потребности;</w:t>
      </w:r>
    </w:p>
    <w:p w14:paraId="4634509E" w14:textId="77777777" w:rsidR="00A57638" w:rsidRPr="00EB2D57" w:rsidRDefault="00E235EB" w:rsidP="000B3370">
      <w:pPr>
        <w:pStyle w:val="13"/>
        <w:numPr>
          <w:ilvl w:val="0"/>
          <w:numId w:val="472"/>
        </w:numPr>
        <w:spacing w:after="60"/>
        <w:jc w:val="both"/>
        <w:rPr>
          <w:color w:val="auto"/>
        </w:rPr>
      </w:pPr>
      <w:r w:rsidRPr="00EB2D57">
        <w:rPr>
          <w:color w:val="auto"/>
        </w:rPr>
        <w:t>перечислять и характеризовать продукты питания;</w:t>
      </w:r>
    </w:p>
    <w:p w14:paraId="60058C5F" w14:textId="77777777" w:rsidR="00A57638" w:rsidRPr="00EB2D57" w:rsidRDefault="00E235EB" w:rsidP="000B3370">
      <w:pPr>
        <w:pStyle w:val="13"/>
        <w:numPr>
          <w:ilvl w:val="0"/>
          <w:numId w:val="472"/>
        </w:numPr>
        <w:spacing w:line="257" w:lineRule="auto"/>
        <w:jc w:val="both"/>
        <w:rPr>
          <w:color w:val="auto"/>
        </w:rPr>
      </w:pPr>
      <w:r w:rsidRPr="00EB2D57">
        <w:rPr>
          <w:color w:val="auto"/>
        </w:rPr>
        <w:t>перечислять виды и названия народных промыслов и ремёсел;</w:t>
      </w:r>
    </w:p>
    <w:p w14:paraId="4FE70395" w14:textId="77777777"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использование нанотехнологий в различных областях;</w:t>
      </w:r>
    </w:p>
    <w:p w14:paraId="6C815A9F" w14:textId="77777777" w:rsidR="00A57638" w:rsidRPr="00EB2D57" w:rsidRDefault="00E235EB" w:rsidP="000B3370">
      <w:pPr>
        <w:pStyle w:val="13"/>
        <w:numPr>
          <w:ilvl w:val="0"/>
          <w:numId w:val="472"/>
        </w:numPr>
        <w:spacing w:line="257" w:lineRule="auto"/>
        <w:jc w:val="both"/>
        <w:rPr>
          <w:color w:val="auto"/>
        </w:rPr>
      </w:pPr>
      <w:r w:rsidRPr="00EB2D57">
        <w:rPr>
          <w:color w:val="auto"/>
        </w:rPr>
        <w:t>выявлять экологические проблемы;</w:t>
      </w:r>
    </w:p>
    <w:p w14:paraId="397E6A64" w14:textId="77777777" w:rsidR="00A57638" w:rsidRPr="00EB2D57" w:rsidRDefault="00E235EB" w:rsidP="000B3370">
      <w:pPr>
        <w:pStyle w:val="13"/>
        <w:numPr>
          <w:ilvl w:val="0"/>
          <w:numId w:val="472"/>
        </w:numPr>
        <w:spacing w:line="257" w:lineRule="auto"/>
        <w:jc w:val="both"/>
        <w:rPr>
          <w:color w:val="auto"/>
        </w:rPr>
      </w:pPr>
      <w:r w:rsidRPr="00EB2D57">
        <w:rPr>
          <w:color w:val="auto"/>
        </w:rPr>
        <w:t>применять генеалогический метод;</w:t>
      </w:r>
    </w:p>
    <w:p w14:paraId="41C45612" w14:textId="77777777" w:rsidR="00A57638" w:rsidRPr="00EB2D57" w:rsidRDefault="00E235EB" w:rsidP="000B3370">
      <w:pPr>
        <w:pStyle w:val="13"/>
        <w:numPr>
          <w:ilvl w:val="0"/>
          <w:numId w:val="472"/>
        </w:numPr>
        <w:spacing w:after="40" w:line="257" w:lineRule="auto"/>
        <w:jc w:val="both"/>
        <w:rPr>
          <w:color w:val="auto"/>
        </w:rPr>
      </w:pPr>
      <w:r w:rsidRPr="00EB2D57">
        <w:rPr>
          <w:color w:val="auto"/>
        </w:rPr>
        <w:t>анализировать роль прививок;</w:t>
      </w:r>
    </w:p>
    <w:p w14:paraId="2426BEEB" w14:textId="77777777"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работу биодатчиков;</w:t>
      </w:r>
    </w:p>
    <w:p w14:paraId="7D76F0B2" w14:textId="77777777" w:rsidR="00A57638" w:rsidRPr="00EB2D57" w:rsidRDefault="00E235EB" w:rsidP="000B3370">
      <w:pPr>
        <w:pStyle w:val="13"/>
        <w:numPr>
          <w:ilvl w:val="0"/>
          <w:numId w:val="472"/>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14:paraId="56FCC6C3" w14:textId="77777777" w:rsidR="00A57638" w:rsidRPr="00EB2D57" w:rsidRDefault="00E235EB" w:rsidP="006567A9">
      <w:pPr>
        <w:pStyle w:val="af5"/>
      </w:pPr>
      <w:bookmarkStart w:id="855" w:name="bookmark1732"/>
      <w:r w:rsidRPr="00EB2D57">
        <w:t>Модуль «Технология обработки материалов</w:t>
      </w:r>
      <w:bookmarkEnd w:id="855"/>
    </w:p>
    <w:p w14:paraId="3A620879" w14:textId="77777777" w:rsidR="00A57638" w:rsidRDefault="00E235EB" w:rsidP="006567A9">
      <w:pPr>
        <w:pStyle w:val="af5"/>
      </w:pPr>
      <w:r w:rsidRPr="00EB2D57">
        <w:t>и пищевых продуктов»</w:t>
      </w:r>
    </w:p>
    <w:p w14:paraId="5DEBD76E" w14:textId="77777777" w:rsidR="006567A9" w:rsidRPr="00EB2D57" w:rsidRDefault="006567A9" w:rsidP="006567A9">
      <w:pPr>
        <w:pStyle w:val="af5"/>
      </w:pPr>
    </w:p>
    <w:p w14:paraId="3BB4901F" w14:textId="77777777" w:rsidR="00A57638" w:rsidRPr="00EB2D57" w:rsidRDefault="00E235EB" w:rsidP="006567A9">
      <w:pPr>
        <w:pStyle w:val="af5"/>
      </w:pPr>
      <w:bookmarkStart w:id="856" w:name="bookmark1735"/>
      <w:r w:rsidRPr="00EB2D57">
        <w:t>5-6 КЛАССЫ:</w:t>
      </w:r>
      <w:bookmarkEnd w:id="856"/>
    </w:p>
    <w:p w14:paraId="1909C417" w14:textId="77777777"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14:paraId="26B45D21" w14:textId="77777777" w:rsidR="00A57638" w:rsidRPr="00EB2D57" w:rsidRDefault="00E235EB" w:rsidP="000B3370">
      <w:pPr>
        <w:pStyle w:val="13"/>
        <w:numPr>
          <w:ilvl w:val="0"/>
          <w:numId w:val="473"/>
        </w:numPr>
        <w:spacing w:line="240" w:lineRule="auto"/>
        <w:jc w:val="both"/>
        <w:rPr>
          <w:color w:val="auto"/>
        </w:rPr>
      </w:pPr>
      <w:r w:rsidRPr="00EB2D57">
        <w:rPr>
          <w:color w:val="auto"/>
        </w:rPr>
        <w:t>соблюдать правила безопасности;</w:t>
      </w:r>
    </w:p>
    <w:p w14:paraId="70658C5C" w14:textId="77777777" w:rsidR="00A57638" w:rsidRPr="00EB2D57" w:rsidRDefault="00E235EB" w:rsidP="000B3370">
      <w:pPr>
        <w:pStyle w:val="13"/>
        <w:numPr>
          <w:ilvl w:val="0"/>
          <w:numId w:val="473"/>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02C6894E" w14:textId="77777777" w:rsidR="00A57638" w:rsidRPr="00EB2D57" w:rsidRDefault="00E235EB" w:rsidP="000B3370">
      <w:pPr>
        <w:pStyle w:val="13"/>
        <w:numPr>
          <w:ilvl w:val="0"/>
          <w:numId w:val="473"/>
        </w:numPr>
        <w:spacing w:line="240" w:lineRule="auto"/>
        <w:jc w:val="both"/>
        <w:rPr>
          <w:color w:val="auto"/>
        </w:rPr>
      </w:pPr>
      <w:r w:rsidRPr="00EB2D57">
        <w:rPr>
          <w:color w:val="auto"/>
        </w:rPr>
        <w:t>классифицировать и характеризовать инструменты, приспособления и технологическое оборудование;</w:t>
      </w:r>
    </w:p>
    <w:p w14:paraId="158E2DC3" w14:textId="77777777" w:rsidR="00A57638" w:rsidRPr="00EB2D57" w:rsidRDefault="00E235EB" w:rsidP="000B3370">
      <w:pPr>
        <w:pStyle w:val="13"/>
        <w:numPr>
          <w:ilvl w:val="0"/>
          <w:numId w:val="473"/>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14:paraId="0A7E3CB4" w14:textId="77777777" w:rsidR="00A57638" w:rsidRPr="00EB2D57" w:rsidRDefault="00E235EB" w:rsidP="000B3370">
      <w:pPr>
        <w:pStyle w:val="13"/>
        <w:numPr>
          <w:ilvl w:val="0"/>
          <w:numId w:val="473"/>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14:paraId="27EB8BFA" w14:textId="77777777" w:rsidR="00A57638" w:rsidRPr="00EB2D57" w:rsidRDefault="00E235EB" w:rsidP="000B3370">
      <w:pPr>
        <w:pStyle w:val="13"/>
        <w:numPr>
          <w:ilvl w:val="0"/>
          <w:numId w:val="473"/>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EB2D57" w:rsidRDefault="00E235EB" w:rsidP="000B3370">
      <w:pPr>
        <w:pStyle w:val="13"/>
        <w:numPr>
          <w:ilvl w:val="0"/>
          <w:numId w:val="473"/>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14:paraId="6431EBA4" w14:textId="77777777" w:rsidR="00A57638" w:rsidRPr="00EB2D57" w:rsidRDefault="00E235EB" w:rsidP="000B3370">
      <w:pPr>
        <w:pStyle w:val="13"/>
        <w:numPr>
          <w:ilvl w:val="0"/>
          <w:numId w:val="473"/>
        </w:numPr>
        <w:spacing w:line="240" w:lineRule="auto"/>
        <w:jc w:val="both"/>
        <w:rPr>
          <w:color w:val="auto"/>
        </w:rPr>
      </w:pPr>
      <w:r w:rsidRPr="00EB2D57">
        <w:rPr>
          <w:color w:val="auto"/>
        </w:rPr>
        <w:t>применять ручные технологии обработки конструкционных материалов;</w:t>
      </w:r>
    </w:p>
    <w:p w14:paraId="6A29D508" w14:textId="77777777" w:rsidR="00A57638" w:rsidRPr="00EB2D57" w:rsidRDefault="00E235EB" w:rsidP="000B3370">
      <w:pPr>
        <w:pStyle w:val="13"/>
        <w:numPr>
          <w:ilvl w:val="0"/>
          <w:numId w:val="473"/>
        </w:numPr>
        <w:spacing w:after="40" w:line="240" w:lineRule="auto"/>
        <w:jc w:val="both"/>
        <w:rPr>
          <w:color w:val="auto"/>
        </w:rPr>
      </w:pPr>
      <w:r w:rsidRPr="00EB2D57">
        <w:rPr>
          <w:color w:val="auto"/>
        </w:rPr>
        <w:t>правильно хранить пищевые продукты;</w:t>
      </w:r>
    </w:p>
    <w:p w14:paraId="61DE87AB" w14:textId="77777777"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14:paraId="31079D50" w14:textId="77777777" w:rsidR="00A57638" w:rsidRPr="00EB2D57" w:rsidRDefault="00E235EB" w:rsidP="000B3370">
      <w:pPr>
        <w:pStyle w:val="13"/>
        <w:numPr>
          <w:ilvl w:val="0"/>
          <w:numId w:val="473"/>
        </w:numPr>
        <w:spacing w:line="240" w:lineRule="auto"/>
        <w:jc w:val="both"/>
        <w:rPr>
          <w:color w:val="auto"/>
        </w:rPr>
      </w:pPr>
      <w:r w:rsidRPr="00EB2D57">
        <w:rPr>
          <w:color w:val="auto"/>
        </w:rPr>
        <w:t>выбирать продукты, инструменты и оборудование для приготовления блюда;</w:t>
      </w:r>
    </w:p>
    <w:p w14:paraId="0C2AD903" w14:textId="77777777"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доступными средствами контроль качества блюда;</w:t>
      </w:r>
    </w:p>
    <w:p w14:paraId="62D3FE7C" w14:textId="77777777" w:rsidR="00A57638" w:rsidRPr="00EB2D57" w:rsidRDefault="00E235EB" w:rsidP="000B3370">
      <w:pPr>
        <w:pStyle w:val="13"/>
        <w:numPr>
          <w:ilvl w:val="0"/>
          <w:numId w:val="473"/>
        </w:numPr>
        <w:jc w:val="both"/>
        <w:rPr>
          <w:color w:val="auto"/>
        </w:rPr>
      </w:pPr>
      <w:r w:rsidRPr="00EB2D57">
        <w:rPr>
          <w:color w:val="auto"/>
        </w:rPr>
        <w:t>проектировать интерьер помещения с использованием программных сервисов;</w:t>
      </w:r>
    </w:p>
    <w:p w14:paraId="79D6D64D" w14:textId="77777777" w:rsidR="00A57638" w:rsidRPr="00EB2D57" w:rsidRDefault="00E235EB" w:rsidP="000B3370">
      <w:pPr>
        <w:pStyle w:val="13"/>
        <w:numPr>
          <w:ilvl w:val="0"/>
          <w:numId w:val="473"/>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14:paraId="41E84075" w14:textId="77777777" w:rsidR="00A57638" w:rsidRPr="00EB2D57" w:rsidRDefault="00E235EB" w:rsidP="000B3370">
      <w:pPr>
        <w:pStyle w:val="13"/>
        <w:numPr>
          <w:ilvl w:val="0"/>
          <w:numId w:val="473"/>
        </w:numPr>
        <w:jc w:val="both"/>
        <w:rPr>
          <w:color w:val="auto"/>
        </w:rPr>
      </w:pPr>
      <w:r w:rsidRPr="00EB2D57">
        <w:rPr>
          <w:color w:val="auto"/>
        </w:rPr>
        <w:t>строить чертежи простых швейных изделий;</w:t>
      </w:r>
    </w:p>
    <w:p w14:paraId="05FDA558" w14:textId="77777777" w:rsidR="00A57638" w:rsidRPr="00EB2D57" w:rsidRDefault="00E235EB" w:rsidP="000B3370">
      <w:pPr>
        <w:pStyle w:val="13"/>
        <w:numPr>
          <w:ilvl w:val="0"/>
          <w:numId w:val="473"/>
        </w:numPr>
        <w:jc w:val="both"/>
        <w:rPr>
          <w:color w:val="auto"/>
        </w:rPr>
      </w:pPr>
      <w:r w:rsidRPr="00EB2D57">
        <w:rPr>
          <w:color w:val="auto"/>
        </w:rPr>
        <w:t>выбирать материалы, инструменты и оборудование для выполнения швейных работ;</w:t>
      </w:r>
    </w:p>
    <w:p w14:paraId="6EBCD677" w14:textId="77777777" w:rsidR="00A57638" w:rsidRPr="00EB2D57" w:rsidRDefault="00E235EB" w:rsidP="000B3370">
      <w:pPr>
        <w:pStyle w:val="13"/>
        <w:numPr>
          <w:ilvl w:val="0"/>
          <w:numId w:val="473"/>
        </w:numPr>
        <w:jc w:val="both"/>
        <w:rPr>
          <w:color w:val="auto"/>
        </w:rPr>
      </w:pPr>
      <w:r w:rsidRPr="00EB2D57">
        <w:rPr>
          <w:color w:val="auto"/>
        </w:rPr>
        <w:t>выполнять художественное оформление швейных изделий;</w:t>
      </w:r>
    </w:p>
    <w:p w14:paraId="5D7C8798" w14:textId="77777777" w:rsidR="00A57638" w:rsidRPr="00EB2D57" w:rsidRDefault="00E235EB" w:rsidP="000B3370">
      <w:pPr>
        <w:pStyle w:val="13"/>
        <w:numPr>
          <w:ilvl w:val="0"/>
          <w:numId w:val="473"/>
        </w:numPr>
        <w:jc w:val="both"/>
        <w:rPr>
          <w:color w:val="auto"/>
        </w:rPr>
      </w:pPr>
      <w:r w:rsidRPr="00EB2D57">
        <w:rPr>
          <w:color w:val="auto"/>
        </w:rPr>
        <w:t>выделять свойства наноструктур;</w:t>
      </w:r>
    </w:p>
    <w:p w14:paraId="0D6AAF82" w14:textId="77777777" w:rsidR="00A57638" w:rsidRPr="00EB2D57" w:rsidRDefault="00E235EB" w:rsidP="000B3370">
      <w:pPr>
        <w:pStyle w:val="13"/>
        <w:numPr>
          <w:ilvl w:val="0"/>
          <w:numId w:val="473"/>
        </w:numPr>
        <w:jc w:val="both"/>
        <w:rPr>
          <w:color w:val="auto"/>
        </w:rPr>
      </w:pPr>
      <w:r w:rsidRPr="00EB2D57">
        <w:rPr>
          <w:color w:val="auto"/>
        </w:rPr>
        <w:t>приводить примеры наноструктур, их использования в технологиях;</w:t>
      </w:r>
    </w:p>
    <w:p w14:paraId="50DBC72C" w14:textId="77777777" w:rsidR="00A57638" w:rsidRPr="00EB2D57" w:rsidRDefault="00E235EB" w:rsidP="000B3370">
      <w:pPr>
        <w:pStyle w:val="13"/>
        <w:numPr>
          <w:ilvl w:val="0"/>
          <w:numId w:val="473"/>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14:paraId="1A74BEA0" w14:textId="77777777" w:rsidR="00A57638" w:rsidRPr="00EB2D57" w:rsidRDefault="00E235EB" w:rsidP="006567A9">
      <w:pPr>
        <w:pStyle w:val="af5"/>
      </w:pPr>
      <w:bookmarkStart w:id="857" w:name="bookmark1737"/>
      <w:r w:rsidRPr="00EB2D57">
        <w:t>7-9 КЛАССЫ:</w:t>
      </w:r>
      <w:bookmarkEnd w:id="857"/>
    </w:p>
    <w:p w14:paraId="0BC1B939" w14:textId="77777777" w:rsidR="00A57638" w:rsidRPr="00EB2D57" w:rsidRDefault="00E235EB" w:rsidP="000B3370">
      <w:pPr>
        <w:pStyle w:val="13"/>
        <w:numPr>
          <w:ilvl w:val="0"/>
          <w:numId w:val="474"/>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14:paraId="21EB82EB" w14:textId="77777777" w:rsidR="00A57638" w:rsidRPr="00EB2D57" w:rsidRDefault="00E235EB" w:rsidP="000B3370">
      <w:pPr>
        <w:pStyle w:val="13"/>
        <w:numPr>
          <w:ilvl w:val="0"/>
          <w:numId w:val="474"/>
        </w:numPr>
        <w:jc w:val="both"/>
        <w:rPr>
          <w:color w:val="auto"/>
        </w:rPr>
      </w:pPr>
      <w:r w:rsidRPr="00EB2D57">
        <w:rPr>
          <w:color w:val="auto"/>
        </w:rPr>
        <w:t>научиться использовать программные сервисы для поддержки проектной деятельности;</w:t>
      </w:r>
    </w:p>
    <w:p w14:paraId="630A4896" w14:textId="77777777" w:rsidR="00A57638" w:rsidRPr="00EB2D57" w:rsidRDefault="00E235EB" w:rsidP="000B3370">
      <w:pPr>
        <w:pStyle w:val="13"/>
        <w:numPr>
          <w:ilvl w:val="0"/>
          <w:numId w:val="474"/>
        </w:numPr>
        <w:jc w:val="both"/>
        <w:rPr>
          <w:color w:val="auto"/>
        </w:rPr>
      </w:pPr>
      <w:r w:rsidRPr="00EB2D57">
        <w:rPr>
          <w:color w:val="auto"/>
        </w:rPr>
        <w:t>проводить необходимые опыты по исследованию свойств материалов;</w:t>
      </w:r>
    </w:p>
    <w:p w14:paraId="1C8F8CD1" w14:textId="77777777" w:rsidR="00A57638" w:rsidRPr="00EB2D57" w:rsidRDefault="00E235EB" w:rsidP="000B3370">
      <w:pPr>
        <w:pStyle w:val="13"/>
        <w:numPr>
          <w:ilvl w:val="0"/>
          <w:numId w:val="474"/>
        </w:numPr>
        <w:jc w:val="both"/>
        <w:rPr>
          <w:color w:val="auto"/>
        </w:rPr>
      </w:pPr>
      <w:r w:rsidRPr="00EB2D57">
        <w:rPr>
          <w:color w:val="auto"/>
        </w:rPr>
        <w:t>выбирать инструменты и оборудование, необходимые для изготовления выбранного изделия по данной технологии;</w:t>
      </w:r>
    </w:p>
    <w:p w14:paraId="4A19FE19" w14:textId="77777777" w:rsidR="00A57638" w:rsidRPr="00EB2D57" w:rsidRDefault="00E235EB" w:rsidP="000B3370">
      <w:pPr>
        <w:pStyle w:val="13"/>
        <w:numPr>
          <w:ilvl w:val="0"/>
          <w:numId w:val="474"/>
        </w:numPr>
        <w:jc w:val="both"/>
        <w:rPr>
          <w:color w:val="auto"/>
        </w:rPr>
      </w:pPr>
      <w:r w:rsidRPr="00EB2D57">
        <w:rPr>
          <w:color w:val="auto"/>
        </w:rPr>
        <w:t>применять технологии механической обработки конструкционных материалов;</w:t>
      </w:r>
    </w:p>
    <w:p w14:paraId="6235EC8E" w14:textId="77777777" w:rsidR="00A57638" w:rsidRPr="00EB2D57" w:rsidRDefault="00E235EB" w:rsidP="000B3370">
      <w:pPr>
        <w:pStyle w:val="13"/>
        <w:numPr>
          <w:ilvl w:val="0"/>
          <w:numId w:val="474"/>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14:paraId="49C0FDDE" w14:textId="77777777" w:rsidR="00A57638" w:rsidRPr="00EB2D57" w:rsidRDefault="00E235EB" w:rsidP="000B3370">
      <w:pPr>
        <w:pStyle w:val="13"/>
        <w:numPr>
          <w:ilvl w:val="0"/>
          <w:numId w:val="474"/>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14:paraId="0BD81846" w14:textId="77777777" w:rsidR="00A57638" w:rsidRPr="00EB2D57" w:rsidRDefault="00E235EB" w:rsidP="000B3370">
      <w:pPr>
        <w:pStyle w:val="13"/>
        <w:numPr>
          <w:ilvl w:val="0"/>
          <w:numId w:val="474"/>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14:paraId="7C27FB1C" w14:textId="77777777" w:rsidR="00A57638" w:rsidRPr="00EB2D57" w:rsidRDefault="00E235EB" w:rsidP="000B3370">
      <w:pPr>
        <w:pStyle w:val="13"/>
        <w:numPr>
          <w:ilvl w:val="0"/>
          <w:numId w:val="474"/>
        </w:numPr>
        <w:spacing w:after="60"/>
        <w:jc w:val="both"/>
        <w:rPr>
          <w:color w:val="auto"/>
        </w:rPr>
      </w:pPr>
      <w:r w:rsidRPr="00EB2D57">
        <w:rPr>
          <w:color w:val="auto"/>
        </w:rPr>
        <w:t>конструировать модели машин и механизмов;</w:t>
      </w:r>
    </w:p>
    <w:p w14:paraId="24D95E87" w14:textId="77777777" w:rsidR="00A57638" w:rsidRPr="00EB2D57" w:rsidRDefault="00E235EB" w:rsidP="000B3370">
      <w:pPr>
        <w:pStyle w:val="13"/>
        <w:numPr>
          <w:ilvl w:val="0"/>
          <w:numId w:val="474"/>
        </w:numPr>
        <w:jc w:val="both"/>
        <w:rPr>
          <w:color w:val="auto"/>
        </w:rPr>
      </w:pPr>
      <w:r w:rsidRPr="00EB2D57">
        <w:rPr>
          <w:color w:val="auto"/>
        </w:rPr>
        <w:t>изготавливать изделие из конструкционных или поделочных материалов;</w:t>
      </w:r>
    </w:p>
    <w:p w14:paraId="420C3689" w14:textId="77777777" w:rsidR="00A57638" w:rsidRPr="00EB2D57" w:rsidRDefault="00E235EB" w:rsidP="000B3370">
      <w:pPr>
        <w:pStyle w:val="13"/>
        <w:numPr>
          <w:ilvl w:val="0"/>
          <w:numId w:val="474"/>
        </w:numPr>
        <w:jc w:val="both"/>
        <w:rPr>
          <w:color w:val="auto"/>
        </w:rPr>
      </w:pPr>
      <w:r w:rsidRPr="00EB2D57">
        <w:rPr>
          <w:color w:val="auto"/>
        </w:rPr>
        <w:t>готовить кулинарные блюда в соответствии с известными технологиями;</w:t>
      </w:r>
    </w:p>
    <w:p w14:paraId="69950946" w14:textId="77777777" w:rsidR="00A57638" w:rsidRPr="00EB2D57" w:rsidRDefault="00E235EB" w:rsidP="000B3370">
      <w:pPr>
        <w:pStyle w:val="13"/>
        <w:numPr>
          <w:ilvl w:val="0"/>
          <w:numId w:val="474"/>
        </w:numPr>
        <w:jc w:val="both"/>
        <w:rPr>
          <w:color w:val="auto"/>
        </w:rPr>
      </w:pPr>
      <w:r w:rsidRPr="00EB2D57">
        <w:rPr>
          <w:color w:val="auto"/>
        </w:rPr>
        <w:t>выполнять декоративно-прикладную обработку материалов;</w:t>
      </w:r>
    </w:p>
    <w:p w14:paraId="1591A4AA" w14:textId="77777777" w:rsidR="00A57638" w:rsidRPr="00EB2D57" w:rsidRDefault="00E235EB" w:rsidP="000B3370">
      <w:pPr>
        <w:pStyle w:val="13"/>
        <w:numPr>
          <w:ilvl w:val="0"/>
          <w:numId w:val="474"/>
        </w:numPr>
        <w:spacing w:after="60"/>
        <w:jc w:val="both"/>
        <w:rPr>
          <w:color w:val="auto"/>
        </w:rPr>
      </w:pPr>
      <w:r w:rsidRPr="00EB2D57">
        <w:rPr>
          <w:color w:val="auto"/>
        </w:rPr>
        <w:t>выполнять художественное оформление изделий;</w:t>
      </w:r>
    </w:p>
    <w:p w14:paraId="0F66C642" w14:textId="77777777" w:rsidR="00A57638" w:rsidRPr="00EB2D57" w:rsidRDefault="00E235EB" w:rsidP="000B3370">
      <w:pPr>
        <w:pStyle w:val="13"/>
        <w:numPr>
          <w:ilvl w:val="0"/>
          <w:numId w:val="474"/>
        </w:numPr>
        <w:spacing w:line="240" w:lineRule="auto"/>
        <w:jc w:val="both"/>
        <w:rPr>
          <w:color w:val="auto"/>
        </w:rPr>
      </w:pPr>
      <w:r w:rsidRPr="00EB2D57">
        <w:rPr>
          <w:color w:val="auto"/>
        </w:rPr>
        <w:t>создавать художественный образ и воплощать его в продукте;</w:t>
      </w:r>
    </w:p>
    <w:p w14:paraId="74D083CD" w14:textId="77777777" w:rsidR="00A57638" w:rsidRPr="00EB2D57" w:rsidRDefault="00E235EB" w:rsidP="000B3370">
      <w:pPr>
        <w:pStyle w:val="13"/>
        <w:numPr>
          <w:ilvl w:val="0"/>
          <w:numId w:val="474"/>
        </w:numPr>
        <w:spacing w:line="240" w:lineRule="auto"/>
        <w:jc w:val="both"/>
        <w:rPr>
          <w:color w:val="auto"/>
        </w:rPr>
      </w:pPr>
      <w:r w:rsidRPr="00EB2D57">
        <w:rPr>
          <w:color w:val="auto"/>
        </w:rPr>
        <w:t>строить чертежи швейных изделий;</w:t>
      </w:r>
    </w:p>
    <w:p w14:paraId="7E5D47A7" w14:textId="77777777" w:rsidR="00A57638" w:rsidRPr="00EB2D57" w:rsidRDefault="00E235EB" w:rsidP="000B3370">
      <w:pPr>
        <w:pStyle w:val="13"/>
        <w:numPr>
          <w:ilvl w:val="0"/>
          <w:numId w:val="474"/>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14:paraId="5B92DF5B" w14:textId="77777777" w:rsidR="00A57638" w:rsidRPr="00EB2D57" w:rsidRDefault="00E235EB" w:rsidP="000B3370">
      <w:pPr>
        <w:pStyle w:val="13"/>
        <w:numPr>
          <w:ilvl w:val="0"/>
          <w:numId w:val="474"/>
        </w:numPr>
        <w:spacing w:line="240" w:lineRule="auto"/>
        <w:jc w:val="both"/>
        <w:rPr>
          <w:color w:val="auto"/>
        </w:rPr>
      </w:pPr>
      <w:r w:rsidRPr="00EB2D57">
        <w:rPr>
          <w:color w:val="auto"/>
        </w:rPr>
        <w:t>применять основные приёмы и навыки решения изобретательских задач;</w:t>
      </w:r>
    </w:p>
    <w:p w14:paraId="2C8F927B" w14:textId="77777777"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14:paraId="1AF34C28" w14:textId="77777777" w:rsidR="00A57638" w:rsidRPr="00EB2D57" w:rsidRDefault="00E235EB" w:rsidP="000B3370">
      <w:pPr>
        <w:pStyle w:val="13"/>
        <w:numPr>
          <w:ilvl w:val="0"/>
          <w:numId w:val="474"/>
        </w:numPr>
        <w:spacing w:line="240" w:lineRule="auto"/>
        <w:jc w:val="both"/>
        <w:rPr>
          <w:color w:val="auto"/>
        </w:rPr>
      </w:pPr>
      <w:r w:rsidRPr="00EB2D57">
        <w:rPr>
          <w:color w:val="auto"/>
        </w:rPr>
        <w:t>презентовать изделие (продукт);</w:t>
      </w:r>
    </w:p>
    <w:p w14:paraId="02BD5B59" w14:textId="77777777" w:rsidR="00A57638" w:rsidRPr="00EB2D57" w:rsidRDefault="00E235EB" w:rsidP="000B3370">
      <w:pPr>
        <w:pStyle w:val="13"/>
        <w:numPr>
          <w:ilvl w:val="0"/>
          <w:numId w:val="474"/>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14:paraId="35661D61" w14:textId="77777777"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14:paraId="2981E6FC" w14:textId="77777777" w:rsidR="00A57638" w:rsidRPr="00EB2D57" w:rsidRDefault="00E235EB" w:rsidP="000B3370">
      <w:pPr>
        <w:pStyle w:val="13"/>
        <w:numPr>
          <w:ilvl w:val="0"/>
          <w:numId w:val="474"/>
        </w:numPr>
        <w:spacing w:line="240" w:lineRule="auto"/>
        <w:jc w:val="both"/>
        <w:rPr>
          <w:color w:val="auto"/>
        </w:rPr>
      </w:pPr>
      <w:r w:rsidRPr="00EB2D57">
        <w:rPr>
          <w:color w:val="auto"/>
        </w:rPr>
        <w:t>выявлять потребности современной техники в умных материалах;</w:t>
      </w:r>
    </w:p>
    <w:p w14:paraId="77872CBB" w14:textId="77777777" w:rsidR="00A57638" w:rsidRPr="00EB2D57" w:rsidRDefault="00E235EB" w:rsidP="000B3370">
      <w:pPr>
        <w:pStyle w:val="13"/>
        <w:numPr>
          <w:ilvl w:val="0"/>
          <w:numId w:val="474"/>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17CC0450" w14:textId="77777777" w:rsidR="00A57638" w:rsidRPr="00EB2D57" w:rsidRDefault="00E235EB" w:rsidP="000B3370">
      <w:pPr>
        <w:pStyle w:val="13"/>
        <w:numPr>
          <w:ilvl w:val="0"/>
          <w:numId w:val="474"/>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14:paraId="08CE26A4" w14:textId="77777777" w:rsidR="00A57638" w:rsidRPr="00EB2D57" w:rsidRDefault="00E235EB" w:rsidP="000B3370">
      <w:pPr>
        <w:pStyle w:val="13"/>
        <w:numPr>
          <w:ilvl w:val="0"/>
          <w:numId w:val="474"/>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7AD102E" w14:textId="77777777" w:rsidR="00A57638" w:rsidRPr="00EB2D57" w:rsidRDefault="00E235EB" w:rsidP="000B3370">
      <w:pPr>
        <w:pStyle w:val="13"/>
        <w:numPr>
          <w:ilvl w:val="0"/>
          <w:numId w:val="474"/>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14:paraId="7552B429" w14:textId="77777777" w:rsidR="00A57638" w:rsidRPr="00EB2D57" w:rsidRDefault="00E235EB" w:rsidP="000B3370">
      <w:pPr>
        <w:pStyle w:val="13"/>
        <w:numPr>
          <w:ilvl w:val="0"/>
          <w:numId w:val="474"/>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14:paraId="00D687FA" w14:textId="77777777" w:rsidR="00A57638" w:rsidRPr="00EB2D57" w:rsidRDefault="00E235EB" w:rsidP="006567A9">
      <w:pPr>
        <w:pStyle w:val="af5"/>
      </w:pPr>
      <w:bookmarkStart w:id="858" w:name="bookmark1739"/>
      <w:r w:rsidRPr="00EB2D57">
        <w:t>Модуль «Робототехника»</w:t>
      </w:r>
      <w:bookmarkEnd w:id="858"/>
    </w:p>
    <w:p w14:paraId="412B37B2" w14:textId="77777777" w:rsidR="006567A9" w:rsidRDefault="006567A9" w:rsidP="006567A9">
      <w:pPr>
        <w:pStyle w:val="af5"/>
      </w:pPr>
      <w:bookmarkStart w:id="859" w:name="bookmark1741"/>
    </w:p>
    <w:p w14:paraId="32047225" w14:textId="77777777" w:rsidR="00A57638" w:rsidRPr="00EB2D57" w:rsidRDefault="00E235EB" w:rsidP="006567A9">
      <w:pPr>
        <w:pStyle w:val="af5"/>
      </w:pPr>
      <w:r w:rsidRPr="00EB2D57">
        <w:t>5-6 КЛАССЫ:</w:t>
      </w:r>
      <w:bookmarkEnd w:id="859"/>
    </w:p>
    <w:p w14:paraId="6F9BC982" w14:textId="77777777" w:rsidR="00A57638" w:rsidRPr="00EB2D57" w:rsidRDefault="00E235EB" w:rsidP="000B3370">
      <w:pPr>
        <w:pStyle w:val="13"/>
        <w:numPr>
          <w:ilvl w:val="0"/>
          <w:numId w:val="475"/>
        </w:numPr>
        <w:spacing w:line="240" w:lineRule="auto"/>
        <w:jc w:val="both"/>
        <w:rPr>
          <w:color w:val="auto"/>
        </w:rPr>
      </w:pPr>
      <w:r w:rsidRPr="00EB2D57">
        <w:rPr>
          <w:color w:val="auto"/>
        </w:rPr>
        <w:t>соблюдать правила безопасности;</w:t>
      </w:r>
    </w:p>
    <w:p w14:paraId="468E78C9" w14:textId="77777777" w:rsidR="00A57638" w:rsidRPr="00EB2D57" w:rsidRDefault="00E235EB" w:rsidP="000B3370">
      <w:pPr>
        <w:pStyle w:val="13"/>
        <w:numPr>
          <w:ilvl w:val="0"/>
          <w:numId w:val="475"/>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62BC9AE6" w14:textId="77777777" w:rsidR="00A57638" w:rsidRPr="00EB2D57" w:rsidRDefault="00E235EB" w:rsidP="000B3370">
      <w:pPr>
        <w:pStyle w:val="13"/>
        <w:numPr>
          <w:ilvl w:val="0"/>
          <w:numId w:val="475"/>
        </w:numPr>
        <w:spacing w:line="240" w:lineRule="auto"/>
        <w:jc w:val="both"/>
        <w:rPr>
          <w:color w:val="auto"/>
        </w:rPr>
      </w:pPr>
      <w:r w:rsidRPr="00EB2D57">
        <w:rPr>
          <w:color w:val="auto"/>
        </w:rPr>
        <w:t>классифицировать и характеризовать роботов по видам и назначению;</w:t>
      </w:r>
    </w:p>
    <w:p w14:paraId="788F4843" w14:textId="77777777" w:rsidR="00A57638" w:rsidRPr="00EB2D57" w:rsidRDefault="00E235EB" w:rsidP="000B3370">
      <w:pPr>
        <w:pStyle w:val="13"/>
        <w:numPr>
          <w:ilvl w:val="0"/>
          <w:numId w:val="475"/>
        </w:numPr>
        <w:spacing w:line="240" w:lineRule="auto"/>
        <w:jc w:val="both"/>
        <w:rPr>
          <w:color w:val="auto"/>
        </w:rPr>
      </w:pPr>
      <w:r w:rsidRPr="00EB2D57">
        <w:rPr>
          <w:color w:val="auto"/>
        </w:rPr>
        <w:t>знать и уметь применять основные законы робототехники;</w:t>
      </w:r>
    </w:p>
    <w:p w14:paraId="2BD422F5" w14:textId="77777777" w:rsidR="00A57638" w:rsidRPr="00EB2D57" w:rsidRDefault="00E235EB" w:rsidP="000B3370">
      <w:pPr>
        <w:pStyle w:val="13"/>
        <w:numPr>
          <w:ilvl w:val="0"/>
          <w:numId w:val="475"/>
        </w:numPr>
        <w:spacing w:after="40" w:line="240" w:lineRule="auto"/>
        <w:jc w:val="both"/>
        <w:rPr>
          <w:color w:val="auto"/>
        </w:rPr>
      </w:pPr>
      <w:r w:rsidRPr="00EB2D57">
        <w:rPr>
          <w:color w:val="auto"/>
        </w:rPr>
        <w:t>конструировать и программировать движущиеся модели;</w:t>
      </w:r>
    </w:p>
    <w:p w14:paraId="044DEB26" w14:textId="77777777" w:rsidR="00A57638" w:rsidRPr="00EB2D57" w:rsidRDefault="00E235EB" w:rsidP="000B3370">
      <w:pPr>
        <w:pStyle w:val="13"/>
        <w:numPr>
          <w:ilvl w:val="0"/>
          <w:numId w:val="475"/>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14:paraId="3C42B1A0" w14:textId="77777777" w:rsidR="00A57638" w:rsidRPr="00EB2D57" w:rsidRDefault="00E235EB" w:rsidP="000B3370">
      <w:pPr>
        <w:pStyle w:val="13"/>
        <w:numPr>
          <w:ilvl w:val="0"/>
          <w:numId w:val="475"/>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14:paraId="65A51007" w14:textId="77777777" w:rsidR="00A57638" w:rsidRPr="00EB2D57" w:rsidRDefault="00E235EB" w:rsidP="000B3370">
      <w:pPr>
        <w:pStyle w:val="13"/>
        <w:numPr>
          <w:ilvl w:val="0"/>
          <w:numId w:val="475"/>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14:paraId="0864D2A2" w14:textId="77777777" w:rsidR="00A57638" w:rsidRPr="00EB2D57" w:rsidRDefault="00E235EB" w:rsidP="006567A9">
      <w:pPr>
        <w:pStyle w:val="af5"/>
      </w:pPr>
      <w:bookmarkStart w:id="860" w:name="bookmark1743"/>
      <w:r w:rsidRPr="00EB2D57">
        <w:t>7-8 КЛАССЫ:</w:t>
      </w:r>
      <w:bookmarkEnd w:id="860"/>
    </w:p>
    <w:p w14:paraId="1EF14E85" w14:textId="77777777" w:rsidR="00A57638" w:rsidRPr="00EB2D57" w:rsidRDefault="00E235EB" w:rsidP="000B3370">
      <w:pPr>
        <w:pStyle w:val="13"/>
        <w:numPr>
          <w:ilvl w:val="0"/>
          <w:numId w:val="476"/>
        </w:numPr>
        <w:spacing w:line="257" w:lineRule="auto"/>
        <w:jc w:val="both"/>
        <w:rPr>
          <w:color w:val="auto"/>
        </w:rPr>
      </w:pPr>
      <w:r w:rsidRPr="00EB2D57">
        <w:rPr>
          <w:color w:val="auto"/>
        </w:rPr>
        <w:t>конструировать и моделировать робототехнические системы;</w:t>
      </w:r>
    </w:p>
    <w:p w14:paraId="2A5E0A9A" w14:textId="77777777" w:rsidR="00A57638" w:rsidRPr="00EB2D57" w:rsidRDefault="00E235EB" w:rsidP="000B3370">
      <w:pPr>
        <w:pStyle w:val="13"/>
        <w:numPr>
          <w:ilvl w:val="0"/>
          <w:numId w:val="476"/>
        </w:numPr>
        <w:spacing w:line="257" w:lineRule="auto"/>
        <w:jc w:val="both"/>
        <w:rPr>
          <w:color w:val="auto"/>
        </w:rPr>
      </w:pPr>
      <w:r w:rsidRPr="00EB2D57">
        <w:rPr>
          <w:color w:val="auto"/>
        </w:rPr>
        <w:t>уметь использовать визуальный язык программирования роботов;</w:t>
      </w:r>
    </w:p>
    <w:p w14:paraId="74C977F4" w14:textId="77777777" w:rsidR="00A57638" w:rsidRPr="00EB2D57" w:rsidRDefault="00E235EB" w:rsidP="000B3370">
      <w:pPr>
        <w:pStyle w:val="13"/>
        <w:numPr>
          <w:ilvl w:val="0"/>
          <w:numId w:val="476"/>
        </w:numPr>
        <w:spacing w:line="257" w:lineRule="auto"/>
        <w:jc w:val="both"/>
        <w:rPr>
          <w:color w:val="auto"/>
        </w:rPr>
      </w:pPr>
      <w:r w:rsidRPr="00EB2D57">
        <w:rPr>
          <w:color w:val="auto"/>
        </w:rPr>
        <w:t>реализовывать полный цикл создания робота;</w:t>
      </w:r>
    </w:p>
    <w:p w14:paraId="700BCCD0" w14:textId="77777777"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14:paraId="0FBD4D76" w14:textId="77777777"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работу модели роботизированной производственной линии;</w:t>
      </w:r>
    </w:p>
    <w:p w14:paraId="6C51721E" w14:textId="77777777" w:rsidR="00A57638" w:rsidRPr="00EB2D57" w:rsidRDefault="00E235EB" w:rsidP="000B3370">
      <w:pPr>
        <w:pStyle w:val="13"/>
        <w:numPr>
          <w:ilvl w:val="0"/>
          <w:numId w:val="476"/>
        </w:numPr>
        <w:spacing w:line="257" w:lineRule="auto"/>
        <w:jc w:val="both"/>
        <w:rPr>
          <w:color w:val="auto"/>
        </w:rPr>
      </w:pPr>
      <w:r w:rsidRPr="00EB2D57">
        <w:rPr>
          <w:color w:val="auto"/>
        </w:rPr>
        <w:t>управлять движущимися моделями в компьютерно-управляемых средах;</w:t>
      </w:r>
    </w:p>
    <w:p w14:paraId="0B93E954" w14:textId="77777777" w:rsidR="00A57638" w:rsidRPr="00EB2D57" w:rsidRDefault="00E235EB" w:rsidP="000B3370">
      <w:pPr>
        <w:pStyle w:val="13"/>
        <w:numPr>
          <w:ilvl w:val="0"/>
          <w:numId w:val="476"/>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14:paraId="446AFBE1" w14:textId="77777777" w:rsidR="00A57638" w:rsidRPr="00EB2D57" w:rsidRDefault="00E235EB" w:rsidP="000B3370">
      <w:pPr>
        <w:pStyle w:val="13"/>
        <w:numPr>
          <w:ilvl w:val="0"/>
          <w:numId w:val="476"/>
        </w:numPr>
        <w:spacing w:line="257" w:lineRule="auto"/>
        <w:jc w:val="both"/>
        <w:rPr>
          <w:color w:val="auto"/>
        </w:rPr>
      </w:pPr>
      <w:r w:rsidRPr="00EB2D57">
        <w:rPr>
          <w:color w:val="auto"/>
        </w:rPr>
        <w:t>уметь осуществлять робототехнические проекты;</w:t>
      </w:r>
    </w:p>
    <w:p w14:paraId="574DC1B3" w14:textId="77777777" w:rsidR="00A57638" w:rsidRPr="00EB2D57" w:rsidRDefault="00E235EB" w:rsidP="000B3370">
      <w:pPr>
        <w:pStyle w:val="13"/>
        <w:numPr>
          <w:ilvl w:val="0"/>
          <w:numId w:val="476"/>
        </w:numPr>
        <w:spacing w:after="60" w:line="257" w:lineRule="auto"/>
        <w:jc w:val="both"/>
        <w:rPr>
          <w:color w:val="auto"/>
        </w:rPr>
      </w:pPr>
      <w:r w:rsidRPr="00EB2D57">
        <w:rPr>
          <w:color w:val="auto"/>
        </w:rPr>
        <w:t>презентовать изделие;</w:t>
      </w:r>
    </w:p>
    <w:p w14:paraId="5D0CDD7F" w14:textId="77777777" w:rsidR="00A57638" w:rsidRPr="00EB2D57" w:rsidRDefault="00E235EB" w:rsidP="000B3370">
      <w:pPr>
        <w:pStyle w:val="13"/>
        <w:numPr>
          <w:ilvl w:val="0"/>
          <w:numId w:val="476"/>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519A3970" w14:textId="77777777" w:rsidR="00A57638" w:rsidRPr="00EB2D57" w:rsidRDefault="00E235EB" w:rsidP="006567A9">
      <w:pPr>
        <w:pStyle w:val="af5"/>
      </w:pPr>
      <w:bookmarkStart w:id="861" w:name="bookmark1745"/>
      <w:r w:rsidRPr="00EB2D57">
        <w:t xml:space="preserve">Модуль </w:t>
      </w:r>
      <w:r w:rsidR="00366010" w:rsidRPr="00EB2D57">
        <w:t>«3D-</w:t>
      </w:r>
      <w:r w:rsidRPr="00EB2D57">
        <w:t>моделирование, прототипирование</w:t>
      </w:r>
      <w:bookmarkEnd w:id="861"/>
    </w:p>
    <w:p w14:paraId="249A5189" w14:textId="77777777" w:rsidR="00A57638" w:rsidRPr="00EB2D57" w:rsidRDefault="00E235EB" w:rsidP="006567A9">
      <w:pPr>
        <w:pStyle w:val="af5"/>
      </w:pPr>
      <w:r w:rsidRPr="00EB2D57">
        <w:t>и макетирование»</w:t>
      </w:r>
    </w:p>
    <w:p w14:paraId="4F36B20F" w14:textId="77777777" w:rsidR="006567A9" w:rsidRDefault="006567A9" w:rsidP="006567A9">
      <w:pPr>
        <w:pStyle w:val="af5"/>
      </w:pPr>
      <w:bookmarkStart w:id="862" w:name="bookmark1748"/>
    </w:p>
    <w:p w14:paraId="0059D99F" w14:textId="77777777" w:rsidR="00A57638" w:rsidRPr="00EB2D57" w:rsidRDefault="00E235EB" w:rsidP="006567A9">
      <w:pPr>
        <w:pStyle w:val="af5"/>
      </w:pPr>
      <w:r w:rsidRPr="00EB2D57">
        <w:t>7-9 КЛАССЫ:</w:t>
      </w:r>
      <w:bookmarkEnd w:id="862"/>
    </w:p>
    <w:p w14:paraId="11FE5905" w14:textId="77777777" w:rsidR="00A57638" w:rsidRPr="00EB2D57" w:rsidRDefault="00E235EB" w:rsidP="000B3370">
      <w:pPr>
        <w:pStyle w:val="13"/>
        <w:numPr>
          <w:ilvl w:val="0"/>
          <w:numId w:val="477"/>
        </w:numPr>
        <w:spacing w:line="259" w:lineRule="auto"/>
        <w:jc w:val="both"/>
        <w:rPr>
          <w:color w:val="auto"/>
        </w:rPr>
      </w:pPr>
      <w:r w:rsidRPr="00EB2D57">
        <w:rPr>
          <w:color w:val="auto"/>
        </w:rPr>
        <w:t>соблюдать правила безопасности;</w:t>
      </w:r>
    </w:p>
    <w:p w14:paraId="65A9C764" w14:textId="77777777" w:rsidR="00A57638" w:rsidRPr="00EB2D57" w:rsidRDefault="00E235EB" w:rsidP="000B3370">
      <w:pPr>
        <w:pStyle w:val="13"/>
        <w:numPr>
          <w:ilvl w:val="0"/>
          <w:numId w:val="477"/>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14:paraId="3D5346D6" w14:textId="77777777" w:rsidR="00A57638" w:rsidRPr="00EB2D57" w:rsidRDefault="00E235EB" w:rsidP="000B3370">
      <w:pPr>
        <w:pStyle w:val="13"/>
        <w:numPr>
          <w:ilvl w:val="0"/>
          <w:numId w:val="477"/>
        </w:numPr>
        <w:spacing w:line="259" w:lineRule="auto"/>
        <w:jc w:val="both"/>
        <w:rPr>
          <w:color w:val="auto"/>
        </w:rPr>
      </w:pPr>
      <w:r w:rsidRPr="00EB2D57">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3ED1674B" w14:textId="77777777" w:rsidR="00A57638" w:rsidRPr="00EB2D57" w:rsidRDefault="00E235EB" w:rsidP="000B3370">
      <w:pPr>
        <w:pStyle w:val="13"/>
        <w:numPr>
          <w:ilvl w:val="0"/>
          <w:numId w:val="477"/>
        </w:numPr>
        <w:spacing w:line="259" w:lineRule="auto"/>
        <w:jc w:val="both"/>
        <w:rPr>
          <w:color w:val="auto"/>
        </w:rPr>
      </w:pPr>
      <w:r w:rsidRPr="00EB2D57">
        <w:rPr>
          <w:color w:val="auto"/>
        </w:rPr>
        <w:t>создавать 3D-модели, используя программное обеспечение;</w:t>
      </w:r>
    </w:p>
    <w:p w14:paraId="02748323" w14:textId="77777777" w:rsidR="00A57638" w:rsidRPr="00EB2D57" w:rsidRDefault="00E235EB" w:rsidP="000B3370">
      <w:pPr>
        <w:pStyle w:val="13"/>
        <w:numPr>
          <w:ilvl w:val="0"/>
          <w:numId w:val="477"/>
        </w:numPr>
        <w:spacing w:line="259" w:lineRule="auto"/>
        <w:jc w:val="both"/>
        <w:rPr>
          <w:color w:val="auto"/>
        </w:rPr>
      </w:pPr>
      <w:r w:rsidRPr="00EB2D57">
        <w:rPr>
          <w:color w:val="auto"/>
        </w:rPr>
        <w:t>устанавливать адекватность модели объекту и целям моделирования;</w:t>
      </w:r>
    </w:p>
    <w:p w14:paraId="4AD795DA" w14:textId="77777777" w:rsidR="00A57638" w:rsidRPr="00EB2D57" w:rsidRDefault="00E235EB" w:rsidP="000B3370">
      <w:pPr>
        <w:pStyle w:val="13"/>
        <w:numPr>
          <w:ilvl w:val="0"/>
          <w:numId w:val="477"/>
        </w:numPr>
        <w:spacing w:line="259" w:lineRule="auto"/>
        <w:jc w:val="both"/>
        <w:rPr>
          <w:color w:val="auto"/>
        </w:rPr>
      </w:pPr>
      <w:r w:rsidRPr="00EB2D57">
        <w:rPr>
          <w:color w:val="auto"/>
        </w:rPr>
        <w:t>проводить анализ и модернизацию компьютерной модели;</w:t>
      </w:r>
    </w:p>
    <w:p w14:paraId="4B9CB89E" w14:textId="77777777" w:rsidR="00A57638" w:rsidRPr="00EB2D57" w:rsidRDefault="00E235EB" w:rsidP="000B3370">
      <w:pPr>
        <w:pStyle w:val="13"/>
        <w:numPr>
          <w:ilvl w:val="0"/>
          <w:numId w:val="477"/>
        </w:numPr>
        <w:spacing w:line="259" w:lineRule="auto"/>
        <w:jc w:val="both"/>
        <w:rPr>
          <w:color w:val="auto"/>
        </w:rPr>
      </w:pPr>
      <w:r w:rsidRPr="00EB2D57">
        <w:rPr>
          <w:color w:val="auto"/>
        </w:rPr>
        <w:t>изготавливать прототипы с использованием ЗD-принтера;</w:t>
      </w:r>
    </w:p>
    <w:p w14:paraId="56636FDF" w14:textId="77777777" w:rsidR="00A57638" w:rsidRPr="00EB2D57" w:rsidRDefault="00E235EB" w:rsidP="000B3370">
      <w:pPr>
        <w:pStyle w:val="13"/>
        <w:numPr>
          <w:ilvl w:val="0"/>
          <w:numId w:val="477"/>
        </w:numPr>
        <w:spacing w:line="259" w:lineRule="auto"/>
        <w:jc w:val="both"/>
        <w:rPr>
          <w:color w:val="auto"/>
        </w:rPr>
      </w:pPr>
      <w:r w:rsidRPr="00EB2D57">
        <w:rPr>
          <w:color w:val="auto"/>
        </w:rPr>
        <w:t>получить возможность изготавливать изделия с помощью лазерного гравера;</w:t>
      </w:r>
    </w:p>
    <w:p w14:paraId="3FC79C1F" w14:textId="77777777" w:rsidR="00A57638" w:rsidRPr="00EB2D57" w:rsidRDefault="00E235EB" w:rsidP="000B3370">
      <w:pPr>
        <w:pStyle w:val="13"/>
        <w:numPr>
          <w:ilvl w:val="0"/>
          <w:numId w:val="477"/>
        </w:numPr>
        <w:spacing w:after="60" w:line="259" w:lineRule="auto"/>
        <w:jc w:val="both"/>
        <w:rPr>
          <w:color w:val="auto"/>
        </w:rPr>
      </w:pPr>
      <w:r w:rsidRPr="00EB2D57">
        <w:rPr>
          <w:color w:val="auto"/>
        </w:rPr>
        <w:t>модернизировать прототип в соответствии с поставленной задачей;</w:t>
      </w:r>
    </w:p>
    <w:p w14:paraId="67BD307E" w14:textId="77777777" w:rsidR="00A57638" w:rsidRPr="00EB2D57" w:rsidRDefault="00E235EB" w:rsidP="000B3370">
      <w:pPr>
        <w:pStyle w:val="13"/>
        <w:numPr>
          <w:ilvl w:val="0"/>
          <w:numId w:val="477"/>
        </w:numPr>
        <w:spacing w:after="60" w:line="257" w:lineRule="auto"/>
        <w:jc w:val="both"/>
        <w:rPr>
          <w:color w:val="auto"/>
        </w:rPr>
      </w:pPr>
      <w:r w:rsidRPr="00EB2D57">
        <w:rPr>
          <w:color w:val="auto"/>
        </w:rPr>
        <w:t>презентовать изделие;</w:t>
      </w:r>
    </w:p>
    <w:p w14:paraId="5FFA4CCE" w14:textId="77777777" w:rsidR="00A57638" w:rsidRPr="00EB2D57" w:rsidRDefault="00E235EB" w:rsidP="000B3370">
      <w:pPr>
        <w:pStyle w:val="13"/>
        <w:numPr>
          <w:ilvl w:val="0"/>
          <w:numId w:val="477"/>
        </w:numPr>
        <w:spacing w:after="60" w:line="257" w:lineRule="auto"/>
        <w:jc w:val="both"/>
        <w:rPr>
          <w:color w:val="auto"/>
        </w:rPr>
      </w:pPr>
      <w:r w:rsidRPr="00EB2D57">
        <w:rPr>
          <w:color w:val="auto"/>
        </w:rPr>
        <w:t>называть виды макетов и их назначение;</w:t>
      </w:r>
    </w:p>
    <w:p w14:paraId="20615E6B" w14:textId="77777777" w:rsidR="00A57638" w:rsidRPr="00EB2D57" w:rsidRDefault="00E235EB" w:rsidP="000B3370">
      <w:pPr>
        <w:pStyle w:val="13"/>
        <w:numPr>
          <w:ilvl w:val="0"/>
          <w:numId w:val="477"/>
        </w:numPr>
        <w:spacing w:after="60" w:line="257" w:lineRule="auto"/>
        <w:jc w:val="both"/>
        <w:rPr>
          <w:color w:val="auto"/>
        </w:rPr>
      </w:pPr>
      <w:r w:rsidRPr="00EB2D57">
        <w:rPr>
          <w:color w:val="auto"/>
        </w:rPr>
        <w:t>создавать макеты различных видов;</w:t>
      </w:r>
    </w:p>
    <w:p w14:paraId="526FF1B5" w14:textId="77777777" w:rsidR="00A57638" w:rsidRPr="00EB2D57" w:rsidRDefault="00E235EB" w:rsidP="000B3370">
      <w:pPr>
        <w:pStyle w:val="13"/>
        <w:numPr>
          <w:ilvl w:val="0"/>
          <w:numId w:val="477"/>
        </w:numPr>
        <w:spacing w:line="257" w:lineRule="auto"/>
        <w:jc w:val="both"/>
        <w:rPr>
          <w:color w:val="auto"/>
        </w:rPr>
      </w:pPr>
      <w:r w:rsidRPr="00EB2D57">
        <w:rPr>
          <w:color w:val="auto"/>
        </w:rPr>
        <w:t>выполнять развёртку и соединять фрагменты макета;</w:t>
      </w:r>
    </w:p>
    <w:p w14:paraId="2B98877E" w14:textId="77777777" w:rsidR="00A57638" w:rsidRPr="00EB2D57" w:rsidRDefault="00E235EB" w:rsidP="000B3370">
      <w:pPr>
        <w:pStyle w:val="13"/>
        <w:numPr>
          <w:ilvl w:val="0"/>
          <w:numId w:val="477"/>
        </w:numPr>
        <w:spacing w:line="257" w:lineRule="auto"/>
        <w:jc w:val="both"/>
        <w:rPr>
          <w:color w:val="auto"/>
        </w:rPr>
      </w:pPr>
      <w:r w:rsidRPr="00EB2D57">
        <w:rPr>
          <w:color w:val="auto"/>
        </w:rPr>
        <w:t>выполнять сборку деталей макета;</w:t>
      </w:r>
    </w:p>
    <w:p w14:paraId="1592C557" w14:textId="77777777" w:rsidR="00A57638" w:rsidRPr="00EB2D57" w:rsidRDefault="00E235EB" w:rsidP="000B3370">
      <w:pPr>
        <w:pStyle w:val="13"/>
        <w:numPr>
          <w:ilvl w:val="0"/>
          <w:numId w:val="477"/>
        </w:numPr>
        <w:spacing w:line="257" w:lineRule="auto"/>
        <w:jc w:val="both"/>
        <w:rPr>
          <w:color w:val="auto"/>
        </w:rPr>
      </w:pPr>
      <w:r w:rsidRPr="00EB2D57">
        <w:rPr>
          <w:color w:val="auto"/>
        </w:rPr>
        <w:t>получить возможность освоить программные сервисы создания макетов;</w:t>
      </w:r>
    </w:p>
    <w:p w14:paraId="3AA968E8" w14:textId="77777777" w:rsidR="00A57638" w:rsidRPr="00EB2D57" w:rsidRDefault="00E235EB" w:rsidP="000B3370">
      <w:pPr>
        <w:pStyle w:val="13"/>
        <w:numPr>
          <w:ilvl w:val="0"/>
          <w:numId w:val="477"/>
        </w:numPr>
        <w:spacing w:line="257" w:lineRule="auto"/>
        <w:jc w:val="both"/>
        <w:rPr>
          <w:color w:val="auto"/>
        </w:rPr>
      </w:pPr>
      <w:r w:rsidRPr="00EB2D57">
        <w:rPr>
          <w:color w:val="auto"/>
        </w:rPr>
        <w:t>разрабатывать графическую документацию;</w:t>
      </w:r>
    </w:p>
    <w:p w14:paraId="102A5F01" w14:textId="77777777" w:rsidR="00A57638" w:rsidRPr="00EB2D57" w:rsidRDefault="00E235EB" w:rsidP="000B3370">
      <w:pPr>
        <w:pStyle w:val="13"/>
        <w:numPr>
          <w:ilvl w:val="0"/>
          <w:numId w:val="477"/>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14:paraId="448B7138" w14:textId="77777777" w:rsidR="00A57638" w:rsidRPr="00EB2D57" w:rsidRDefault="00E235EB" w:rsidP="000B3370">
      <w:pPr>
        <w:pStyle w:val="13"/>
        <w:numPr>
          <w:ilvl w:val="0"/>
          <w:numId w:val="477"/>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3483529A" w14:textId="77777777" w:rsidR="00A57638" w:rsidRPr="00EB2D57" w:rsidRDefault="00E235EB" w:rsidP="006567A9">
      <w:pPr>
        <w:pStyle w:val="af5"/>
      </w:pPr>
      <w:bookmarkStart w:id="863" w:name="bookmark1750"/>
      <w:r w:rsidRPr="00EB2D57">
        <w:t>Модуль «Компьютерная графика, черчение»</w:t>
      </w:r>
      <w:bookmarkEnd w:id="863"/>
    </w:p>
    <w:p w14:paraId="2D04AEF2" w14:textId="77777777" w:rsidR="006567A9" w:rsidRDefault="006567A9" w:rsidP="006567A9">
      <w:pPr>
        <w:pStyle w:val="af5"/>
      </w:pPr>
      <w:bookmarkStart w:id="864" w:name="bookmark1752"/>
    </w:p>
    <w:p w14:paraId="27B83AF4" w14:textId="77777777" w:rsidR="00A57638" w:rsidRPr="00EB2D57" w:rsidRDefault="00E235EB" w:rsidP="006567A9">
      <w:pPr>
        <w:pStyle w:val="af5"/>
      </w:pPr>
      <w:r w:rsidRPr="00EB2D57">
        <w:t>8-9 КЛАССЫ:</w:t>
      </w:r>
      <w:bookmarkEnd w:id="864"/>
    </w:p>
    <w:p w14:paraId="61BA6F97" w14:textId="77777777" w:rsidR="00A57638" w:rsidRPr="00EB2D57" w:rsidRDefault="00E235EB" w:rsidP="000B3370">
      <w:pPr>
        <w:pStyle w:val="13"/>
        <w:numPr>
          <w:ilvl w:val="0"/>
          <w:numId w:val="478"/>
        </w:numPr>
        <w:spacing w:line="257" w:lineRule="auto"/>
        <w:jc w:val="both"/>
        <w:rPr>
          <w:color w:val="auto"/>
        </w:rPr>
      </w:pPr>
      <w:r w:rsidRPr="00EB2D57">
        <w:rPr>
          <w:color w:val="auto"/>
        </w:rPr>
        <w:t>соблюдать правила безопасности;</w:t>
      </w:r>
    </w:p>
    <w:p w14:paraId="4857E299" w14:textId="77777777" w:rsidR="00A57638" w:rsidRPr="00EB2D57" w:rsidRDefault="00E235EB" w:rsidP="000B3370">
      <w:pPr>
        <w:pStyle w:val="13"/>
        <w:numPr>
          <w:ilvl w:val="0"/>
          <w:numId w:val="478"/>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6E9CF340" w14:textId="77777777" w:rsidR="00A57638" w:rsidRPr="00EB2D57" w:rsidRDefault="00E235EB" w:rsidP="000B3370">
      <w:pPr>
        <w:pStyle w:val="13"/>
        <w:numPr>
          <w:ilvl w:val="0"/>
          <w:numId w:val="478"/>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14:paraId="162CDF21" w14:textId="77777777" w:rsidR="00A57638" w:rsidRPr="00EB2D57" w:rsidRDefault="00E235EB" w:rsidP="000B3370">
      <w:pPr>
        <w:pStyle w:val="13"/>
        <w:numPr>
          <w:ilvl w:val="0"/>
          <w:numId w:val="478"/>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14:paraId="5278B8A6" w14:textId="77777777" w:rsidR="00A57638" w:rsidRPr="00EB2D57" w:rsidRDefault="00E235EB" w:rsidP="000B3370">
      <w:pPr>
        <w:pStyle w:val="13"/>
        <w:numPr>
          <w:ilvl w:val="0"/>
          <w:numId w:val="478"/>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14:paraId="7C5092F7" w14:textId="77777777" w:rsidR="00A57638" w:rsidRPr="00EB2D57" w:rsidRDefault="00E235EB" w:rsidP="000B3370">
      <w:pPr>
        <w:pStyle w:val="13"/>
        <w:numPr>
          <w:ilvl w:val="0"/>
          <w:numId w:val="478"/>
        </w:numPr>
        <w:spacing w:line="257" w:lineRule="auto"/>
        <w:jc w:val="both"/>
        <w:rPr>
          <w:color w:val="auto"/>
        </w:rPr>
      </w:pPr>
      <w:r w:rsidRPr="00EB2D57">
        <w:rPr>
          <w:color w:val="auto"/>
        </w:rPr>
        <w:t>уметь читать чертежи деталей и осуществлять расчёты по чертежам;</w:t>
      </w:r>
    </w:p>
    <w:p w14:paraId="3A2305B1" w14:textId="77777777" w:rsidR="00A57638" w:rsidRPr="00EB2D57" w:rsidRDefault="00E235EB" w:rsidP="000B3370">
      <w:pPr>
        <w:pStyle w:val="13"/>
        <w:numPr>
          <w:ilvl w:val="0"/>
          <w:numId w:val="478"/>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6C9E29CB" w14:textId="77777777" w:rsidR="00A57638" w:rsidRPr="00EB2D57" w:rsidRDefault="00E235EB" w:rsidP="000B3370">
      <w:pPr>
        <w:pStyle w:val="13"/>
        <w:numPr>
          <w:ilvl w:val="0"/>
          <w:numId w:val="478"/>
        </w:numPr>
        <w:spacing w:line="257" w:lineRule="auto"/>
        <w:jc w:val="both"/>
        <w:rPr>
          <w:color w:val="auto"/>
        </w:rPr>
      </w:pPr>
      <w:r w:rsidRPr="00EB2D57">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14:paraId="0AB6506D" w14:textId="77777777" w:rsidR="00A57638" w:rsidRPr="00EB2D57" w:rsidRDefault="00E235EB" w:rsidP="000B3370">
      <w:pPr>
        <w:pStyle w:val="13"/>
        <w:numPr>
          <w:ilvl w:val="0"/>
          <w:numId w:val="478"/>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14:paraId="0F382CDC" w14:textId="77777777" w:rsidR="00A57638" w:rsidRPr="00EB2D57" w:rsidRDefault="00E235EB" w:rsidP="000B3370">
      <w:pPr>
        <w:pStyle w:val="13"/>
        <w:numPr>
          <w:ilvl w:val="0"/>
          <w:numId w:val="478"/>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14:paraId="791D9D6E" w14:textId="77777777" w:rsidR="00A57638" w:rsidRPr="00EB2D57" w:rsidRDefault="00E235EB" w:rsidP="000B3370">
      <w:pPr>
        <w:pStyle w:val="13"/>
        <w:numPr>
          <w:ilvl w:val="0"/>
          <w:numId w:val="478"/>
        </w:numPr>
        <w:spacing w:after="60" w:line="257" w:lineRule="auto"/>
        <w:jc w:val="both"/>
        <w:rPr>
          <w:color w:val="auto"/>
        </w:rPr>
      </w:pPr>
      <w:r w:rsidRPr="00EB2D57">
        <w:rPr>
          <w:color w:val="auto"/>
        </w:rPr>
        <w:t>презентовать изделие;</w:t>
      </w:r>
    </w:p>
    <w:p w14:paraId="002D76EE" w14:textId="77777777" w:rsidR="00A57638" w:rsidRPr="00EB2D57" w:rsidRDefault="00E235EB" w:rsidP="000B3370">
      <w:pPr>
        <w:pStyle w:val="13"/>
        <w:numPr>
          <w:ilvl w:val="0"/>
          <w:numId w:val="478"/>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B384693" w14:textId="77777777" w:rsidR="006567A9" w:rsidRDefault="006567A9" w:rsidP="006567A9">
      <w:pPr>
        <w:pStyle w:val="af5"/>
      </w:pPr>
      <w:bookmarkStart w:id="865" w:name="bookmark1754"/>
    </w:p>
    <w:p w14:paraId="68F8657F" w14:textId="77777777" w:rsidR="00A57638" w:rsidRPr="00EB2D57" w:rsidRDefault="00E235EB" w:rsidP="006567A9">
      <w:pPr>
        <w:pStyle w:val="af5"/>
      </w:pPr>
      <w:r w:rsidRPr="00EB2D57">
        <w:t>Модуль «Автоматизированные системы»</w:t>
      </w:r>
      <w:bookmarkEnd w:id="865"/>
    </w:p>
    <w:p w14:paraId="1C5A972D" w14:textId="77777777" w:rsidR="006567A9" w:rsidRDefault="006567A9" w:rsidP="006567A9">
      <w:pPr>
        <w:pStyle w:val="af5"/>
      </w:pPr>
      <w:bookmarkStart w:id="866" w:name="bookmark1756"/>
    </w:p>
    <w:p w14:paraId="5A664B40" w14:textId="77777777" w:rsidR="00A57638" w:rsidRPr="00EB2D57" w:rsidRDefault="00E235EB" w:rsidP="006567A9">
      <w:pPr>
        <w:pStyle w:val="af5"/>
      </w:pPr>
      <w:r w:rsidRPr="00EB2D57">
        <w:t>7-9 КЛАССЫ:</w:t>
      </w:r>
      <w:bookmarkEnd w:id="866"/>
    </w:p>
    <w:p w14:paraId="2161AF0B" w14:textId="77777777" w:rsidR="00A57638" w:rsidRPr="00EB2D57" w:rsidRDefault="00E235EB" w:rsidP="000B3370">
      <w:pPr>
        <w:pStyle w:val="13"/>
        <w:numPr>
          <w:ilvl w:val="0"/>
          <w:numId w:val="479"/>
        </w:numPr>
        <w:spacing w:line="360" w:lineRule="auto"/>
        <w:jc w:val="both"/>
        <w:rPr>
          <w:color w:val="auto"/>
        </w:rPr>
      </w:pPr>
      <w:r w:rsidRPr="00EB2D57">
        <w:rPr>
          <w:color w:val="auto"/>
        </w:rPr>
        <w:t>соблюдать правила безопасности;</w:t>
      </w:r>
    </w:p>
    <w:p w14:paraId="3B84F5D7" w14:textId="77777777" w:rsidR="00A57638" w:rsidRPr="00EB2D57" w:rsidRDefault="00E235EB" w:rsidP="000B3370">
      <w:pPr>
        <w:pStyle w:val="13"/>
        <w:numPr>
          <w:ilvl w:val="0"/>
          <w:numId w:val="479"/>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76D7FF76"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14:paraId="57704136" w14:textId="77777777"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учебными техническими системами;</w:t>
      </w:r>
    </w:p>
    <w:p w14:paraId="08828B76" w14:textId="77777777"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автоматические и автоматизированные системы;</w:t>
      </w:r>
    </w:p>
    <w:p w14:paraId="132CF55A" w14:textId="77777777" w:rsidR="00A57638" w:rsidRPr="00EB2D57" w:rsidRDefault="00E235EB" w:rsidP="000B3370">
      <w:pPr>
        <w:pStyle w:val="13"/>
        <w:numPr>
          <w:ilvl w:val="0"/>
          <w:numId w:val="479"/>
        </w:numPr>
        <w:spacing w:after="60" w:line="360" w:lineRule="auto"/>
        <w:jc w:val="both"/>
        <w:rPr>
          <w:color w:val="auto"/>
        </w:rPr>
      </w:pPr>
      <w:r w:rsidRPr="00EB2D57">
        <w:rPr>
          <w:color w:val="auto"/>
        </w:rPr>
        <w:t>проектировать автоматизированные системы;</w:t>
      </w:r>
    </w:p>
    <w:p w14:paraId="3ECD3C1C" w14:textId="77777777" w:rsidR="00A57638" w:rsidRPr="00EB2D57" w:rsidRDefault="00E235EB" w:rsidP="000B3370">
      <w:pPr>
        <w:pStyle w:val="13"/>
        <w:numPr>
          <w:ilvl w:val="0"/>
          <w:numId w:val="479"/>
        </w:numPr>
        <w:spacing w:after="60" w:line="360" w:lineRule="auto"/>
        <w:jc w:val="both"/>
        <w:rPr>
          <w:color w:val="auto"/>
        </w:rPr>
      </w:pPr>
      <w:r w:rsidRPr="00EB2D57">
        <w:rPr>
          <w:color w:val="auto"/>
        </w:rPr>
        <w:t>конструировать автоматизированные системы;</w:t>
      </w:r>
    </w:p>
    <w:p w14:paraId="6287E3C6"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14:paraId="123A0876"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14:paraId="57634F10" w14:textId="77777777" w:rsidR="00A57638" w:rsidRPr="00EB2D57" w:rsidRDefault="00E235EB" w:rsidP="000B3370">
      <w:pPr>
        <w:pStyle w:val="13"/>
        <w:numPr>
          <w:ilvl w:val="0"/>
          <w:numId w:val="479"/>
        </w:numPr>
        <w:spacing w:line="257" w:lineRule="auto"/>
        <w:jc w:val="both"/>
        <w:rPr>
          <w:color w:val="auto"/>
        </w:rPr>
      </w:pPr>
      <w:r w:rsidRPr="00EB2D57">
        <w:rPr>
          <w:color w:val="auto"/>
        </w:rPr>
        <w:t>использовать мобильные приложения для управления устройствами;</w:t>
      </w:r>
    </w:p>
    <w:p w14:paraId="17DCFB7F" w14:textId="77777777"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14:paraId="13A8F315" w14:textId="77777777" w:rsidR="00A57638" w:rsidRPr="00EB2D57" w:rsidRDefault="00E235EB" w:rsidP="000B3370">
      <w:pPr>
        <w:pStyle w:val="13"/>
        <w:numPr>
          <w:ilvl w:val="0"/>
          <w:numId w:val="479"/>
        </w:numPr>
        <w:spacing w:after="60" w:line="360" w:lineRule="auto"/>
        <w:jc w:val="both"/>
        <w:rPr>
          <w:color w:val="auto"/>
        </w:rPr>
      </w:pPr>
      <w:r w:rsidRPr="00EB2D57">
        <w:rPr>
          <w:color w:val="auto"/>
        </w:rPr>
        <w:t>презентовать изделие;</w:t>
      </w:r>
    </w:p>
    <w:p w14:paraId="53822C18" w14:textId="77777777" w:rsidR="00A57638" w:rsidRPr="00EB2D57" w:rsidRDefault="00E235EB" w:rsidP="000B3370">
      <w:pPr>
        <w:pStyle w:val="13"/>
        <w:numPr>
          <w:ilvl w:val="0"/>
          <w:numId w:val="479"/>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43E268CA" w14:textId="77777777" w:rsidR="00A57638" w:rsidRPr="00EB2D57" w:rsidRDefault="00E235EB" w:rsidP="000B3370">
      <w:pPr>
        <w:pStyle w:val="13"/>
        <w:numPr>
          <w:ilvl w:val="0"/>
          <w:numId w:val="479"/>
        </w:numPr>
        <w:spacing w:line="257" w:lineRule="auto"/>
        <w:jc w:val="both"/>
        <w:rPr>
          <w:color w:val="auto"/>
        </w:rPr>
      </w:pPr>
      <w:r w:rsidRPr="00EB2D57">
        <w:rPr>
          <w:color w:val="auto"/>
        </w:rPr>
        <w:t>распознавать способы хранения и производства электроэнергии;</w:t>
      </w:r>
    </w:p>
    <w:p w14:paraId="5FDADF94" w14:textId="77777777"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типы передачи электроэнергии;</w:t>
      </w:r>
    </w:p>
    <w:p w14:paraId="6AC01491" w14:textId="77777777" w:rsidR="00A57638" w:rsidRPr="00EB2D57" w:rsidRDefault="00E235EB" w:rsidP="000B3370">
      <w:pPr>
        <w:pStyle w:val="13"/>
        <w:numPr>
          <w:ilvl w:val="0"/>
          <w:numId w:val="479"/>
        </w:numPr>
        <w:spacing w:line="360" w:lineRule="auto"/>
        <w:jc w:val="both"/>
        <w:rPr>
          <w:color w:val="auto"/>
        </w:rPr>
      </w:pPr>
      <w:r w:rsidRPr="00EB2D57">
        <w:rPr>
          <w:color w:val="auto"/>
        </w:rPr>
        <w:t>понимать принцип сборки электрических схем;</w:t>
      </w:r>
    </w:p>
    <w:p w14:paraId="65E1FCC7"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выполнять сборку электрических схем;</w:t>
      </w:r>
    </w:p>
    <w:p w14:paraId="29AB5308" w14:textId="77777777" w:rsidR="00A57638" w:rsidRPr="00EB2D57" w:rsidRDefault="00E235EB" w:rsidP="000B3370">
      <w:pPr>
        <w:pStyle w:val="13"/>
        <w:numPr>
          <w:ilvl w:val="0"/>
          <w:numId w:val="479"/>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14:paraId="2C9D3399" w14:textId="77777777" w:rsidR="00A57638" w:rsidRPr="00EB2D57" w:rsidRDefault="00E235EB" w:rsidP="000B3370">
      <w:pPr>
        <w:pStyle w:val="13"/>
        <w:numPr>
          <w:ilvl w:val="0"/>
          <w:numId w:val="479"/>
        </w:numPr>
        <w:spacing w:line="257" w:lineRule="auto"/>
        <w:jc w:val="both"/>
        <w:rPr>
          <w:color w:val="auto"/>
        </w:rPr>
      </w:pPr>
      <w:r w:rsidRPr="00EB2D57">
        <w:rPr>
          <w:color w:val="auto"/>
        </w:rPr>
        <w:t>понимать, как применяются элементы электрической цепи в бытовых приборах;</w:t>
      </w:r>
    </w:p>
    <w:p w14:paraId="25D13852" w14:textId="77777777" w:rsidR="00A57638" w:rsidRPr="00EB2D57" w:rsidRDefault="00E235EB" w:rsidP="000B3370">
      <w:pPr>
        <w:pStyle w:val="13"/>
        <w:numPr>
          <w:ilvl w:val="0"/>
          <w:numId w:val="479"/>
        </w:numPr>
        <w:spacing w:line="257" w:lineRule="auto"/>
        <w:jc w:val="both"/>
        <w:rPr>
          <w:color w:val="auto"/>
        </w:rPr>
      </w:pPr>
      <w:r w:rsidRPr="00EB2D57">
        <w:rPr>
          <w:color w:val="auto"/>
        </w:rPr>
        <w:t>различать последовательное и параллельное соединения резисторов;</w:t>
      </w:r>
    </w:p>
    <w:p w14:paraId="666A5D0E" w14:textId="77777777" w:rsidR="00A57638" w:rsidRPr="00EB2D57" w:rsidRDefault="00E235EB" w:rsidP="000B3370">
      <w:pPr>
        <w:pStyle w:val="13"/>
        <w:numPr>
          <w:ilvl w:val="0"/>
          <w:numId w:val="479"/>
        </w:numPr>
        <w:spacing w:line="360" w:lineRule="auto"/>
        <w:jc w:val="both"/>
        <w:rPr>
          <w:color w:val="auto"/>
        </w:rPr>
      </w:pPr>
      <w:r w:rsidRPr="00EB2D57">
        <w:rPr>
          <w:color w:val="auto"/>
        </w:rPr>
        <w:t>различать аналоговую и цифровую схемотехнику;</w:t>
      </w:r>
    </w:p>
    <w:p w14:paraId="1980D5EE" w14:textId="77777777" w:rsidR="00A57638" w:rsidRPr="00EB2D57" w:rsidRDefault="00E235EB" w:rsidP="000B3370">
      <w:pPr>
        <w:pStyle w:val="13"/>
        <w:numPr>
          <w:ilvl w:val="0"/>
          <w:numId w:val="479"/>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14:paraId="7E9BB7E4" w14:textId="77777777" w:rsidR="00A57638" w:rsidRPr="00EB2D57" w:rsidRDefault="00E235EB" w:rsidP="000B3370">
      <w:pPr>
        <w:pStyle w:val="13"/>
        <w:numPr>
          <w:ilvl w:val="0"/>
          <w:numId w:val="479"/>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14:paraId="36EA9B04" w14:textId="77777777" w:rsidR="00A57638" w:rsidRPr="00EB2D57" w:rsidRDefault="00E235EB" w:rsidP="000B3370">
      <w:pPr>
        <w:pStyle w:val="13"/>
        <w:numPr>
          <w:ilvl w:val="0"/>
          <w:numId w:val="479"/>
        </w:numPr>
        <w:spacing w:after="220" w:line="240" w:lineRule="auto"/>
        <w:jc w:val="both"/>
        <w:rPr>
          <w:color w:val="auto"/>
        </w:rPr>
      </w:pPr>
      <w:r w:rsidRPr="00EB2D57">
        <w:rPr>
          <w:color w:val="auto"/>
        </w:rPr>
        <w:t>составлять несложные алгоритмы управления умного дома.</w:t>
      </w:r>
    </w:p>
    <w:p w14:paraId="6149C596" w14:textId="77777777" w:rsidR="00A57638" w:rsidRPr="00EB2D57" w:rsidRDefault="00E235EB" w:rsidP="006567A9">
      <w:pPr>
        <w:pStyle w:val="af5"/>
      </w:pPr>
      <w:bookmarkStart w:id="867" w:name="bookmark1758"/>
      <w:r w:rsidRPr="00EB2D57">
        <w:t>Модуль «Животноводство»</w:t>
      </w:r>
      <w:bookmarkEnd w:id="867"/>
    </w:p>
    <w:p w14:paraId="662E033A" w14:textId="77777777" w:rsidR="006567A9" w:rsidRDefault="006567A9" w:rsidP="006567A9">
      <w:pPr>
        <w:pStyle w:val="af5"/>
      </w:pPr>
      <w:bookmarkStart w:id="868" w:name="bookmark1760"/>
    </w:p>
    <w:p w14:paraId="0E3EABF4" w14:textId="77777777" w:rsidR="00A57638" w:rsidRPr="00EB2D57" w:rsidRDefault="00E235EB" w:rsidP="006567A9">
      <w:pPr>
        <w:pStyle w:val="af5"/>
      </w:pPr>
      <w:r w:rsidRPr="00EB2D57">
        <w:t>7-8 КЛАССЫ:</w:t>
      </w:r>
      <w:bookmarkEnd w:id="868"/>
    </w:p>
    <w:p w14:paraId="155767FD" w14:textId="77777777" w:rsidR="00A57638" w:rsidRPr="00EB2D57" w:rsidRDefault="00E235EB" w:rsidP="000B3370">
      <w:pPr>
        <w:pStyle w:val="13"/>
        <w:numPr>
          <w:ilvl w:val="0"/>
          <w:numId w:val="480"/>
        </w:numPr>
        <w:spacing w:line="257" w:lineRule="auto"/>
        <w:jc w:val="both"/>
        <w:rPr>
          <w:color w:val="auto"/>
        </w:rPr>
      </w:pPr>
      <w:r w:rsidRPr="00EB2D57">
        <w:rPr>
          <w:color w:val="auto"/>
        </w:rPr>
        <w:t>соблюдать правила безопасности;</w:t>
      </w:r>
    </w:p>
    <w:p w14:paraId="553D1F2A" w14:textId="77777777" w:rsidR="00A57638" w:rsidRPr="00EB2D57" w:rsidRDefault="00E235EB" w:rsidP="000B3370">
      <w:pPr>
        <w:pStyle w:val="13"/>
        <w:numPr>
          <w:ilvl w:val="0"/>
          <w:numId w:val="480"/>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24E16853" w14:textId="77777777" w:rsidR="00A57638" w:rsidRPr="00EB2D57" w:rsidRDefault="00E235EB" w:rsidP="000B3370">
      <w:pPr>
        <w:pStyle w:val="13"/>
        <w:numPr>
          <w:ilvl w:val="0"/>
          <w:numId w:val="480"/>
        </w:numPr>
        <w:spacing w:after="60" w:line="257" w:lineRule="auto"/>
        <w:jc w:val="both"/>
        <w:rPr>
          <w:color w:val="auto"/>
        </w:rPr>
      </w:pPr>
      <w:r w:rsidRPr="00EB2D57">
        <w:rPr>
          <w:color w:val="auto"/>
        </w:rPr>
        <w:t>характеризовать основные направления животноводства;</w:t>
      </w:r>
    </w:p>
    <w:p w14:paraId="766BF85D" w14:textId="77777777"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14:paraId="2723FB2D" w14:textId="77777777" w:rsidR="00A57638" w:rsidRPr="00EB2D57" w:rsidRDefault="00E235EB" w:rsidP="000B3370">
      <w:pPr>
        <w:pStyle w:val="13"/>
        <w:numPr>
          <w:ilvl w:val="0"/>
          <w:numId w:val="480"/>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14:paraId="2A67BCB3" w14:textId="77777777" w:rsidR="00A57638" w:rsidRPr="00EB2D57" w:rsidRDefault="00E235EB" w:rsidP="000B3370">
      <w:pPr>
        <w:pStyle w:val="13"/>
        <w:numPr>
          <w:ilvl w:val="0"/>
          <w:numId w:val="480"/>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14:paraId="68BEE036" w14:textId="77777777" w:rsidR="00A57638" w:rsidRPr="00EB2D57" w:rsidRDefault="00E235EB" w:rsidP="000B3370">
      <w:pPr>
        <w:pStyle w:val="13"/>
        <w:numPr>
          <w:ilvl w:val="0"/>
          <w:numId w:val="480"/>
        </w:numPr>
        <w:spacing w:line="257" w:lineRule="auto"/>
        <w:jc w:val="both"/>
        <w:rPr>
          <w:color w:val="auto"/>
        </w:rPr>
      </w:pPr>
      <w:r w:rsidRPr="00EB2D57">
        <w:rPr>
          <w:color w:val="auto"/>
        </w:rPr>
        <w:t>оценивать условия содержания животных в различных условиях;</w:t>
      </w:r>
    </w:p>
    <w:p w14:paraId="7DAC78DD" w14:textId="77777777" w:rsidR="00A57638" w:rsidRPr="00EB2D57" w:rsidRDefault="00E235EB" w:rsidP="000B3370">
      <w:pPr>
        <w:pStyle w:val="13"/>
        <w:numPr>
          <w:ilvl w:val="0"/>
          <w:numId w:val="480"/>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14:paraId="5CA5C326" w14:textId="77777777"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14:paraId="5E3C7539" w14:textId="77777777"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пути цифровизации животноводческого производства;</w:t>
      </w:r>
    </w:p>
    <w:p w14:paraId="506A058A" w14:textId="77777777" w:rsidR="00A57638" w:rsidRPr="00EB2D57" w:rsidRDefault="00E235EB" w:rsidP="000B3370">
      <w:pPr>
        <w:pStyle w:val="13"/>
        <w:numPr>
          <w:ilvl w:val="0"/>
          <w:numId w:val="480"/>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14:paraId="0E636650" w14:textId="77777777" w:rsidR="00A57638" w:rsidRPr="00EB2D57" w:rsidRDefault="00E235EB" w:rsidP="000B3370">
      <w:pPr>
        <w:pStyle w:val="13"/>
        <w:numPr>
          <w:ilvl w:val="0"/>
          <w:numId w:val="480"/>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14:paraId="1658C31D" w14:textId="77777777" w:rsidR="00A57638" w:rsidRPr="00EB2D57" w:rsidRDefault="00E235EB" w:rsidP="006567A9">
      <w:pPr>
        <w:pStyle w:val="af5"/>
      </w:pPr>
      <w:bookmarkStart w:id="869" w:name="bookmark1762"/>
      <w:r w:rsidRPr="00EB2D57">
        <w:t>Модуль «Растениеводство»</w:t>
      </w:r>
      <w:bookmarkEnd w:id="869"/>
    </w:p>
    <w:p w14:paraId="6641DDEA" w14:textId="77777777" w:rsidR="006567A9" w:rsidRDefault="006567A9" w:rsidP="006567A9">
      <w:pPr>
        <w:pStyle w:val="af5"/>
      </w:pPr>
      <w:bookmarkStart w:id="870" w:name="bookmark1764"/>
    </w:p>
    <w:p w14:paraId="07EB448F" w14:textId="77777777" w:rsidR="00A57638" w:rsidRPr="00EB2D57" w:rsidRDefault="00E235EB" w:rsidP="006567A9">
      <w:pPr>
        <w:pStyle w:val="af5"/>
      </w:pPr>
      <w:r w:rsidRPr="00EB2D57">
        <w:t>7-8 КЛАССЫ:</w:t>
      </w:r>
      <w:bookmarkEnd w:id="870"/>
    </w:p>
    <w:p w14:paraId="67B1E0A9" w14:textId="77777777" w:rsidR="00A57638" w:rsidRPr="00EB2D57" w:rsidRDefault="00E235EB" w:rsidP="000B3370">
      <w:pPr>
        <w:pStyle w:val="13"/>
        <w:numPr>
          <w:ilvl w:val="0"/>
          <w:numId w:val="481"/>
        </w:numPr>
        <w:spacing w:line="257" w:lineRule="auto"/>
        <w:jc w:val="both"/>
        <w:rPr>
          <w:color w:val="auto"/>
        </w:rPr>
      </w:pPr>
      <w:r w:rsidRPr="00EB2D57">
        <w:rPr>
          <w:color w:val="auto"/>
        </w:rPr>
        <w:t>соблюдать правила безопасности;</w:t>
      </w:r>
    </w:p>
    <w:p w14:paraId="2E04B4DF" w14:textId="77777777" w:rsidR="00A57638" w:rsidRPr="00EB2D57" w:rsidRDefault="00E235EB" w:rsidP="000B3370">
      <w:pPr>
        <w:pStyle w:val="13"/>
        <w:numPr>
          <w:ilvl w:val="0"/>
          <w:numId w:val="481"/>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059BA40F"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основные направления растениеводства;</w:t>
      </w:r>
    </w:p>
    <w:p w14:paraId="3EF18D25"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14:paraId="53C09909"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виды и свойства почв данного региона;</w:t>
      </w:r>
    </w:p>
    <w:p w14:paraId="1EBBCAE2"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14:paraId="25630710" w14:textId="77777777" w:rsidR="00A57638" w:rsidRPr="00EB2D57" w:rsidRDefault="00E235EB" w:rsidP="006567A9">
      <w:pPr>
        <w:pStyle w:val="13"/>
        <w:numPr>
          <w:ilvl w:val="0"/>
          <w:numId w:val="481"/>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14:paraId="6312A4D0" w14:textId="77777777" w:rsidR="00A57638" w:rsidRPr="00EB2D57" w:rsidRDefault="00E235EB" w:rsidP="000B3370">
      <w:pPr>
        <w:pStyle w:val="13"/>
        <w:numPr>
          <w:ilvl w:val="0"/>
          <w:numId w:val="481"/>
        </w:numPr>
        <w:spacing w:line="240" w:lineRule="auto"/>
        <w:jc w:val="both"/>
        <w:rPr>
          <w:color w:val="auto"/>
        </w:rPr>
      </w:pPr>
      <w:r w:rsidRPr="00EB2D57">
        <w:rPr>
          <w:color w:val="auto"/>
        </w:rPr>
        <w:t>называть полезные дикорастущие растения и знать их свойства;</w:t>
      </w:r>
    </w:p>
    <w:p w14:paraId="5D499BA6" w14:textId="77777777" w:rsidR="00A57638" w:rsidRPr="00EB2D57" w:rsidRDefault="00E235EB" w:rsidP="000B3370">
      <w:pPr>
        <w:pStyle w:val="13"/>
        <w:numPr>
          <w:ilvl w:val="0"/>
          <w:numId w:val="481"/>
        </w:numPr>
        <w:spacing w:after="40" w:line="240" w:lineRule="auto"/>
        <w:jc w:val="both"/>
        <w:rPr>
          <w:color w:val="auto"/>
        </w:rPr>
      </w:pPr>
      <w:r w:rsidRPr="00EB2D57">
        <w:rPr>
          <w:color w:val="auto"/>
        </w:rPr>
        <w:t>назвать опасные для человека дикорастущие растения;</w:t>
      </w:r>
    </w:p>
    <w:p w14:paraId="6BE51235" w14:textId="77777777" w:rsidR="00A57638" w:rsidRPr="00EB2D57" w:rsidRDefault="00E235EB" w:rsidP="000B3370">
      <w:pPr>
        <w:pStyle w:val="13"/>
        <w:numPr>
          <w:ilvl w:val="0"/>
          <w:numId w:val="481"/>
        </w:numPr>
        <w:spacing w:line="240" w:lineRule="auto"/>
        <w:rPr>
          <w:color w:val="auto"/>
        </w:rPr>
      </w:pPr>
      <w:r w:rsidRPr="00EB2D57">
        <w:rPr>
          <w:color w:val="auto"/>
        </w:rPr>
        <w:t>называть полезные для человека грибы;</w:t>
      </w:r>
    </w:p>
    <w:p w14:paraId="4DF87277" w14:textId="77777777" w:rsidR="00A57638" w:rsidRPr="00EB2D57" w:rsidRDefault="00E235EB" w:rsidP="000B3370">
      <w:pPr>
        <w:pStyle w:val="13"/>
        <w:numPr>
          <w:ilvl w:val="0"/>
          <w:numId w:val="481"/>
        </w:numPr>
        <w:spacing w:line="240" w:lineRule="auto"/>
        <w:rPr>
          <w:color w:val="auto"/>
        </w:rPr>
      </w:pPr>
      <w:r w:rsidRPr="00EB2D57">
        <w:rPr>
          <w:color w:val="auto"/>
        </w:rPr>
        <w:t>называть опасные для человека грибы;</w:t>
      </w:r>
    </w:p>
    <w:p w14:paraId="4F4C18C5" w14:textId="77777777"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14:paraId="355F19BB" w14:textId="77777777"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14:paraId="1C6ADE72" w14:textId="77777777" w:rsidR="00A57638" w:rsidRPr="00EB2D57" w:rsidRDefault="00E235EB" w:rsidP="000B3370">
      <w:pPr>
        <w:pStyle w:val="13"/>
        <w:numPr>
          <w:ilvl w:val="0"/>
          <w:numId w:val="481"/>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14:paraId="4AE48824" w14:textId="77777777" w:rsidR="00A57638" w:rsidRPr="00EB2D57" w:rsidRDefault="00E235EB" w:rsidP="000B3370">
      <w:pPr>
        <w:pStyle w:val="13"/>
        <w:numPr>
          <w:ilvl w:val="0"/>
          <w:numId w:val="481"/>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14:paraId="3C47A6EB" w14:textId="77777777" w:rsidR="00A57638" w:rsidRPr="00EB2D57" w:rsidRDefault="00E235EB" w:rsidP="000B3370">
      <w:pPr>
        <w:pStyle w:val="13"/>
        <w:numPr>
          <w:ilvl w:val="0"/>
          <w:numId w:val="481"/>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14:paraId="23DB570C" w14:textId="77777777" w:rsidR="00A57638" w:rsidRDefault="00E235EB" w:rsidP="006567A9">
      <w:pPr>
        <w:pStyle w:val="af5"/>
        <w:pBdr>
          <w:bottom w:val="single" w:sz="12" w:space="1" w:color="auto"/>
        </w:pBdr>
      </w:pPr>
      <w:bookmarkStart w:id="871" w:name="bookmark1766"/>
      <w:r w:rsidRPr="00EB2D57">
        <w:t>СХЕМЫ ПОСТРОЕНИЯ УЧЕБНОГО КУРСА</w:t>
      </w:r>
      <w:bookmarkEnd w:id="871"/>
    </w:p>
    <w:p w14:paraId="30A71A63" w14:textId="77777777" w:rsidR="006567A9" w:rsidRPr="00EB2D57" w:rsidRDefault="006567A9" w:rsidP="006567A9">
      <w:pPr>
        <w:pStyle w:val="af5"/>
      </w:pPr>
    </w:p>
    <w:p w14:paraId="15AC1631" w14:textId="77777777"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05DC218F" w14:textId="77777777"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14:paraId="69001090" w14:textId="77777777"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14:paraId="42884532" w14:textId="77777777" w:rsidR="00A57638" w:rsidRPr="00EB2D57" w:rsidRDefault="00E235EB">
      <w:pPr>
        <w:pStyle w:val="13"/>
        <w:jc w:val="both"/>
        <w:rPr>
          <w:color w:val="auto"/>
        </w:rPr>
      </w:pPr>
      <w:r w:rsidRPr="00EB2D57">
        <w:rPr>
          <w:color w:val="auto"/>
        </w:rPr>
        <w:t>Эти линии таковы.</w:t>
      </w:r>
    </w:p>
    <w:p w14:paraId="00D363B0" w14:textId="77777777"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48A40638" w14:textId="77777777"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578F5D6C" w14:textId="77777777" w:rsidR="00A57638" w:rsidRPr="00EB2D57" w:rsidRDefault="00E235EB">
      <w:pPr>
        <w:pStyle w:val="13"/>
        <w:jc w:val="both"/>
        <w:rPr>
          <w:color w:val="auto"/>
        </w:rPr>
      </w:pPr>
      <w:r w:rsidRPr="00EB2D57">
        <w:rPr>
          <w:color w:val="auto"/>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14:paraId="31FFDDB0" w14:textId="77777777"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FE88087" w14:textId="77777777"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5597A1D8" w14:textId="77777777"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3528BD67" w14:textId="77777777"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14:paraId="76F6DB67" w14:textId="77777777"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14:paraId="774BE717" w14:textId="77777777" w:rsidR="00A57638" w:rsidRPr="00EB2D57" w:rsidRDefault="00E235EB" w:rsidP="000B3370">
      <w:pPr>
        <w:pStyle w:val="13"/>
        <w:numPr>
          <w:ilvl w:val="0"/>
          <w:numId w:val="207"/>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5ED541E" w14:textId="77777777"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14:paraId="6CC0D8FD" w14:textId="77777777"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D5156CC" w14:textId="77777777"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747BB7BB" w14:textId="77777777"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146549" w14:paraId="654E7FB2" w14:textId="77777777"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49448927"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t>ИНВАРИАНТНЫЕ МОДУЛИ+МОДУЛЬ «РАСТЕНИЕВОДСТВО»</w:t>
            </w:r>
          </w:p>
        </w:tc>
      </w:tr>
      <w:tr w:rsidR="00A57638" w:rsidRPr="00146549" w14:paraId="3639A978" w14:textId="77777777" w:rsidTr="00146549">
        <w:trPr>
          <w:trHeight w:hRule="exact" w:val="365"/>
        </w:trPr>
        <w:tc>
          <w:tcPr>
            <w:tcW w:w="1354" w:type="dxa"/>
            <w:tcBorders>
              <w:top w:val="single" w:sz="4" w:space="0" w:color="auto"/>
              <w:left w:val="single" w:sz="4" w:space="0" w:color="auto"/>
            </w:tcBorders>
            <w:shd w:val="clear" w:color="auto" w:fill="auto"/>
          </w:tcPr>
          <w:p w14:paraId="0F85CA66" w14:textId="77777777"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1AB272C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4AE97629" w14:textId="77777777"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14:paraId="7966DC22" w14:textId="77777777"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14:paraId="7A17EB00"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14:paraId="029F598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14:paraId="74FD2DE7" w14:textId="77777777" w:rsidTr="00FA32DC">
        <w:trPr>
          <w:trHeight w:hRule="exact" w:val="3383"/>
        </w:trPr>
        <w:tc>
          <w:tcPr>
            <w:tcW w:w="1354" w:type="dxa"/>
            <w:tcBorders>
              <w:top w:val="single" w:sz="4" w:space="0" w:color="auto"/>
              <w:left w:val="single" w:sz="4" w:space="0" w:color="auto"/>
            </w:tcBorders>
            <w:shd w:val="clear" w:color="auto" w:fill="auto"/>
          </w:tcPr>
          <w:p w14:paraId="5D2720E2"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41256919"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14:paraId="533DCC9B"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04DF3F1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14:paraId="0382F9B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14:paraId="52B3B8F3"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14:paraId="53CB34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14:paraId="35B15227"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14:paraId="6EA9729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14:paraId="759CFA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14:paraId="224A4639" w14:textId="77777777"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14:paraId="1674BE2B"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14:paraId="17B039B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14:paraId="5EA2B689"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14:paraId="2341812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14:paraId="2305B2A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14:paraId="2CA29A10"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14:paraId="7E7802F2" w14:textId="77777777"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14:paraId="2FD6EBCF"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6321257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9A701B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14:paraId="66F9F89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14:paraId="1EC27F4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269A09D5"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14:paraId="5D16048F" w14:textId="77777777" w:rsidR="00A57638" w:rsidRPr="00EB2D57" w:rsidRDefault="00FA32DC">
      <w:pPr>
        <w:pStyle w:val="ad"/>
        <w:framePr w:w="230" w:h="6384" w:hRule="exact" w:hSpace="10388"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0B9CB86" w14:textId="77777777"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14:paraId="62C1AAE5"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EB2D57" w14:paraId="6201F410" w14:textId="77777777" w:rsidTr="00FA32DC">
        <w:trPr>
          <w:trHeight w:hRule="exact" w:val="2988"/>
        </w:trPr>
        <w:tc>
          <w:tcPr>
            <w:tcW w:w="1354" w:type="dxa"/>
            <w:tcBorders>
              <w:top w:val="single" w:sz="4" w:space="0" w:color="auto"/>
              <w:left w:val="single" w:sz="4" w:space="0" w:color="auto"/>
            </w:tcBorders>
            <w:shd w:val="clear" w:color="auto" w:fill="auto"/>
          </w:tcPr>
          <w:p w14:paraId="3AC5FD84" w14:textId="77777777"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589B8120"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14:paraId="60B59019"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14:paraId="3066095E"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55821F68" w14:textId="77777777"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14:paraId="7BFBC4D3" w14:textId="77777777"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14:paraId="04BAD003"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14:paraId="0DCAB239"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14:paraId="3423F1D9" w14:textId="77777777"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14:paraId="4C081100" w14:textId="7777777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14:paraId="7FFCE8AB"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2476E6AD"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007C4CC0"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14:paraId="3B990352"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14:paraId="782122A6" w14:textId="77777777"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14:paraId="2A3B3903"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3D06E18F"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14:paraId="6C8115F9" w14:textId="77777777"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2F34DDA8" w14:textId="77777777" w:rsidR="00A57638" w:rsidRPr="00EB2D57" w:rsidRDefault="00A57638">
      <w:pPr>
        <w:spacing w:line="1" w:lineRule="exact"/>
        <w:rPr>
          <w:color w:val="auto"/>
        </w:rPr>
        <w:sectPr w:rsidR="00A57638" w:rsidRPr="00EB2D57">
          <w:headerReference w:type="even" r:id="rId99"/>
          <w:headerReference w:type="default" r:id="rId100"/>
          <w:footerReference w:type="even" r:id="rId101"/>
          <w:footerReference w:type="default" r:id="rId102"/>
          <w:footnotePr>
            <w:numRestart w:val="eachPage"/>
          </w:footnotePr>
          <w:pgSz w:w="12019" w:h="7824" w:orient="landscape"/>
          <w:pgMar w:top="715" w:right="716" w:bottom="520" w:left="685" w:header="287" w:footer="92" w:gutter="0"/>
          <w:cols w:space="720"/>
          <w:noEndnote/>
          <w:docGrid w:linePitch="360"/>
        </w:sectPr>
      </w:pPr>
    </w:p>
    <w:p w14:paraId="1A283499" w14:textId="77777777"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13769EC3" w14:textId="77777777" w:rsidR="00A57638" w:rsidRPr="00EB2D57" w:rsidRDefault="00E235EB">
      <w:pPr>
        <w:pStyle w:val="13"/>
        <w:spacing w:line="240" w:lineRule="auto"/>
        <w:jc w:val="both"/>
        <w:rPr>
          <w:color w:val="auto"/>
        </w:rPr>
        <w:sectPr w:rsidR="00A57638" w:rsidRPr="00EB2D57">
          <w:headerReference w:type="even" r:id="rId103"/>
          <w:headerReference w:type="default" r:id="rId104"/>
          <w:footerReference w:type="even" r:id="rId105"/>
          <w:footerReference w:type="default" r:id="rId106"/>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FA32DC" w14:paraId="6FA7F925"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48B555C3" w14:textId="77777777"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A57638" w:rsidRPr="00FA32DC" w14:paraId="3BC86EF9" w14:textId="77777777" w:rsidTr="00FA32DC">
        <w:trPr>
          <w:trHeight w:hRule="exact" w:val="365"/>
        </w:trPr>
        <w:tc>
          <w:tcPr>
            <w:tcW w:w="1354" w:type="dxa"/>
            <w:tcBorders>
              <w:top w:val="single" w:sz="4" w:space="0" w:color="auto"/>
              <w:left w:val="single" w:sz="4" w:space="0" w:color="auto"/>
            </w:tcBorders>
            <w:shd w:val="clear" w:color="auto" w:fill="auto"/>
          </w:tcPr>
          <w:p w14:paraId="1A0E0272" w14:textId="77777777"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26808896" w14:textId="77777777"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2C04ACAC"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4A611594" w14:textId="77777777"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0985B978"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6A28D6E1"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14:paraId="4372739B" w14:textId="77777777" w:rsidTr="00E64835">
        <w:trPr>
          <w:trHeight w:hRule="exact" w:val="3177"/>
        </w:trPr>
        <w:tc>
          <w:tcPr>
            <w:tcW w:w="1354" w:type="dxa"/>
            <w:tcBorders>
              <w:top w:val="single" w:sz="4" w:space="0" w:color="auto"/>
              <w:left w:val="single" w:sz="4" w:space="0" w:color="auto"/>
            </w:tcBorders>
            <w:shd w:val="clear" w:color="auto" w:fill="auto"/>
          </w:tcPr>
          <w:p w14:paraId="13561C41"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9869C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14:paraId="6C25AE73"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14:paraId="7CA25222"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7A35D2F7"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14:paraId="7DEB4E3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14:paraId="47251B0E"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14:paraId="758BB80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C2003D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14:paraId="43402F8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14:paraId="106C9235" w14:textId="77777777"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14:paraId="3031C3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14:paraId="001CAA2D"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14:paraId="66B922BD"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14:paraId="677694CF"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4B37C3D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14:paraId="35618FA9"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14:paraId="7AD11DD5"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14:paraId="57987C9B" w14:textId="77777777"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14:paraId="18C9EBA2"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15617607"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56F9ABA8"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33B1FF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4E4597E6"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14:paraId="5EE13E9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022B70F1"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14:paraId="0FF122DA" w14:textId="77777777"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30D2B5D3" w14:textId="77777777"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14:paraId="1E96351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33014F41"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037ED014" w14:textId="77777777"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A57638" w:rsidRPr="00EB2D57" w14:paraId="30DD1727" w14:textId="77777777" w:rsidTr="00FA32DC">
        <w:trPr>
          <w:trHeight w:hRule="exact" w:val="365"/>
        </w:trPr>
        <w:tc>
          <w:tcPr>
            <w:tcW w:w="1354" w:type="dxa"/>
            <w:tcBorders>
              <w:top w:val="single" w:sz="4" w:space="0" w:color="auto"/>
              <w:left w:val="single" w:sz="4" w:space="0" w:color="auto"/>
            </w:tcBorders>
            <w:shd w:val="clear" w:color="auto" w:fill="auto"/>
          </w:tcPr>
          <w:p w14:paraId="544A4F19" w14:textId="77777777"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41C94DCB" w14:textId="77777777"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62BA4B2C"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1FE2BC71" w14:textId="77777777"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5863EC47"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0C6C4699"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14:paraId="3891848F" w14:textId="77777777" w:rsidTr="00E64835">
        <w:trPr>
          <w:trHeight w:hRule="exact" w:val="3039"/>
        </w:trPr>
        <w:tc>
          <w:tcPr>
            <w:tcW w:w="1354" w:type="dxa"/>
            <w:tcBorders>
              <w:top w:val="single" w:sz="4" w:space="0" w:color="auto"/>
              <w:left w:val="single" w:sz="4" w:space="0" w:color="auto"/>
            </w:tcBorders>
            <w:shd w:val="clear" w:color="auto" w:fill="auto"/>
          </w:tcPr>
          <w:p w14:paraId="2CCDF628"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74691ED7"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14:paraId="7FD114CA"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14:paraId="13177ECC"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076823DE" w14:textId="77777777"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14:paraId="4134A143"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14:paraId="1B1B683A"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14:paraId="057A273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14:paraId="3A3FB1B7" w14:textId="77777777"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14:paraId="3BEAC4D3" w14:textId="7777777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14:paraId="41973BF0"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14:paraId="61E345C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66F97441"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0AEDD6F4" w14:textId="77777777"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14:paraId="615C1359"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14:paraId="245F2CD4"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72477F47"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14:paraId="388D9A36" w14:textId="77777777"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2B61CF01"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0ED19897" w14:textId="77777777"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624F147B"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t>ИНВАРИАНТНЫЕ МОДУЛИ</w:t>
            </w:r>
          </w:p>
        </w:tc>
      </w:tr>
      <w:tr w:rsidR="00A57638" w:rsidRPr="00E64835" w14:paraId="2CA61F39" w14:textId="77777777" w:rsidTr="00E64835">
        <w:trPr>
          <w:trHeight w:hRule="exact" w:val="365"/>
        </w:trPr>
        <w:tc>
          <w:tcPr>
            <w:tcW w:w="1354" w:type="dxa"/>
            <w:tcBorders>
              <w:top w:val="single" w:sz="4" w:space="0" w:color="auto"/>
              <w:left w:val="single" w:sz="4" w:space="0" w:color="auto"/>
            </w:tcBorders>
            <w:shd w:val="clear" w:color="auto" w:fill="auto"/>
          </w:tcPr>
          <w:p w14:paraId="19D78D88" w14:textId="77777777"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D5D687A"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037E1ADE"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17D96495"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09F468DF"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067E418"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16641202" w14:textId="77777777" w:rsidTr="00E64835">
        <w:trPr>
          <w:trHeight w:hRule="exact" w:val="3241"/>
        </w:trPr>
        <w:tc>
          <w:tcPr>
            <w:tcW w:w="1354" w:type="dxa"/>
            <w:tcBorders>
              <w:top w:val="single" w:sz="4" w:space="0" w:color="auto"/>
              <w:left w:val="single" w:sz="4" w:space="0" w:color="auto"/>
            </w:tcBorders>
            <w:shd w:val="clear" w:color="auto" w:fill="auto"/>
          </w:tcPr>
          <w:p w14:paraId="7C089184"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FC36BF0"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14:paraId="3710C11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18CD30C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14:paraId="12D61C51"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14:paraId="3B08FBDC"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14:paraId="62B2F5B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14:paraId="068A7D87"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9FE4F0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14:paraId="7C2B899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14:paraId="2D4AB7A8"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14:paraId="2674724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5C513495"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14:paraId="325B1EB5" w14:textId="77777777"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14:paraId="6CB5D2C7" w14:textId="77777777"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14:paraId="19F3E3BF" w14:textId="77777777"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14:paraId="181397FE"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42BAA6C4"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D9C8F96"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A3D33ED"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28FDDB0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DC92DE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14:paraId="3C74D986" w14:textId="77777777"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69C9B9ED" w14:textId="77777777" w:rsidR="00A57638" w:rsidRPr="00EB2D57" w:rsidRDefault="006B14E0">
      <w:pPr>
        <w:pStyle w:val="ad"/>
        <w:framePr w:w="9970" w:h="149" w:hSpace="2" w:wrap="notBeside" w:vAnchor="text" w:hAnchor="text" w:x="631" w:y="279"/>
        <w:jc w:val="right"/>
        <w:rPr>
          <w:color w:val="auto"/>
        </w:rPr>
      </w:pPr>
      <w:r>
        <w:rPr>
          <w:noProof/>
          <w:color w:val="auto"/>
          <w:lang w:bidi="ar-SA"/>
        </w:rPr>
        <mc:AlternateContent>
          <mc:Choice Requires="wps">
            <w:drawing>
              <wp:anchor distT="0" distB="0" distL="0" distR="0" simplePos="0" relativeHeight="125829420" behindDoc="0" locked="0" layoutInCell="1" allowOverlap="1" wp14:anchorId="60D945DC" wp14:editId="0A5A0310">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14:paraId="03723689" w14:textId="77777777" w:rsidR="00B267CC" w:rsidRDefault="00B267CC" w:rsidP="00E64835">
                            <w:pPr>
                              <w:pStyle w:val="13"/>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53" o:spid="_x0000_s1041" type="#_x0000_t202" style="position:absolute;left:0;text-align:left;margin-left:229.6pt;margin-top:25.9pt;width:163.1pt;height:10.55pt;z-index:1258294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14:paraId="03723689" w14:textId="77777777" w:rsidR="00B267CC" w:rsidRDefault="00B267CC"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14:paraId="7AEEA78A" w14:textId="77777777" w:rsidR="00A57638" w:rsidRPr="00EB2D57" w:rsidRDefault="006B14E0">
      <w:pPr>
        <w:spacing w:line="1" w:lineRule="exact"/>
        <w:rPr>
          <w:color w:val="auto"/>
        </w:rPr>
        <w:sectPr w:rsidR="00A57638" w:rsidRPr="00EB2D57">
          <w:headerReference w:type="even" r:id="rId107"/>
          <w:headerReference w:type="default" r:id="rId108"/>
          <w:footerReference w:type="even" r:id="rId109"/>
          <w:footerReference w:type="default" r:id="rId110"/>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mc:AlternateContent>
          <mc:Choice Requires="wps">
            <w:drawing>
              <wp:anchor distT="0" distB="0" distL="0" distR="0" simplePos="0" relativeHeight="125829418" behindDoc="0" locked="0" layoutInCell="1" allowOverlap="1" wp14:anchorId="3A3423C7" wp14:editId="7D4D4E26">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14:paraId="342D664E" w14:textId="77777777" w:rsidR="00B267CC" w:rsidRDefault="00B267CC">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51" o:spid="_x0000_s1042" type="#_x0000_t202" style="position:absolute;margin-left:66.5pt;margin-top:-.25pt;width:355.65pt;height:11.3pt;z-index:12582941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14:paraId="342D664E" w14:textId="77777777" w:rsidR="00B267CC" w:rsidRDefault="00B267CC">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p w14:paraId="309E4F4C" w14:textId="77777777" w:rsidR="00A57638" w:rsidRPr="00EB2D57" w:rsidRDefault="00FA32DC">
      <w:pPr>
        <w:pStyle w:val="90"/>
        <w:framePr w:w="230" w:h="6384" w:hRule="exact" w:wrap="none" w:hAnchor="page" w:x="683" w:y="1"/>
        <w:tabs>
          <w:tab w:val="left" w:pos="4032"/>
        </w:tabs>
        <w:textDirection w:val="tbRl"/>
        <w:rPr>
          <w:color w:val="auto"/>
        </w:rPr>
      </w:pPr>
      <w:r>
        <w:rPr>
          <w:color w:val="auto"/>
        </w:rPr>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66EA1EC"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4454DB52" w14:textId="77777777"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14:paraId="444931F7" w14:textId="77777777" w:rsidTr="00E64835">
        <w:trPr>
          <w:trHeight w:hRule="exact" w:val="365"/>
        </w:trPr>
        <w:tc>
          <w:tcPr>
            <w:tcW w:w="1354" w:type="dxa"/>
            <w:tcBorders>
              <w:top w:val="single" w:sz="4" w:space="0" w:color="auto"/>
              <w:left w:val="single" w:sz="4" w:space="0" w:color="auto"/>
            </w:tcBorders>
            <w:shd w:val="clear" w:color="auto" w:fill="auto"/>
          </w:tcPr>
          <w:p w14:paraId="5D469900"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8686CA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591DA387"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61174FED"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566227C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E9D516B"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6F5A629B" w14:textId="7777777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14:paraId="470E9E2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16D54A2F"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14:paraId="0F8B99A9"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14:paraId="79929ECA"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14:paraId="08E2A6A5" w14:textId="77777777"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14:paraId="7A1FB3C5" w14:textId="77777777"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14:paraId="2D4096BC" w14:textId="77777777"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14:paraId="21E3820A"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14:paraId="3000880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F6E8E6B"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14:paraId="7985B5F0" w14:textId="77777777" w:rsidR="00A57638" w:rsidRPr="00EB2D57" w:rsidRDefault="00A57638">
      <w:pPr>
        <w:framePr w:w="10152" w:h="3907" w:wrap="none" w:hAnchor="page" w:x="1134" w:y="15"/>
        <w:spacing w:line="1" w:lineRule="exact"/>
        <w:rPr>
          <w:color w:val="auto"/>
        </w:rPr>
      </w:pPr>
    </w:p>
    <w:p w14:paraId="19A1AC1B" w14:textId="77777777" w:rsidR="00A57638" w:rsidRPr="00EB2D57" w:rsidRDefault="00A57638">
      <w:pPr>
        <w:spacing w:line="360" w:lineRule="exact"/>
        <w:rPr>
          <w:color w:val="auto"/>
        </w:rPr>
      </w:pPr>
    </w:p>
    <w:p w14:paraId="6A543B48" w14:textId="77777777" w:rsidR="00A57638" w:rsidRPr="00EB2D57" w:rsidRDefault="00A57638">
      <w:pPr>
        <w:spacing w:line="360" w:lineRule="exact"/>
        <w:rPr>
          <w:color w:val="auto"/>
        </w:rPr>
      </w:pPr>
    </w:p>
    <w:p w14:paraId="3C733131" w14:textId="77777777" w:rsidR="00A57638" w:rsidRPr="00EB2D57" w:rsidRDefault="00A57638">
      <w:pPr>
        <w:spacing w:line="360" w:lineRule="exact"/>
        <w:rPr>
          <w:color w:val="auto"/>
        </w:rPr>
      </w:pPr>
    </w:p>
    <w:p w14:paraId="2A32FE31" w14:textId="77777777" w:rsidR="00A57638" w:rsidRPr="00EB2D57" w:rsidRDefault="00A57638">
      <w:pPr>
        <w:spacing w:line="360" w:lineRule="exact"/>
        <w:rPr>
          <w:color w:val="auto"/>
        </w:rPr>
      </w:pPr>
    </w:p>
    <w:p w14:paraId="014E6C08" w14:textId="77777777" w:rsidR="00A57638" w:rsidRPr="00EB2D57" w:rsidRDefault="00A57638">
      <w:pPr>
        <w:spacing w:line="360" w:lineRule="exact"/>
        <w:rPr>
          <w:color w:val="auto"/>
        </w:rPr>
      </w:pPr>
    </w:p>
    <w:p w14:paraId="3893144C" w14:textId="77777777" w:rsidR="00A57638" w:rsidRPr="00EB2D57" w:rsidRDefault="00A57638">
      <w:pPr>
        <w:spacing w:line="360" w:lineRule="exact"/>
        <w:rPr>
          <w:color w:val="auto"/>
        </w:rPr>
      </w:pPr>
    </w:p>
    <w:p w14:paraId="7D7E7396" w14:textId="77777777" w:rsidR="00A57638" w:rsidRPr="00EB2D57" w:rsidRDefault="00A57638">
      <w:pPr>
        <w:spacing w:line="360" w:lineRule="exact"/>
        <w:rPr>
          <w:color w:val="auto"/>
        </w:rPr>
      </w:pPr>
    </w:p>
    <w:p w14:paraId="77252DD6" w14:textId="77777777" w:rsidR="00A57638" w:rsidRPr="00EB2D57" w:rsidRDefault="00A57638">
      <w:pPr>
        <w:spacing w:line="360" w:lineRule="exact"/>
        <w:rPr>
          <w:color w:val="auto"/>
        </w:rPr>
      </w:pPr>
    </w:p>
    <w:p w14:paraId="685C5DC1" w14:textId="77777777" w:rsidR="00A57638" w:rsidRPr="00EB2D57" w:rsidRDefault="00A57638">
      <w:pPr>
        <w:spacing w:line="360" w:lineRule="exact"/>
        <w:rPr>
          <w:color w:val="auto"/>
        </w:rPr>
      </w:pPr>
    </w:p>
    <w:p w14:paraId="3A85AE6C" w14:textId="77777777" w:rsidR="00A57638" w:rsidRPr="00EB2D57" w:rsidRDefault="00A57638">
      <w:pPr>
        <w:spacing w:line="360" w:lineRule="exact"/>
        <w:rPr>
          <w:color w:val="auto"/>
        </w:rPr>
      </w:pPr>
    </w:p>
    <w:p w14:paraId="358141FF" w14:textId="77777777" w:rsidR="00A57638" w:rsidRPr="00EB2D57" w:rsidRDefault="00A57638">
      <w:pPr>
        <w:spacing w:line="360" w:lineRule="exact"/>
        <w:rPr>
          <w:color w:val="auto"/>
        </w:rPr>
      </w:pPr>
    </w:p>
    <w:p w14:paraId="3ACDA888" w14:textId="77777777" w:rsidR="00A57638" w:rsidRPr="00EB2D57" w:rsidRDefault="00A57638">
      <w:pPr>
        <w:spacing w:line="360" w:lineRule="exact"/>
        <w:rPr>
          <w:color w:val="auto"/>
        </w:rPr>
      </w:pPr>
    </w:p>
    <w:p w14:paraId="7EC73B86" w14:textId="77777777" w:rsidR="00A57638" w:rsidRPr="00EB2D57" w:rsidRDefault="00A57638">
      <w:pPr>
        <w:spacing w:line="360" w:lineRule="exact"/>
        <w:rPr>
          <w:color w:val="auto"/>
        </w:rPr>
      </w:pPr>
    </w:p>
    <w:p w14:paraId="3C4386E1" w14:textId="77777777" w:rsidR="00A57638" w:rsidRPr="00EB2D57" w:rsidRDefault="00A57638">
      <w:pPr>
        <w:spacing w:line="360" w:lineRule="exact"/>
        <w:rPr>
          <w:color w:val="auto"/>
        </w:rPr>
      </w:pPr>
    </w:p>
    <w:p w14:paraId="059A41AE" w14:textId="77777777" w:rsidR="00A57638" w:rsidRPr="00EB2D57" w:rsidRDefault="00A57638">
      <w:pPr>
        <w:spacing w:line="360" w:lineRule="exact"/>
        <w:rPr>
          <w:color w:val="auto"/>
        </w:rPr>
      </w:pPr>
    </w:p>
    <w:p w14:paraId="09D65ED2" w14:textId="77777777" w:rsidR="00A57638" w:rsidRPr="00EB2D57" w:rsidRDefault="00A57638">
      <w:pPr>
        <w:spacing w:line="360" w:lineRule="exact"/>
        <w:rPr>
          <w:color w:val="auto"/>
        </w:rPr>
      </w:pPr>
    </w:p>
    <w:p w14:paraId="00005105" w14:textId="77777777" w:rsidR="00A57638" w:rsidRPr="00EB2D57" w:rsidRDefault="00A57638">
      <w:pPr>
        <w:spacing w:after="623" w:line="1" w:lineRule="exact"/>
        <w:rPr>
          <w:color w:val="auto"/>
        </w:rPr>
      </w:pPr>
    </w:p>
    <w:p w14:paraId="2730DF2C"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9A0E031"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18EE50DD"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A57638" w:rsidRPr="00EB2D57" w14:paraId="3E04B004" w14:textId="77777777" w:rsidTr="00E64835">
        <w:trPr>
          <w:trHeight w:hRule="exact" w:val="365"/>
        </w:trPr>
        <w:tc>
          <w:tcPr>
            <w:tcW w:w="1354" w:type="dxa"/>
            <w:tcBorders>
              <w:top w:val="single" w:sz="4" w:space="0" w:color="auto"/>
              <w:left w:val="single" w:sz="4" w:space="0" w:color="auto"/>
            </w:tcBorders>
            <w:shd w:val="clear" w:color="auto" w:fill="auto"/>
          </w:tcPr>
          <w:p w14:paraId="7BC56A39" w14:textId="77777777"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F891646"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92868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0E3069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723EAD7E"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992C10B"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558A5964" w14:textId="77777777" w:rsidTr="00E64835">
        <w:trPr>
          <w:trHeight w:hRule="exact" w:val="2105"/>
        </w:trPr>
        <w:tc>
          <w:tcPr>
            <w:tcW w:w="1354" w:type="dxa"/>
            <w:tcBorders>
              <w:top w:val="single" w:sz="4" w:space="0" w:color="auto"/>
              <w:left w:val="single" w:sz="4" w:space="0" w:color="auto"/>
            </w:tcBorders>
            <w:shd w:val="clear" w:color="auto" w:fill="auto"/>
          </w:tcPr>
          <w:p w14:paraId="54E16E4E"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14:paraId="675192E8"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3F7DAFB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14:paraId="53C9D1DF"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0085372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14:paraId="11A260B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1D64014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14:paraId="2091CEC2"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14B5AF06"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14:paraId="1908406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14:paraId="6C9B68A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14:paraId="2109A2F9"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14:paraId="09BDE86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14:paraId="1B047EA4" w14:textId="77777777" w:rsidTr="00E64835">
        <w:trPr>
          <w:trHeight w:hRule="exact" w:val="1661"/>
        </w:trPr>
        <w:tc>
          <w:tcPr>
            <w:tcW w:w="1354" w:type="dxa"/>
            <w:tcBorders>
              <w:top w:val="single" w:sz="4" w:space="0" w:color="auto"/>
              <w:left w:val="single" w:sz="4" w:space="0" w:color="auto"/>
            </w:tcBorders>
            <w:shd w:val="clear" w:color="auto" w:fill="auto"/>
          </w:tcPr>
          <w:p w14:paraId="3794293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14:paraId="49FE25A8"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5F76F7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707C862A"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14:paraId="7433FA3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14:paraId="0912B453"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2D9C8B6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14:paraId="699BB6B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14:paraId="15BC95D2"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7ECC53E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14:paraId="7FBAE096"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14:paraId="3F46D274"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 </w:t>
            </w:r>
            <w:r w:rsidRPr="00E64835">
              <w:rPr>
                <w:rFonts w:eastAsia="Courier New"/>
                <w:color w:val="auto"/>
                <w:sz w:val="18"/>
                <w:szCs w:val="18"/>
              </w:rPr>
              <w:t>Технология создания и исследования прототипов</w:t>
            </w:r>
          </w:p>
        </w:tc>
      </w:tr>
      <w:tr w:rsidR="00A57638" w:rsidRPr="00EB2D57" w14:paraId="5EABA5D5" w14:textId="7777777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14:paraId="167B0C8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14:paraId="099C84A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549A3DA1"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3C3B3B74"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4764B58B"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7D957E9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14:paraId="6B276D87"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62A1D73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14:paraId="75CB417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19B20D7"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07478AFC"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14:paraId="7A05D6BC" w14:textId="77777777"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4D0BDBE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162D82B3"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5AFF7B64"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t>ВАРИАТИВНЫЕ МОДУЛИ</w:t>
            </w:r>
          </w:p>
        </w:tc>
      </w:tr>
      <w:tr w:rsidR="00A57638" w:rsidRPr="00E64835" w14:paraId="0341F46C" w14:textId="77777777" w:rsidTr="00E64835">
        <w:trPr>
          <w:trHeight w:hRule="exact" w:val="365"/>
        </w:trPr>
        <w:tc>
          <w:tcPr>
            <w:tcW w:w="1354" w:type="dxa"/>
            <w:tcBorders>
              <w:top w:val="single" w:sz="4" w:space="0" w:color="auto"/>
              <w:left w:val="single" w:sz="4" w:space="0" w:color="auto"/>
            </w:tcBorders>
            <w:shd w:val="clear" w:color="auto" w:fill="auto"/>
          </w:tcPr>
          <w:p w14:paraId="6AFBB88F"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5E4343E"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EB516C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743690A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C5731E6"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822346C"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39E3F5B6" w14:textId="77777777" w:rsidTr="00E64835">
        <w:trPr>
          <w:trHeight w:hRule="exact" w:val="1147"/>
        </w:trPr>
        <w:tc>
          <w:tcPr>
            <w:tcW w:w="1354" w:type="dxa"/>
            <w:tcBorders>
              <w:top w:val="single" w:sz="4" w:space="0" w:color="auto"/>
              <w:left w:val="single" w:sz="4" w:space="0" w:color="auto"/>
            </w:tcBorders>
            <w:shd w:val="clear" w:color="auto" w:fill="auto"/>
          </w:tcPr>
          <w:p w14:paraId="144A76E7"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07C0411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58D7FD8"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506E6AAB"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6FEFCD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14:paraId="6F375C7C"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14:paraId="545A22B6" w14:textId="77777777" w:rsidTr="00E64835">
        <w:trPr>
          <w:trHeight w:hRule="exact" w:val="2798"/>
        </w:trPr>
        <w:tc>
          <w:tcPr>
            <w:tcW w:w="1354" w:type="dxa"/>
            <w:tcBorders>
              <w:top w:val="single" w:sz="4" w:space="0" w:color="auto"/>
              <w:left w:val="single" w:sz="4" w:space="0" w:color="auto"/>
            </w:tcBorders>
            <w:shd w:val="clear" w:color="auto" w:fill="auto"/>
          </w:tcPr>
          <w:p w14:paraId="795619E9"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14:paraId="772CF4D4"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12B96C8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6E84D566"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8FB94E6"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14:paraId="668C3CA7"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14:paraId="2CFFD1AC"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14:paraId="6D1B88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14:paraId="276C8C0F" w14:textId="77777777"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14:paraId="20F28ECA" w14:textId="77777777"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14:paraId="145C99BA"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3F822CD8"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14:paraId="7FFF1D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7925534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7F970E3"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14:paraId="0A45DBE4" w14:textId="77777777"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5117566"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771CA14E"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79D18D0A"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A57638" w:rsidRPr="00E64835" w14:paraId="5F964A3E" w14:textId="77777777" w:rsidTr="00E64835">
        <w:trPr>
          <w:trHeight w:hRule="exact" w:val="365"/>
        </w:trPr>
        <w:tc>
          <w:tcPr>
            <w:tcW w:w="1354" w:type="dxa"/>
            <w:tcBorders>
              <w:top w:val="single" w:sz="4" w:space="0" w:color="auto"/>
              <w:left w:val="single" w:sz="4" w:space="0" w:color="auto"/>
            </w:tcBorders>
            <w:shd w:val="clear" w:color="auto" w:fill="auto"/>
          </w:tcPr>
          <w:p w14:paraId="20652419"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6326A92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5D34F1DF"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532FDFA3"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EA35212"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A905EE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14:paraId="4D7291B5" w14:textId="77777777" w:rsidTr="00E64835">
        <w:trPr>
          <w:trHeight w:hRule="exact" w:val="2105"/>
        </w:trPr>
        <w:tc>
          <w:tcPr>
            <w:tcW w:w="1354" w:type="dxa"/>
            <w:tcBorders>
              <w:top w:val="single" w:sz="4" w:space="0" w:color="auto"/>
              <w:left w:val="single" w:sz="4" w:space="0" w:color="auto"/>
            </w:tcBorders>
            <w:shd w:val="clear" w:color="auto" w:fill="auto"/>
          </w:tcPr>
          <w:p w14:paraId="23AB0371"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2AFD47F" w14:textId="77777777"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14:paraId="5E781328"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14:paraId="3F83CBA9"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14:paraId="3E28DBF9"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14:paraId="408BC788"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14:paraId="2763887C" w14:textId="77777777"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14:paraId="3F4CBCC6" w14:textId="77777777"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7DF2C09B"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64D401DA"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14:paraId="3457F8AA"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14:paraId="2DEB5DE3" w14:textId="77777777"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14:paraId="397D95EC"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1ED4B03"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14:paraId="3077C115" w14:textId="77777777"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7D3719C4" w14:textId="77777777"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14:paraId="45E47DEC" w14:textId="77777777" w:rsidR="00A57638" w:rsidRDefault="00E235EB" w:rsidP="00C83DCB">
      <w:pPr>
        <w:pStyle w:val="3"/>
        <w:pBdr>
          <w:bottom w:val="single" w:sz="12" w:space="1" w:color="auto"/>
        </w:pBdr>
      </w:pPr>
      <w:bookmarkStart w:id="872" w:name="bookmark1768"/>
      <w:bookmarkStart w:id="873" w:name="_Toc105502797"/>
      <w:r w:rsidRPr="00EB2D57">
        <w:t>2.1.21 ФИЗИЧЕСКАЯ КУЛЬТУРА</w:t>
      </w:r>
      <w:bookmarkEnd w:id="872"/>
      <w:bookmarkEnd w:id="873"/>
    </w:p>
    <w:p w14:paraId="69BF9B2D" w14:textId="77777777" w:rsidR="00C83DCB" w:rsidRPr="00EB2D57" w:rsidRDefault="00C83DCB" w:rsidP="006B14E0"/>
    <w:p w14:paraId="76B10262" w14:textId="77777777" w:rsidR="00A57638" w:rsidRPr="00C83DCB" w:rsidRDefault="00E235E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7FB55F29" w14:textId="77777777" w:rsidR="00A57638" w:rsidRDefault="00E235EB" w:rsidP="00C83DCB">
      <w:pPr>
        <w:pStyle w:val="af5"/>
        <w:pBdr>
          <w:bottom w:val="single" w:sz="12" w:space="1" w:color="auto"/>
        </w:pBdr>
      </w:pPr>
      <w:bookmarkStart w:id="874" w:name="bookmark1770"/>
      <w:r w:rsidRPr="00EB2D57">
        <w:t>ПОЯСНИТЕЛЬНАЯ ЗАПИСКА</w:t>
      </w:r>
      <w:bookmarkEnd w:id="874"/>
    </w:p>
    <w:p w14:paraId="6C10A7F2" w14:textId="77777777" w:rsidR="00C83DCB" w:rsidRPr="00EB2D57" w:rsidRDefault="00C83DCB" w:rsidP="00C83DCB">
      <w:pPr>
        <w:pStyle w:val="af5"/>
      </w:pPr>
    </w:p>
    <w:p w14:paraId="5607D916" w14:textId="77777777" w:rsidR="00A57638" w:rsidRPr="00C83DCB" w:rsidRDefault="00E235EB" w:rsidP="00C83DC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62009AC" w14:textId="77777777" w:rsidR="00A57638" w:rsidRPr="00EB2D57" w:rsidRDefault="00E235EB" w:rsidP="00C83DCB">
      <w:pPr>
        <w:pStyle w:val="af5"/>
      </w:pPr>
      <w:bookmarkStart w:id="875" w:name="bookmark1772"/>
      <w:r w:rsidRPr="00EB2D57">
        <w:t>ОБЩАЯ ХАРАКТЕРИСТИКА УЧЕБНОГО ПРЕДМЕТА «ФИЗИЧЕСКАЯ КУЛЬТУРА»</w:t>
      </w:r>
      <w:bookmarkEnd w:id="875"/>
    </w:p>
    <w:p w14:paraId="161FB572" w14:textId="77777777" w:rsidR="00A57638" w:rsidRPr="00C83DCB" w:rsidRDefault="00E235EB" w:rsidP="00C83DCB">
      <w:pPr>
        <w:pStyle w:val="-"/>
      </w:pPr>
      <w:r w:rsidRPr="00C83DCB">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77777777" w:rsidR="00A57638" w:rsidRPr="00C83DCB" w:rsidRDefault="00E235EB" w:rsidP="00C83DCB">
      <w:pPr>
        <w:pStyle w:val="24"/>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375891E9" w14:textId="77777777" w:rsidR="00C83DCB" w:rsidRDefault="00C83DCB" w:rsidP="00C83DCB">
      <w:pPr>
        <w:pStyle w:val="af5"/>
      </w:pPr>
      <w:bookmarkStart w:id="876" w:name="bookmark1774"/>
    </w:p>
    <w:p w14:paraId="5BE25CA7" w14:textId="77777777" w:rsidR="00A57638" w:rsidRPr="00EB2D57" w:rsidRDefault="00E235EB" w:rsidP="00C83DCB">
      <w:pPr>
        <w:pStyle w:val="af5"/>
      </w:pPr>
      <w:r w:rsidRPr="00EB2D57">
        <w:t>ЦЕЛИ ИЗУЧЕНИЯ УЧЕБНОГО ПРЕДМЕТА «ФИЗИЧЕСКАЯ КУЛЬТУРА»</w:t>
      </w:r>
      <w:bookmarkEnd w:id="876"/>
    </w:p>
    <w:p w14:paraId="160957AD" w14:textId="77777777"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77777777" w:rsidR="00A57638" w:rsidRPr="00EB2D57" w:rsidRDefault="00E235EB" w:rsidP="00C83DCB">
      <w:pPr>
        <w:pStyle w:val="-"/>
      </w:pPr>
      <w:r w:rsidRPr="00EB2D57">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4E973AA7" w14:textId="77777777" w:rsidR="00A57638" w:rsidRPr="00EB2D57" w:rsidRDefault="00E235EB" w:rsidP="00C83DCB">
      <w:pPr>
        <w:pStyle w:val="-"/>
      </w:pPr>
      <w:r w:rsidRPr="00EB2D57">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AB1F881" w14:textId="77777777" w:rsidR="00A57638" w:rsidRPr="00EB2D57" w:rsidRDefault="00E235EB" w:rsidP="00C83DCB">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8972C8E" w14:textId="77777777"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77777777"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36"/>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1B985C" w14:textId="77777777" w:rsidR="00A57638" w:rsidRPr="00EB2D57" w:rsidRDefault="00E235EB" w:rsidP="00C83DCB">
      <w:pPr>
        <w:pStyle w:val="-"/>
      </w:pPr>
      <w:r w:rsidRPr="00EB2D57">
        <w:rPr>
          <w:rFonts w:eastAsia="Times New Roman"/>
          <w:i/>
          <w:iCs/>
        </w:rPr>
        <w:t>Вариативные модули</w:t>
      </w:r>
      <w:r w:rsidRPr="00EB2D57">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7B0E659" w14:textId="77777777" w:rsidR="00A57638" w:rsidRPr="00EB2D57" w:rsidRDefault="00E235EB" w:rsidP="00C83DCB">
      <w:pPr>
        <w:pStyle w:val="-"/>
      </w:pPr>
      <w:r w:rsidRPr="00EB2D57">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14:paraId="3881D7DF" w14:textId="77777777" w:rsidR="00A57638" w:rsidRPr="00EB2D57" w:rsidRDefault="00E235EB" w:rsidP="00C83DCB">
      <w:pPr>
        <w:pStyle w:val="-"/>
      </w:pPr>
      <w:r w:rsidRPr="00EB2D57">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6843634C" w14:textId="77777777"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7C4539EA" w14:textId="77777777" w:rsidR="00C83DCB" w:rsidRDefault="00C83DCB" w:rsidP="00C83DCB">
      <w:pPr>
        <w:pStyle w:val="af5"/>
      </w:pPr>
      <w:bookmarkStart w:id="877" w:name="bookmark1776"/>
    </w:p>
    <w:p w14:paraId="06CBC803" w14:textId="77777777" w:rsidR="00A57638" w:rsidRPr="00EB2D57" w:rsidRDefault="00E235EB" w:rsidP="00C83DCB">
      <w:pPr>
        <w:pStyle w:val="af5"/>
      </w:pPr>
      <w:r w:rsidRPr="00EB2D57">
        <w:t>МЕСТО УЧЕБНОГО ПРЕДМЕТА «ФИЗИЧЕСКАЯ КУЛЬТУРА»</w:t>
      </w:r>
      <w:bookmarkEnd w:id="877"/>
    </w:p>
    <w:p w14:paraId="52C4D442" w14:textId="77777777" w:rsidR="00A57638" w:rsidRPr="00EB2D57" w:rsidRDefault="00E235EB" w:rsidP="00C83DCB">
      <w:pPr>
        <w:pStyle w:val="af5"/>
      </w:pPr>
      <w:r w:rsidRPr="00EB2D57">
        <w:t>В УЧЕБНОМ ПЛАНЕ</w:t>
      </w:r>
    </w:p>
    <w:p w14:paraId="640FD884" w14:textId="77777777"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37"/>
      </w:r>
      <w:r w:rsidRPr="00EB2D57">
        <w:t>.</w:t>
      </w:r>
    </w:p>
    <w:p w14:paraId="4EF23969" w14:textId="77777777"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D915BD8" w14:textId="77777777" w:rsidR="00A57638" w:rsidRPr="00EB2D57" w:rsidRDefault="00E235EB" w:rsidP="00C83DCB">
      <w:pPr>
        <w:pStyle w:val="-"/>
      </w:pPr>
      <w:r w:rsidRPr="00EB2D57">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w:t>
      </w:r>
      <w:r w:rsidRPr="0048377F">
        <w:t>общего образования</w:t>
      </w:r>
      <w:r w:rsidRPr="00EB2D57">
        <w:t>».</w:t>
      </w:r>
    </w:p>
    <w:p w14:paraId="0C7D3A20" w14:textId="77777777" w:rsidR="00C83DCB" w:rsidRDefault="00C83DCB" w:rsidP="00C83DCB">
      <w:pPr>
        <w:pStyle w:val="af5"/>
      </w:pPr>
      <w:bookmarkStart w:id="878" w:name="bookmark1779"/>
    </w:p>
    <w:p w14:paraId="3B2B8A22" w14:textId="77777777"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878"/>
    </w:p>
    <w:p w14:paraId="105F1026" w14:textId="77777777" w:rsidR="00C83DCB" w:rsidRDefault="00C83DCB" w:rsidP="00C83DCB">
      <w:pPr>
        <w:pStyle w:val="af5"/>
      </w:pPr>
      <w:bookmarkStart w:id="879" w:name="bookmark1781"/>
    </w:p>
    <w:p w14:paraId="29FB3475" w14:textId="77777777" w:rsidR="00A57638" w:rsidRDefault="00C83DCB" w:rsidP="00C83DCB">
      <w:pPr>
        <w:pStyle w:val="af5"/>
      </w:pPr>
      <w:r>
        <w:t xml:space="preserve">5 </w:t>
      </w:r>
      <w:r w:rsidR="00E235EB" w:rsidRPr="00EB2D57">
        <w:t>КЛАСС</w:t>
      </w:r>
      <w:bookmarkEnd w:id="879"/>
    </w:p>
    <w:p w14:paraId="25183E41" w14:textId="77777777" w:rsidR="00C83DCB" w:rsidRPr="00EB2D57" w:rsidRDefault="00C83DCB" w:rsidP="00C83DCB">
      <w:pPr>
        <w:pStyle w:val="af5"/>
      </w:pPr>
    </w:p>
    <w:p w14:paraId="2E18FD9C" w14:textId="77777777"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3505628" w14:textId="77777777"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14:paraId="73CAAA5F" w14:textId="77777777"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спортивно-оздоровительной деятельности в здоровом образе жизни современного человека.</w:t>
      </w:r>
    </w:p>
    <w:p w14:paraId="5ECD21D8" w14:textId="77777777"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E984138" w14:textId="77777777"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14:paraId="6951AE40"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D96CAC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6A88574E"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1E8912B" w14:textId="77777777" w:rsidR="00A57638" w:rsidRDefault="0048377F" w:rsidP="0048377F">
      <w:pPr>
        <w:pStyle w:val="af5"/>
      </w:pPr>
      <w:bookmarkStart w:id="880" w:name="bookmark1783"/>
      <w:r>
        <w:t xml:space="preserve">6 </w:t>
      </w:r>
      <w:r w:rsidR="00E235EB" w:rsidRPr="00EB2D57">
        <w:t>КЛАСС</w:t>
      </w:r>
      <w:bookmarkEnd w:id="880"/>
    </w:p>
    <w:p w14:paraId="621601C0" w14:textId="77777777" w:rsidR="0048377F" w:rsidRPr="00EB2D57" w:rsidRDefault="0048377F" w:rsidP="0048377F">
      <w:pPr>
        <w:pStyle w:val="af5"/>
      </w:pPr>
    </w:p>
    <w:p w14:paraId="014E088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9A909F7" w14:textId="77777777"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4F01F0C" w14:textId="77777777"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AE3FE4B" w14:textId="77777777"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14:paraId="379F46D5" w14:textId="77777777"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46D2D12" w14:textId="77777777"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B67079F" w14:textId="77777777"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A9C30CF" w14:textId="77777777"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094B11" w14:textId="77777777"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14:paraId="4091AB29" w14:textId="77777777" w:rsidR="00A57638" w:rsidRPr="00EB2D57" w:rsidRDefault="00E235EB">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2F601186" w14:textId="77777777"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14:paraId="138CFC0D" w14:textId="77777777" w:rsidR="00A57638" w:rsidRPr="00EB2D57" w:rsidRDefault="00E235EB">
      <w:pPr>
        <w:pStyle w:val="13"/>
        <w:jc w:val="both"/>
        <w:rPr>
          <w:color w:val="auto"/>
        </w:rPr>
      </w:pPr>
      <w:r w:rsidRPr="00EB2D57">
        <w:rPr>
          <w:color w:val="auto"/>
        </w:rPr>
        <w:t>Лазанье по канату в три приёма (мальчики).</w:t>
      </w:r>
    </w:p>
    <w:p w14:paraId="22AE454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2A59F39" w14:textId="77777777"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76DA1808" w14:textId="77777777"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14:paraId="27D8F24E"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8D45681"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507673C" w14:textId="77777777"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8103081" w14:textId="77777777"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14:paraId="00219830"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3D81C51"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C30FB7"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3EC1DD"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A001B9" w14:textId="77777777" w:rsidR="00A57638" w:rsidRDefault="0048377F" w:rsidP="0048377F">
      <w:pPr>
        <w:pStyle w:val="af5"/>
      </w:pPr>
      <w:bookmarkStart w:id="881" w:name="bookmark1785"/>
      <w:r>
        <w:t xml:space="preserve">7 </w:t>
      </w:r>
      <w:r w:rsidR="00E235EB" w:rsidRPr="00EB2D57">
        <w:t>КЛАСС</w:t>
      </w:r>
      <w:bookmarkEnd w:id="881"/>
    </w:p>
    <w:p w14:paraId="596EBFCA" w14:textId="77777777" w:rsidR="0048377F" w:rsidRPr="00EB2D57" w:rsidRDefault="0048377F" w:rsidP="0048377F">
      <w:pPr>
        <w:pStyle w:val="af5"/>
      </w:pPr>
    </w:p>
    <w:p w14:paraId="08C0A15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0F980B5" w14:textId="77777777"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14:paraId="5ECB8940" w14:textId="77777777"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15D52DD" w14:textId="77777777"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440B05E" w14:textId="77777777"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BAD5F3" w14:textId="77777777"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0AAE8FEA" w14:textId="77777777"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3C62B" w14:textId="77777777"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664860" w14:textId="77777777" w:rsidR="00A57638" w:rsidRPr="00EB2D57" w:rsidRDefault="00E235EB">
      <w:pPr>
        <w:pStyle w:val="13"/>
        <w:spacing w:line="259" w:lineRule="auto"/>
        <w:jc w:val="both"/>
        <w:rPr>
          <w:color w:val="auto"/>
        </w:rPr>
      </w:pPr>
      <w:r w:rsidRPr="00EB2D57">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56F33BCD" w14:textId="77777777"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C4A18C4" w14:textId="77777777"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14:paraId="51A4E341"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3DAF1C77"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1E3D1A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BEDE382"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03DB9CA"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0D3068"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06DE33" w14:textId="77777777" w:rsidR="00A57638" w:rsidRDefault="0048377F" w:rsidP="0048377F">
      <w:pPr>
        <w:pStyle w:val="af5"/>
      </w:pPr>
      <w:bookmarkStart w:id="882" w:name="bookmark1787"/>
      <w:r>
        <w:t xml:space="preserve">8 </w:t>
      </w:r>
      <w:r w:rsidR="00E235EB" w:rsidRPr="00EB2D57">
        <w:t>КЛАСС</w:t>
      </w:r>
      <w:bookmarkEnd w:id="882"/>
    </w:p>
    <w:p w14:paraId="06870AE5" w14:textId="77777777" w:rsidR="0048377F" w:rsidRPr="00EB2D57" w:rsidRDefault="0048377F" w:rsidP="0048377F">
      <w:pPr>
        <w:pStyle w:val="af5"/>
      </w:pPr>
    </w:p>
    <w:p w14:paraId="05B9A7CC"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E66DDDA" w14:textId="77777777" w:rsidR="00A57638" w:rsidRPr="00EB2D57" w:rsidRDefault="00E235EB" w:rsidP="0048377F">
      <w:pPr>
        <w:pStyle w:val="-"/>
      </w:pPr>
      <w:r w:rsidRPr="00EB2D57">
        <w:rPr>
          <w:b/>
          <w:bCs/>
          <w:sz w:val="19"/>
          <w:szCs w:val="19"/>
        </w:rPr>
        <w:t xml:space="preserve">Способы самостоятельной деятельности. </w:t>
      </w:r>
      <w:r w:rsidRPr="00EB2D57">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0B59DC80" w14:textId="77777777"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16CC7FC" w14:textId="77777777"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1540CBD7" w14:textId="77777777"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14:paraId="3B04C048" w14:textId="77777777"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05154EF" w14:textId="77777777"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0B34394E" w14:textId="77777777"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на груди; старт из воды толчком от стенки бассей</w:t>
      </w:r>
      <w:r w:rsidRPr="00EB2D57">
        <w:rPr>
          <w:rStyle w:val="a7"/>
          <w:rFonts w:eastAsia="Courier New"/>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14:paraId="6D872F1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6256ED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51971CB"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3D06E0" w14:textId="77777777" w:rsidR="00A57638" w:rsidRDefault="0048377F" w:rsidP="0048377F">
      <w:pPr>
        <w:pStyle w:val="af5"/>
      </w:pPr>
      <w:bookmarkStart w:id="883" w:name="bookmark1789"/>
      <w:r>
        <w:t xml:space="preserve">9 </w:t>
      </w:r>
      <w:r w:rsidR="00E235EB" w:rsidRPr="00EB2D57">
        <w:t>КЛАСС</w:t>
      </w:r>
      <w:bookmarkEnd w:id="883"/>
    </w:p>
    <w:p w14:paraId="1B3D8A02" w14:textId="77777777" w:rsidR="0048377F" w:rsidRPr="00EB2D57" w:rsidRDefault="0048377F" w:rsidP="0048377F">
      <w:pPr>
        <w:pStyle w:val="af5"/>
      </w:pPr>
    </w:p>
    <w:p w14:paraId="22E41EE8"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F18BDB2" w14:textId="77777777"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033222EB" w14:textId="77777777"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5724F43" w14:textId="77777777"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7D579887" w14:textId="77777777"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14:paraId="2483660F" w14:textId="77777777"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D7A209" w14:textId="77777777" w:rsidR="00A57638" w:rsidRPr="00EB2D57" w:rsidRDefault="00E235EB">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634078"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11ACEEEC"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2569779" w14:textId="77777777" w:rsidR="00A57638" w:rsidRPr="00EB2D57" w:rsidRDefault="00E235EB">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EFDB83A" w14:textId="77777777"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14:paraId="2691568C" w14:textId="77777777"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0B20BA8"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E2580B1" w14:textId="77777777"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14:paraId="100C834D" w14:textId="77777777"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5EE7E9D" w14:textId="77777777"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97C2CF2" w14:textId="77777777"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14:paraId="4BD50692"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669F3E4" w14:textId="77777777"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14:paraId="69BE5E66" w14:textId="77777777"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Развитие скоростных 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6739DCD"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2FE028F" w14:textId="77777777" w:rsidR="00A57638" w:rsidRPr="00EB2D57" w:rsidRDefault="00E235EB">
      <w:pPr>
        <w:pStyle w:val="13"/>
        <w:jc w:val="both"/>
        <w:rPr>
          <w:color w:val="auto"/>
        </w:rPr>
        <w:sectPr w:rsidR="00A57638" w:rsidRPr="00EB2D57">
          <w:headerReference w:type="even" r:id="rId111"/>
          <w:headerReference w:type="default" r:id="rId112"/>
          <w:footerReference w:type="even" r:id="rId113"/>
          <w:footerReference w:type="default" r:id="rId114"/>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5B50636" w14:textId="77777777" w:rsidR="00A57638" w:rsidRPr="00EB2D57" w:rsidRDefault="00E235EB" w:rsidP="0048377F">
      <w:pPr>
        <w:pStyle w:val="af5"/>
      </w:pPr>
      <w:bookmarkStart w:id="884" w:name="bookmark1791"/>
      <w:r w:rsidRPr="00EB2D57">
        <w:t>ПЛАНИРУЕМЫЕ РЕЗУЛЬТАТЫ ОСВОЕНИЯ</w:t>
      </w:r>
      <w:bookmarkEnd w:id="884"/>
    </w:p>
    <w:p w14:paraId="4CBC0C6D" w14:textId="77777777" w:rsidR="0048377F" w:rsidRDefault="00E235EB" w:rsidP="0048377F">
      <w:pPr>
        <w:pStyle w:val="af5"/>
        <w:pBdr>
          <w:bottom w:val="single" w:sz="12" w:space="1" w:color="auto"/>
        </w:pBdr>
      </w:pPr>
      <w:r w:rsidRPr="00EB2D57">
        <w:t xml:space="preserve">УЧЕБНОГО ПРЕДМЕТА «ФИЗИЧЕСКАЯ КУЛЬТУРА» </w:t>
      </w:r>
    </w:p>
    <w:p w14:paraId="65357E06" w14:textId="77777777" w:rsidR="00A57638" w:rsidRDefault="00E235EB" w:rsidP="0048377F">
      <w:pPr>
        <w:pStyle w:val="af5"/>
        <w:pBdr>
          <w:bottom w:val="single" w:sz="12" w:space="1" w:color="auto"/>
        </w:pBdr>
      </w:pPr>
      <w:r w:rsidRPr="00EB2D57">
        <w:t>НА УРОВНЕ ОСНОВНОГО ОБЩЕГО ОБРАЗОВАНИЯ</w:t>
      </w:r>
    </w:p>
    <w:p w14:paraId="50309082" w14:textId="77777777" w:rsidR="0048377F" w:rsidRPr="00EB2D57" w:rsidRDefault="0048377F" w:rsidP="0048377F">
      <w:pPr>
        <w:pStyle w:val="af5"/>
      </w:pPr>
    </w:p>
    <w:p w14:paraId="7224AD61" w14:textId="77777777" w:rsidR="00A57638" w:rsidRPr="00EB2D57" w:rsidRDefault="00E235EB" w:rsidP="0048377F">
      <w:pPr>
        <w:pStyle w:val="af5"/>
      </w:pPr>
      <w:bookmarkStart w:id="885" w:name="bookmark1794"/>
      <w:r w:rsidRPr="00EB2D57">
        <w:t>ЛИЧНОСТНЫЕ РЕЗУЛЬТАТЫ</w:t>
      </w:r>
      <w:bookmarkEnd w:id="885"/>
    </w:p>
    <w:p w14:paraId="041C607F"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EB2D57" w:rsidRDefault="00E235EB" w:rsidP="000B3370">
      <w:pPr>
        <w:pStyle w:val="13"/>
        <w:numPr>
          <w:ilvl w:val="0"/>
          <w:numId w:val="482"/>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EB2D57" w:rsidRDefault="00E235EB" w:rsidP="000B3370">
      <w:pPr>
        <w:pStyle w:val="13"/>
        <w:numPr>
          <w:ilvl w:val="0"/>
          <w:numId w:val="482"/>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EB2D57" w:rsidRDefault="00E235EB" w:rsidP="000B3370">
      <w:pPr>
        <w:pStyle w:val="13"/>
        <w:numPr>
          <w:ilvl w:val="0"/>
          <w:numId w:val="482"/>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EB2D57" w:rsidRDefault="00E235EB" w:rsidP="000B3370">
      <w:pPr>
        <w:pStyle w:val="13"/>
        <w:numPr>
          <w:ilvl w:val="0"/>
          <w:numId w:val="482"/>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EB2D57" w:rsidRDefault="00E235EB" w:rsidP="000B3370">
      <w:pPr>
        <w:pStyle w:val="13"/>
        <w:numPr>
          <w:ilvl w:val="0"/>
          <w:numId w:val="482"/>
        </w:numPr>
        <w:spacing w:line="271" w:lineRule="auto"/>
        <w:jc w:val="both"/>
        <w:rPr>
          <w:color w:val="auto"/>
        </w:rPr>
      </w:pPr>
      <w:r w:rsidRPr="00EB2D57">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910A470" w14:textId="77777777" w:rsidR="00A57638" w:rsidRPr="00EB2D57" w:rsidRDefault="00E235EB" w:rsidP="000B3370">
      <w:pPr>
        <w:pStyle w:val="13"/>
        <w:numPr>
          <w:ilvl w:val="0"/>
          <w:numId w:val="482"/>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EB2D57" w:rsidRDefault="00E235EB" w:rsidP="000B3370">
      <w:pPr>
        <w:pStyle w:val="13"/>
        <w:numPr>
          <w:ilvl w:val="0"/>
          <w:numId w:val="482"/>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EB2D57" w:rsidRDefault="00E235EB" w:rsidP="000B3370">
      <w:pPr>
        <w:pStyle w:val="13"/>
        <w:numPr>
          <w:ilvl w:val="0"/>
          <w:numId w:val="482"/>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4D6F412" w14:textId="77777777" w:rsidR="00A57638" w:rsidRPr="00EB2D57" w:rsidRDefault="00E235EB" w:rsidP="000B3370">
      <w:pPr>
        <w:pStyle w:val="13"/>
        <w:numPr>
          <w:ilvl w:val="0"/>
          <w:numId w:val="482"/>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EB2D57" w:rsidRDefault="00E235EB" w:rsidP="0048377F">
      <w:pPr>
        <w:pStyle w:val="af5"/>
      </w:pPr>
      <w:bookmarkStart w:id="886" w:name="bookmark1796"/>
      <w:r w:rsidRPr="00EB2D57">
        <w:t>МЕТАПРЕДМЕТНЫЕ РЕЗУЛЬТАТЫ</w:t>
      </w:r>
      <w:bookmarkEnd w:id="886"/>
    </w:p>
    <w:p w14:paraId="40747A49"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14:paraId="4F8421C1" w14:textId="77777777" w:rsidR="00A57638" w:rsidRPr="00EB2D57" w:rsidRDefault="00E235EB" w:rsidP="000B3370">
      <w:pPr>
        <w:pStyle w:val="13"/>
        <w:numPr>
          <w:ilvl w:val="0"/>
          <w:numId w:val="483"/>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EB2D57" w:rsidRDefault="00E235EB" w:rsidP="000B3370">
      <w:pPr>
        <w:pStyle w:val="13"/>
        <w:numPr>
          <w:ilvl w:val="0"/>
          <w:numId w:val="483"/>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EB2D57" w:rsidRDefault="00E235EB" w:rsidP="000B3370">
      <w:pPr>
        <w:pStyle w:val="13"/>
        <w:numPr>
          <w:ilvl w:val="0"/>
          <w:numId w:val="483"/>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EB2D57" w:rsidRDefault="00E235EB" w:rsidP="0048377F">
      <w:pPr>
        <w:pStyle w:val="13"/>
        <w:numPr>
          <w:ilvl w:val="0"/>
          <w:numId w:val="483"/>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EB2D57" w:rsidRDefault="00E235EB" w:rsidP="0048377F">
      <w:pPr>
        <w:pStyle w:val="13"/>
        <w:numPr>
          <w:ilvl w:val="0"/>
          <w:numId w:val="483"/>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EB2D57" w:rsidRDefault="00E235EB" w:rsidP="000B3370">
      <w:pPr>
        <w:pStyle w:val="13"/>
        <w:numPr>
          <w:ilvl w:val="0"/>
          <w:numId w:val="483"/>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14:paraId="7362031B" w14:textId="77777777" w:rsidR="00A57638" w:rsidRPr="00EB2D57" w:rsidRDefault="00E235EB" w:rsidP="000B3370">
      <w:pPr>
        <w:pStyle w:val="13"/>
        <w:numPr>
          <w:ilvl w:val="0"/>
          <w:numId w:val="484"/>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EB2D57" w:rsidRDefault="00E235EB" w:rsidP="000B3370">
      <w:pPr>
        <w:pStyle w:val="13"/>
        <w:numPr>
          <w:ilvl w:val="0"/>
          <w:numId w:val="484"/>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EB2D57" w:rsidRDefault="00E235EB" w:rsidP="000B3370">
      <w:pPr>
        <w:pStyle w:val="13"/>
        <w:numPr>
          <w:ilvl w:val="0"/>
          <w:numId w:val="484"/>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EB2D57" w:rsidRDefault="00E235EB" w:rsidP="000B3370">
      <w:pPr>
        <w:pStyle w:val="13"/>
        <w:numPr>
          <w:ilvl w:val="0"/>
          <w:numId w:val="484"/>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EB2D57" w:rsidRDefault="00E235EB" w:rsidP="000B3370">
      <w:pPr>
        <w:pStyle w:val="13"/>
        <w:numPr>
          <w:ilvl w:val="0"/>
          <w:numId w:val="484"/>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14:paraId="260A30F5" w14:textId="77777777" w:rsidR="00A57638" w:rsidRPr="00EB2D57" w:rsidRDefault="00E235EB" w:rsidP="000B3370">
      <w:pPr>
        <w:pStyle w:val="13"/>
        <w:numPr>
          <w:ilvl w:val="0"/>
          <w:numId w:val="485"/>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004ECFC" w14:textId="77777777" w:rsidR="00A57638" w:rsidRPr="00EB2D57" w:rsidRDefault="00E235EB" w:rsidP="000B3370">
      <w:pPr>
        <w:pStyle w:val="13"/>
        <w:numPr>
          <w:ilvl w:val="0"/>
          <w:numId w:val="485"/>
        </w:numPr>
        <w:spacing w:line="276" w:lineRule="auto"/>
        <w:jc w:val="both"/>
        <w:rPr>
          <w:color w:val="auto"/>
        </w:rPr>
      </w:pPr>
      <w:r w:rsidRPr="00EB2D57">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0804726A" w14:textId="77777777" w:rsidR="00A57638" w:rsidRPr="00EB2D57" w:rsidRDefault="00E235EB" w:rsidP="000B3370">
      <w:pPr>
        <w:pStyle w:val="13"/>
        <w:numPr>
          <w:ilvl w:val="0"/>
          <w:numId w:val="485"/>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EB2D57" w:rsidRDefault="00E235EB" w:rsidP="000B3370">
      <w:pPr>
        <w:pStyle w:val="13"/>
        <w:numPr>
          <w:ilvl w:val="0"/>
          <w:numId w:val="485"/>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EB2D57" w:rsidRDefault="00E235EB" w:rsidP="000B3370">
      <w:pPr>
        <w:pStyle w:val="13"/>
        <w:numPr>
          <w:ilvl w:val="0"/>
          <w:numId w:val="485"/>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886025" w14:textId="77777777" w:rsidR="00A57638" w:rsidRPr="00EB2D57" w:rsidRDefault="00E235EB" w:rsidP="0048377F">
      <w:pPr>
        <w:pStyle w:val="af5"/>
      </w:pPr>
      <w:bookmarkStart w:id="887" w:name="bookmark1798"/>
      <w:r w:rsidRPr="00EB2D57">
        <w:t>ПРЕДМЕТНЫЕ РЕЗУЛЬТАТЫ</w:t>
      </w:r>
      <w:bookmarkEnd w:id="887"/>
    </w:p>
    <w:p w14:paraId="3ADD6AF8" w14:textId="77777777" w:rsidR="0048377F" w:rsidRDefault="0048377F" w:rsidP="0048377F">
      <w:pPr>
        <w:pStyle w:val="af5"/>
      </w:pPr>
      <w:bookmarkStart w:id="888" w:name="bookmark1800"/>
    </w:p>
    <w:p w14:paraId="5B5D8BED" w14:textId="77777777" w:rsidR="00A57638" w:rsidRPr="00EB2D57" w:rsidRDefault="00E235EB" w:rsidP="0048377F">
      <w:pPr>
        <w:pStyle w:val="af5"/>
      </w:pPr>
      <w:r w:rsidRPr="00EB2D57">
        <w:t>5 класс</w:t>
      </w:r>
      <w:bookmarkEnd w:id="888"/>
    </w:p>
    <w:p w14:paraId="2ECDE927" w14:textId="77777777"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14:paraId="2C763FC8" w14:textId="77777777" w:rsidR="00A57638" w:rsidRPr="00EB2D57" w:rsidRDefault="00E235EB" w:rsidP="000B3370">
      <w:pPr>
        <w:pStyle w:val="13"/>
        <w:numPr>
          <w:ilvl w:val="0"/>
          <w:numId w:val="487"/>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EB2D57" w:rsidRDefault="00E235EB" w:rsidP="000B3370">
      <w:pPr>
        <w:pStyle w:val="13"/>
        <w:numPr>
          <w:ilvl w:val="0"/>
          <w:numId w:val="487"/>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EB2D57" w:rsidRDefault="00E235EB" w:rsidP="000B3370">
      <w:pPr>
        <w:pStyle w:val="13"/>
        <w:numPr>
          <w:ilvl w:val="0"/>
          <w:numId w:val="487"/>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EB2D57" w:rsidRDefault="00E235EB" w:rsidP="000B3370">
      <w:pPr>
        <w:pStyle w:val="13"/>
        <w:numPr>
          <w:ilvl w:val="0"/>
          <w:numId w:val="487"/>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14:paraId="6AFF576D"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14:paraId="3E6137A2"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14:paraId="32A01C84" w14:textId="77777777" w:rsidR="00A57638" w:rsidRPr="00EB2D57" w:rsidRDefault="00E235EB" w:rsidP="000B3370">
      <w:pPr>
        <w:pStyle w:val="13"/>
        <w:numPr>
          <w:ilvl w:val="0"/>
          <w:numId w:val="487"/>
        </w:numPr>
        <w:spacing w:line="240" w:lineRule="auto"/>
        <w:jc w:val="both"/>
        <w:rPr>
          <w:color w:val="auto"/>
        </w:rPr>
      </w:pPr>
      <w:r w:rsidRPr="00EB2D57">
        <w:rPr>
          <w:color w:val="auto"/>
        </w:rPr>
        <w:t>демонстрировать технику прыжка в длину с разбега способом «согнув ноги»;</w:t>
      </w:r>
    </w:p>
    <w:p w14:paraId="4372C58D" w14:textId="77777777"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14:paraId="251184A5" w14:textId="77777777" w:rsidR="00034248" w:rsidRPr="00EB2D57" w:rsidRDefault="00E235EB" w:rsidP="000B3370">
      <w:pPr>
        <w:pStyle w:val="13"/>
        <w:numPr>
          <w:ilvl w:val="0"/>
          <w:numId w:val="487"/>
        </w:numPr>
        <w:spacing w:line="240" w:lineRule="auto"/>
        <w:jc w:val="both"/>
        <w:rPr>
          <w:color w:val="auto"/>
        </w:rPr>
      </w:pPr>
      <w:r w:rsidRPr="00EB2D57">
        <w:rPr>
          <w:color w:val="auto"/>
        </w:rPr>
        <w:t xml:space="preserve">демонстрировать технические действия в спортивных играх: </w:t>
      </w:r>
    </w:p>
    <w:p w14:paraId="2C1A804A" w14:textId="77777777"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14:paraId="2F9E73D7" w14:textId="77777777"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EB2D57" w:rsidRDefault="00E235EB" w:rsidP="000B3370">
      <w:pPr>
        <w:pStyle w:val="13"/>
        <w:numPr>
          <w:ilvl w:val="0"/>
          <w:numId w:val="486"/>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EB2D57" w:rsidRDefault="00E235EB" w:rsidP="0048377F">
      <w:pPr>
        <w:pStyle w:val="af5"/>
      </w:pPr>
      <w:bookmarkStart w:id="889" w:name="bookmark1802"/>
      <w:r w:rsidRPr="00EB2D57">
        <w:t>6 класс</w:t>
      </w:r>
      <w:bookmarkEnd w:id="889"/>
    </w:p>
    <w:p w14:paraId="77A06697" w14:textId="77777777"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14:paraId="5F8C9B33" w14:textId="77777777" w:rsidR="00A57638" w:rsidRPr="00EB2D57" w:rsidRDefault="00E235EB" w:rsidP="000B3370">
      <w:pPr>
        <w:pStyle w:val="13"/>
        <w:numPr>
          <w:ilvl w:val="0"/>
          <w:numId w:val="486"/>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02AE68B" w14:textId="77777777" w:rsidR="00A57638" w:rsidRPr="00EB2D57" w:rsidRDefault="00E235EB" w:rsidP="000B3370">
      <w:pPr>
        <w:pStyle w:val="13"/>
        <w:numPr>
          <w:ilvl w:val="0"/>
          <w:numId w:val="486"/>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EB2D57" w:rsidRDefault="00E235EB" w:rsidP="000B3370">
      <w:pPr>
        <w:pStyle w:val="13"/>
        <w:numPr>
          <w:ilvl w:val="0"/>
          <w:numId w:val="486"/>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C9B2CF2" w14:textId="77777777" w:rsidR="00A57638" w:rsidRPr="00EB2D57" w:rsidRDefault="00E235EB" w:rsidP="000B3370">
      <w:pPr>
        <w:pStyle w:val="13"/>
        <w:numPr>
          <w:ilvl w:val="0"/>
          <w:numId w:val="486"/>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817F2A4" w14:textId="77777777" w:rsidR="00A57638" w:rsidRPr="00EB2D57" w:rsidRDefault="00E235EB" w:rsidP="000B3370">
      <w:pPr>
        <w:pStyle w:val="13"/>
        <w:numPr>
          <w:ilvl w:val="0"/>
          <w:numId w:val="486"/>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14:paraId="09C4564C" w14:textId="77777777" w:rsidR="00A57638" w:rsidRPr="00EB2D57" w:rsidRDefault="00E235EB" w:rsidP="000B3370">
      <w:pPr>
        <w:pStyle w:val="13"/>
        <w:numPr>
          <w:ilvl w:val="0"/>
          <w:numId w:val="486"/>
        </w:numPr>
        <w:spacing w:line="276" w:lineRule="auto"/>
        <w:jc w:val="both"/>
        <w:rPr>
          <w:color w:val="auto"/>
        </w:rPr>
      </w:pPr>
      <w:r w:rsidRPr="00EB2D57">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C2F577B" w14:textId="77777777" w:rsidR="00A57638" w:rsidRPr="00EB2D57" w:rsidRDefault="00E235EB" w:rsidP="000B3370">
      <w:pPr>
        <w:pStyle w:val="13"/>
        <w:numPr>
          <w:ilvl w:val="0"/>
          <w:numId w:val="486"/>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F3BFA86" w14:textId="77777777" w:rsidR="00A57638" w:rsidRPr="00EB2D57" w:rsidRDefault="00E235EB" w:rsidP="000B3370">
      <w:pPr>
        <w:pStyle w:val="13"/>
        <w:numPr>
          <w:ilvl w:val="0"/>
          <w:numId w:val="486"/>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EB2D57" w:rsidRDefault="00E235EB" w:rsidP="000B3370">
      <w:pPr>
        <w:pStyle w:val="13"/>
        <w:numPr>
          <w:ilvl w:val="0"/>
          <w:numId w:val="486"/>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603F1B84" w14:textId="77777777" w:rsidR="00A57638" w:rsidRPr="00EB2D57" w:rsidRDefault="00E235EB" w:rsidP="000B3370">
      <w:pPr>
        <w:pStyle w:val="13"/>
        <w:numPr>
          <w:ilvl w:val="0"/>
          <w:numId w:val="486"/>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700F8B77"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14:paraId="1F663F61" w14:textId="77777777"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09A3C7D" w14:textId="77777777"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EB2D57" w:rsidRDefault="00E235EB" w:rsidP="000B3370">
      <w:pPr>
        <w:pStyle w:val="13"/>
        <w:numPr>
          <w:ilvl w:val="0"/>
          <w:numId w:val="486"/>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EB2D57" w:rsidRDefault="00E235EB" w:rsidP="0048377F">
      <w:pPr>
        <w:pStyle w:val="af5"/>
      </w:pPr>
      <w:bookmarkStart w:id="890" w:name="bookmark1804"/>
      <w:r w:rsidRPr="00EB2D57">
        <w:t>7 класс</w:t>
      </w:r>
      <w:bookmarkEnd w:id="890"/>
    </w:p>
    <w:p w14:paraId="3C8DE1CC" w14:textId="77777777" w:rsidR="00A57638" w:rsidRPr="00EB2D57" w:rsidRDefault="00E235EB">
      <w:pPr>
        <w:pStyle w:val="13"/>
        <w:jc w:val="both"/>
        <w:rPr>
          <w:color w:val="auto"/>
        </w:rPr>
      </w:pPr>
      <w:r w:rsidRPr="00EB2D57">
        <w:rPr>
          <w:color w:val="auto"/>
        </w:rPr>
        <w:t>К концу обучения в 7 классе обучающийся научится:</w:t>
      </w:r>
    </w:p>
    <w:p w14:paraId="2A1C117F" w14:textId="77777777" w:rsidR="00A57638" w:rsidRPr="00EB2D57" w:rsidRDefault="00E235EB" w:rsidP="000B3370">
      <w:pPr>
        <w:pStyle w:val="13"/>
        <w:numPr>
          <w:ilvl w:val="0"/>
          <w:numId w:val="486"/>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EB2D57" w:rsidRDefault="00E235EB" w:rsidP="000B3370">
      <w:pPr>
        <w:pStyle w:val="13"/>
        <w:numPr>
          <w:ilvl w:val="0"/>
          <w:numId w:val="486"/>
        </w:numPr>
        <w:spacing w:line="276" w:lineRule="auto"/>
        <w:jc w:val="both"/>
        <w:rPr>
          <w:color w:val="auto"/>
        </w:rPr>
      </w:pPr>
      <w:r w:rsidRPr="00EB2D5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861A2E4" w14:textId="77777777" w:rsidR="00A57638" w:rsidRPr="00EB2D57" w:rsidRDefault="00E235EB" w:rsidP="000B3370">
      <w:pPr>
        <w:pStyle w:val="13"/>
        <w:numPr>
          <w:ilvl w:val="0"/>
          <w:numId w:val="486"/>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EB2D57" w:rsidRDefault="00E235EB" w:rsidP="000B3370">
      <w:pPr>
        <w:pStyle w:val="13"/>
        <w:numPr>
          <w:ilvl w:val="0"/>
          <w:numId w:val="486"/>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B042F97"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14:paraId="0AA28442" w14:textId="77777777" w:rsidR="00A57638" w:rsidRPr="00EB2D57" w:rsidRDefault="00E235EB" w:rsidP="000B3370">
      <w:pPr>
        <w:pStyle w:val="13"/>
        <w:numPr>
          <w:ilvl w:val="0"/>
          <w:numId w:val="486"/>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14:paraId="17B887A2"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0C339688"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14:paraId="32229A87"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EB2D57" w:rsidRDefault="00E235EB" w:rsidP="000B3370">
      <w:pPr>
        <w:pStyle w:val="13"/>
        <w:numPr>
          <w:ilvl w:val="0"/>
          <w:numId w:val="486"/>
        </w:numPr>
        <w:spacing w:line="300" w:lineRule="auto"/>
        <w:jc w:val="both"/>
        <w:rPr>
          <w:color w:val="auto"/>
        </w:rPr>
      </w:pPr>
      <w:r w:rsidRPr="00EB2D57">
        <w:rPr>
          <w:color w:val="auto"/>
        </w:rPr>
        <w:t>демонстрировать и использовать технические действия спортивных игр:</w:t>
      </w:r>
    </w:p>
    <w:p w14:paraId="2A16EB2B" w14:textId="77777777" w:rsidR="00A57638" w:rsidRPr="00EB2D57" w:rsidRDefault="00E235EB" w:rsidP="0048377F">
      <w:pPr>
        <w:pStyle w:val="13"/>
        <w:ind w:left="709"/>
        <w:jc w:val="both"/>
        <w:rPr>
          <w:color w:val="auto"/>
        </w:rPr>
      </w:pPr>
      <w:r w:rsidRPr="00EB2D5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4C489EC5" w14:textId="77777777"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EB2D57" w:rsidRDefault="00E235EB" w:rsidP="0048377F">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9DCFA95" w14:textId="77777777" w:rsidR="00A57638" w:rsidRPr="00EB2D57" w:rsidRDefault="00E235EB" w:rsidP="000B3370">
      <w:pPr>
        <w:pStyle w:val="13"/>
        <w:numPr>
          <w:ilvl w:val="0"/>
          <w:numId w:val="488"/>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EB2D57" w:rsidRDefault="00E235EB" w:rsidP="0048377F">
      <w:pPr>
        <w:pStyle w:val="af5"/>
      </w:pPr>
      <w:bookmarkStart w:id="891" w:name="bookmark1806"/>
      <w:r w:rsidRPr="00EB2D57">
        <w:t>8 класс</w:t>
      </w:r>
      <w:bookmarkEnd w:id="891"/>
    </w:p>
    <w:p w14:paraId="33F9B579" w14:textId="77777777" w:rsidR="00A57638" w:rsidRPr="00EB2D57" w:rsidRDefault="00E235EB">
      <w:pPr>
        <w:pStyle w:val="13"/>
        <w:jc w:val="both"/>
        <w:rPr>
          <w:color w:val="auto"/>
        </w:rPr>
      </w:pPr>
      <w:r w:rsidRPr="00EB2D57">
        <w:rPr>
          <w:color w:val="auto"/>
        </w:rPr>
        <w:t>К концу обучения в 8 классе обучающийся научится:</w:t>
      </w:r>
    </w:p>
    <w:p w14:paraId="0DB3A6D8" w14:textId="77777777" w:rsidR="00A57638" w:rsidRPr="00EB2D57" w:rsidRDefault="00E235EB" w:rsidP="000B3370">
      <w:pPr>
        <w:pStyle w:val="13"/>
        <w:numPr>
          <w:ilvl w:val="0"/>
          <w:numId w:val="488"/>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1475AD" w14:textId="77777777" w:rsidR="00A57638" w:rsidRPr="00EB2D57" w:rsidRDefault="00E235EB" w:rsidP="000B3370">
      <w:pPr>
        <w:pStyle w:val="13"/>
        <w:numPr>
          <w:ilvl w:val="0"/>
          <w:numId w:val="488"/>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EB2D57" w:rsidRDefault="00E235EB" w:rsidP="000B3370">
      <w:pPr>
        <w:pStyle w:val="13"/>
        <w:numPr>
          <w:ilvl w:val="0"/>
          <w:numId w:val="488"/>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EB2D57" w:rsidRDefault="00E235EB" w:rsidP="000B3370">
      <w:pPr>
        <w:pStyle w:val="13"/>
        <w:numPr>
          <w:ilvl w:val="0"/>
          <w:numId w:val="488"/>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710635" w14:textId="77777777" w:rsidR="00A57638" w:rsidRPr="00EB2D57" w:rsidRDefault="00E235EB" w:rsidP="000B3370">
      <w:pPr>
        <w:pStyle w:val="13"/>
        <w:numPr>
          <w:ilvl w:val="0"/>
          <w:numId w:val="488"/>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EB2D57" w:rsidRDefault="00E235EB" w:rsidP="000B3370">
      <w:pPr>
        <w:pStyle w:val="13"/>
        <w:numPr>
          <w:ilvl w:val="0"/>
          <w:numId w:val="488"/>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EB2D57" w:rsidRDefault="00E235EB" w:rsidP="000B3370">
      <w:pPr>
        <w:pStyle w:val="13"/>
        <w:numPr>
          <w:ilvl w:val="0"/>
          <w:numId w:val="488"/>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EB2D57" w:rsidRDefault="00E235EB" w:rsidP="000B3370">
      <w:pPr>
        <w:pStyle w:val="13"/>
        <w:numPr>
          <w:ilvl w:val="0"/>
          <w:numId w:val="488"/>
        </w:numPr>
        <w:jc w:val="both"/>
        <w:rPr>
          <w:color w:val="auto"/>
        </w:rPr>
      </w:pPr>
      <w:r w:rsidRPr="00EB2D5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31E6C588" w14:textId="77777777" w:rsidR="00A57638" w:rsidRPr="00EB2D57" w:rsidRDefault="00E235EB" w:rsidP="000B3370">
      <w:pPr>
        <w:pStyle w:val="13"/>
        <w:numPr>
          <w:ilvl w:val="0"/>
          <w:numId w:val="488"/>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7D34B743" w14:textId="77777777" w:rsidR="00A57638" w:rsidRPr="00EB2D57" w:rsidRDefault="00E235EB" w:rsidP="000B3370">
      <w:pPr>
        <w:pStyle w:val="13"/>
        <w:numPr>
          <w:ilvl w:val="0"/>
          <w:numId w:val="488"/>
        </w:numPr>
        <w:jc w:val="both"/>
        <w:rPr>
          <w:color w:val="auto"/>
        </w:rPr>
      </w:pPr>
      <w:r w:rsidRPr="00EB2D57">
        <w:rPr>
          <w:color w:val="auto"/>
        </w:rPr>
        <w:t>соблюдать правила безопасности в бассейне при выполнении плавательных упражнений;</w:t>
      </w:r>
    </w:p>
    <w:p w14:paraId="6A6782C4" w14:textId="77777777" w:rsidR="00A57638" w:rsidRPr="00EB2D57" w:rsidRDefault="00E235EB" w:rsidP="000B3370">
      <w:pPr>
        <w:pStyle w:val="13"/>
        <w:numPr>
          <w:ilvl w:val="0"/>
          <w:numId w:val="488"/>
        </w:numPr>
        <w:jc w:val="both"/>
        <w:rPr>
          <w:color w:val="auto"/>
        </w:rPr>
      </w:pPr>
      <w:r w:rsidRPr="00EB2D57">
        <w:rPr>
          <w:color w:val="auto"/>
        </w:rPr>
        <w:t>выполнять прыжки в воду со стартовой тумбы;</w:t>
      </w:r>
    </w:p>
    <w:p w14:paraId="20109C1B" w14:textId="77777777" w:rsidR="00A57638" w:rsidRPr="00EB2D57" w:rsidRDefault="00E235EB" w:rsidP="000B3370">
      <w:pPr>
        <w:pStyle w:val="13"/>
        <w:numPr>
          <w:ilvl w:val="0"/>
          <w:numId w:val="488"/>
        </w:numPr>
        <w:jc w:val="both"/>
        <w:rPr>
          <w:color w:val="auto"/>
        </w:rPr>
      </w:pPr>
      <w:r w:rsidRPr="00EB2D57">
        <w:rPr>
          <w:color w:val="auto"/>
        </w:rPr>
        <w:t>выполнять технические элементы плавания кролем на груди в согласовании с дыханием;</w:t>
      </w:r>
    </w:p>
    <w:p w14:paraId="384177CC" w14:textId="77777777" w:rsidR="00A57638" w:rsidRPr="00EB2D57" w:rsidRDefault="00E235EB" w:rsidP="000B3370">
      <w:pPr>
        <w:pStyle w:val="13"/>
        <w:numPr>
          <w:ilvl w:val="0"/>
          <w:numId w:val="488"/>
        </w:numPr>
        <w:jc w:val="both"/>
        <w:rPr>
          <w:color w:val="auto"/>
        </w:rPr>
      </w:pPr>
      <w:r w:rsidRPr="00EB2D57">
        <w:rPr>
          <w:color w:val="auto"/>
        </w:rPr>
        <w:t>демонстрировать и использовать технические действия спортивных игр:</w:t>
      </w:r>
    </w:p>
    <w:p w14:paraId="429DAB98" w14:textId="77777777"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5CCC1EF" w14:textId="77777777"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873C2EC" w14:textId="77777777" w:rsidR="00A57638" w:rsidRPr="00EB2D57" w:rsidRDefault="00E235EB" w:rsidP="0048377F">
      <w:pPr>
        <w:pStyle w:val="13"/>
        <w:numPr>
          <w:ilvl w:val="0"/>
          <w:numId w:val="489"/>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0988F7" w14:textId="77777777" w:rsidR="0048377F" w:rsidRDefault="0048377F" w:rsidP="0048377F">
      <w:pPr>
        <w:pStyle w:val="af5"/>
      </w:pPr>
      <w:bookmarkStart w:id="892" w:name="bookmark1808"/>
    </w:p>
    <w:p w14:paraId="04D82C2C" w14:textId="77777777" w:rsidR="00A57638" w:rsidRPr="00EB2D57" w:rsidRDefault="00E235EB" w:rsidP="0048377F">
      <w:pPr>
        <w:pStyle w:val="af5"/>
      </w:pPr>
      <w:r w:rsidRPr="00EB2D57">
        <w:t>9 класс</w:t>
      </w:r>
      <w:bookmarkEnd w:id="892"/>
    </w:p>
    <w:p w14:paraId="74234F8D" w14:textId="77777777"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14:paraId="09AFBD93" w14:textId="77777777" w:rsidR="00A57638" w:rsidRPr="00EB2D57" w:rsidRDefault="00E235EB" w:rsidP="0048377F">
      <w:pPr>
        <w:pStyle w:val="13"/>
        <w:numPr>
          <w:ilvl w:val="0"/>
          <w:numId w:val="489"/>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EB2D57" w:rsidRDefault="00E235EB" w:rsidP="000B3370">
      <w:pPr>
        <w:pStyle w:val="13"/>
        <w:numPr>
          <w:ilvl w:val="0"/>
          <w:numId w:val="489"/>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EB2D57" w:rsidRDefault="00E235EB" w:rsidP="000B3370">
      <w:pPr>
        <w:pStyle w:val="13"/>
        <w:numPr>
          <w:ilvl w:val="0"/>
          <w:numId w:val="489"/>
        </w:numPr>
        <w:spacing w:line="252" w:lineRule="auto"/>
        <w:jc w:val="both"/>
        <w:rPr>
          <w:color w:val="auto"/>
        </w:rPr>
      </w:pPr>
      <w:r w:rsidRPr="00EB2D5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0509CFAC" w14:textId="77777777" w:rsidR="00A57638" w:rsidRPr="00EB2D57" w:rsidRDefault="00E235EB" w:rsidP="000B3370">
      <w:pPr>
        <w:pStyle w:val="13"/>
        <w:numPr>
          <w:ilvl w:val="0"/>
          <w:numId w:val="489"/>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4709F9F" w14:textId="77777777" w:rsidR="00A57638" w:rsidRPr="00EB2D57" w:rsidRDefault="00E235EB" w:rsidP="000B3370">
      <w:pPr>
        <w:pStyle w:val="13"/>
        <w:numPr>
          <w:ilvl w:val="0"/>
          <w:numId w:val="489"/>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4FA8820F" w14:textId="77777777" w:rsidR="00A57638" w:rsidRPr="00EB2D57" w:rsidRDefault="00E235EB" w:rsidP="000B3370">
      <w:pPr>
        <w:pStyle w:val="13"/>
        <w:numPr>
          <w:ilvl w:val="0"/>
          <w:numId w:val="489"/>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E92577D"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14:paraId="46CA3766"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5C55320" w14:textId="77777777" w:rsidR="00A57638" w:rsidRPr="00EB2D57" w:rsidRDefault="00E235EB" w:rsidP="000B3370">
      <w:pPr>
        <w:pStyle w:val="13"/>
        <w:numPr>
          <w:ilvl w:val="0"/>
          <w:numId w:val="489"/>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14:paraId="1E12AC2C" w14:textId="77777777" w:rsidR="00A57638" w:rsidRPr="00EB2D57" w:rsidRDefault="00E235EB" w:rsidP="000B3370">
      <w:pPr>
        <w:pStyle w:val="13"/>
        <w:numPr>
          <w:ilvl w:val="0"/>
          <w:numId w:val="489"/>
        </w:numPr>
        <w:spacing w:after="40" w:line="240" w:lineRule="auto"/>
        <w:jc w:val="both"/>
        <w:rPr>
          <w:color w:val="auto"/>
        </w:rPr>
      </w:pPr>
      <w:r w:rsidRPr="00EB2D57">
        <w:rPr>
          <w:color w:val="auto"/>
        </w:rPr>
        <w:t>выполнять повороты кувырком, маятником;</w:t>
      </w:r>
    </w:p>
    <w:p w14:paraId="4D63DAA4" w14:textId="77777777" w:rsidR="00A57638" w:rsidRPr="00EB2D57" w:rsidRDefault="00E235EB" w:rsidP="000B3370">
      <w:pPr>
        <w:pStyle w:val="13"/>
        <w:numPr>
          <w:ilvl w:val="0"/>
          <w:numId w:val="489"/>
        </w:numPr>
        <w:spacing w:line="240" w:lineRule="auto"/>
        <w:jc w:val="both"/>
        <w:rPr>
          <w:color w:val="auto"/>
        </w:rPr>
      </w:pPr>
      <w:r w:rsidRPr="00EB2D57">
        <w:rPr>
          <w:color w:val="auto"/>
        </w:rPr>
        <w:t>выполнять технические элементы брассом в согласовании с дыханием;</w:t>
      </w:r>
    </w:p>
    <w:p w14:paraId="0AC7AA6F"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28E22A89" w14:textId="77777777" w:rsidR="00A57638" w:rsidRPr="00EB2D57" w:rsidRDefault="00E235EB" w:rsidP="000B3370">
      <w:pPr>
        <w:pStyle w:val="13"/>
        <w:numPr>
          <w:ilvl w:val="0"/>
          <w:numId w:val="489"/>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8684D1" w14:textId="77777777" w:rsidR="00A57638" w:rsidRDefault="00E235EB" w:rsidP="00B267CC">
      <w:pPr>
        <w:pStyle w:val="3"/>
      </w:pPr>
      <w:bookmarkStart w:id="893" w:name="bookmark1810"/>
      <w:bookmarkStart w:id="894" w:name="_Toc105502798"/>
      <w:r w:rsidRPr="00EB2D57">
        <w:t>2.1.22</w:t>
      </w:r>
      <w:r w:rsidR="0048377F">
        <w:t>.</w:t>
      </w:r>
      <w:r w:rsidRPr="00EB2D57">
        <w:t xml:space="preserve"> ОСНОВЫ БЕЗОПАСНОСТИ ЖИЗНЕДЕЯТЕЛЬНОСТИ</w:t>
      </w:r>
      <w:r w:rsidR="00B267CC">
        <w:t xml:space="preserve"> </w:t>
      </w:r>
      <w:r w:rsidRPr="00EB2D57">
        <w:t>(8-9 КЛАССЫ)</w:t>
      </w:r>
      <w:bookmarkEnd w:id="893"/>
      <w:bookmarkEnd w:id="894"/>
    </w:p>
    <w:p w14:paraId="4EA1FE7F" w14:textId="77777777" w:rsidR="0048377F" w:rsidRPr="00EB2D57" w:rsidRDefault="0048377F" w:rsidP="006B14E0"/>
    <w:p w14:paraId="37AD2D4C" w14:textId="77777777" w:rsidR="00A57638" w:rsidRPr="00EB2D57" w:rsidRDefault="00E235EB">
      <w:pPr>
        <w:pStyle w:val="13"/>
        <w:spacing w:after="400" w:line="240" w:lineRule="auto"/>
        <w:jc w:val="both"/>
        <w:rPr>
          <w:color w:val="auto"/>
        </w:rPr>
      </w:pPr>
      <w:r w:rsidRPr="00EB2D57">
        <w:rPr>
          <w:color w:val="auto"/>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14:paraId="09AF8A50" w14:textId="77777777" w:rsidR="00A57638" w:rsidRDefault="0048377F" w:rsidP="0048377F">
      <w:pPr>
        <w:pStyle w:val="af5"/>
        <w:pBdr>
          <w:bottom w:val="single" w:sz="12" w:space="1" w:color="auto"/>
        </w:pBdr>
      </w:pPr>
      <w:bookmarkStart w:id="895" w:name="bookmark1812"/>
      <w:r>
        <w:t xml:space="preserve">1. </w:t>
      </w:r>
      <w:r w:rsidR="00E235EB" w:rsidRPr="00EB2D57">
        <w:t>ПОЯСНИТЕЛЬНАЯ ЗАПИСКА</w:t>
      </w:r>
      <w:bookmarkEnd w:id="895"/>
    </w:p>
    <w:p w14:paraId="2E59E067" w14:textId="77777777" w:rsidR="0048377F" w:rsidRPr="00EB2D57" w:rsidRDefault="0048377F" w:rsidP="0048377F">
      <w:pPr>
        <w:pStyle w:val="af5"/>
      </w:pPr>
    </w:p>
    <w:p w14:paraId="490291E1" w14:textId="77777777" w:rsidR="00A57638" w:rsidRPr="00EB2D57" w:rsidRDefault="00E235EB">
      <w:pPr>
        <w:pStyle w:val="13"/>
        <w:spacing w:line="240" w:lineRule="auto"/>
        <w:jc w:val="both"/>
        <w:rPr>
          <w:color w:val="auto"/>
        </w:rPr>
      </w:pPr>
      <w:r w:rsidRPr="00EB2D57">
        <w:rPr>
          <w:color w:val="auto"/>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2A34301" w14:textId="77777777"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C4E1DCF" w14:textId="77777777" w:rsidR="00A57638" w:rsidRPr="00EB2D57" w:rsidRDefault="00E235EB">
      <w:pPr>
        <w:pStyle w:val="13"/>
        <w:spacing w:line="240" w:lineRule="auto"/>
        <w:jc w:val="both"/>
        <w:rPr>
          <w:color w:val="auto"/>
        </w:rPr>
      </w:pPr>
      <w:r w:rsidRPr="00EB2D57">
        <w:rPr>
          <w:color w:val="auto"/>
        </w:rPr>
        <w:t>Настоящая Программа обеспечивает:</w:t>
      </w:r>
    </w:p>
    <w:p w14:paraId="6BDA5AA0" w14:textId="77777777"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14:paraId="3B11BBAD" w14:textId="77777777"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14:paraId="3259AFFE" w14:textId="77777777"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EB2D57" w:rsidRDefault="00E235EB">
      <w:pPr>
        <w:pStyle w:val="13"/>
        <w:spacing w:line="240" w:lineRule="auto"/>
        <w:jc w:val="both"/>
        <w:rPr>
          <w:color w:val="auto"/>
        </w:rPr>
      </w:pPr>
      <w:r w:rsidRPr="00EB2D57">
        <w:rPr>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14:paraId="6D4778A0" w14:textId="77777777" w:rsidR="00A57638" w:rsidRPr="00EB2D57" w:rsidRDefault="00E235EB">
      <w:pPr>
        <w:pStyle w:val="13"/>
        <w:spacing w:line="240" w:lineRule="auto"/>
        <w:jc w:val="both"/>
        <w:rPr>
          <w:color w:val="auto"/>
        </w:rPr>
      </w:pPr>
      <w:r w:rsidRPr="00EB2D57">
        <w:rPr>
          <w:color w:val="auto"/>
        </w:rPr>
        <w:t>модуль № 2 «Безопасность в быту»;</w:t>
      </w:r>
    </w:p>
    <w:p w14:paraId="69EB8357" w14:textId="77777777" w:rsidR="00A57638" w:rsidRPr="00EB2D57" w:rsidRDefault="00E235EB">
      <w:pPr>
        <w:pStyle w:val="13"/>
        <w:spacing w:line="240" w:lineRule="auto"/>
        <w:jc w:val="both"/>
        <w:rPr>
          <w:color w:val="auto"/>
        </w:rPr>
      </w:pPr>
      <w:r w:rsidRPr="00EB2D57">
        <w:rPr>
          <w:color w:val="auto"/>
        </w:rPr>
        <w:t>модуль № 3 «Безопасность на транспорте»;</w:t>
      </w:r>
    </w:p>
    <w:p w14:paraId="0B1A8C22" w14:textId="77777777"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14:paraId="147E9A91" w14:textId="77777777"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14:paraId="57FC7894" w14:textId="77777777"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14:paraId="0BAA9FAF" w14:textId="77777777" w:rsidR="00A57638" w:rsidRPr="00EB2D57" w:rsidRDefault="00E235EB">
      <w:pPr>
        <w:pStyle w:val="13"/>
        <w:spacing w:line="240" w:lineRule="auto"/>
        <w:jc w:val="both"/>
        <w:rPr>
          <w:color w:val="auto"/>
        </w:rPr>
      </w:pPr>
      <w:r w:rsidRPr="00EB2D57">
        <w:rPr>
          <w:color w:val="auto"/>
        </w:rPr>
        <w:t>модуль № 7 «Безопасность в социуме»;</w:t>
      </w:r>
    </w:p>
    <w:p w14:paraId="2BBCAEDA" w14:textId="77777777"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14:paraId="008CB678" w14:textId="77777777"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14:paraId="3140C1D5" w14:textId="77777777"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647D9E9" w14:textId="77777777"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D7F8AAF" w14:textId="77777777" w:rsidR="0048377F" w:rsidRPr="00B267CC" w:rsidRDefault="0048377F" w:rsidP="0048377F">
      <w:pPr>
        <w:pStyle w:val="af5"/>
      </w:pPr>
      <w:bookmarkStart w:id="896" w:name="bookmark1814"/>
    </w:p>
    <w:p w14:paraId="00F84544" w14:textId="77777777" w:rsidR="00A57638" w:rsidRPr="00EB2D57" w:rsidRDefault="00E235EB" w:rsidP="0048377F">
      <w:pPr>
        <w:pStyle w:val="af5"/>
      </w:pPr>
      <w:r w:rsidRPr="00EB2D57">
        <w:t>ОБЩАЯ ХАРАКТЕРИСТИКА УЧЕБНОГО ПРЕДМЕТА</w:t>
      </w:r>
      <w:bookmarkEnd w:id="896"/>
    </w:p>
    <w:p w14:paraId="4F85E9DD" w14:textId="77777777" w:rsidR="0048377F" w:rsidRPr="00B267CC" w:rsidRDefault="00E235EB" w:rsidP="0048377F">
      <w:pPr>
        <w:pStyle w:val="af5"/>
      </w:pPr>
      <w:r w:rsidRPr="00EB2D57">
        <w:t xml:space="preserve">«ОСНОВЫ БЕЗОПАСНОСТИ ЖИЗНЕДЕЯТЕЛЬНОСТИ» </w:t>
      </w:r>
    </w:p>
    <w:p w14:paraId="5F69AAE9" w14:textId="77777777" w:rsidR="00A57638" w:rsidRPr="00EB2D57" w:rsidRDefault="00E235EB" w:rsidP="0048377F">
      <w:pPr>
        <w:pStyle w:val="af5"/>
      </w:pPr>
      <w:r w:rsidRPr="00EB2D57">
        <w:t>ДЛЯ 8-9 КЛАССОВ</w:t>
      </w:r>
    </w:p>
    <w:p w14:paraId="73CE99F6" w14:textId="77777777"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lang w:eastAsia="en-US" w:bidi="en-US"/>
        </w:rPr>
        <w:t xml:space="preserve"> </w:t>
      </w:r>
      <w:r w:rsidRPr="00EB2D57">
        <w:rPr>
          <w:color w:val="auto"/>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7F57318" w14:textId="77777777"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E4D3BF4" w14:textId="77777777"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EB2D57" w:rsidRDefault="00E235EB">
      <w:pPr>
        <w:pStyle w:val="13"/>
        <w:spacing w:line="240" w:lineRule="auto"/>
        <w:jc w:val="both"/>
        <w:rPr>
          <w:color w:val="auto"/>
        </w:rPr>
      </w:pPr>
      <w:r w:rsidRPr="00EB2D57">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738DCE" w14:textId="77777777"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113D9B3" w14:textId="77777777" w:rsidR="0048377F" w:rsidRPr="00B267CC" w:rsidRDefault="0048377F" w:rsidP="0048377F">
      <w:pPr>
        <w:pStyle w:val="af5"/>
      </w:pPr>
      <w:bookmarkStart w:id="897" w:name="bookmark1817"/>
    </w:p>
    <w:p w14:paraId="619374E7" w14:textId="77777777" w:rsidR="00A57638" w:rsidRPr="00EB2D57" w:rsidRDefault="00E235EB" w:rsidP="0048377F">
      <w:pPr>
        <w:pStyle w:val="af5"/>
      </w:pPr>
      <w:r w:rsidRPr="00EB2D57">
        <w:t>ЦЕЛЬ ИЗУЧЕНИЯ УЧЕБНОГО ПРЕДМЕТА</w:t>
      </w:r>
      <w:bookmarkEnd w:id="897"/>
    </w:p>
    <w:p w14:paraId="70F8A9B1" w14:textId="77777777" w:rsidR="00A57638" w:rsidRPr="00EB2D57" w:rsidRDefault="00E235EB" w:rsidP="0048377F">
      <w:pPr>
        <w:pStyle w:val="af5"/>
      </w:pPr>
      <w:r w:rsidRPr="00EB2D57">
        <w:t>«ОСНОВЫ БЕЗОПАСНОСТИ ЖИЗНЕДЕЯТЕЛЬНОСТИ»</w:t>
      </w:r>
    </w:p>
    <w:p w14:paraId="0E92DB19" w14:textId="77777777"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C1300B7" w14:textId="77777777"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00F3C34" w14:textId="77777777" w:rsidR="0048377F" w:rsidRPr="00B267CC" w:rsidRDefault="0048377F" w:rsidP="0048377F">
      <w:pPr>
        <w:pStyle w:val="af5"/>
      </w:pPr>
      <w:bookmarkStart w:id="898" w:name="bookmark1820"/>
    </w:p>
    <w:p w14:paraId="23857AEC" w14:textId="77777777" w:rsidR="00A57638" w:rsidRPr="00EB2D57" w:rsidRDefault="00E235EB" w:rsidP="0048377F">
      <w:pPr>
        <w:pStyle w:val="af5"/>
      </w:pPr>
      <w:r w:rsidRPr="00EB2D57">
        <w:t>МЕСТО ПРЕДМЕТА В УЧЕБНОМ ПЛАНЕ</w:t>
      </w:r>
      <w:bookmarkEnd w:id="898"/>
    </w:p>
    <w:p w14:paraId="52C97604" w14:textId="77777777"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5C15FD5" w14:textId="77777777"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14:paraId="368622D4"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52F2FE8C" w14:textId="77777777" w:rsidR="0048377F" w:rsidRPr="00B267CC" w:rsidRDefault="0048377F" w:rsidP="0048377F">
      <w:pPr>
        <w:pStyle w:val="af5"/>
      </w:pPr>
      <w:bookmarkStart w:id="899" w:name="bookmark1822"/>
    </w:p>
    <w:p w14:paraId="4F1C3167" w14:textId="77777777" w:rsidR="00FE3D18" w:rsidRPr="00B267CC" w:rsidRDefault="00FE3D18">
      <w:pPr>
        <w:rPr>
          <w:rFonts w:ascii="Arial" w:hAnsi="Arial" w:cs="Arial"/>
          <w:b/>
          <w:sz w:val="20"/>
          <w:szCs w:val="20"/>
        </w:rPr>
      </w:pPr>
      <w:r w:rsidRPr="00B267CC">
        <w:br w:type="page"/>
      </w:r>
    </w:p>
    <w:p w14:paraId="07A00F84" w14:textId="77777777" w:rsidR="00A57638" w:rsidRPr="00EB2D57" w:rsidRDefault="0048377F" w:rsidP="0048377F">
      <w:pPr>
        <w:pStyle w:val="af5"/>
      </w:pPr>
      <w:r w:rsidRPr="00B267CC">
        <w:t>2</w:t>
      </w:r>
      <w:r>
        <w:t>.</w:t>
      </w:r>
      <w:r w:rsidRPr="00B267CC">
        <w:t xml:space="preserve"> </w:t>
      </w:r>
      <w:r w:rsidR="00E235EB" w:rsidRPr="00EB2D57">
        <w:t>СОДЕРЖАНИЕ УЧЕБНОГО ПРЕДМЕТА</w:t>
      </w:r>
      <w:bookmarkEnd w:id="899"/>
    </w:p>
    <w:p w14:paraId="227FFF4A" w14:textId="77777777" w:rsidR="00A57638" w:rsidRPr="00EB2D57" w:rsidRDefault="00E235EB" w:rsidP="0048377F">
      <w:pPr>
        <w:pStyle w:val="af5"/>
        <w:pBdr>
          <w:bottom w:val="single" w:sz="12" w:space="1" w:color="auto"/>
        </w:pBdr>
      </w:pPr>
      <w:r w:rsidRPr="00EB2D57">
        <w:t>«ОСНОВЫ БЕЗОПАСНОСТИ ЖИЗНЕДЕЯТЕЛЬНОСТИ»</w:t>
      </w:r>
    </w:p>
    <w:p w14:paraId="23718689" w14:textId="77777777" w:rsidR="0048377F" w:rsidRDefault="0048377F" w:rsidP="0048377F">
      <w:pPr>
        <w:pStyle w:val="af5"/>
      </w:pPr>
      <w:bookmarkStart w:id="900" w:name="bookmark1825"/>
    </w:p>
    <w:p w14:paraId="554308A4" w14:textId="77777777" w:rsidR="00A57638" w:rsidRPr="00EB2D57" w:rsidRDefault="00E235EB" w:rsidP="0048377F">
      <w:pPr>
        <w:pStyle w:val="af5"/>
      </w:pPr>
      <w:r w:rsidRPr="00EB2D57">
        <w:t>МОДУЛЬ № 1 «КУЛЬТУРА БЕЗОПАСНОСТИ</w:t>
      </w:r>
      <w:bookmarkEnd w:id="900"/>
    </w:p>
    <w:p w14:paraId="07AF5160" w14:textId="77777777" w:rsidR="00A57638" w:rsidRPr="00EB2D57" w:rsidRDefault="00E235EB" w:rsidP="0048377F">
      <w:pPr>
        <w:pStyle w:val="af5"/>
      </w:pPr>
      <w:r w:rsidRPr="00EB2D57">
        <w:t>ЖИЗНЕДЕЯТЕЛЬНОСТИ В СОВРЕМЕННОМ ОБЩЕСТВЕ»:</w:t>
      </w:r>
    </w:p>
    <w:p w14:paraId="6BD18286" w14:textId="77777777"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14:paraId="5F8946CA" w14:textId="77777777"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14:paraId="306D93D1" w14:textId="77777777"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14:paraId="76CC89FF" w14:textId="77777777"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14:paraId="1FD6EA02" w14:textId="77777777"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14:paraId="12DC17A3" w14:textId="77777777"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14:paraId="20837194" w14:textId="77777777"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EB2D57" w:rsidRDefault="00E235EB" w:rsidP="0048377F">
      <w:pPr>
        <w:pStyle w:val="af5"/>
      </w:pPr>
      <w:bookmarkStart w:id="901" w:name="bookmark1828"/>
      <w:r w:rsidRPr="00EB2D57">
        <w:t>МОДУЛЬ № 2 «БЕЗОПАСНОСТЬ В БЫТУ»:</w:t>
      </w:r>
      <w:bookmarkEnd w:id="901"/>
    </w:p>
    <w:p w14:paraId="064F809C" w14:textId="77777777"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14:paraId="3305A2D6" w14:textId="77777777"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14:paraId="7A44AE20" w14:textId="77777777"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14:paraId="37D8FF48" w14:textId="77777777"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14:paraId="1AC63829" w14:textId="77777777"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14:paraId="41654FEA" w14:textId="77777777"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14:paraId="66B7A7BC" w14:textId="77777777"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14:paraId="2EAACE6F" w14:textId="77777777"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14:paraId="69BE4AD1" w14:textId="77777777" w:rsidR="00A57638" w:rsidRPr="00EB2D57" w:rsidRDefault="00E235EB">
      <w:pPr>
        <w:pStyle w:val="13"/>
        <w:spacing w:line="240" w:lineRule="auto"/>
        <w:jc w:val="both"/>
        <w:rPr>
          <w:color w:val="auto"/>
        </w:rPr>
      </w:pPr>
      <w:r w:rsidRPr="00EB2D57">
        <w:rPr>
          <w:color w:val="auto"/>
        </w:rPr>
        <w:t>пожар и факторы его развития;</w:t>
      </w:r>
    </w:p>
    <w:p w14:paraId="4449339B" w14:textId="77777777"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14:paraId="474D8891" w14:textId="77777777"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14:paraId="047CF28E"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14:paraId="4871D6D3" w14:textId="77777777"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14:paraId="524B410E" w14:textId="77777777"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14:paraId="2C0B9F36" w14:textId="77777777"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14:paraId="5719E8A6" w14:textId="77777777" w:rsidR="00A57638" w:rsidRPr="00EB2D57" w:rsidRDefault="00E235EB">
      <w:pPr>
        <w:pStyle w:val="13"/>
        <w:spacing w:after="320" w:line="240" w:lineRule="auto"/>
        <w:jc w:val="both"/>
        <w:rPr>
          <w:color w:val="auto"/>
        </w:rPr>
      </w:pPr>
      <w:r w:rsidRPr="00EB2D57">
        <w:rPr>
          <w:color w:val="auto"/>
        </w:rPr>
        <w:t>правила подготовки к возможным авариям на коммунальных системах, порядок действий при авариях на коммунальных системах.</w:t>
      </w:r>
    </w:p>
    <w:p w14:paraId="17FF1C99" w14:textId="77777777" w:rsidR="00A57638" w:rsidRPr="00EB2D57" w:rsidRDefault="00E235EB" w:rsidP="0048377F">
      <w:pPr>
        <w:pStyle w:val="af5"/>
      </w:pPr>
      <w:bookmarkStart w:id="902" w:name="bookmark1830"/>
      <w:r w:rsidRPr="00EB2D57">
        <w:t>МОДУЛЬ № 3 «БЕЗОПАСНОСТЬ НА ТРАНСПОРТЕ»:</w:t>
      </w:r>
      <w:bookmarkEnd w:id="902"/>
    </w:p>
    <w:p w14:paraId="30F8C976" w14:textId="77777777"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14:paraId="53559054" w14:textId="77777777"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14:paraId="148EC5E7" w14:textId="77777777"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14:paraId="444AEB29" w14:textId="77777777"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14:paraId="092C5F3C" w14:textId="77777777"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14:paraId="064E4463" w14:textId="77777777"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14:paraId="03A2374D" w14:textId="77777777"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14:paraId="31544C90" w14:textId="77777777"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0A0A062F" w14:textId="77777777"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14:paraId="3D9BFE32" w14:textId="77777777"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14:paraId="2473A071" w14:textId="77777777"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14:paraId="02DEC9CC" w14:textId="77777777"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14:paraId="37F05A2C" w14:textId="77777777"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14:paraId="1AC01345" w14:textId="77777777"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14:paraId="55AFFAE8" w14:textId="77777777"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14:paraId="5B398300" w14:textId="77777777"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14:paraId="2D25B4AA" w14:textId="77777777"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EB2D57" w:rsidRDefault="00E235EB" w:rsidP="0048377F">
      <w:pPr>
        <w:pStyle w:val="af5"/>
      </w:pPr>
      <w:bookmarkStart w:id="903" w:name="bookmark1832"/>
      <w:r w:rsidRPr="00EB2D57">
        <w:t>МОДУЛЬ № 4 «БЕЗОПАСНОСТЬ В ОБЩЕСТВЕННЫХ МЕСТАХ»:</w:t>
      </w:r>
      <w:bookmarkEnd w:id="903"/>
    </w:p>
    <w:p w14:paraId="380951FE" w14:textId="77777777"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14:paraId="589B6220"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14:paraId="5C105232" w14:textId="77777777"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14:paraId="792E2991" w14:textId="77777777"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14:paraId="7AFDA4F8" w14:textId="77777777"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14:paraId="6FAEC3B0"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14:paraId="1E96320C" w14:textId="77777777" w:rsidR="00A57638" w:rsidRPr="00EB2D57" w:rsidRDefault="00E235EB">
      <w:pPr>
        <w:pStyle w:val="13"/>
        <w:spacing w:line="240" w:lineRule="auto"/>
        <w:jc w:val="both"/>
        <w:rPr>
          <w:color w:val="auto"/>
        </w:rPr>
      </w:pPr>
      <w:r w:rsidRPr="00EB2D57">
        <w:rPr>
          <w:color w:val="auto"/>
        </w:rPr>
        <w:t>порядок действий при эвакуации из общественных мест и зданий;</w:t>
      </w:r>
    </w:p>
    <w:p w14:paraId="030ABAA0" w14:textId="77777777"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14:paraId="203A0134" w14:textId="77777777" w:rsidR="00A57638" w:rsidRPr="00EB2D57" w:rsidRDefault="00E235EB" w:rsidP="0048377F">
      <w:pPr>
        <w:pStyle w:val="af5"/>
      </w:pPr>
      <w:bookmarkStart w:id="904" w:name="bookmark1834"/>
      <w:r w:rsidRPr="00EB2D57">
        <w:t>МОДУЛЬ № 5 «БЕЗОПАСНОСТЬ В ПРИРОДНОЙ СРЕДЕ»:</w:t>
      </w:r>
      <w:bookmarkEnd w:id="904"/>
    </w:p>
    <w:p w14:paraId="6C4CFB6F" w14:textId="77777777"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14:paraId="6056BF78" w14:textId="77777777"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14:paraId="3924CAF6" w14:textId="77777777"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38B1E4D" w14:textId="77777777"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14:paraId="1B164F22" w14:textId="77777777"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14:paraId="41E6990D" w14:textId="77777777"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14:paraId="468A6F6C" w14:textId="77777777"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14:paraId="2DD4FCB6" w14:textId="77777777"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14:paraId="5EEF98EC" w14:textId="77777777"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14:paraId="7CE46101" w14:textId="77777777"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14:paraId="606A6BE2" w14:textId="77777777"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14:paraId="6DB99524"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14:paraId="039B7055"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14:paraId="7D310FDE"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14:paraId="5E3AB12E" w14:textId="77777777"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14:paraId="0CAC2388" w14:textId="77777777" w:rsidR="00A57638" w:rsidRPr="00EB2D57" w:rsidRDefault="00E235EB">
      <w:pPr>
        <w:pStyle w:val="13"/>
        <w:spacing w:line="240" w:lineRule="auto"/>
        <w:jc w:val="both"/>
        <w:rPr>
          <w:color w:val="auto"/>
        </w:rPr>
      </w:pPr>
      <w:r w:rsidRPr="00EB2D57">
        <w:rPr>
          <w:color w:val="auto"/>
        </w:rPr>
        <w:t>цунами, их характеристики и опасности, порядок действий при нахождении в зоне цунами;</w:t>
      </w:r>
    </w:p>
    <w:p w14:paraId="42DBC883" w14:textId="77777777"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14:paraId="04A81499" w14:textId="77777777"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14:paraId="3F2ADE3D" w14:textId="77777777"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14:paraId="17C7D49B" w14:textId="77777777"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14:paraId="6833EA70" w14:textId="77777777" w:rsidR="00A57638" w:rsidRPr="00EB2D57" w:rsidRDefault="00E235EB" w:rsidP="0048377F">
      <w:pPr>
        <w:pStyle w:val="af5"/>
      </w:pPr>
      <w:bookmarkStart w:id="905" w:name="bookmark1836"/>
      <w:r w:rsidRPr="00EB2D57">
        <w:t>МОДУЛЬ № 6 «ЗДОРОВЬЕ И КАК ЕГО СОХРАНИТЬ.</w:t>
      </w:r>
      <w:bookmarkEnd w:id="905"/>
    </w:p>
    <w:p w14:paraId="2AB5CA5E" w14:textId="77777777" w:rsidR="00A57638" w:rsidRPr="00EB2D57" w:rsidRDefault="00E235EB" w:rsidP="0048377F">
      <w:pPr>
        <w:pStyle w:val="af5"/>
      </w:pPr>
      <w:r w:rsidRPr="00EB2D57">
        <w:t>ОСНОВЫ МЕДИЦИНСКИХ ЗНАНИЙ»:</w:t>
      </w:r>
    </w:p>
    <w:p w14:paraId="1B213F68" w14:textId="77777777"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14:paraId="658A48A7" w14:textId="77777777"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14:paraId="237ACB42" w14:textId="77777777"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14:paraId="38D465BD" w14:textId="77777777"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14:paraId="474FD76E" w14:textId="77777777"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14:paraId="5D0873A5" w14:textId="77777777"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49753B" w14:textId="77777777"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14:paraId="25232EAE" w14:textId="77777777"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14:paraId="51C27F4F" w14:textId="77777777" w:rsidR="00A57638" w:rsidRPr="00EB2D57" w:rsidRDefault="00E235EB">
      <w:pPr>
        <w:pStyle w:val="13"/>
        <w:spacing w:line="240" w:lineRule="auto"/>
        <w:jc w:val="both"/>
        <w:rPr>
          <w:color w:val="auto"/>
        </w:rPr>
      </w:pPr>
      <w:r w:rsidRPr="00EB2D57">
        <w:rPr>
          <w:color w:val="auto"/>
        </w:rPr>
        <w:t>диспансеризация и её задачи;</w:t>
      </w:r>
    </w:p>
    <w:p w14:paraId="2D9AD916" w14:textId="77777777"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14:paraId="76445C4C" w14:textId="77777777"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14:paraId="3795C9AB" w14:textId="77777777"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14:paraId="08667AEB" w14:textId="77777777" w:rsidR="00A57638" w:rsidRPr="00EB2D57" w:rsidRDefault="00E235EB" w:rsidP="0048377F">
      <w:pPr>
        <w:pStyle w:val="af5"/>
      </w:pPr>
      <w:bookmarkStart w:id="906" w:name="bookmark1839"/>
      <w:r w:rsidRPr="00EB2D57">
        <w:t>МОДУЛЬ № 7 «БЕЗОПАСНОСТЬ В СОЦИУМЕ»:</w:t>
      </w:r>
      <w:bookmarkEnd w:id="906"/>
    </w:p>
    <w:p w14:paraId="5E863C05" w14:textId="77777777"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14:paraId="5EB983ED" w14:textId="77777777"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14:paraId="3CE9819C" w14:textId="77777777"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51E09CC" w14:textId="77777777"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14:paraId="4C6AC5EE" w14:textId="77777777"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14:paraId="373807BD" w14:textId="77777777"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14:paraId="7B8DB40D" w14:textId="77777777"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14:paraId="06414120" w14:textId="77777777"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14:paraId="1E1767C6" w14:textId="77777777"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14:paraId="02F4EB3A" w14:textId="77777777" w:rsidR="00A57638" w:rsidRPr="00EB2D57" w:rsidRDefault="00E235EB" w:rsidP="0048377F">
      <w:pPr>
        <w:pStyle w:val="af5"/>
      </w:pPr>
      <w:bookmarkStart w:id="907" w:name="bookmark1841"/>
      <w:r w:rsidRPr="00EB2D57">
        <w:t>МОДУЛЬ № 8 «БЕЗОПАСНОСТЬ В ИНФОРМАЦИОННОМ ПРОСТРАНСТВЕ»:</w:t>
      </w:r>
      <w:bookmarkEnd w:id="907"/>
    </w:p>
    <w:p w14:paraId="08F0D0D0" w14:textId="77777777"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14:paraId="68EEBB99" w14:textId="77777777"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14:paraId="299FD152" w14:textId="77777777"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EB2D57" w:rsidRDefault="00E235EB">
      <w:pPr>
        <w:pStyle w:val="13"/>
        <w:spacing w:line="233" w:lineRule="auto"/>
        <w:jc w:val="both"/>
        <w:rPr>
          <w:color w:val="auto"/>
        </w:rPr>
      </w:pPr>
      <w:r w:rsidRPr="00EB2D57">
        <w:rPr>
          <w:color w:val="auto"/>
        </w:rPr>
        <w:t>противоправные действия в Интернете;</w:t>
      </w:r>
    </w:p>
    <w:p w14:paraId="493B026B" w14:textId="77777777" w:rsidR="00A57638" w:rsidRPr="00EB2D57" w:rsidRDefault="00E235EB">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7D8A480" w14:textId="77777777"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2BB657" w14:textId="77777777" w:rsidR="00A57638" w:rsidRPr="00EB2D57" w:rsidRDefault="00E235EB" w:rsidP="0048377F">
      <w:pPr>
        <w:pStyle w:val="af5"/>
      </w:pPr>
      <w:bookmarkStart w:id="908" w:name="bookmark1843"/>
      <w:r w:rsidRPr="00EB2D57">
        <w:t>МОДУЛЬ № 9 «ОСНОВЫ ПРОТИВОДЕЙСТВИЯ</w:t>
      </w:r>
      <w:bookmarkEnd w:id="908"/>
    </w:p>
    <w:p w14:paraId="20FEFA8E" w14:textId="77777777" w:rsidR="00A57638" w:rsidRPr="00EB2D57" w:rsidRDefault="00E235EB" w:rsidP="0048377F">
      <w:pPr>
        <w:pStyle w:val="af5"/>
      </w:pPr>
      <w:r w:rsidRPr="00EB2D57">
        <w:t>ЭКСТРЕМИЗМУ И ТЕРРОРИЗМУ»:</w:t>
      </w:r>
    </w:p>
    <w:p w14:paraId="70DECFFB" w14:textId="77777777"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14:paraId="2EDDCB71" w14:textId="77777777"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14:paraId="0DD28040" w14:textId="77777777"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14:paraId="0582620C" w14:textId="77777777"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14:paraId="75F80E5E" w14:textId="77777777"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14:paraId="484C2C33" w14:textId="77777777"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D488AB4" w14:textId="77777777" w:rsidR="00A57638" w:rsidRPr="00EB2D57" w:rsidRDefault="00E235EB" w:rsidP="00FE3D18">
      <w:pPr>
        <w:pStyle w:val="af5"/>
      </w:pPr>
      <w:bookmarkStart w:id="909" w:name="bookmark1846"/>
      <w:r w:rsidRPr="00EB2D57">
        <w:t>МОДУЛЬ № 10 «ВЗАИМОДЕЙСТВИЕ ЛИЧНОСТИ,</w:t>
      </w:r>
      <w:bookmarkEnd w:id="909"/>
    </w:p>
    <w:p w14:paraId="52FDDDA0" w14:textId="77777777" w:rsidR="00A57638" w:rsidRPr="00EB2D57" w:rsidRDefault="00E235EB" w:rsidP="00FE3D18">
      <w:pPr>
        <w:pStyle w:val="af5"/>
      </w:pPr>
      <w:r w:rsidRPr="00EB2D57">
        <w:t>ОБЩЕСТВА И ГОСУДАРСТВА В ОБЕСПЕЧЕНИИ</w:t>
      </w:r>
    </w:p>
    <w:p w14:paraId="702C32D7" w14:textId="77777777" w:rsidR="00A57638" w:rsidRPr="00EB2D57" w:rsidRDefault="00E235EB" w:rsidP="00FE3D18">
      <w:pPr>
        <w:pStyle w:val="af5"/>
      </w:pPr>
      <w:r w:rsidRPr="00EB2D57">
        <w:t>БЕЗОПАСНОСТИ ЖИЗНИ И ЗДОРОВЬЯ НАСЕЛЕНИЯ»:</w:t>
      </w:r>
    </w:p>
    <w:p w14:paraId="6AA75BA3" w14:textId="77777777"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14:paraId="31736E08" w14:textId="77777777"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14:paraId="1D971AC3" w14:textId="77777777"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14:paraId="48EA6835" w14:textId="77777777"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14:paraId="63AC8A06" w14:textId="77777777"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14:paraId="6D380109" w14:textId="77777777" w:rsidR="00A57638" w:rsidRPr="00EB2D57" w:rsidRDefault="00E235EB">
      <w:pPr>
        <w:pStyle w:val="13"/>
        <w:spacing w:line="240" w:lineRule="auto"/>
        <w:jc w:val="both"/>
        <w:rPr>
          <w:color w:val="auto"/>
        </w:rPr>
      </w:pPr>
      <w:r w:rsidRPr="00EB2D57">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88CB5F3" w14:textId="77777777" w:rsidR="00A57638" w:rsidRPr="00EB2D57" w:rsidRDefault="00E235EB">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14:paraId="692CF288" w14:textId="77777777"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14:paraId="7C6141A4" w14:textId="77777777" w:rsidR="00FE3D18" w:rsidRDefault="00FE3D18" w:rsidP="00FE3D18">
      <w:pPr>
        <w:pStyle w:val="af5"/>
      </w:pPr>
    </w:p>
    <w:p w14:paraId="3A20228B" w14:textId="77777777" w:rsidR="00FE3D18" w:rsidRDefault="00FE3D18">
      <w:pPr>
        <w:rPr>
          <w:rFonts w:ascii="Arial" w:hAnsi="Arial" w:cs="Arial"/>
          <w:b/>
          <w:sz w:val="20"/>
          <w:szCs w:val="20"/>
        </w:rPr>
      </w:pPr>
      <w:r>
        <w:br w:type="page"/>
      </w:r>
    </w:p>
    <w:p w14:paraId="7DDA12F9" w14:textId="77777777" w:rsidR="00A57638" w:rsidRPr="00EB2D57" w:rsidRDefault="00FE3D18" w:rsidP="00FE3D18">
      <w:pPr>
        <w:pStyle w:val="af5"/>
      </w:pPr>
      <w:r>
        <w:t xml:space="preserve">3. </w:t>
      </w:r>
      <w:r w:rsidR="00E235EB" w:rsidRPr="00EB2D57">
        <w:t>ПЛАНИРУЕМЫЕ РЕЗУЛЬТАТЫ</w:t>
      </w:r>
    </w:p>
    <w:p w14:paraId="3216CA8D" w14:textId="77777777" w:rsidR="00A57638" w:rsidRPr="00EB2D57" w:rsidRDefault="00E235EB" w:rsidP="00FE3D18">
      <w:pPr>
        <w:pStyle w:val="af5"/>
      </w:pPr>
      <w:r w:rsidRPr="00EB2D57">
        <w:t>ОСВОЕНИЯ УЧЕБНОГО ПРЕДМЕТА</w:t>
      </w:r>
    </w:p>
    <w:p w14:paraId="2F6552DF" w14:textId="77777777"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14:paraId="5D291212" w14:textId="77777777" w:rsidR="00FE3D18" w:rsidRPr="00EB2D57" w:rsidRDefault="00FE3D18" w:rsidP="00FE3D18">
      <w:pPr>
        <w:pStyle w:val="af5"/>
      </w:pPr>
    </w:p>
    <w:p w14:paraId="0BA72D4F" w14:textId="77777777"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14:paraId="2781F157" w14:textId="77777777" w:rsidR="00A57638" w:rsidRPr="00EB2D57" w:rsidRDefault="00E235EB" w:rsidP="00FE3D18">
      <w:pPr>
        <w:pStyle w:val="af5"/>
      </w:pPr>
      <w:bookmarkStart w:id="910" w:name="bookmark1850"/>
      <w:r w:rsidRPr="00EB2D57">
        <w:t>ЛИЧНОСТНЫЕ РЕЗУЛЬТАТЫ</w:t>
      </w:r>
      <w:bookmarkEnd w:id="910"/>
    </w:p>
    <w:p w14:paraId="3F144E94" w14:textId="77777777"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Патриотическое воспитание:</w:t>
      </w:r>
    </w:p>
    <w:p w14:paraId="3CA4E22D" w14:textId="77777777"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14:paraId="50C9A4D5"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Гражданское воспитание:</w:t>
      </w:r>
    </w:p>
    <w:p w14:paraId="62C55D90"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8A34384" w14:textId="77777777"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DC878D2"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Духовно-нравственное воспитание:</w:t>
      </w:r>
    </w:p>
    <w:p w14:paraId="7ECFD66B"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Эстетическое воспитание:</w:t>
      </w:r>
    </w:p>
    <w:p w14:paraId="5AEEE2A2" w14:textId="77777777"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14:paraId="5C5CF7FF" w14:textId="77777777" w:rsidR="00A57638" w:rsidRPr="00EB2D57" w:rsidRDefault="00E235EB" w:rsidP="000B3370">
      <w:pPr>
        <w:pStyle w:val="13"/>
        <w:numPr>
          <w:ilvl w:val="0"/>
          <w:numId w:val="210"/>
        </w:numPr>
        <w:tabs>
          <w:tab w:val="left" w:pos="534"/>
        </w:tabs>
        <w:spacing w:line="240" w:lineRule="auto"/>
        <w:jc w:val="both"/>
        <w:rPr>
          <w:color w:val="auto"/>
        </w:rPr>
      </w:pPr>
      <w:r w:rsidRPr="00EB2D57">
        <w:rPr>
          <w:color w:val="auto"/>
        </w:rPr>
        <w:t>Ценности научного познания:</w:t>
      </w:r>
    </w:p>
    <w:p w14:paraId="75A2CDA5"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74D969E4" w14:textId="77777777"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FE3D18" w:rsidRDefault="00E235EB" w:rsidP="00FE3D18">
      <w:pPr>
        <w:pStyle w:val="-"/>
        <w:spacing w:line="240" w:lineRule="auto"/>
      </w:pPr>
      <w:r w:rsidRPr="00FE3D18">
        <w:t>умение принимать себя и других, не осуждая;</w:t>
      </w:r>
    </w:p>
    <w:p w14:paraId="41C96C36" w14:textId="77777777"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14:paraId="7C0E826F" w14:textId="77777777" w:rsidR="00A57638" w:rsidRPr="00FE3D18" w:rsidRDefault="00E235EB" w:rsidP="00FE3D18">
      <w:pPr>
        <w:pStyle w:val="-"/>
        <w:numPr>
          <w:ilvl w:val="0"/>
          <w:numId w:val="210"/>
        </w:numPr>
        <w:spacing w:line="240" w:lineRule="auto"/>
      </w:pPr>
      <w:r w:rsidRPr="00FE3D18">
        <w:t>Трудовое воспитание:</w:t>
      </w:r>
    </w:p>
    <w:p w14:paraId="53AECFA3" w14:textId="77777777" w:rsidR="00A57638" w:rsidRPr="00FE3D18" w:rsidRDefault="00E235EB" w:rsidP="00FE3D18">
      <w:pPr>
        <w:pStyle w:val="-"/>
        <w:spacing w:line="240" w:lineRule="auto"/>
      </w:pPr>
      <w:r w:rsidRPr="00FE3D18">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608F08" w14:textId="77777777"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C188C" w14:textId="77777777"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20663" w14:textId="77777777" w:rsidR="00A57638" w:rsidRPr="00FE3D18" w:rsidRDefault="00E235EB" w:rsidP="00FE3D18">
      <w:pPr>
        <w:pStyle w:val="-"/>
        <w:numPr>
          <w:ilvl w:val="0"/>
          <w:numId w:val="210"/>
        </w:numPr>
        <w:spacing w:line="240" w:lineRule="auto"/>
      </w:pPr>
      <w:r w:rsidRPr="00FE3D18">
        <w:t>Экологическое воспитание:</w:t>
      </w:r>
    </w:p>
    <w:p w14:paraId="296BF93B" w14:textId="77777777"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450A2D" w14:textId="77777777"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9A42D9A" w14:textId="77777777" w:rsidR="00FE3D18" w:rsidRDefault="00FE3D18" w:rsidP="00FE3D18">
      <w:pPr>
        <w:pStyle w:val="af5"/>
      </w:pPr>
      <w:bookmarkStart w:id="911" w:name="bookmark1852"/>
    </w:p>
    <w:p w14:paraId="1A762AD7" w14:textId="77777777" w:rsidR="00A57638" w:rsidRPr="00EB2D57" w:rsidRDefault="00E235EB" w:rsidP="00FE3D18">
      <w:pPr>
        <w:pStyle w:val="af5"/>
      </w:pPr>
      <w:r w:rsidRPr="00EB2D57">
        <w:t>МЕТАПРЕДМЕТНЫЕ РЕЗУЛЬТАТЫ</w:t>
      </w:r>
      <w:bookmarkEnd w:id="911"/>
    </w:p>
    <w:p w14:paraId="42562EEE" w14:textId="77777777"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EB2D57" w:rsidRDefault="00E235EB">
      <w:pPr>
        <w:pStyle w:val="13"/>
        <w:spacing w:line="240" w:lineRule="auto"/>
        <w:jc w:val="both"/>
        <w:rPr>
          <w:color w:val="auto"/>
        </w:rPr>
      </w:pPr>
      <w:r w:rsidRPr="00EB2D57">
        <w:rPr>
          <w:color w:val="auto"/>
        </w:rPr>
        <w:t>Метапредметные результаты, формируемые в ходе изучения учебного предмета ОБЖ, должны отражать:</w:t>
      </w:r>
    </w:p>
    <w:p w14:paraId="3743C9E5" w14:textId="77777777"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14:paraId="3EA52B3C" w14:textId="77777777" w:rsidR="00A57638" w:rsidRPr="00EB2D57" w:rsidRDefault="00E235EB">
      <w:pPr>
        <w:pStyle w:val="13"/>
        <w:spacing w:line="240" w:lineRule="auto"/>
        <w:jc w:val="both"/>
        <w:rPr>
          <w:color w:val="auto"/>
        </w:rPr>
      </w:pPr>
      <w:r w:rsidRPr="00EB2D57">
        <w:rPr>
          <w:color w:val="auto"/>
        </w:rPr>
        <w:t>Базовые логические действия:</w:t>
      </w:r>
    </w:p>
    <w:p w14:paraId="61787CDA" w14:textId="77777777"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14:paraId="665AB227"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4DE59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3F6E9266" w14:textId="77777777"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645AFB" w14:textId="77777777"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14:paraId="48034665" w14:textId="77777777"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0B06A3B" w14:textId="77777777"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C04F73" w14:textId="77777777" w:rsidR="00A57638" w:rsidRPr="00EB2D57" w:rsidRDefault="00E235EB">
      <w:pPr>
        <w:pStyle w:val="13"/>
        <w:spacing w:line="240" w:lineRule="auto"/>
        <w:ind w:firstLine="280"/>
        <w:jc w:val="both"/>
        <w:rPr>
          <w:color w:val="auto"/>
        </w:rPr>
      </w:pPr>
      <w:r w:rsidRPr="00EB2D57">
        <w:rPr>
          <w:color w:val="auto"/>
        </w:rPr>
        <w:t>Работа с информацией:</w:t>
      </w:r>
    </w:p>
    <w:p w14:paraId="25B4A241" w14:textId="77777777"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790A2EDE"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EB2D57" w:rsidRDefault="00E235EB">
      <w:pPr>
        <w:pStyle w:val="13"/>
        <w:spacing w:line="240" w:lineRule="auto"/>
        <w:ind w:firstLine="280"/>
        <w:jc w:val="both"/>
        <w:rPr>
          <w:color w:val="auto"/>
        </w:rPr>
      </w:pPr>
      <w:r w:rsidRPr="00EB2D57">
        <w:rPr>
          <w:color w:val="auto"/>
        </w:rPr>
        <w:t>эффективно запоминать и систематизировать информацию.</w:t>
      </w:r>
    </w:p>
    <w:p w14:paraId="36139077" w14:textId="77777777"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14:paraId="5870F781" w14:textId="77777777" w:rsidR="00A57638" w:rsidRPr="00EB2D57" w:rsidRDefault="00E235EB">
      <w:pPr>
        <w:pStyle w:val="13"/>
        <w:spacing w:line="240" w:lineRule="auto"/>
        <w:jc w:val="both"/>
        <w:rPr>
          <w:color w:val="auto"/>
        </w:rPr>
      </w:pPr>
      <w:r w:rsidRPr="00EB2D57">
        <w:rPr>
          <w:color w:val="auto"/>
        </w:rPr>
        <w:t>Общение:</w:t>
      </w:r>
    </w:p>
    <w:p w14:paraId="00D3FDCA" w14:textId="77777777"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BBCD67"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2C3C9E7"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14:paraId="1B403352"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14:paraId="1B2293FF" w14:textId="77777777" w:rsidR="00A57638" w:rsidRPr="00EB2D57" w:rsidRDefault="00E235EB">
      <w:pPr>
        <w:pStyle w:val="13"/>
        <w:spacing w:line="240" w:lineRule="auto"/>
        <w:jc w:val="both"/>
        <w:rPr>
          <w:color w:val="auto"/>
        </w:rPr>
      </w:pPr>
      <w:r w:rsidRPr="00EB2D57">
        <w:rPr>
          <w:color w:val="auto"/>
        </w:rPr>
        <w:t>Самоорганизация:</w:t>
      </w:r>
    </w:p>
    <w:p w14:paraId="189468B8" w14:textId="77777777"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14:paraId="10820E79" w14:textId="77777777"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EB2D57" w:rsidRDefault="00E235EB">
      <w:pPr>
        <w:pStyle w:val="13"/>
        <w:spacing w:line="240" w:lineRule="auto"/>
        <w:jc w:val="both"/>
        <w:rPr>
          <w:color w:val="auto"/>
        </w:rPr>
      </w:pPr>
      <w:r w:rsidRPr="00EB2D5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63F2909" w14:textId="77777777" w:rsidR="00A57638" w:rsidRPr="00EB2D57" w:rsidRDefault="00E235EB">
      <w:pPr>
        <w:pStyle w:val="13"/>
        <w:spacing w:line="240" w:lineRule="auto"/>
        <w:jc w:val="both"/>
        <w:rPr>
          <w:color w:val="auto"/>
        </w:rPr>
      </w:pPr>
      <w:r w:rsidRPr="00EB2D57">
        <w:rPr>
          <w:color w:val="auto"/>
        </w:rPr>
        <w:t>Самоконтроль (рефлексия):</w:t>
      </w:r>
    </w:p>
    <w:p w14:paraId="7016339B" w14:textId="77777777"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EC6AC89" w14:textId="77777777"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5B48C" w14:textId="77777777"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14:paraId="0F7C4238" w14:textId="77777777" w:rsidR="00A57638" w:rsidRPr="00EB2D57" w:rsidRDefault="00E235EB">
      <w:pPr>
        <w:pStyle w:val="13"/>
        <w:spacing w:line="240" w:lineRule="auto"/>
        <w:jc w:val="both"/>
        <w:rPr>
          <w:color w:val="auto"/>
        </w:rPr>
      </w:pPr>
      <w:r w:rsidRPr="00EB2D57">
        <w:rPr>
          <w:color w:val="auto"/>
        </w:rPr>
        <w:t>Эмоциональный интеллект:</w:t>
      </w:r>
    </w:p>
    <w:p w14:paraId="2D050C47" w14:textId="77777777"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14:paraId="35B4C088" w14:textId="77777777"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EB2D57" w:rsidRDefault="00E235EB">
      <w:pPr>
        <w:pStyle w:val="13"/>
        <w:spacing w:line="240" w:lineRule="auto"/>
        <w:jc w:val="both"/>
        <w:rPr>
          <w:color w:val="auto"/>
        </w:rPr>
      </w:pPr>
      <w:r w:rsidRPr="00EB2D57">
        <w:rPr>
          <w:color w:val="auto"/>
        </w:rPr>
        <w:t>Принятие себя и других:</w:t>
      </w:r>
    </w:p>
    <w:p w14:paraId="413975B2" w14:textId="77777777"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14:paraId="546517FD" w14:textId="77777777"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14:paraId="45561515" w14:textId="77777777"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73AE1C" w14:textId="77777777" w:rsidR="00A57638" w:rsidRPr="00EB2D57" w:rsidRDefault="00E235EB" w:rsidP="00FE3D18">
      <w:pPr>
        <w:pStyle w:val="af5"/>
      </w:pPr>
      <w:bookmarkStart w:id="912" w:name="bookmark1854"/>
      <w:r w:rsidRPr="00EB2D57">
        <w:t>ПРЕДМЕТНЫЕ РЕЗУЛЬТАТЫ</w:t>
      </w:r>
      <w:bookmarkEnd w:id="912"/>
    </w:p>
    <w:p w14:paraId="7AEB15BA" w14:textId="77777777"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14:paraId="4CC99EF6"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DE4205A"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3BA067E" w14:textId="77777777" w:rsidR="00A57638" w:rsidRPr="00EB2D57" w:rsidRDefault="00E235EB" w:rsidP="000B3370">
      <w:pPr>
        <w:pStyle w:val="13"/>
        <w:numPr>
          <w:ilvl w:val="0"/>
          <w:numId w:val="211"/>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97FBE4"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75E27"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EB2D57" w:rsidRDefault="00E235EB" w:rsidP="000B3370">
      <w:pPr>
        <w:pStyle w:val="13"/>
        <w:numPr>
          <w:ilvl w:val="0"/>
          <w:numId w:val="211"/>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EB2D57" w:rsidRDefault="00E235EB">
      <w:pPr>
        <w:pStyle w:val="13"/>
        <w:spacing w:line="240" w:lineRule="auto"/>
        <w:jc w:val="both"/>
        <w:rPr>
          <w:color w:val="auto"/>
        </w:rPr>
      </w:pPr>
      <w:r w:rsidRPr="00EB2D5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3BE44A3"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55BE241" w14:textId="77777777" w:rsidR="00A57638" w:rsidRPr="00EB2D57" w:rsidRDefault="00E235EB">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103A491" w14:textId="77777777" w:rsidR="00A57638" w:rsidRPr="00EB2D57" w:rsidRDefault="00E235EB" w:rsidP="00FE3D18">
      <w:pPr>
        <w:pStyle w:val="af5"/>
      </w:pPr>
      <w:bookmarkStart w:id="913" w:name="bookmark1856"/>
      <w:r w:rsidRPr="00EB2D57">
        <w:t>МОДУЛЬ № 1 «КУЛЬТУРА БЕЗОПАСНОСТИ</w:t>
      </w:r>
      <w:bookmarkEnd w:id="913"/>
    </w:p>
    <w:p w14:paraId="23CD170F" w14:textId="77777777" w:rsidR="00A57638" w:rsidRPr="00EB2D57" w:rsidRDefault="00E235EB" w:rsidP="00FE3D18">
      <w:pPr>
        <w:pStyle w:val="af5"/>
      </w:pPr>
      <w:r w:rsidRPr="00EB2D57">
        <w:t>ЖИЗНЕДЕЯТЕЛЬНОСТИ В СОВРЕМЕННОМ ОБЩЕСТВЕ»:</w:t>
      </w:r>
    </w:p>
    <w:p w14:paraId="0DFA5FC3" w14:textId="77777777"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9386FFD" w14:textId="77777777"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14:paraId="652D26EF" w14:textId="77777777"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03B797E"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4B08202" w14:textId="77777777"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14:paraId="12785927" w14:textId="77777777" w:rsidR="00FE3D18" w:rsidRDefault="00FE3D18" w:rsidP="00FE3D18">
      <w:pPr>
        <w:pStyle w:val="af5"/>
      </w:pPr>
      <w:bookmarkStart w:id="914" w:name="bookmark1859"/>
    </w:p>
    <w:p w14:paraId="2E00D927" w14:textId="77777777" w:rsidR="00A57638" w:rsidRPr="00EB2D57" w:rsidRDefault="00E235EB" w:rsidP="00FE3D18">
      <w:pPr>
        <w:pStyle w:val="af5"/>
      </w:pPr>
      <w:r w:rsidRPr="00EB2D57">
        <w:t>МОДУЛЬ № 2 «БЕЗОПАСНОСТЬ В БЫТУ»:</w:t>
      </w:r>
      <w:bookmarkEnd w:id="914"/>
    </w:p>
    <w:p w14:paraId="7197788B" w14:textId="77777777"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14:paraId="5AF8625B"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14:paraId="05E232A0" w14:textId="77777777"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14:paraId="51BCD760" w14:textId="77777777"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14:paraId="549F6101" w14:textId="77777777"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14:paraId="0159491F" w14:textId="77777777"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14:paraId="5956D100" w14:textId="77777777"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29CC351" w14:textId="77777777"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14:paraId="02FDE953" w14:textId="77777777"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EB2D57" w:rsidRDefault="00E235EB" w:rsidP="00FE3D18">
      <w:pPr>
        <w:pStyle w:val="af5"/>
      </w:pPr>
      <w:bookmarkStart w:id="915" w:name="bookmark1861"/>
      <w:r w:rsidRPr="00EB2D57">
        <w:t>МОДУЛЬ № 3 «БЕЗОПАСНОСТЬ НА ТРАНСПОРТЕ»:</w:t>
      </w:r>
      <w:bookmarkEnd w:id="915"/>
    </w:p>
    <w:p w14:paraId="52DCA58B" w14:textId="77777777"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14:paraId="75C7A0E8" w14:textId="77777777"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14:paraId="0674D53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B23D52D" w14:textId="77777777"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EB2D57" w:rsidRDefault="00E235EB" w:rsidP="00FE3D18">
      <w:pPr>
        <w:pStyle w:val="af5"/>
      </w:pPr>
      <w:bookmarkStart w:id="916" w:name="bookmark1863"/>
      <w:r w:rsidRPr="00EB2D57">
        <w:t>МОДУЛЬ № 4 «БЕЗОПАСНОСТЬ В ОБЩЕСТВЕННЫХ МЕСТАХ»:</w:t>
      </w:r>
      <w:bookmarkEnd w:id="916"/>
    </w:p>
    <w:p w14:paraId="38A1128D" w14:textId="77777777"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14:paraId="7F2B3BC0" w14:textId="77777777"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14:paraId="38A0236B"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14:paraId="0C6859E9"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14:paraId="1A4DFED0"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14:paraId="3B8FDA28" w14:textId="77777777" w:rsidR="00A57638" w:rsidRPr="00EB2D57" w:rsidRDefault="00E235EB" w:rsidP="00FE3D18">
      <w:pPr>
        <w:pStyle w:val="af5"/>
      </w:pPr>
      <w:bookmarkStart w:id="917" w:name="bookmark1865"/>
      <w:r w:rsidRPr="00EB2D57">
        <w:t>МОДУЛЬ № 5 «БЕЗОПАСНОСТЬ В ПРИРОДНОЙ СРЕДЕ»:</w:t>
      </w:r>
      <w:bookmarkEnd w:id="917"/>
    </w:p>
    <w:p w14:paraId="18B112D7"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14:paraId="3273921C"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14:paraId="16B90E5F" w14:textId="77777777"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14:paraId="54690FF4"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D95DB61" w14:textId="77777777"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14:paraId="590E0CFA"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B14AC83" w14:textId="77777777"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14:paraId="332AE153" w14:textId="77777777" w:rsidR="00A57638" w:rsidRPr="00EB2D57" w:rsidRDefault="00E235EB" w:rsidP="00FE3D18">
      <w:pPr>
        <w:pStyle w:val="af5"/>
      </w:pPr>
      <w:bookmarkStart w:id="918" w:name="bookmark1867"/>
      <w:r w:rsidRPr="00EB2D57">
        <w:t>МОДУЛЬ № 6 «ЗДОРОВЬЕ И КАК ЕГО СОХРАНИТЬ.</w:t>
      </w:r>
      <w:bookmarkEnd w:id="918"/>
    </w:p>
    <w:p w14:paraId="0F130ECA" w14:textId="77777777" w:rsidR="00A57638" w:rsidRPr="00EB2D57" w:rsidRDefault="00E235EB" w:rsidP="00FE3D18">
      <w:pPr>
        <w:pStyle w:val="af5"/>
      </w:pPr>
      <w:r w:rsidRPr="00EB2D57">
        <w:t>ОСНОВЫ МЕДИЦИНСКИХ ЗНАНИЙ»:</w:t>
      </w:r>
    </w:p>
    <w:p w14:paraId="692B027E"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14:paraId="320B94EF" w14:textId="77777777"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14:paraId="015D63A7" w14:textId="77777777"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14:paraId="24C132A8" w14:textId="77777777"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352682C" w14:textId="77777777"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14:paraId="6B734942" w14:textId="77777777" w:rsidR="00A57638" w:rsidRPr="00EB2D57" w:rsidRDefault="00E235EB" w:rsidP="00FE3D18">
      <w:pPr>
        <w:pStyle w:val="af5"/>
      </w:pPr>
      <w:bookmarkStart w:id="919" w:name="bookmark1870"/>
      <w:r w:rsidRPr="00EB2D57">
        <w:t>МОДУЛЬ № 7 «БЕЗОПАСНОСТЬ В СОЦИУМЕ»:</w:t>
      </w:r>
      <w:bookmarkEnd w:id="919"/>
    </w:p>
    <w:p w14:paraId="40CE4AAF" w14:textId="77777777"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14:paraId="4513F005" w14:textId="77777777"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14:paraId="28EBBE7E" w14:textId="77777777"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14:paraId="76F7B6F8" w14:textId="77777777"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EB2D57" w:rsidRDefault="00E235EB">
      <w:pPr>
        <w:pStyle w:val="13"/>
        <w:spacing w:line="240" w:lineRule="auto"/>
        <w:jc w:val="both"/>
        <w:rPr>
          <w:color w:val="auto"/>
        </w:rPr>
      </w:pPr>
      <w:r w:rsidRPr="00EB2D57">
        <w:rPr>
          <w:color w:val="auto"/>
        </w:rPr>
        <w:t>распознавать опасности и соблюдать правила безопасного поведения в практике современных молодёжных увлечений;</w:t>
      </w:r>
    </w:p>
    <w:p w14:paraId="7C68147A" w14:textId="77777777"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14:paraId="3FE679A4" w14:textId="77777777" w:rsidR="00FE3D18" w:rsidRDefault="00FE3D18" w:rsidP="00FE3D18">
      <w:pPr>
        <w:pStyle w:val="af5"/>
      </w:pPr>
      <w:bookmarkStart w:id="920" w:name="bookmark1872"/>
    </w:p>
    <w:p w14:paraId="07D56305" w14:textId="77777777" w:rsidR="00A57638" w:rsidRPr="00EB2D57" w:rsidRDefault="00E235EB" w:rsidP="00FE3D18">
      <w:pPr>
        <w:pStyle w:val="af5"/>
      </w:pPr>
      <w:r w:rsidRPr="00EB2D57">
        <w:t>МОДУЛЬ № 8 «БЕЗОПАСНОСТЬ</w:t>
      </w:r>
      <w:bookmarkEnd w:id="920"/>
    </w:p>
    <w:p w14:paraId="20447383" w14:textId="77777777" w:rsidR="00A57638" w:rsidRPr="00EB2D57" w:rsidRDefault="00E235EB" w:rsidP="00FE3D18">
      <w:pPr>
        <w:pStyle w:val="af5"/>
      </w:pPr>
      <w:r w:rsidRPr="00EB2D57">
        <w:t>В ИНФОРМАЦИОННОМ ПРОСТРАНСТВЕ»:</w:t>
      </w:r>
    </w:p>
    <w:p w14:paraId="7D102102" w14:textId="77777777"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14:paraId="6ECF414F" w14:textId="77777777"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20097002" w14:textId="77777777"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251ABD6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14:paraId="0DE075CE" w14:textId="77777777"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77141675" w14:textId="77777777" w:rsidR="00A57638" w:rsidRPr="00EB2D57" w:rsidRDefault="00E235EB" w:rsidP="00FE3D18">
      <w:pPr>
        <w:pStyle w:val="af5"/>
      </w:pPr>
      <w:bookmarkStart w:id="921" w:name="bookmark1875"/>
      <w:r w:rsidRPr="00EB2D57">
        <w:t>МОДУЛЬ № 9 «ОСНОВЫ ПРОТИВОДЕЙСТВИЯ</w:t>
      </w:r>
      <w:bookmarkEnd w:id="921"/>
    </w:p>
    <w:p w14:paraId="58AE704D" w14:textId="77777777" w:rsidR="00A57638" w:rsidRPr="00EB2D57" w:rsidRDefault="00E235EB" w:rsidP="00FE3D18">
      <w:pPr>
        <w:pStyle w:val="af5"/>
      </w:pPr>
      <w:r w:rsidRPr="00EB2D57">
        <w:t>ЭКСТРЕМИЗМУ И ТЕРРОРИЗМУ»:</w:t>
      </w:r>
    </w:p>
    <w:p w14:paraId="37172618" w14:textId="77777777"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14:paraId="0E1D44AF"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14:paraId="13E09883" w14:textId="77777777"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14:paraId="2A479024" w14:textId="77777777"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14:paraId="1671718C" w14:textId="77777777"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14:paraId="191DD1BE" w14:textId="77777777"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EB2D57" w:rsidRDefault="00E235EB" w:rsidP="00FE3D18">
      <w:pPr>
        <w:pStyle w:val="af5"/>
      </w:pPr>
      <w:bookmarkStart w:id="922" w:name="bookmark1878"/>
      <w:r w:rsidRPr="00EB2D57">
        <w:t>МОДУЛЬ № 10 «ВЗАИМОДЕЙСТВИЕ ЛИЧНОСТИ, ОБЩЕСТВА И ГОСУДАРСТВА В ОБЕСПЕЧЕНИИ БЕЗОПАСНОСТИ ЖИЗНИ И ЗДОРОВЬЯ НАСЕЛЕНИЯ»:</w:t>
      </w:r>
      <w:bookmarkEnd w:id="922"/>
    </w:p>
    <w:p w14:paraId="40E2CEB5" w14:textId="77777777"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D59B0A6" w14:textId="77777777"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14:paraId="64DAA1E6" w14:textId="77777777"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281ED57" w14:textId="77777777"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14:paraId="3D7AF4F4" w14:textId="77777777"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14:paraId="31140005" w14:textId="77777777" w:rsidR="00A57638" w:rsidRPr="00EB2D57" w:rsidRDefault="00E235EB">
      <w:pPr>
        <w:pStyle w:val="13"/>
        <w:spacing w:line="240" w:lineRule="auto"/>
        <w:jc w:val="both"/>
        <w:rPr>
          <w:color w:val="auto"/>
        </w:rPr>
        <w:sectPr w:rsidR="00A57638" w:rsidRPr="00EB2D57">
          <w:headerReference w:type="even" r:id="rId115"/>
          <w:headerReference w:type="default" r:id="rId116"/>
          <w:footerReference w:type="even" r:id="rId117"/>
          <w:footerReference w:type="default" r:id="rId118"/>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14:paraId="67518F50" w14:textId="77777777" w:rsidR="00A57638" w:rsidRPr="00EB2D57" w:rsidRDefault="00FE3D18" w:rsidP="00472BC0">
      <w:pPr>
        <w:pStyle w:val="22"/>
      </w:pPr>
      <w:bookmarkStart w:id="923" w:name="bookmark1880"/>
      <w:bookmarkStart w:id="924" w:name="_Toc105502799"/>
      <w:r>
        <w:t xml:space="preserve">2.2. </w:t>
      </w:r>
      <w:r w:rsidR="00E235EB" w:rsidRPr="00EB2D57">
        <w:t>ПРИМЕРНАЯ ПРОГРАММА ФОРМИРОВАНИЯ УНИВЕРСАЛЬНЫХ УЧЕБНЫХ ДЕЙСТВИЙ У ОБУЧАЮЩИХСЯ</w:t>
      </w:r>
      <w:bookmarkEnd w:id="923"/>
      <w:bookmarkEnd w:id="924"/>
    </w:p>
    <w:p w14:paraId="3EF3E58D" w14:textId="77777777" w:rsidR="00FE3D18" w:rsidRDefault="00FE3D18" w:rsidP="00FE3D18">
      <w:pPr>
        <w:pStyle w:val="af5"/>
      </w:pPr>
      <w:bookmarkStart w:id="925" w:name="bookmark1882"/>
    </w:p>
    <w:p w14:paraId="2DBA24DF" w14:textId="77777777" w:rsidR="00A57638" w:rsidRPr="00EB2D57" w:rsidRDefault="00FE3D18" w:rsidP="00472BC0">
      <w:pPr>
        <w:pStyle w:val="3"/>
      </w:pPr>
      <w:bookmarkStart w:id="926" w:name="_Toc105502800"/>
      <w:r>
        <w:t xml:space="preserve">2.2.1. </w:t>
      </w:r>
      <w:r w:rsidR="00E235EB" w:rsidRPr="00EB2D57">
        <w:t>Целевой раздел</w:t>
      </w:r>
      <w:bookmarkEnd w:id="925"/>
      <w:bookmarkEnd w:id="926"/>
    </w:p>
    <w:p w14:paraId="59253FE6" w14:textId="77777777"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05113FF0" w14:textId="77777777" w:rsidR="00A57638" w:rsidRPr="00EB2D57" w:rsidRDefault="00E235EB" w:rsidP="000B3370">
      <w:pPr>
        <w:pStyle w:val="13"/>
        <w:numPr>
          <w:ilvl w:val="0"/>
          <w:numId w:val="490"/>
        </w:numPr>
        <w:spacing w:line="300" w:lineRule="auto"/>
        <w:jc w:val="both"/>
        <w:rPr>
          <w:color w:val="auto"/>
        </w:rPr>
      </w:pPr>
      <w:r w:rsidRPr="00EB2D57">
        <w:rPr>
          <w:color w:val="auto"/>
        </w:rPr>
        <w:t>развитие способности к саморазвитию и самосовершенствованию;</w:t>
      </w:r>
    </w:p>
    <w:p w14:paraId="01CE8474" w14:textId="77777777" w:rsidR="00A57638" w:rsidRPr="00EB2D57" w:rsidRDefault="00E235EB" w:rsidP="000B3370">
      <w:pPr>
        <w:pStyle w:val="13"/>
        <w:numPr>
          <w:ilvl w:val="0"/>
          <w:numId w:val="490"/>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14:paraId="6ABBF456" w14:textId="77777777" w:rsidR="00A57638" w:rsidRPr="00EB2D57" w:rsidRDefault="00E235EB" w:rsidP="000B3370">
      <w:pPr>
        <w:pStyle w:val="13"/>
        <w:numPr>
          <w:ilvl w:val="0"/>
          <w:numId w:val="490"/>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EB2D57" w:rsidRDefault="00E235EB" w:rsidP="000B3370">
      <w:pPr>
        <w:pStyle w:val="13"/>
        <w:numPr>
          <w:ilvl w:val="0"/>
          <w:numId w:val="490"/>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EB2D57" w:rsidRDefault="00E235EB" w:rsidP="000B3370">
      <w:pPr>
        <w:pStyle w:val="13"/>
        <w:numPr>
          <w:ilvl w:val="0"/>
          <w:numId w:val="490"/>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EB2D57" w:rsidRDefault="00E235EB" w:rsidP="000B3370">
      <w:pPr>
        <w:pStyle w:val="13"/>
        <w:numPr>
          <w:ilvl w:val="0"/>
          <w:numId w:val="490"/>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EB2D57" w:rsidRDefault="00E235EB" w:rsidP="000B3370">
      <w:pPr>
        <w:pStyle w:val="13"/>
        <w:numPr>
          <w:ilvl w:val="0"/>
          <w:numId w:val="490"/>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EB2D57" w:rsidRDefault="00E235EB" w:rsidP="000B3370">
      <w:pPr>
        <w:pStyle w:val="13"/>
        <w:numPr>
          <w:ilvl w:val="0"/>
          <w:numId w:val="490"/>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14:paraId="2EF37318" w14:textId="77777777" w:rsidR="00A57638" w:rsidRPr="00EB2D57" w:rsidRDefault="00E235EB">
      <w:pPr>
        <w:pStyle w:val="13"/>
        <w:jc w:val="both"/>
        <w:rPr>
          <w:color w:val="auto"/>
        </w:rPr>
      </w:pPr>
      <w:r w:rsidRPr="00EB2D57">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4C931F7B" w14:textId="77777777" w:rsidR="00A57638" w:rsidRPr="00EB2D57" w:rsidRDefault="00E235EB">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32BA1A0" w14:textId="77777777" w:rsidR="00A57638" w:rsidRPr="00EB2D57" w:rsidRDefault="00E235EB" w:rsidP="000B3370">
      <w:pPr>
        <w:pStyle w:val="13"/>
        <w:numPr>
          <w:ilvl w:val="0"/>
          <w:numId w:val="491"/>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EB2D57" w:rsidRDefault="00E235EB" w:rsidP="000B3370">
      <w:pPr>
        <w:pStyle w:val="13"/>
        <w:numPr>
          <w:ilvl w:val="0"/>
          <w:numId w:val="491"/>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77777777" w:rsidR="00A57638" w:rsidRPr="00EB2D57" w:rsidRDefault="00472BC0" w:rsidP="00472BC0">
      <w:pPr>
        <w:pStyle w:val="3"/>
      </w:pPr>
      <w:bookmarkStart w:id="927" w:name="bookmark1884"/>
      <w:bookmarkStart w:id="928" w:name="_Toc105502801"/>
      <w:r>
        <w:t xml:space="preserve">2.2.2. </w:t>
      </w:r>
      <w:r w:rsidR="00E235EB" w:rsidRPr="00EB2D57">
        <w:t>Содержательный раздел</w:t>
      </w:r>
      <w:bookmarkEnd w:id="927"/>
      <w:bookmarkEnd w:id="928"/>
    </w:p>
    <w:p w14:paraId="631C4EF3" w14:textId="77777777"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14:paraId="500DB876" w14:textId="77777777"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14:paraId="396A6E32" w14:textId="77777777"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123A26" w14:textId="77777777" w:rsidR="00472BC0" w:rsidRDefault="00472BC0" w:rsidP="00472BC0">
      <w:pPr>
        <w:pStyle w:val="af5"/>
      </w:pPr>
      <w:bookmarkStart w:id="929" w:name="bookmark1886"/>
    </w:p>
    <w:p w14:paraId="2D4D904F" w14:textId="77777777" w:rsidR="00A57638" w:rsidRPr="00EB2D57" w:rsidRDefault="00E235EB" w:rsidP="00472BC0">
      <w:pPr>
        <w:pStyle w:val="af5"/>
      </w:pPr>
      <w:r w:rsidRPr="00EB2D57">
        <w:t>Описание взаимосвязи УУД с содержанием</w:t>
      </w:r>
      <w:bookmarkEnd w:id="929"/>
    </w:p>
    <w:p w14:paraId="13A5EBA3" w14:textId="77777777" w:rsidR="00A57638" w:rsidRPr="00EB2D57" w:rsidRDefault="00E235EB" w:rsidP="00472BC0">
      <w:pPr>
        <w:pStyle w:val="af5"/>
      </w:pPr>
      <w:r w:rsidRPr="00EB2D57">
        <w:t>учебных предметов</w:t>
      </w:r>
    </w:p>
    <w:p w14:paraId="5F4D83E3" w14:textId="77777777" w:rsidR="00A57638" w:rsidRPr="00EB2D57" w:rsidRDefault="00E235EB">
      <w:pPr>
        <w:pStyle w:val="13"/>
        <w:spacing w:line="257" w:lineRule="auto"/>
        <w:jc w:val="both"/>
        <w:rPr>
          <w:color w:val="auto"/>
        </w:rPr>
      </w:pPr>
      <w:r w:rsidRPr="00EB2D5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BC973BB" w14:textId="77777777" w:rsidR="00A57638" w:rsidRPr="00EB2D57" w:rsidRDefault="00E235EB">
      <w:pPr>
        <w:pStyle w:val="13"/>
        <w:spacing w:line="257" w:lineRule="auto"/>
        <w:jc w:val="both"/>
        <w:rPr>
          <w:color w:val="auto"/>
        </w:rPr>
      </w:pPr>
      <w:r w:rsidRPr="00EB2D57">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3A69A5B9" w14:textId="77777777"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14:paraId="02078D6B" w14:textId="77777777"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14:paraId="76C8E1DD" w14:textId="77777777"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14:paraId="138DCAA2" w14:textId="77777777"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1A37042" w14:textId="77777777" w:rsidR="00A57638" w:rsidRPr="00EB2D57" w:rsidRDefault="00E235EB" w:rsidP="00472BC0">
      <w:pPr>
        <w:pStyle w:val="af5"/>
      </w:pPr>
      <w:bookmarkStart w:id="930" w:name="bookmark1889"/>
      <w:r w:rsidRPr="00EB2D57">
        <w:t>РУССКИЙ ЯЗЫК И ЛИТЕРАТУРА</w:t>
      </w:r>
      <w:bookmarkEnd w:id="930"/>
    </w:p>
    <w:p w14:paraId="361671CA" w14:textId="77777777" w:rsidR="00472BC0" w:rsidRDefault="00472BC0" w:rsidP="00472BC0">
      <w:pPr>
        <w:pStyle w:val="16"/>
      </w:pPr>
      <w:bookmarkStart w:id="931" w:name="bookmark1891"/>
    </w:p>
    <w:p w14:paraId="161815BF" w14:textId="77777777" w:rsidR="00A57638" w:rsidRPr="00EB2D57" w:rsidRDefault="00E235EB" w:rsidP="00472BC0">
      <w:pPr>
        <w:pStyle w:val="16"/>
      </w:pPr>
      <w:r w:rsidRPr="00EB2D57">
        <w:t>Формирование универсальных учебных познавательных действий</w:t>
      </w:r>
      <w:bookmarkEnd w:id="931"/>
    </w:p>
    <w:p w14:paraId="3506FF2D"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6878436D" w14:textId="77777777" w:rsidR="00A57638" w:rsidRPr="00EB2D57" w:rsidRDefault="00E235EB" w:rsidP="000B3370">
      <w:pPr>
        <w:pStyle w:val="13"/>
        <w:numPr>
          <w:ilvl w:val="0"/>
          <w:numId w:val="492"/>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EB2D57" w:rsidRDefault="00E235EB" w:rsidP="000B3370">
      <w:pPr>
        <w:pStyle w:val="13"/>
        <w:numPr>
          <w:ilvl w:val="0"/>
          <w:numId w:val="492"/>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AFEF589" w14:textId="77777777"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EB2D57" w:rsidRDefault="00E235EB" w:rsidP="000B3370">
      <w:pPr>
        <w:pStyle w:val="13"/>
        <w:numPr>
          <w:ilvl w:val="0"/>
          <w:numId w:val="492"/>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EB2D57" w:rsidRDefault="00E235EB" w:rsidP="000B3370">
      <w:pPr>
        <w:pStyle w:val="13"/>
        <w:numPr>
          <w:ilvl w:val="0"/>
          <w:numId w:val="492"/>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14:paraId="66B2C026" w14:textId="77777777" w:rsidR="00A57638" w:rsidRPr="00EB2D57" w:rsidRDefault="00E235EB" w:rsidP="000B3370">
      <w:pPr>
        <w:pStyle w:val="13"/>
        <w:numPr>
          <w:ilvl w:val="0"/>
          <w:numId w:val="492"/>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14:paraId="728260EC" w14:textId="77777777" w:rsidR="00A57638" w:rsidRPr="00EB2D57" w:rsidRDefault="00E235EB" w:rsidP="000B3370">
      <w:pPr>
        <w:pStyle w:val="13"/>
        <w:numPr>
          <w:ilvl w:val="0"/>
          <w:numId w:val="492"/>
        </w:numPr>
        <w:spacing w:line="276" w:lineRule="auto"/>
        <w:jc w:val="both"/>
        <w:rPr>
          <w:color w:val="auto"/>
        </w:rPr>
      </w:pPr>
      <w:r w:rsidRPr="00EB2D57">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ECD25E3" w14:textId="77777777" w:rsidR="00A57638" w:rsidRPr="00EB2D57" w:rsidRDefault="00E235EB" w:rsidP="000B3370">
      <w:pPr>
        <w:pStyle w:val="13"/>
        <w:numPr>
          <w:ilvl w:val="0"/>
          <w:numId w:val="492"/>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7F3F3421" w14:textId="77777777"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EB2D57" w:rsidRDefault="00E235EB" w:rsidP="000B3370">
      <w:pPr>
        <w:pStyle w:val="13"/>
        <w:numPr>
          <w:ilvl w:val="0"/>
          <w:numId w:val="493"/>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EB2D57" w:rsidRDefault="00E235EB" w:rsidP="000B3370">
      <w:pPr>
        <w:pStyle w:val="13"/>
        <w:numPr>
          <w:ilvl w:val="0"/>
          <w:numId w:val="493"/>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EB2D57" w:rsidRDefault="00E235EB" w:rsidP="000B3370">
      <w:pPr>
        <w:pStyle w:val="13"/>
        <w:numPr>
          <w:ilvl w:val="0"/>
          <w:numId w:val="493"/>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14:paraId="64F60051" w14:textId="77777777" w:rsidR="00A57638" w:rsidRPr="00EB2D57" w:rsidRDefault="00E235EB" w:rsidP="000B3370">
      <w:pPr>
        <w:pStyle w:val="13"/>
        <w:numPr>
          <w:ilvl w:val="0"/>
          <w:numId w:val="493"/>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EB2D57" w:rsidRDefault="00E235EB" w:rsidP="000B3370">
      <w:pPr>
        <w:pStyle w:val="13"/>
        <w:numPr>
          <w:ilvl w:val="0"/>
          <w:numId w:val="493"/>
        </w:numPr>
        <w:spacing w:line="276" w:lineRule="auto"/>
        <w:jc w:val="both"/>
        <w:rPr>
          <w:color w:val="auto"/>
        </w:rPr>
      </w:pPr>
      <w:r w:rsidRPr="00EB2D57">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0E34D0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1B2EA486" w14:textId="77777777" w:rsidR="00A57638" w:rsidRPr="00EB2D57" w:rsidRDefault="00E235EB" w:rsidP="000B3370">
      <w:pPr>
        <w:pStyle w:val="13"/>
        <w:numPr>
          <w:ilvl w:val="0"/>
          <w:numId w:val="494"/>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EB2D57" w:rsidRDefault="00E235EB" w:rsidP="000B3370">
      <w:pPr>
        <w:pStyle w:val="13"/>
        <w:numPr>
          <w:ilvl w:val="0"/>
          <w:numId w:val="494"/>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8E6BF6" w14:textId="77777777" w:rsidR="00A57638" w:rsidRPr="00EB2D57" w:rsidRDefault="00E235EB" w:rsidP="000B3370">
      <w:pPr>
        <w:pStyle w:val="13"/>
        <w:numPr>
          <w:ilvl w:val="0"/>
          <w:numId w:val="494"/>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EB2D57" w:rsidRDefault="00E235EB" w:rsidP="000B3370">
      <w:pPr>
        <w:pStyle w:val="13"/>
        <w:numPr>
          <w:ilvl w:val="0"/>
          <w:numId w:val="494"/>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EB2D57" w:rsidRDefault="00E235EB" w:rsidP="000B3370">
      <w:pPr>
        <w:pStyle w:val="13"/>
        <w:numPr>
          <w:ilvl w:val="0"/>
          <w:numId w:val="494"/>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9D2FBB" w14:textId="77777777" w:rsidR="00A57638" w:rsidRPr="00EB2D57" w:rsidRDefault="00E235EB" w:rsidP="000B3370">
      <w:pPr>
        <w:pStyle w:val="13"/>
        <w:numPr>
          <w:ilvl w:val="0"/>
          <w:numId w:val="494"/>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B3CF5EB" w14:textId="77777777" w:rsidR="00A57638" w:rsidRPr="00EB2D57" w:rsidRDefault="00E235EB" w:rsidP="000B3370">
      <w:pPr>
        <w:pStyle w:val="13"/>
        <w:numPr>
          <w:ilvl w:val="0"/>
          <w:numId w:val="494"/>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CB3222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0F32B7BF" w14:textId="77777777" w:rsidR="00A57638" w:rsidRPr="00EB2D57" w:rsidRDefault="00E235EB" w:rsidP="000B3370">
      <w:pPr>
        <w:pStyle w:val="13"/>
        <w:numPr>
          <w:ilvl w:val="0"/>
          <w:numId w:val="495"/>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EB2D57" w:rsidRDefault="00E235EB" w:rsidP="000B3370">
      <w:pPr>
        <w:pStyle w:val="13"/>
        <w:numPr>
          <w:ilvl w:val="0"/>
          <w:numId w:val="495"/>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EB2D57" w:rsidRDefault="00E235EB" w:rsidP="000B3370">
      <w:pPr>
        <w:pStyle w:val="13"/>
        <w:numPr>
          <w:ilvl w:val="0"/>
          <w:numId w:val="495"/>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D1861" w14:textId="77777777" w:rsidR="00A57638" w:rsidRPr="00EB2D57" w:rsidRDefault="00E235EB" w:rsidP="000B3370">
      <w:pPr>
        <w:pStyle w:val="13"/>
        <w:numPr>
          <w:ilvl w:val="0"/>
          <w:numId w:val="495"/>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EB2D57" w:rsidRDefault="00E235EB" w:rsidP="000B3370">
      <w:pPr>
        <w:pStyle w:val="13"/>
        <w:numPr>
          <w:ilvl w:val="0"/>
          <w:numId w:val="495"/>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14:paraId="0E6D906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C4A3676" w14:textId="77777777" w:rsidR="00A57638" w:rsidRPr="00EB2D57" w:rsidRDefault="00E235EB" w:rsidP="000B3370">
      <w:pPr>
        <w:pStyle w:val="13"/>
        <w:numPr>
          <w:ilvl w:val="0"/>
          <w:numId w:val="496"/>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17FB52" w14:textId="77777777" w:rsidR="00A57638" w:rsidRPr="00EB2D57" w:rsidRDefault="00E235EB" w:rsidP="000B3370">
      <w:pPr>
        <w:pStyle w:val="13"/>
        <w:numPr>
          <w:ilvl w:val="0"/>
          <w:numId w:val="496"/>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116A4E" w14:textId="77777777" w:rsidR="00472BC0" w:rsidRDefault="00472BC0" w:rsidP="00472BC0">
      <w:pPr>
        <w:pStyle w:val="af5"/>
      </w:pPr>
      <w:bookmarkStart w:id="932" w:name="bookmark1893"/>
    </w:p>
    <w:p w14:paraId="5428134B" w14:textId="77777777" w:rsidR="00A57638" w:rsidRPr="00EB2D57" w:rsidRDefault="00E235EB" w:rsidP="00472BC0">
      <w:pPr>
        <w:pStyle w:val="af5"/>
      </w:pPr>
      <w:r w:rsidRPr="00EB2D57">
        <w:t>ИНОСТРАННЫЙ ЯЗЫК (НА ПРИМЕРЕ АНГЛИЙСКОГО ЯЗЫКА)</w:t>
      </w:r>
      <w:bookmarkEnd w:id="932"/>
    </w:p>
    <w:p w14:paraId="2078FFBC" w14:textId="77777777" w:rsidR="00472BC0" w:rsidRDefault="00472BC0" w:rsidP="00472BC0">
      <w:pPr>
        <w:pStyle w:val="16"/>
      </w:pPr>
      <w:bookmarkStart w:id="933" w:name="bookmark1895"/>
    </w:p>
    <w:p w14:paraId="5CF7A0D1" w14:textId="77777777" w:rsidR="00A57638" w:rsidRPr="00EB2D57" w:rsidRDefault="00E235EB" w:rsidP="00472BC0">
      <w:pPr>
        <w:pStyle w:val="16"/>
      </w:pPr>
      <w:r w:rsidRPr="00EB2D57">
        <w:t>Формирование универсальных учебных познавательных действий</w:t>
      </w:r>
      <w:bookmarkEnd w:id="933"/>
    </w:p>
    <w:p w14:paraId="22E163BE"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3BBC467E" w14:textId="77777777" w:rsidR="00A57638" w:rsidRPr="00EB2D57" w:rsidRDefault="00E235EB" w:rsidP="000B3370">
      <w:pPr>
        <w:pStyle w:val="13"/>
        <w:numPr>
          <w:ilvl w:val="0"/>
          <w:numId w:val="497"/>
        </w:numPr>
        <w:spacing w:line="283" w:lineRule="auto"/>
        <w:jc w:val="both"/>
        <w:rPr>
          <w:color w:val="auto"/>
        </w:rPr>
      </w:pPr>
      <w:r w:rsidRPr="00EB2D57">
        <w:rPr>
          <w:color w:val="auto"/>
        </w:rPr>
        <w:t>Выявлять признаки и свойства языковых единиц и языковых явлений иностранного языка; применять изученные правила, алгоритмы.</w:t>
      </w:r>
    </w:p>
    <w:p w14:paraId="40E91AC7" w14:textId="77777777" w:rsidR="00A57638" w:rsidRPr="00EB2D57" w:rsidRDefault="00E235EB" w:rsidP="000B3370">
      <w:pPr>
        <w:pStyle w:val="13"/>
        <w:numPr>
          <w:ilvl w:val="0"/>
          <w:numId w:val="497"/>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EB2D57" w:rsidRDefault="00E235EB" w:rsidP="000B3370">
      <w:pPr>
        <w:pStyle w:val="13"/>
        <w:numPr>
          <w:ilvl w:val="0"/>
          <w:numId w:val="497"/>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14:paraId="434C3BCB" w14:textId="77777777" w:rsidR="00A57638" w:rsidRPr="00EB2D57" w:rsidRDefault="00E235EB" w:rsidP="000B3370">
      <w:pPr>
        <w:pStyle w:val="13"/>
        <w:numPr>
          <w:ilvl w:val="0"/>
          <w:numId w:val="497"/>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14:paraId="5E9EAB84" w14:textId="77777777" w:rsidR="00A57638" w:rsidRPr="00EB2D57" w:rsidRDefault="00E235EB" w:rsidP="000B3370">
      <w:pPr>
        <w:pStyle w:val="13"/>
        <w:numPr>
          <w:ilvl w:val="0"/>
          <w:numId w:val="497"/>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14:paraId="0826DFD1" w14:textId="77777777" w:rsidR="00A57638" w:rsidRPr="00EB2D57" w:rsidRDefault="00E235EB" w:rsidP="000B3370">
      <w:pPr>
        <w:pStyle w:val="13"/>
        <w:numPr>
          <w:ilvl w:val="0"/>
          <w:numId w:val="497"/>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EB2D57" w:rsidRDefault="00E235EB" w:rsidP="000B3370">
      <w:pPr>
        <w:pStyle w:val="13"/>
        <w:numPr>
          <w:ilvl w:val="0"/>
          <w:numId w:val="497"/>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EB2D57" w:rsidRDefault="00E235EB" w:rsidP="000B3370">
      <w:pPr>
        <w:pStyle w:val="13"/>
        <w:numPr>
          <w:ilvl w:val="0"/>
          <w:numId w:val="497"/>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EB2D57" w:rsidRDefault="00E235EB" w:rsidP="000B3370">
      <w:pPr>
        <w:pStyle w:val="13"/>
        <w:numPr>
          <w:ilvl w:val="0"/>
          <w:numId w:val="497"/>
        </w:numPr>
        <w:spacing w:line="300" w:lineRule="auto"/>
        <w:jc w:val="both"/>
        <w:rPr>
          <w:color w:val="auto"/>
        </w:rPr>
      </w:pPr>
      <w:r w:rsidRPr="00EB2D57">
        <w:rPr>
          <w:color w:val="auto"/>
        </w:rPr>
        <w:t>Пользоваться классификациями (по типу чтения, по типу высказывания и т. п.).</w:t>
      </w:r>
    </w:p>
    <w:p w14:paraId="1E85AC58" w14:textId="77777777" w:rsidR="00A57638" w:rsidRPr="00EB2D57" w:rsidRDefault="00E235EB" w:rsidP="000B3370">
      <w:pPr>
        <w:pStyle w:val="13"/>
        <w:numPr>
          <w:ilvl w:val="0"/>
          <w:numId w:val="497"/>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14:paraId="49D35FCC" w14:textId="77777777" w:rsidR="00A57638" w:rsidRPr="00EB2D57" w:rsidRDefault="00E235EB" w:rsidP="000B3370">
      <w:pPr>
        <w:pStyle w:val="13"/>
        <w:numPr>
          <w:ilvl w:val="0"/>
          <w:numId w:val="498"/>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EB2D57" w:rsidRDefault="00E235EB" w:rsidP="000B3370">
      <w:pPr>
        <w:pStyle w:val="13"/>
        <w:numPr>
          <w:ilvl w:val="0"/>
          <w:numId w:val="498"/>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259B21" w14:textId="77777777" w:rsidR="00A57638" w:rsidRPr="00EB2D57" w:rsidRDefault="00E235EB" w:rsidP="000B3370">
      <w:pPr>
        <w:pStyle w:val="13"/>
        <w:numPr>
          <w:ilvl w:val="0"/>
          <w:numId w:val="498"/>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EB2D57" w:rsidRDefault="00E235EB" w:rsidP="000B3370">
      <w:pPr>
        <w:pStyle w:val="13"/>
        <w:numPr>
          <w:ilvl w:val="0"/>
          <w:numId w:val="498"/>
        </w:numPr>
        <w:spacing w:line="252" w:lineRule="auto"/>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14:paraId="6E447FF3" w14:textId="77777777" w:rsidR="00A57638" w:rsidRPr="00EB2D57" w:rsidRDefault="00E235EB" w:rsidP="000B3370">
      <w:pPr>
        <w:pStyle w:val="13"/>
        <w:numPr>
          <w:ilvl w:val="0"/>
          <w:numId w:val="498"/>
        </w:numPr>
        <w:spacing w:line="252" w:lineRule="auto"/>
        <w:jc w:val="both"/>
        <w:rPr>
          <w:color w:val="auto"/>
        </w:rPr>
      </w:pPr>
      <w:r w:rsidRPr="00EB2D57">
        <w:rPr>
          <w:color w:val="auto"/>
        </w:rPr>
        <w:t>Фиксировать информацию доступными средствами (в виде ключевых слов, плана).</w:t>
      </w:r>
    </w:p>
    <w:p w14:paraId="54ED6CE3" w14:textId="77777777" w:rsidR="00A57638" w:rsidRPr="00EB2D57" w:rsidRDefault="00E235EB" w:rsidP="000B3370">
      <w:pPr>
        <w:pStyle w:val="13"/>
        <w:numPr>
          <w:ilvl w:val="0"/>
          <w:numId w:val="498"/>
        </w:numPr>
        <w:spacing w:line="252" w:lineRule="auto"/>
        <w:jc w:val="both"/>
        <w:rPr>
          <w:color w:val="auto"/>
        </w:rPr>
      </w:pPr>
      <w:r w:rsidRPr="00EB2D57">
        <w:rPr>
          <w:color w:val="auto"/>
        </w:rPr>
        <w:t>Оценивать достоверность информации, полученной из иноязычных источников.</w:t>
      </w:r>
    </w:p>
    <w:p w14:paraId="3377119D" w14:textId="77777777" w:rsidR="00A57638" w:rsidRPr="00EB2D57" w:rsidRDefault="00E235EB" w:rsidP="000B3370">
      <w:pPr>
        <w:pStyle w:val="13"/>
        <w:numPr>
          <w:ilvl w:val="0"/>
          <w:numId w:val="498"/>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EB2D57" w:rsidRDefault="00E235EB" w:rsidP="000B3370">
      <w:pPr>
        <w:pStyle w:val="13"/>
        <w:numPr>
          <w:ilvl w:val="0"/>
          <w:numId w:val="498"/>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14:paraId="5B0DCEC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BC357AE" w14:textId="77777777" w:rsidR="00A57638" w:rsidRPr="00EB2D57" w:rsidRDefault="00E235EB" w:rsidP="000B3370">
      <w:pPr>
        <w:pStyle w:val="13"/>
        <w:numPr>
          <w:ilvl w:val="0"/>
          <w:numId w:val="499"/>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EB2D57" w:rsidRDefault="00E235EB" w:rsidP="000B3370">
      <w:pPr>
        <w:pStyle w:val="13"/>
        <w:numPr>
          <w:ilvl w:val="0"/>
          <w:numId w:val="499"/>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EB2D57" w:rsidRDefault="00E235EB" w:rsidP="000B3370">
      <w:pPr>
        <w:pStyle w:val="13"/>
        <w:numPr>
          <w:ilvl w:val="0"/>
          <w:numId w:val="499"/>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14:paraId="083F3827" w14:textId="77777777" w:rsidR="00A57638" w:rsidRPr="00EB2D57" w:rsidRDefault="00E235EB" w:rsidP="000B3370">
      <w:pPr>
        <w:pStyle w:val="13"/>
        <w:numPr>
          <w:ilvl w:val="0"/>
          <w:numId w:val="499"/>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C59E417" w14:textId="77777777" w:rsidR="00A57638" w:rsidRPr="00EB2D57" w:rsidRDefault="00E235EB" w:rsidP="000B3370">
      <w:pPr>
        <w:pStyle w:val="13"/>
        <w:numPr>
          <w:ilvl w:val="0"/>
          <w:numId w:val="499"/>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7C3A95C4" w14:textId="77777777" w:rsidR="00A57638" w:rsidRPr="00EB2D57" w:rsidRDefault="00E235EB" w:rsidP="000B3370">
      <w:pPr>
        <w:pStyle w:val="13"/>
        <w:numPr>
          <w:ilvl w:val="0"/>
          <w:numId w:val="500"/>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EB2D57" w:rsidRDefault="00E235EB" w:rsidP="000B3370">
      <w:pPr>
        <w:pStyle w:val="13"/>
        <w:numPr>
          <w:ilvl w:val="0"/>
          <w:numId w:val="500"/>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EB2D57" w:rsidRDefault="00E235EB" w:rsidP="000B3370">
      <w:pPr>
        <w:pStyle w:val="13"/>
        <w:numPr>
          <w:ilvl w:val="0"/>
          <w:numId w:val="500"/>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EB2D57" w:rsidRDefault="00E235EB" w:rsidP="000B3370">
      <w:pPr>
        <w:pStyle w:val="13"/>
        <w:numPr>
          <w:ilvl w:val="0"/>
          <w:numId w:val="500"/>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595587F0" w14:textId="77777777" w:rsidR="00A57638" w:rsidRPr="00EB2D57" w:rsidRDefault="00E235EB" w:rsidP="000B3370">
      <w:pPr>
        <w:pStyle w:val="13"/>
        <w:numPr>
          <w:ilvl w:val="0"/>
          <w:numId w:val="500"/>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14CDCC7" w14:textId="77777777" w:rsidR="00A57638" w:rsidRPr="00EB2D57" w:rsidRDefault="00E235EB" w:rsidP="00472BC0">
      <w:pPr>
        <w:pStyle w:val="af5"/>
      </w:pPr>
      <w:bookmarkStart w:id="934" w:name="bookmark1897"/>
      <w:r w:rsidRPr="00EB2D57">
        <w:t>МАТЕМАТИКА И ИНФОРМАТИКА</w:t>
      </w:r>
      <w:bookmarkEnd w:id="934"/>
    </w:p>
    <w:p w14:paraId="3CBE88EC" w14:textId="77777777" w:rsidR="00472BC0" w:rsidRDefault="00472BC0" w:rsidP="00472BC0">
      <w:pPr>
        <w:pStyle w:val="16"/>
      </w:pPr>
      <w:bookmarkStart w:id="935" w:name="bookmark1899"/>
    </w:p>
    <w:p w14:paraId="74979C46" w14:textId="77777777" w:rsidR="00A57638" w:rsidRPr="00EB2D57" w:rsidRDefault="00E235EB" w:rsidP="00472BC0">
      <w:pPr>
        <w:pStyle w:val="16"/>
      </w:pPr>
      <w:r w:rsidRPr="00EB2D57">
        <w:t>Формирование универсальных учебных познавательных действий</w:t>
      </w:r>
      <w:bookmarkEnd w:id="935"/>
    </w:p>
    <w:p w14:paraId="775321C3"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4B432B41" w14:textId="77777777" w:rsidR="00A57638" w:rsidRPr="00EB2D57" w:rsidRDefault="00E235EB" w:rsidP="000B3370">
      <w:pPr>
        <w:pStyle w:val="13"/>
        <w:numPr>
          <w:ilvl w:val="0"/>
          <w:numId w:val="501"/>
        </w:numPr>
        <w:spacing w:line="257" w:lineRule="auto"/>
        <w:jc w:val="both"/>
        <w:rPr>
          <w:color w:val="auto"/>
        </w:rPr>
      </w:pPr>
      <w:r w:rsidRPr="00EB2D57">
        <w:rPr>
          <w:color w:val="auto"/>
        </w:rPr>
        <w:t>Выявлять качества, свойства, характеристики математических объектов.</w:t>
      </w:r>
    </w:p>
    <w:p w14:paraId="6ADF285D" w14:textId="77777777" w:rsidR="00A57638" w:rsidRPr="00EB2D57" w:rsidRDefault="00E235EB" w:rsidP="000B3370">
      <w:pPr>
        <w:pStyle w:val="13"/>
        <w:numPr>
          <w:ilvl w:val="0"/>
          <w:numId w:val="501"/>
        </w:numPr>
        <w:spacing w:line="257" w:lineRule="auto"/>
        <w:jc w:val="both"/>
        <w:rPr>
          <w:color w:val="auto"/>
        </w:rPr>
      </w:pPr>
      <w:r w:rsidRPr="00EB2D57">
        <w:rPr>
          <w:color w:val="auto"/>
        </w:rPr>
        <w:t>Различать свойства и признаки объектов.</w:t>
      </w:r>
    </w:p>
    <w:p w14:paraId="0E1C6A21" w14:textId="77777777" w:rsidR="00A57638" w:rsidRPr="00EB2D57" w:rsidRDefault="00E235EB" w:rsidP="000B3370">
      <w:pPr>
        <w:pStyle w:val="13"/>
        <w:numPr>
          <w:ilvl w:val="0"/>
          <w:numId w:val="501"/>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14:paraId="73202EA8" w14:textId="77777777"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14:paraId="34AAC57D" w14:textId="77777777" w:rsidR="00A57638" w:rsidRPr="00EB2D57" w:rsidRDefault="00E235EB" w:rsidP="000B3370">
      <w:pPr>
        <w:pStyle w:val="13"/>
        <w:numPr>
          <w:ilvl w:val="0"/>
          <w:numId w:val="501"/>
        </w:numPr>
        <w:spacing w:line="257" w:lineRule="auto"/>
        <w:jc w:val="both"/>
        <w:rPr>
          <w:color w:val="auto"/>
        </w:rPr>
      </w:pPr>
      <w:r w:rsidRPr="00EB2D57">
        <w:rPr>
          <w:color w:val="auto"/>
        </w:rPr>
        <w:t>Анализировать изменения и находить закономерности.</w:t>
      </w:r>
    </w:p>
    <w:p w14:paraId="166719F7" w14:textId="77777777" w:rsidR="00A57638" w:rsidRPr="00EB2D57" w:rsidRDefault="00E235EB" w:rsidP="000B3370">
      <w:pPr>
        <w:pStyle w:val="13"/>
        <w:numPr>
          <w:ilvl w:val="0"/>
          <w:numId w:val="501"/>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EB2D57" w:rsidRDefault="00E235EB" w:rsidP="000B3370">
      <w:pPr>
        <w:pStyle w:val="13"/>
        <w:numPr>
          <w:ilvl w:val="0"/>
          <w:numId w:val="501"/>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14:paraId="38B2FF0E" w14:textId="77777777" w:rsidR="00A57638" w:rsidRPr="00EB2D57" w:rsidRDefault="00E235EB" w:rsidP="000B3370">
      <w:pPr>
        <w:pStyle w:val="13"/>
        <w:numPr>
          <w:ilvl w:val="0"/>
          <w:numId w:val="501"/>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14:paraId="45EF9999" w14:textId="77777777" w:rsidR="00A57638" w:rsidRPr="00EB2D57" w:rsidRDefault="00E235EB" w:rsidP="000B3370">
      <w:pPr>
        <w:pStyle w:val="13"/>
        <w:numPr>
          <w:ilvl w:val="0"/>
          <w:numId w:val="501"/>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14:paraId="13E4506F" w14:textId="77777777" w:rsidR="00A57638" w:rsidRPr="00EB2D57" w:rsidRDefault="00E235EB" w:rsidP="000B3370">
      <w:pPr>
        <w:pStyle w:val="13"/>
        <w:numPr>
          <w:ilvl w:val="0"/>
          <w:numId w:val="501"/>
        </w:numPr>
        <w:spacing w:line="257" w:lineRule="auto"/>
        <w:jc w:val="both"/>
        <w:rPr>
          <w:color w:val="auto"/>
        </w:rPr>
      </w:pPr>
      <w:r w:rsidRPr="00EB2D57">
        <w:rPr>
          <w:color w:val="auto"/>
        </w:rPr>
        <w:t>Различать, распознавать верные и неверные утверждения.</w:t>
      </w:r>
    </w:p>
    <w:p w14:paraId="38EE8199" w14:textId="77777777" w:rsidR="00A57638" w:rsidRPr="00EB2D57" w:rsidRDefault="00E235EB" w:rsidP="000B3370">
      <w:pPr>
        <w:pStyle w:val="13"/>
        <w:numPr>
          <w:ilvl w:val="0"/>
          <w:numId w:val="501"/>
        </w:numPr>
        <w:spacing w:line="257" w:lineRule="auto"/>
        <w:jc w:val="both"/>
        <w:rPr>
          <w:color w:val="auto"/>
        </w:rPr>
      </w:pPr>
      <w:r w:rsidRPr="00EB2D57">
        <w:rPr>
          <w:color w:val="auto"/>
        </w:rPr>
        <w:t>Выражать отношения, зависимости, правила, закономерности с помощью формул.</w:t>
      </w:r>
    </w:p>
    <w:p w14:paraId="30EEAB2A" w14:textId="77777777" w:rsidR="00A57638" w:rsidRPr="00EB2D57" w:rsidRDefault="00E235EB" w:rsidP="000B3370">
      <w:pPr>
        <w:pStyle w:val="13"/>
        <w:numPr>
          <w:ilvl w:val="0"/>
          <w:numId w:val="501"/>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14:paraId="4F294944" w14:textId="77777777" w:rsidR="00A57638" w:rsidRPr="00EB2D57" w:rsidRDefault="00E235EB" w:rsidP="000B3370">
      <w:pPr>
        <w:pStyle w:val="13"/>
        <w:numPr>
          <w:ilvl w:val="0"/>
          <w:numId w:val="501"/>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14:paraId="7DEC9BD4" w14:textId="77777777"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противоречия в рассуждениях.</w:t>
      </w:r>
    </w:p>
    <w:p w14:paraId="792303F5" w14:textId="77777777" w:rsidR="00A57638" w:rsidRPr="00EB2D57" w:rsidRDefault="00E235EB" w:rsidP="000B3370">
      <w:pPr>
        <w:pStyle w:val="13"/>
        <w:numPr>
          <w:ilvl w:val="0"/>
          <w:numId w:val="501"/>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EB2D57" w:rsidRDefault="00E235EB" w:rsidP="000B3370">
      <w:pPr>
        <w:pStyle w:val="13"/>
        <w:numPr>
          <w:ilvl w:val="0"/>
          <w:numId w:val="501"/>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76B01858" w14:textId="77777777" w:rsidR="00A57638" w:rsidRPr="00EB2D57" w:rsidRDefault="00E235EB" w:rsidP="000B3370">
      <w:pPr>
        <w:pStyle w:val="13"/>
        <w:numPr>
          <w:ilvl w:val="0"/>
          <w:numId w:val="502"/>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EB2D57" w:rsidRDefault="00E235EB" w:rsidP="000B3370">
      <w:pPr>
        <w:pStyle w:val="13"/>
        <w:numPr>
          <w:ilvl w:val="0"/>
          <w:numId w:val="502"/>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14:paraId="6D9E152A" w14:textId="77777777" w:rsidR="00A57638" w:rsidRPr="00EB2D57" w:rsidRDefault="00E235EB" w:rsidP="000B3370">
      <w:pPr>
        <w:pStyle w:val="13"/>
        <w:numPr>
          <w:ilvl w:val="0"/>
          <w:numId w:val="502"/>
        </w:numPr>
        <w:spacing w:line="252" w:lineRule="auto"/>
        <w:jc w:val="both"/>
        <w:rPr>
          <w:color w:val="auto"/>
        </w:rPr>
      </w:pPr>
      <w:r w:rsidRPr="00EB2D57">
        <w:rPr>
          <w:color w:val="auto"/>
        </w:rPr>
        <w:t>Дописывать выводы, результаты опытов, экспериментов, исследований, используя математический язык и символику.</w:t>
      </w:r>
    </w:p>
    <w:p w14:paraId="649EDD3F" w14:textId="77777777" w:rsidR="004353B1" w:rsidRPr="00EB2D57" w:rsidRDefault="00E235EB" w:rsidP="000B3370">
      <w:pPr>
        <w:pStyle w:val="13"/>
        <w:numPr>
          <w:ilvl w:val="0"/>
          <w:numId w:val="502"/>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14:paraId="73635BB7"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14:paraId="45C270BE"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14:paraId="4F6C0D34"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14:paraId="55980A4E" w14:textId="77777777"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Находить ошибки в неверных утверждениях и исправлять их.</w:t>
      </w:r>
    </w:p>
    <w:p w14:paraId="44D02DF9" w14:textId="77777777" w:rsidR="004353B1"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14:paraId="018088EB" w14:textId="77777777"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14:paraId="3B116295"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D7C32D" w14:textId="77777777"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46677E79"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Удерживать цель деятельности.</w:t>
      </w:r>
    </w:p>
    <w:p w14:paraId="0B6BBBBB" w14:textId="77777777"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14:paraId="3F0DAB42" w14:textId="77777777"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0A6FD0E8" w14:textId="77777777" w:rsidR="00A57638" w:rsidRPr="00EB2D57" w:rsidRDefault="00E235EB" w:rsidP="000B3370">
      <w:pPr>
        <w:pStyle w:val="13"/>
        <w:numPr>
          <w:ilvl w:val="0"/>
          <w:numId w:val="503"/>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14:paraId="7EAE0428" w14:textId="77777777" w:rsidR="00A57638" w:rsidRPr="00EB2D57" w:rsidRDefault="00E235EB" w:rsidP="00472BC0">
      <w:pPr>
        <w:pStyle w:val="af5"/>
      </w:pPr>
      <w:bookmarkStart w:id="936" w:name="bookmark1901"/>
      <w:r w:rsidRPr="00EB2D57">
        <w:t>ЕСТЕСТВЕННО-НАУЧНЫЕ ПРЕДМЕТЫ</w:t>
      </w:r>
      <w:bookmarkEnd w:id="936"/>
    </w:p>
    <w:p w14:paraId="74E2755A" w14:textId="77777777" w:rsidR="00472BC0" w:rsidRDefault="00472BC0" w:rsidP="00472BC0">
      <w:pPr>
        <w:pStyle w:val="16"/>
      </w:pPr>
      <w:bookmarkStart w:id="937" w:name="bookmark1903"/>
    </w:p>
    <w:p w14:paraId="2EBD0398" w14:textId="77777777" w:rsidR="00A57638" w:rsidRPr="00EB2D57" w:rsidRDefault="00E235EB" w:rsidP="00472BC0">
      <w:pPr>
        <w:pStyle w:val="16"/>
      </w:pPr>
      <w:r w:rsidRPr="00EB2D57">
        <w:t>Формирование универсальных учебных познавательных действий</w:t>
      </w:r>
      <w:bookmarkEnd w:id="937"/>
    </w:p>
    <w:p w14:paraId="243FA87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392F0406"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Выдвигать гипотезы, объясняющие простые явления, например:</w:t>
      </w:r>
    </w:p>
    <w:p w14:paraId="5BBA1A64" w14:textId="77777777"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14:paraId="0D9361B9" w14:textId="77777777"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14:paraId="6A189F31"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DA0025A"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002677EA" w14:textId="77777777" w:rsidR="007E7D23"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14:paraId="5ED2F930" w14:textId="77777777" w:rsidR="00A57638"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процесса испарения различных жидкостей.</w:t>
      </w:r>
    </w:p>
    <w:p w14:paraId="5EAE9495" w14:textId="77777777" w:rsidR="00A57638" w:rsidRPr="00EB2D57" w:rsidRDefault="00E235EB" w:rsidP="000B3370">
      <w:pPr>
        <w:pStyle w:val="13"/>
        <w:numPr>
          <w:ilvl w:val="0"/>
          <w:numId w:val="505"/>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6A8700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836AF28" w14:textId="77777777" w:rsidR="007E7D23" w:rsidRPr="00EB2D57" w:rsidRDefault="00E235EB" w:rsidP="000B3370">
      <w:pPr>
        <w:pStyle w:val="13"/>
        <w:numPr>
          <w:ilvl w:val="0"/>
          <w:numId w:val="506"/>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14:paraId="44EA86F2" w14:textId="77777777" w:rsidR="00A57638" w:rsidRPr="00EB2D57" w:rsidRDefault="00E235EB" w:rsidP="000B3370">
      <w:pPr>
        <w:pStyle w:val="13"/>
        <w:numPr>
          <w:ilvl w:val="0"/>
          <w:numId w:val="506"/>
        </w:numPr>
        <w:ind w:left="240" w:hanging="240"/>
        <w:jc w:val="both"/>
        <w:rPr>
          <w:color w:val="auto"/>
        </w:rPr>
      </w:pPr>
      <w:r w:rsidRPr="00EB2D57">
        <w:rPr>
          <w:color w:val="auto"/>
        </w:rPr>
        <w:t>Выполнять задания по тексту (смысловое чтение).</w:t>
      </w:r>
    </w:p>
    <w:p w14:paraId="7447BD97" w14:textId="77777777" w:rsidR="00A57638" w:rsidRPr="00EB2D57" w:rsidRDefault="00E235EB" w:rsidP="000B3370">
      <w:pPr>
        <w:pStyle w:val="13"/>
        <w:numPr>
          <w:ilvl w:val="0"/>
          <w:numId w:val="506"/>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EB2D57" w:rsidRDefault="00E235EB" w:rsidP="000B3370">
      <w:pPr>
        <w:pStyle w:val="13"/>
        <w:numPr>
          <w:ilvl w:val="0"/>
          <w:numId w:val="506"/>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F81A7FE" w14:textId="77777777" w:rsidR="00A57638" w:rsidRPr="00EB2D57" w:rsidRDefault="00E235EB" w:rsidP="000B3370">
      <w:pPr>
        <w:pStyle w:val="13"/>
        <w:numPr>
          <w:ilvl w:val="0"/>
          <w:numId w:val="507"/>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C169748" w14:textId="77777777" w:rsidR="00A57638" w:rsidRPr="00EB2D57" w:rsidRDefault="00E235EB" w:rsidP="000B3370">
      <w:pPr>
        <w:pStyle w:val="13"/>
        <w:numPr>
          <w:ilvl w:val="0"/>
          <w:numId w:val="507"/>
        </w:numPr>
        <w:ind w:left="240"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14:paraId="39B6A775" w14:textId="77777777" w:rsidR="00A57638" w:rsidRPr="00EB2D57" w:rsidRDefault="00E235EB" w:rsidP="000B3370">
      <w:pPr>
        <w:pStyle w:val="13"/>
        <w:numPr>
          <w:ilvl w:val="0"/>
          <w:numId w:val="507"/>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F43088D" w14:textId="77777777" w:rsidR="00A57638" w:rsidRPr="00EB2D57" w:rsidRDefault="00E235EB" w:rsidP="000B3370">
      <w:pPr>
        <w:pStyle w:val="13"/>
        <w:numPr>
          <w:ilvl w:val="0"/>
          <w:numId w:val="507"/>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EB2D57" w:rsidRDefault="00E235EB" w:rsidP="000B3370">
      <w:pPr>
        <w:pStyle w:val="13"/>
        <w:numPr>
          <w:ilvl w:val="0"/>
          <w:numId w:val="507"/>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EB2D57" w:rsidRDefault="00E235EB" w:rsidP="000B3370">
      <w:pPr>
        <w:pStyle w:val="13"/>
        <w:numPr>
          <w:ilvl w:val="0"/>
          <w:numId w:val="507"/>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F3AC3EE" w14:textId="77777777" w:rsidR="00A57638" w:rsidRPr="00EB2D57" w:rsidRDefault="00E235EB" w:rsidP="000B3370">
      <w:pPr>
        <w:pStyle w:val="13"/>
        <w:numPr>
          <w:ilvl w:val="0"/>
          <w:numId w:val="508"/>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22345E8"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14:paraId="349E4E85" w14:textId="77777777" w:rsidR="00A57638" w:rsidRPr="00EB2D57" w:rsidRDefault="00E235EB" w:rsidP="000B3370">
      <w:pPr>
        <w:pStyle w:val="13"/>
        <w:numPr>
          <w:ilvl w:val="0"/>
          <w:numId w:val="508"/>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83714CA" w14:textId="77777777" w:rsidR="00A57638" w:rsidRPr="00EB2D57" w:rsidRDefault="00E235EB" w:rsidP="00472BC0">
      <w:pPr>
        <w:pStyle w:val="af5"/>
      </w:pPr>
      <w:bookmarkStart w:id="938" w:name="bookmark1905"/>
      <w:r w:rsidRPr="00EB2D57">
        <w:t>ОБЩЕСТВЕННО-НАУЧНЫЕ ПРЕДМЕТЫ</w:t>
      </w:r>
      <w:bookmarkEnd w:id="938"/>
    </w:p>
    <w:p w14:paraId="3425665F" w14:textId="77777777" w:rsidR="00472BC0" w:rsidRDefault="00472BC0" w:rsidP="00472BC0">
      <w:pPr>
        <w:pStyle w:val="16"/>
      </w:pPr>
      <w:bookmarkStart w:id="939" w:name="bookmark1907"/>
    </w:p>
    <w:p w14:paraId="19D50DF3" w14:textId="77777777" w:rsidR="00A57638" w:rsidRPr="00EB2D57" w:rsidRDefault="00E235EB" w:rsidP="00472BC0">
      <w:pPr>
        <w:pStyle w:val="16"/>
      </w:pPr>
      <w:r w:rsidRPr="00EB2D57">
        <w:t>Формирование универсальных учебных познавательных действий</w:t>
      </w:r>
      <w:bookmarkEnd w:id="939"/>
    </w:p>
    <w:p w14:paraId="1D84E90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0EECDC3C"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Систематизировать, классифицировать и обобщать исторические факты.</w:t>
      </w:r>
    </w:p>
    <w:p w14:paraId="2FC994BB"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Составлять синхронистические и систематические таблицы.</w:t>
      </w:r>
    </w:p>
    <w:p w14:paraId="635BA6D8"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14:paraId="4E1C8F4C"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A54F6C8"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14:paraId="188C2B7A"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6CB27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14:paraId="6907ACE9" w14:textId="77777777" w:rsidR="00A57638" w:rsidRPr="00EB2D57" w:rsidRDefault="00E235EB" w:rsidP="000B3370">
      <w:pPr>
        <w:pStyle w:val="13"/>
        <w:numPr>
          <w:ilvl w:val="0"/>
          <w:numId w:val="509"/>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14:paraId="2877AA4D"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14:paraId="11CD16FB"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14:paraId="408BE6D6" w14:textId="77777777" w:rsidR="007E7D23" w:rsidRPr="00EB2D57" w:rsidRDefault="00E235EB" w:rsidP="000B3370">
      <w:pPr>
        <w:pStyle w:val="13"/>
        <w:numPr>
          <w:ilvl w:val="0"/>
          <w:numId w:val="509"/>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14:paraId="52237084"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Объяснять причины смены дня и ночи и времен года.</w:t>
      </w:r>
    </w:p>
    <w:p w14:paraId="34A04A73"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454F71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14:paraId="4A981AFA" w14:textId="77777777" w:rsidR="00A57638" w:rsidRPr="00EB2D57" w:rsidRDefault="00E235EB" w:rsidP="000B3370">
      <w:pPr>
        <w:pStyle w:val="13"/>
        <w:numPr>
          <w:ilvl w:val="0"/>
          <w:numId w:val="509"/>
        </w:numPr>
        <w:spacing w:line="360" w:lineRule="auto"/>
        <w:ind w:left="220" w:hanging="220"/>
        <w:jc w:val="both"/>
        <w:rPr>
          <w:color w:val="auto"/>
        </w:rPr>
      </w:pPr>
      <w:r w:rsidRPr="00EB2D57">
        <w:rPr>
          <w:color w:val="auto"/>
        </w:rPr>
        <w:t>Классифицировать острова по происхождению.</w:t>
      </w:r>
    </w:p>
    <w:p w14:paraId="484FB8B2"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14:paraId="3DAD251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367565EF" w14:textId="77777777" w:rsidR="00A57638" w:rsidRPr="00EB2D57" w:rsidRDefault="00E235EB" w:rsidP="000B3370">
      <w:pPr>
        <w:pStyle w:val="13"/>
        <w:numPr>
          <w:ilvl w:val="0"/>
          <w:numId w:val="510"/>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D45598" w14:textId="77777777" w:rsidR="00A57638" w:rsidRPr="00EB2D57" w:rsidRDefault="00E235EB" w:rsidP="000B3370">
      <w:pPr>
        <w:pStyle w:val="13"/>
        <w:numPr>
          <w:ilvl w:val="0"/>
          <w:numId w:val="510"/>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CE484E7" w14:textId="77777777" w:rsidR="00A57638" w:rsidRPr="00EB2D57" w:rsidRDefault="00E235EB" w:rsidP="000B3370">
      <w:pPr>
        <w:pStyle w:val="13"/>
        <w:numPr>
          <w:ilvl w:val="0"/>
          <w:numId w:val="510"/>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EB2D57" w:rsidRDefault="00E235EB" w:rsidP="000B3370">
      <w:pPr>
        <w:pStyle w:val="13"/>
        <w:numPr>
          <w:ilvl w:val="0"/>
          <w:numId w:val="510"/>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14:paraId="4BE8757F" w14:textId="77777777" w:rsidR="00A57638" w:rsidRPr="00EB2D57" w:rsidRDefault="00E235EB" w:rsidP="000B3370">
      <w:pPr>
        <w:pStyle w:val="13"/>
        <w:numPr>
          <w:ilvl w:val="0"/>
          <w:numId w:val="510"/>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14:paraId="34767DF7" w14:textId="77777777"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0CB4F56" w14:textId="77777777"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EB2D57" w:rsidRDefault="00E235EB" w:rsidP="000B3370">
      <w:pPr>
        <w:pStyle w:val="13"/>
        <w:numPr>
          <w:ilvl w:val="0"/>
          <w:numId w:val="511"/>
        </w:numPr>
        <w:ind w:left="220"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FA524B7" w14:textId="77777777" w:rsidR="00A57638" w:rsidRPr="00EB2D57" w:rsidRDefault="00E235EB" w:rsidP="000B3370">
      <w:pPr>
        <w:pStyle w:val="13"/>
        <w:numPr>
          <w:ilvl w:val="0"/>
          <w:numId w:val="511"/>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7E542C" w14:textId="77777777"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E8E0D62" w14:textId="77777777"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14:paraId="0AA45CAB" w14:textId="77777777" w:rsidR="00A57638" w:rsidRPr="00EB2D57" w:rsidRDefault="00E235EB" w:rsidP="000B3370">
      <w:pPr>
        <w:pStyle w:val="13"/>
        <w:numPr>
          <w:ilvl w:val="0"/>
          <w:numId w:val="511"/>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16DEA55" w14:textId="77777777"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14:paraId="70C376C6" w14:textId="77777777"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5B0771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2DD5F87D" w14:textId="77777777" w:rsidR="00A57638" w:rsidRPr="00EB2D57" w:rsidRDefault="00E235EB" w:rsidP="000B3370">
      <w:pPr>
        <w:pStyle w:val="13"/>
        <w:numPr>
          <w:ilvl w:val="0"/>
          <w:numId w:val="512"/>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14:paraId="04AA974D"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14:paraId="4DE7A229"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14:paraId="4A44D270"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Выражать свою точку зрения, участвовать в дискуссии.</w:t>
      </w:r>
    </w:p>
    <w:p w14:paraId="70C2063D"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87CB6FB"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799A553" w14:textId="77777777"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685B95"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Разделять сферу ответственности.</w:t>
      </w:r>
    </w:p>
    <w:p w14:paraId="2A8E5B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3266127C"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9CF3FFB"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D67932" w14:textId="77777777" w:rsidR="00A57638" w:rsidRPr="00EB2D57" w:rsidRDefault="00E235EB" w:rsidP="000B3370">
      <w:pPr>
        <w:pStyle w:val="13"/>
        <w:numPr>
          <w:ilvl w:val="0"/>
          <w:numId w:val="513"/>
        </w:numPr>
        <w:spacing w:after="140"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4F43421" w14:textId="77777777" w:rsidR="00A57638" w:rsidRPr="00EB2D57" w:rsidRDefault="00E235EB" w:rsidP="0043590E">
      <w:pPr>
        <w:pStyle w:val="af5"/>
      </w:pPr>
      <w:bookmarkStart w:id="940"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940"/>
    </w:p>
    <w:p w14:paraId="47809BF9" w14:textId="77777777"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BEC6BF6" w14:textId="77777777"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77777777"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77777777"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14:paraId="2F2335FE" w14:textId="77777777"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77777777"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14:paraId="16E98B05" w14:textId="77777777"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88705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14:paraId="0EDE5855" w14:textId="77777777" w:rsidR="00A57638" w:rsidRPr="00EB2D57" w:rsidRDefault="00E235EB">
      <w:pPr>
        <w:pStyle w:val="13"/>
        <w:jc w:val="both"/>
        <w:rPr>
          <w:color w:val="auto"/>
        </w:rPr>
      </w:pPr>
      <w:r w:rsidRPr="00EB2D57">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2EF6536" w14:textId="77777777"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14:paraId="350A822A" w14:textId="77777777"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ADD4BDE" w14:textId="77777777"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6B440DE" w14:textId="77777777"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14:paraId="4C29477C" w14:textId="77777777" w:rsidR="007E7D23" w:rsidRPr="00EB2D57" w:rsidRDefault="007E7D23" w:rsidP="000B3370">
      <w:pPr>
        <w:pStyle w:val="13"/>
        <w:numPr>
          <w:ilvl w:val="0"/>
          <w:numId w:val="515"/>
        </w:numPr>
        <w:spacing w:line="283" w:lineRule="auto"/>
        <w:ind w:left="240" w:hanging="240"/>
        <w:jc w:val="both"/>
        <w:rPr>
          <w:color w:val="auto"/>
        </w:rPr>
      </w:pPr>
      <w:r w:rsidRPr="00EB2D57">
        <w:rPr>
          <w:color w:val="auto"/>
        </w:rPr>
        <w:t>обоснование актуальности исследования</w:t>
      </w:r>
    </w:p>
    <w:p w14:paraId="66A83AC8"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EE40995"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14:paraId="6D508DCA"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14:paraId="465C7778" w14:textId="77777777" w:rsidR="00A57638" w:rsidRPr="00EB2D57" w:rsidRDefault="00E235EB" w:rsidP="000B3370">
      <w:pPr>
        <w:pStyle w:val="13"/>
        <w:numPr>
          <w:ilvl w:val="0"/>
          <w:numId w:val="515"/>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14:paraId="51B16309" w14:textId="77777777"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77777777" w:rsidR="00A57638" w:rsidRPr="00EB2D57" w:rsidRDefault="00E235EB">
      <w:pPr>
        <w:pStyle w:val="13"/>
        <w:jc w:val="both"/>
        <w:rPr>
          <w:color w:val="auto"/>
        </w:rPr>
      </w:pPr>
      <w:r w:rsidRPr="00EB2D5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0D6151C" w14:textId="77777777" w:rsidR="00CE1199" w:rsidRPr="00EB2D57" w:rsidRDefault="00E235EB" w:rsidP="000B3370">
      <w:pPr>
        <w:pStyle w:val="13"/>
        <w:numPr>
          <w:ilvl w:val="0"/>
          <w:numId w:val="516"/>
        </w:numPr>
        <w:jc w:val="both"/>
        <w:rPr>
          <w:color w:val="auto"/>
        </w:rPr>
      </w:pPr>
      <w:r w:rsidRPr="00EB2D57">
        <w:rPr>
          <w:color w:val="auto"/>
        </w:rPr>
        <w:t>предметные учебные исследования;</w:t>
      </w:r>
    </w:p>
    <w:p w14:paraId="2FF479C3" w14:textId="77777777" w:rsidR="00A57638" w:rsidRPr="00EB2D57" w:rsidRDefault="00E235EB" w:rsidP="000B3370">
      <w:pPr>
        <w:pStyle w:val="13"/>
        <w:numPr>
          <w:ilvl w:val="0"/>
          <w:numId w:val="516"/>
        </w:numPr>
        <w:jc w:val="both"/>
        <w:rPr>
          <w:color w:val="auto"/>
        </w:rPr>
      </w:pPr>
      <w:r w:rsidRPr="00EB2D57">
        <w:rPr>
          <w:color w:val="auto"/>
        </w:rPr>
        <w:t>междисциплинарные учебные исследования.</w:t>
      </w:r>
    </w:p>
    <w:p w14:paraId="50EFF639" w14:textId="77777777" w:rsidR="00A57638" w:rsidRPr="00EB2D57" w:rsidRDefault="00E235EB">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0C5B985" w14:textId="77777777"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C6AE627" w14:textId="77777777"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14:paraId="0C0C40E9" w14:textId="77777777" w:rsidR="00A57638" w:rsidRPr="00EB2D57" w:rsidRDefault="00E235EB" w:rsidP="000B3370">
      <w:pPr>
        <w:pStyle w:val="13"/>
        <w:numPr>
          <w:ilvl w:val="0"/>
          <w:numId w:val="517"/>
        </w:numPr>
        <w:spacing w:after="40"/>
        <w:jc w:val="both"/>
        <w:rPr>
          <w:color w:val="auto"/>
        </w:rPr>
      </w:pPr>
      <w:r w:rsidRPr="00EB2D57">
        <w:rPr>
          <w:color w:val="auto"/>
        </w:rPr>
        <w:t>урок-исследование;</w:t>
      </w:r>
    </w:p>
    <w:p w14:paraId="4D22DCD9" w14:textId="77777777" w:rsidR="00A57638" w:rsidRPr="00EB2D57" w:rsidRDefault="00E235EB" w:rsidP="000B3370">
      <w:pPr>
        <w:pStyle w:val="13"/>
        <w:numPr>
          <w:ilvl w:val="0"/>
          <w:numId w:val="517"/>
        </w:numPr>
        <w:jc w:val="both"/>
        <w:rPr>
          <w:color w:val="auto"/>
        </w:rPr>
      </w:pPr>
      <w:r w:rsidRPr="00EB2D57">
        <w:rPr>
          <w:color w:val="auto"/>
        </w:rPr>
        <w:t>урок с использованием интерактивной беседы в исследовательском ключе;</w:t>
      </w:r>
    </w:p>
    <w:p w14:paraId="4D7F3F22" w14:textId="77777777" w:rsidR="00A57638" w:rsidRPr="00EB2D57" w:rsidRDefault="00E235EB" w:rsidP="0043590E">
      <w:pPr>
        <w:pStyle w:val="13"/>
        <w:numPr>
          <w:ilvl w:val="0"/>
          <w:numId w:val="517"/>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EB2D57" w:rsidRDefault="00E235EB" w:rsidP="000B3370">
      <w:pPr>
        <w:pStyle w:val="13"/>
        <w:numPr>
          <w:ilvl w:val="0"/>
          <w:numId w:val="517"/>
        </w:numPr>
        <w:spacing w:after="40"/>
        <w:jc w:val="both"/>
        <w:rPr>
          <w:color w:val="auto"/>
        </w:rPr>
      </w:pPr>
      <w:r w:rsidRPr="00EB2D57">
        <w:rPr>
          <w:color w:val="auto"/>
        </w:rPr>
        <w:t>урок-консультация;</w:t>
      </w:r>
    </w:p>
    <w:p w14:paraId="64DF76C2" w14:textId="77777777" w:rsidR="00A57638" w:rsidRPr="00EB2D57" w:rsidRDefault="00E235EB" w:rsidP="000B3370">
      <w:pPr>
        <w:pStyle w:val="13"/>
        <w:numPr>
          <w:ilvl w:val="0"/>
          <w:numId w:val="517"/>
        </w:numPr>
        <w:spacing w:after="40"/>
        <w:jc w:val="both"/>
        <w:rPr>
          <w:color w:val="auto"/>
        </w:rPr>
      </w:pPr>
      <w:r w:rsidRPr="00EB2D57">
        <w:rPr>
          <w:color w:val="auto"/>
        </w:rPr>
        <w:t>мини-исследование в рамках домашнего задания.</w:t>
      </w:r>
    </w:p>
    <w:p w14:paraId="6BDBD1BB" w14:textId="77777777"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09EA4B" w14:textId="77777777" w:rsidR="00A57638" w:rsidRPr="00EB2D57" w:rsidRDefault="00E235EB" w:rsidP="000B3370">
      <w:pPr>
        <w:pStyle w:val="13"/>
        <w:numPr>
          <w:ilvl w:val="0"/>
          <w:numId w:val="518"/>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66E26B8" w14:textId="77777777"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14:paraId="7AD05B33" w14:textId="77777777"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14:paraId="2647A532" w14:textId="77777777"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14:paraId="259937C6" w14:textId="77777777"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14:paraId="01FD5AC9" w14:textId="77777777" w:rsidR="00A57638" w:rsidRPr="00EB2D57" w:rsidRDefault="00E235EB" w:rsidP="0043590E">
      <w:pPr>
        <w:pStyle w:val="13"/>
        <w:ind w:left="709" w:firstLine="0"/>
        <w:jc w:val="both"/>
        <w:rPr>
          <w:color w:val="auto"/>
        </w:rPr>
      </w:pPr>
      <w:r w:rsidRPr="00EB2D57">
        <w:rPr>
          <w:color w:val="auto"/>
        </w:rPr>
        <w:t>—Что произойдет... как измениться..., если... ? И т. д.;</w:t>
      </w:r>
    </w:p>
    <w:p w14:paraId="6F9078CE" w14:textId="77777777" w:rsidR="00A57638" w:rsidRPr="00EB2D57" w:rsidRDefault="00E235EB" w:rsidP="000B3370">
      <w:pPr>
        <w:pStyle w:val="13"/>
        <w:numPr>
          <w:ilvl w:val="0"/>
          <w:numId w:val="518"/>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47761FD" w14:textId="77777777" w:rsidR="00A57638" w:rsidRPr="00EB2D57" w:rsidRDefault="00E235EB" w:rsidP="000B3370">
      <w:pPr>
        <w:pStyle w:val="13"/>
        <w:numPr>
          <w:ilvl w:val="0"/>
          <w:numId w:val="518"/>
        </w:numPr>
        <w:spacing w:line="300" w:lineRule="auto"/>
        <w:jc w:val="both"/>
        <w:rPr>
          <w:color w:val="auto"/>
        </w:rPr>
      </w:pPr>
      <w:r w:rsidRPr="00EB2D57">
        <w:rPr>
          <w:color w:val="auto"/>
        </w:rPr>
        <w:t>Основными формами представления итогов учебных исследований являются:</w:t>
      </w:r>
    </w:p>
    <w:p w14:paraId="42F6E7B9" w14:textId="77777777" w:rsidR="00A57638" w:rsidRPr="00EB2D57" w:rsidRDefault="00E235EB" w:rsidP="000B3370">
      <w:pPr>
        <w:pStyle w:val="13"/>
        <w:numPr>
          <w:ilvl w:val="0"/>
          <w:numId w:val="518"/>
        </w:numPr>
        <w:spacing w:line="360" w:lineRule="auto"/>
        <w:jc w:val="both"/>
        <w:rPr>
          <w:color w:val="auto"/>
        </w:rPr>
      </w:pPr>
      <w:r w:rsidRPr="00EB2D57">
        <w:rPr>
          <w:color w:val="auto"/>
        </w:rPr>
        <w:t>доклад, реферат;</w:t>
      </w:r>
    </w:p>
    <w:p w14:paraId="1524829F" w14:textId="77777777" w:rsidR="00A57638" w:rsidRPr="00EB2D57" w:rsidRDefault="00E235EB" w:rsidP="000B3370">
      <w:pPr>
        <w:pStyle w:val="13"/>
        <w:numPr>
          <w:ilvl w:val="0"/>
          <w:numId w:val="518"/>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14:paraId="34B3BC2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14:paraId="6E459BA0" w14:textId="77777777"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EB2D57" w:rsidRDefault="00E235EB" w:rsidP="0043590E">
      <w:pPr>
        <w:pStyle w:val="13"/>
        <w:numPr>
          <w:ilvl w:val="0"/>
          <w:numId w:val="521"/>
        </w:numPr>
        <w:jc w:val="both"/>
        <w:rPr>
          <w:color w:val="auto"/>
        </w:rPr>
      </w:pPr>
      <w:r w:rsidRPr="00EB2D57">
        <w:rPr>
          <w:color w:val="auto"/>
        </w:rPr>
        <w:t>социально-гуманитарное;</w:t>
      </w:r>
    </w:p>
    <w:p w14:paraId="353E475A" w14:textId="77777777" w:rsidR="00A57638" w:rsidRPr="00EB2D57" w:rsidRDefault="00E235EB" w:rsidP="0043590E">
      <w:pPr>
        <w:pStyle w:val="13"/>
        <w:numPr>
          <w:ilvl w:val="0"/>
          <w:numId w:val="521"/>
        </w:numPr>
        <w:jc w:val="both"/>
        <w:rPr>
          <w:color w:val="auto"/>
        </w:rPr>
      </w:pPr>
      <w:r w:rsidRPr="00EB2D57">
        <w:rPr>
          <w:color w:val="auto"/>
        </w:rPr>
        <w:t>филологическое;</w:t>
      </w:r>
    </w:p>
    <w:p w14:paraId="31442A9A" w14:textId="77777777" w:rsidR="00A57638" w:rsidRPr="00EB2D57" w:rsidRDefault="00E235EB" w:rsidP="0043590E">
      <w:pPr>
        <w:pStyle w:val="13"/>
        <w:numPr>
          <w:ilvl w:val="0"/>
          <w:numId w:val="521"/>
        </w:numPr>
        <w:jc w:val="both"/>
        <w:rPr>
          <w:color w:val="auto"/>
        </w:rPr>
      </w:pPr>
      <w:r w:rsidRPr="00EB2D57">
        <w:rPr>
          <w:color w:val="auto"/>
        </w:rPr>
        <w:t>естественно-научное;</w:t>
      </w:r>
    </w:p>
    <w:p w14:paraId="1F2326CC" w14:textId="77777777" w:rsidR="00A57638" w:rsidRPr="00EB2D57" w:rsidRDefault="00E235EB" w:rsidP="0043590E">
      <w:pPr>
        <w:pStyle w:val="13"/>
        <w:numPr>
          <w:ilvl w:val="0"/>
          <w:numId w:val="521"/>
        </w:numPr>
        <w:jc w:val="both"/>
        <w:rPr>
          <w:color w:val="auto"/>
        </w:rPr>
      </w:pPr>
      <w:r w:rsidRPr="00EB2D57">
        <w:rPr>
          <w:color w:val="auto"/>
        </w:rPr>
        <w:t>информационно-технологическое;</w:t>
      </w:r>
    </w:p>
    <w:p w14:paraId="22941336" w14:textId="77777777" w:rsidR="00A57638" w:rsidRPr="00EB2D57" w:rsidRDefault="00E235EB" w:rsidP="0043590E">
      <w:pPr>
        <w:pStyle w:val="13"/>
        <w:numPr>
          <w:ilvl w:val="0"/>
          <w:numId w:val="521"/>
        </w:numPr>
        <w:jc w:val="both"/>
        <w:rPr>
          <w:color w:val="auto"/>
        </w:rPr>
      </w:pPr>
      <w:r w:rsidRPr="00EB2D57">
        <w:rPr>
          <w:color w:val="auto"/>
        </w:rPr>
        <w:t>междисциплинарное.</w:t>
      </w:r>
    </w:p>
    <w:p w14:paraId="25B1D3D0" w14:textId="77777777"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14:paraId="32179A32" w14:textId="77777777" w:rsidR="00A57638" w:rsidRPr="00EB2D57" w:rsidRDefault="00E235EB" w:rsidP="0043590E">
      <w:pPr>
        <w:pStyle w:val="13"/>
        <w:numPr>
          <w:ilvl w:val="0"/>
          <w:numId w:val="520"/>
        </w:numPr>
        <w:jc w:val="both"/>
        <w:rPr>
          <w:color w:val="auto"/>
        </w:rPr>
      </w:pPr>
      <w:r w:rsidRPr="00EB2D57">
        <w:rPr>
          <w:color w:val="auto"/>
        </w:rPr>
        <w:t>конференция, семинар, дискуссия, диспут;</w:t>
      </w:r>
    </w:p>
    <w:p w14:paraId="4E833C84" w14:textId="77777777" w:rsidR="00A57638" w:rsidRPr="00EB2D57" w:rsidRDefault="00E235EB" w:rsidP="0043590E">
      <w:pPr>
        <w:pStyle w:val="13"/>
        <w:numPr>
          <w:ilvl w:val="0"/>
          <w:numId w:val="520"/>
        </w:numPr>
        <w:jc w:val="both"/>
        <w:rPr>
          <w:color w:val="auto"/>
        </w:rPr>
      </w:pPr>
      <w:r w:rsidRPr="00EB2D57">
        <w:rPr>
          <w:color w:val="auto"/>
        </w:rPr>
        <w:t>брифинг, интервью, телемост;</w:t>
      </w:r>
    </w:p>
    <w:p w14:paraId="1BB57151" w14:textId="77777777" w:rsidR="00A57638" w:rsidRPr="00EB2D57" w:rsidRDefault="00E235EB" w:rsidP="0043590E">
      <w:pPr>
        <w:pStyle w:val="13"/>
        <w:numPr>
          <w:ilvl w:val="0"/>
          <w:numId w:val="520"/>
        </w:numPr>
        <w:jc w:val="both"/>
        <w:rPr>
          <w:color w:val="auto"/>
        </w:rPr>
      </w:pPr>
      <w:r w:rsidRPr="00EB2D57">
        <w:rPr>
          <w:color w:val="auto"/>
        </w:rPr>
        <w:t>исследовательская практика, образовательные экспедиции, походы, поездки, экскурсии;</w:t>
      </w:r>
    </w:p>
    <w:p w14:paraId="1AC8F058" w14:textId="77777777" w:rsidR="00A57638" w:rsidRPr="00EB2D57" w:rsidRDefault="00E235EB" w:rsidP="0043590E">
      <w:pPr>
        <w:pStyle w:val="13"/>
        <w:numPr>
          <w:ilvl w:val="0"/>
          <w:numId w:val="520"/>
        </w:numPr>
        <w:jc w:val="both"/>
        <w:rPr>
          <w:color w:val="auto"/>
        </w:rPr>
      </w:pPr>
      <w:r w:rsidRPr="00EB2D57">
        <w:rPr>
          <w:color w:val="auto"/>
        </w:rPr>
        <w:t>научно-исследовательское общество учащихся.</w:t>
      </w:r>
    </w:p>
    <w:p w14:paraId="29B91120" w14:textId="77777777"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14:paraId="3BD2B218" w14:textId="77777777" w:rsidR="00A57638" w:rsidRPr="00EB2D57" w:rsidRDefault="00E235EB" w:rsidP="0043590E">
      <w:pPr>
        <w:pStyle w:val="13"/>
        <w:numPr>
          <w:ilvl w:val="0"/>
          <w:numId w:val="519"/>
        </w:numPr>
        <w:jc w:val="both"/>
        <w:rPr>
          <w:color w:val="auto"/>
        </w:rPr>
      </w:pPr>
      <w:r w:rsidRPr="00EB2D57">
        <w:rPr>
          <w:color w:val="auto"/>
        </w:rPr>
        <w:t>письменная исследовательская работа (эссе, доклад, реферат);</w:t>
      </w:r>
    </w:p>
    <w:p w14:paraId="1D0728C6" w14:textId="77777777" w:rsidR="00A57638" w:rsidRPr="00EB2D57" w:rsidRDefault="00E235EB" w:rsidP="0043590E">
      <w:pPr>
        <w:pStyle w:val="13"/>
        <w:numPr>
          <w:ilvl w:val="0"/>
          <w:numId w:val="519"/>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77777777"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14:paraId="3105F855" w14:textId="77777777"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9694998" w14:textId="77777777" w:rsidR="00A57638" w:rsidRPr="00EB2D57" w:rsidRDefault="00E235EB" w:rsidP="0043590E">
      <w:pPr>
        <w:pStyle w:val="13"/>
        <w:numPr>
          <w:ilvl w:val="0"/>
          <w:numId w:val="522"/>
        </w:numPr>
        <w:jc w:val="both"/>
        <w:rPr>
          <w:color w:val="auto"/>
        </w:rPr>
      </w:pPr>
      <w:r w:rsidRPr="00EB2D57">
        <w:rPr>
          <w:color w:val="auto"/>
        </w:rPr>
        <w:t>использовать вопросы как исследовательский инструмент познания;</w:t>
      </w:r>
    </w:p>
    <w:p w14:paraId="47390324" w14:textId="77777777" w:rsidR="00A57638" w:rsidRPr="00EB2D57" w:rsidRDefault="00E235EB" w:rsidP="000B3370">
      <w:pPr>
        <w:pStyle w:val="13"/>
        <w:numPr>
          <w:ilvl w:val="0"/>
          <w:numId w:val="522"/>
        </w:numPr>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EB2D57" w:rsidRDefault="00E235EB" w:rsidP="000B3370">
      <w:pPr>
        <w:pStyle w:val="13"/>
        <w:numPr>
          <w:ilvl w:val="0"/>
          <w:numId w:val="522"/>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EB2D57" w:rsidRDefault="00E235EB" w:rsidP="000B3370">
      <w:pPr>
        <w:pStyle w:val="13"/>
        <w:numPr>
          <w:ilvl w:val="0"/>
          <w:numId w:val="522"/>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14:paraId="7179B37A" w14:textId="77777777" w:rsidR="00A57638" w:rsidRPr="00EB2D57" w:rsidRDefault="00E235EB" w:rsidP="000B3370">
      <w:pPr>
        <w:pStyle w:val="13"/>
        <w:numPr>
          <w:ilvl w:val="0"/>
          <w:numId w:val="522"/>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64E73FDC" w14:textId="77777777" w:rsidR="00A57638" w:rsidRPr="00EB2D57" w:rsidRDefault="00E235EB" w:rsidP="000B3370">
      <w:pPr>
        <w:pStyle w:val="13"/>
        <w:numPr>
          <w:ilvl w:val="0"/>
          <w:numId w:val="522"/>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89D489" w14:textId="77777777" w:rsidR="00A57638" w:rsidRPr="00EB2D57" w:rsidRDefault="00E235EB" w:rsidP="000B3370">
      <w:pPr>
        <w:pStyle w:val="13"/>
        <w:numPr>
          <w:ilvl w:val="0"/>
          <w:numId w:val="522"/>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AB37AE" w14:textId="77777777" w:rsidR="0043590E" w:rsidRDefault="0043590E" w:rsidP="0043590E">
      <w:pPr>
        <w:pStyle w:val="af5"/>
      </w:pPr>
      <w:bookmarkStart w:id="941" w:name="bookmark1911"/>
    </w:p>
    <w:p w14:paraId="0383D2A0" w14:textId="77777777" w:rsidR="00A57638" w:rsidRPr="00EB2D57" w:rsidRDefault="00E235EB" w:rsidP="0043590E">
      <w:pPr>
        <w:pStyle w:val="af5"/>
      </w:pPr>
      <w:r w:rsidRPr="00EB2D57">
        <w:t>Особенности организации проектной деятельности</w:t>
      </w:r>
      <w:bookmarkEnd w:id="941"/>
    </w:p>
    <w:p w14:paraId="7333F161" w14:textId="77777777"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48051F1" w14:textId="77777777" w:rsidR="00A57638" w:rsidRPr="00EB2D57" w:rsidRDefault="00E235EB" w:rsidP="000B3370">
      <w:pPr>
        <w:pStyle w:val="13"/>
        <w:numPr>
          <w:ilvl w:val="0"/>
          <w:numId w:val="523"/>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Default="00E235EB" w:rsidP="000B3370">
      <w:pPr>
        <w:pStyle w:val="13"/>
        <w:numPr>
          <w:ilvl w:val="0"/>
          <w:numId w:val="523"/>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EC0FFB1" w14:textId="77777777"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14:paraId="1EFBE0D6" w14:textId="77777777" w:rsidR="00A57638" w:rsidRPr="00EB2D57" w:rsidRDefault="00E235EB" w:rsidP="000B3370">
      <w:pPr>
        <w:pStyle w:val="13"/>
        <w:numPr>
          <w:ilvl w:val="0"/>
          <w:numId w:val="524"/>
        </w:numPr>
        <w:spacing w:line="360" w:lineRule="auto"/>
        <w:jc w:val="both"/>
        <w:rPr>
          <w:color w:val="auto"/>
        </w:rPr>
      </w:pPr>
      <w:r w:rsidRPr="00EB2D57">
        <w:rPr>
          <w:color w:val="auto"/>
        </w:rPr>
        <w:t>анализ и формулирование проблемы;</w:t>
      </w:r>
    </w:p>
    <w:p w14:paraId="3FED3554" w14:textId="77777777" w:rsidR="00A57638" w:rsidRPr="00EB2D57" w:rsidRDefault="00E235EB" w:rsidP="000B3370">
      <w:pPr>
        <w:pStyle w:val="13"/>
        <w:numPr>
          <w:ilvl w:val="0"/>
          <w:numId w:val="524"/>
        </w:numPr>
        <w:spacing w:line="360" w:lineRule="auto"/>
        <w:jc w:val="both"/>
        <w:rPr>
          <w:color w:val="auto"/>
        </w:rPr>
      </w:pPr>
      <w:r w:rsidRPr="00EB2D57">
        <w:rPr>
          <w:color w:val="auto"/>
        </w:rPr>
        <w:t>формулирование темы проекта;</w:t>
      </w:r>
    </w:p>
    <w:p w14:paraId="0A23AB37"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постановка цели и задач проекта;</w:t>
      </w:r>
    </w:p>
    <w:p w14:paraId="156C0C57" w14:textId="77777777" w:rsidR="00A57638" w:rsidRPr="00EB2D57" w:rsidRDefault="00E235EB" w:rsidP="000B3370">
      <w:pPr>
        <w:pStyle w:val="13"/>
        <w:numPr>
          <w:ilvl w:val="0"/>
          <w:numId w:val="524"/>
        </w:numPr>
        <w:spacing w:line="360" w:lineRule="auto"/>
        <w:jc w:val="both"/>
        <w:rPr>
          <w:color w:val="auto"/>
        </w:rPr>
      </w:pPr>
      <w:r w:rsidRPr="00EB2D57">
        <w:rPr>
          <w:color w:val="auto"/>
        </w:rPr>
        <w:t>составление плана работы;</w:t>
      </w:r>
    </w:p>
    <w:p w14:paraId="6D221149" w14:textId="77777777" w:rsidR="00A57638" w:rsidRPr="00EB2D57" w:rsidRDefault="00E235EB" w:rsidP="000B3370">
      <w:pPr>
        <w:pStyle w:val="13"/>
        <w:numPr>
          <w:ilvl w:val="0"/>
          <w:numId w:val="524"/>
        </w:numPr>
        <w:spacing w:line="360" w:lineRule="auto"/>
        <w:jc w:val="both"/>
        <w:rPr>
          <w:color w:val="auto"/>
        </w:rPr>
      </w:pPr>
      <w:r w:rsidRPr="00EB2D57">
        <w:rPr>
          <w:color w:val="auto"/>
        </w:rPr>
        <w:t>сбор информации/исследование;</w:t>
      </w:r>
    </w:p>
    <w:p w14:paraId="4EFE19C0"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выполнение технологического этапа;</w:t>
      </w:r>
    </w:p>
    <w:p w14:paraId="052EBAE3"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подготовка и защита проекта;</w:t>
      </w:r>
    </w:p>
    <w:p w14:paraId="6CC44BA9" w14:textId="77777777" w:rsidR="00A57638" w:rsidRPr="00EB2D57" w:rsidRDefault="00E235EB" w:rsidP="000B3370">
      <w:pPr>
        <w:pStyle w:val="13"/>
        <w:numPr>
          <w:ilvl w:val="0"/>
          <w:numId w:val="524"/>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14:paraId="41979140" w14:textId="77777777"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14:paraId="594809D7"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EB2D57" w:rsidRDefault="00E235EB" w:rsidP="0043590E">
      <w:pPr>
        <w:pStyle w:val="13"/>
        <w:numPr>
          <w:ilvl w:val="0"/>
          <w:numId w:val="525"/>
        </w:numPr>
        <w:spacing w:line="360" w:lineRule="auto"/>
        <w:jc w:val="both"/>
        <w:rPr>
          <w:color w:val="auto"/>
        </w:rPr>
      </w:pPr>
      <w:r w:rsidRPr="00EB2D57">
        <w:rPr>
          <w:color w:val="auto"/>
        </w:rPr>
        <w:t>предметные проекты;</w:t>
      </w:r>
    </w:p>
    <w:p w14:paraId="52C52BB4" w14:textId="77777777" w:rsidR="00A57638" w:rsidRPr="00EB2D57" w:rsidRDefault="00E235EB" w:rsidP="0043590E">
      <w:pPr>
        <w:pStyle w:val="13"/>
        <w:numPr>
          <w:ilvl w:val="0"/>
          <w:numId w:val="525"/>
        </w:numPr>
        <w:spacing w:line="360" w:lineRule="auto"/>
        <w:jc w:val="both"/>
        <w:rPr>
          <w:color w:val="auto"/>
        </w:rPr>
      </w:pPr>
      <w:r w:rsidRPr="00EB2D57">
        <w:rPr>
          <w:color w:val="auto"/>
        </w:rPr>
        <w:t>метапредметные проекты.</w:t>
      </w:r>
    </w:p>
    <w:p w14:paraId="712A694F" w14:textId="77777777"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14:paraId="24C79349" w14:textId="77777777" w:rsidR="00A57638" w:rsidRPr="00EB2D57" w:rsidRDefault="00E235EB" w:rsidP="0043590E">
      <w:pPr>
        <w:pStyle w:val="13"/>
        <w:numPr>
          <w:ilvl w:val="0"/>
          <w:numId w:val="526"/>
        </w:numPr>
        <w:spacing w:line="360" w:lineRule="auto"/>
        <w:jc w:val="both"/>
        <w:rPr>
          <w:color w:val="auto"/>
        </w:rPr>
      </w:pPr>
      <w:r w:rsidRPr="00EB2D57">
        <w:rPr>
          <w:color w:val="auto"/>
        </w:rPr>
        <w:t>монопроект (использование содержания одного предмета);</w:t>
      </w:r>
    </w:p>
    <w:p w14:paraId="176A2680" w14:textId="77777777" w:rsidR="00A57638" w:rsidRPr="00EB2D57" w:rsidRDefault="00E235EB" w:rsidP="0043590E">
      <w:pPr>
        <w:pStyle w:val="13"/>
        <w:numPr>
          <w:ilvl w:val="0"/>
          <w:numId w:val="526"/>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EB2D57" w:rsidRDefault="00E235EB" w:rsidP="0043590E">
      <w:pPr>
        <w:pStyle w:val="13"/>
        <w:numPr>
          <w:ilvl w:val="0"/>
          <w:numId w:val="526"/>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14:paraId="4BDAB842" w14:textId="77777777" w:rsidR="00A57638" w:rsidRPr="00EB2D57" w:rsidRDefault="00E235EB" w:rsidP="0043590E">
      <w:pPr>
        <w:pStyle w:val="13"/>
        <w:jc w:val="both"/>
        <w:rPr>
          <w:color w:val="auto"/>
        </w:rPr>
      </w:pPr>
      <w:r w:rsidRPr="00EB2D57">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0DBA16F" w14:textId="77777777" w:rsidR="00A57638" w:rsidRPr="00EB2D57" w:rsidRDefault="00E235EB" w:rsidP="000B3370">
      <w:pPr>
        <w:pStyle w:val="13"/>
        <w:numPr>
          <w:ilvl w:val="0"/>
          <w:numId w:val="527"/>
        </w:numPr>
        <w:spacing w:line="300" w:lineRule="auto"/>
        <w:jc w:val="both"/>
        <w:rPr>
          <w:color w:val="auto"/>
        </w:rPr>
      </w:pPr>
      <w:r w:rsidRPr="00EB2D57">
        <w:rPr>
          <w:color w:val="auto"/>
        </w:rPr>
        <w:t>Какое средство поможет в решении проблемы... (опишите, объясните)?</w:t>
      </w:r>
    </w:p>
    <w:p w14:paraId="24CCD08E" w14:textId="77777777" w:rsidR="00A57638" w:rsidRPr="00EB2D57" w:rsidRDefault="00E235EB" w:rsidP="000B3370">
      <w:pPr>
        <w:pStyle w:val="13"/>
        <w:numPr>
          <w:ilvl w:val="0"/>
          <w:numId w:val="527"/>
        </w:numPr>
        <w:spacing w:line="300" w:lineRule="auto"/>
        <w:jc w:val="both"/>
        <w:rPr>
          <w:color w:val="auto"/>
        </w:rPr>
      </w:pPr>
      <w:r w:rsidRPr="00EB2D57">
        <w:rPr>
          <w:color w:val="auto"/>
        </w:rPr>
        <w:t>Каким должно быть средство для решения проблемы... (опишите, смоделируйте)?</w:t>
      </w:r>
    </w:p>
    <w:p w14:paraId="60699806" w14:textId="77777777" w:rsidR="00A57638" w:rsidRPr="00EB2D57" w:rsidRDefault="00E235EB" w:rsidP="000B3370">
      <w:pPr>
        <w:pStyle w:val="13"/>
        <w:numPr>
          <w:ilvl w:val="0"/>
          <w:numId w:val="527"/>
        </w:numPr>
        <w:spacing w:line="300" w:lineRule="auto"/>
        <w:jc w:val="both"/>
        <w:rPr>
          <w:color w:val="auto"/>
        </w:rPr>
      </w:pPr>
      <w:r w:rsidRPr="00EB2D57">
        <w:rPr>
          <w:color w:val="auto"/>
        </w:rPr>
        <w:t>Как сделать средство для решения проблемы (дайте инструкцию)?</w:t>
      </w:r>
    </w:p>
    <w:p w14:paraId="4DFA001C" w14:textId="77777777" w:rsidR="00A57638" w:rsidRPr="00EB2D57" w:rsidRDefault="00E235EB" w:rsidP="000B3370">
      <w:pPr>
        <w:pStyle w:val="13"/>
        <w:numPr>
          <w:ilvl w:val="0"/>
          <w:numId w:val="527"/>
        </w:numPr>
        <w:spacing w:line="360" w:lineRule="auto"/>
        <w:jc w:val="both"/>
        <w:rPr>
          <w:color w:val="auto"/>
        </w:rPr>
      </w:pPr>
      <w:r w:rsidRPr="00EB2D57">
        <w:rPr>
          <w:color w:val="auto"/>
        </w:rPr>
        <w:t>Как выглядело... (опишите, реконструируйте)?</w:t>
      </w:r>
    </w:p>
    <w:p w14:paraId="0AE31B86" w14:textId="77777777" w:rsidR="00A57638" w:rsidRPr="00EB2D57" w:rsidRDefault="00E235EB" w:rsidP="000B3370">
      <w:pPr>
        <w:pStyle w:val="13"/>
        <w:numPr>
          <w:ilvl w:val="0"/>
          <w:numId w:val="527"/>
        </w:numPr>
        <w:spacing w:line="360" w:lineRule="auto"/>
        <w:jc w:val="both"/>
        <w:rPr>
          <w:color w:val="auto"/>
        </w:rPr>
      </w:pPr>
      <w:r w:rsidRPr="00EB2D57">
        <w:rPr>
          <w:color w:val="auto"/>
        </w:rPr>
        <w:t>Как будет выглядеть... (опишите, спрогнозируйте)? И т. д.</w:t>
      </w:r>
    </w:p>
    <w:p w14:paraId="45A3A5FE" w14:textId="77777777"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14:paraId="3223D199" w14:textId="77777777" w:rsidR="00A57638" w:rsidRPr="00EB2D57" w:rsidRDefault="00E235EB" w:rsidP="000B3370">
      <w:pPr>
        <w:pStyle w:val="13"/>
        <w:numPr>
          <w:ilvl w:val="0"/>
          <w:numId w:val="528"/>
        </w:numPr>
        <w:spacing w:line="360" w:lineRule="auto"/>
        <w:jc w:val="both"/>
        <w:rPr>
          <w:color w:val="auto"/>
        </w:rPr>
      </w:pPr>
      <w:r w:rsidRPr="00EB2D57">
        <w:rPr>
          <w:color w:val="auto"/>
        </w:rPr>
        <w:t>материальный объект, макет, конструкторское изделие;</w:t>
      </w:r>
    </w:p>
    <w:p w14:paraId="232CA9A2" w14:textId="77777777" w:rsidR="00A57638" w:rsidRPr="00EB2D57" w:rsidRDefault="00E235EB" w:rsidP="000B3370">
      <w:pPr>
        <w:pStyle w:val="13"/>
        <w:numPr>
          <w:ilvl w:val="0"/>
          <w:numId w:val="528"/>
        </w:numPr>
        <w:jc w:val="both"/>
        <w:rPr>
          <w:color w:val="auto"/>
        </w:rPr>
      </w:pPr>
      <w:r w:rsidRPr="00EB2D57">
        <w:rPr>
          <w:color w:val="auto"/>
        </w:rPr>
        <w:t>отчетные материалы по проекту (тексты, мультимедийные продукты).</w:t>
      </w:r>
    </w:p>
    <w:p w14:paraId="0374778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14:paraId="261A616B"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EB2D57" w:rsidRDefault="00E235EB" w:rsidP="000B3370">
      <w:pPr>
        <w:pStyle w:val="13"/>
        <w:numPr>
          <w:ilvl w:val="0"/>
          <w:numId w:val="529"/>
        </w:numPr>
        <w:spacing w:after="40"/>
        <w:jc w:val="both"/>
        <w:rPr>
          <w:color w:val="auto"/>
        </w:rPr>
      </w:pPr>
      <w:r w:rsidRPr="00EB2D57">
        <w:rPr>
          <w:color w:val="auto"/>
        </w:rPr>
        <w:t>гуманитарное;</w:t>
      </w:r>
    </w:p>
    <w:p w14:paraId="1620AA77" w14:textId="77777777" w:rsidR="00A57638" w:rsidRPr="00EB2D57" w:rsidRDefault="00E235EB" w:rsidP="000B3370">
      <w:pPr>
        <w:pStyle w:val="13"/>
        <w:numPr>
          <w:ilvl w:val="0"/>
          <w:numId w:val="529"/>
        </w:numPr>
        <w:spacing w:after="40"/>
        <w:jc w:val="both"/>
        <w:rPr>
          <w:color w:val="auto"/>
        </w:rPr>
      </w:pPr>
      <w:r w:rsidRPr="00EB2D57">
        <w:rPr>
          <w:color w:val="auto"/>
        </w:rPr>
        <w:t>естественно-научное;</w:t>
      </w:r>
    </w:p>
    <w:p w14:paraId="7E3850B2" w14:textId="77777777" w:rsidR="00A57638" w:rsidRPr="00EB2D57" w:rsidRDefault="00E235EB" w:rsidP="000B3370">
      <w:pPr>
        <w:pStyle w:val="13"/>
        <w:numPr>
          <w:ilvl w:val="0"/>
          <w:numId w:val="529"/>
        </w:numPr>
        <w:spacing w:after="40"/>
        <w:jc w:val="both"/>
        <w:rPr>
          <w:color w:val="auto"/>
        </w:rPr>
      </w:pPr>
      <w:r w:rsidRPr="00EB2D57">
        <w:rPr>
          <w:color w:val="auto"/>
        </w:rPr>
        <w:t>социально-ориентированное;</w:t>
      </w:r>
    </w:p>
    <w:p w14:paraId="517CC914" w14:textId="77777777" w:rsidR="00A57638" w:rsidRPr="00EB2D57" w:rsidRDefault="00E235EB" w:rsidP="000B3370">
      <w:pPr>
        <w:pStyle w:val="13"/>
        <w:numPr>
          <w:ilvl w:val="0"/>
          <w:numId w:val="529"/>
        </w:numPr>
        <w:spacing w:after="40"/>
        <w:jc w:val="both"/>
        <w:rPr>
          <w:color w:val="auto"/>
        </w:rPr>
      </w:pPr>
      <w:r w:rsidRPr="00EB2D57">
        <w:rPr>
          <w:color w:val="auto"/>
        </w:rPr>
        <w:t>инженерно-техническое;</w:t>
      </w:r>
    </w:p>
    <w:p w14:paraId="3B3AED64" w14:textId="77777777" w:rsidR="00A57638" w:rsidRPr="00EB2D57" w:rsidRDefault="00E235EB" w:rsidP="000B3370">
      <w:pPr>
        <w:pStyle w:val="13"/>
        <w:numPr>
          <w:ilvl w:val="0"/>
          <w:numId w:val="529"/>
        </w:numPr>
        <w:spacing w:after="40"/>
        <w:jc w:val="both"/>
        <w:rPr>
          <w:color w:val="auto"/>
        </w:rPr>
      </w:pPr>
      <w:r w:rsidRPr="00EB2D57">
        <w:rPr>
          <w:color w:val="auto"/>
        </w:rPr>
        <w:t>художественно-творческое;</w:t>
      </w:r>
    </w:p>
    <w:p w14:paraId="5EB1E919" w14:textId="77777777" w:rsidR="00A57638" w:rsidRPr="00EB2D57" w:rsidRDefault="00E235EB" w:rsidP="000B3370">
      <w:pPr>
        <w:pStyle w:val="13"/>
        <w:numPr>
          <w:ilvl w:val="0"/>
          <w:numId w:val="529"/>
        </w:numPr>
        <w:spacing w:after="40"/>
        <w:jc w:val="both"/>
        <w:rPr>
          <w:color w:val="auto"/>
        </w:rPr>
      </w:pPr>
      <w:r w:rsidRPr="00EB2D57">
        <w:rPr>
          <w:color w:val="auto"/>
        </w:rPr>
        <w:t>спортивно-оздоровительное;</w:t>
      </w:r>
    </w:p>
    <w:p w14:paraId="6A4840C4" w14:textId="77777777" w:rsidR="00A57638" w:rsidRPr="00EB2D57" w:rsidRDefault="00E235EB" w:rsidP="000B3370">
      <w:pPr>
        <w:pStyle w:val="13"/>
        <w:numPr>
          <w:ilvl w:val="0"/>
          <w:numId w:val="529"/>
        </w:numPr>
        <w:spacing w:after="40"/>
        <w:jc w:val="both"/>
        <w:rPr>
          <w:color w:val="auto"/>
        </w:rPr>
      </w:pPr>
      <w:r w:rsidRPr="00EB2D57">
        <w:rPr>
          <w:color w:val="auto"/>
        </w:rPr>
        <w:t>туристско-краеведческое.</w:t>
      </w:r>
    </w:p>
    <w:p w14:paraId="70E9937D" w14:textId="77777777"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14:paraId="4BCC1F04" w14:textId="77777777" w:rsidR="00A57638" w:rsidRPr="00EB2D57" w:rsidRDefault="00E235EB" w:rsidP="000B3370">
      <w:pPr>
        <w:pStyle w:val="13"/>
        <w:numPr>
          <w:ilvl w:val="0"/>
          <w:numId w:val="530"/>
        </w:numPr>
        <w:spacing w:after="40"/>
        <w:jc w:val="both"/>
        <w:rPr>
          <w:color w:val="auto"/>
        </w:rPr>
      </w:pPr>
      <w:r w:rsidRPr="00EB2D57">
        <w:rPr>
          <w:color w:val="auto"/>
        </w:rPr>
        <w:t>творческие мастерские;</w:t>
      </w:r>
    </w:p>
    <w:p w14:paraId="70CEB8FD" w14:textId="77777777" w:rsidR="00A57638" w:rsidRPr="00EB2D57" w:rsidRDefault="00E235EB" w:rsidP="000B3370">
      <w:pPr>
        <w:pStyle w:val="13"/>
        <w:numPr>
          <w:ilvl w:val="0"/>
          <w:numId w:val="530"/>
        </w:numPr>
        <w:jc w:val="both"/>
        <w:rPr>
          <w:color w:val="auto"/>
        </w:rPr>
      </w:pPr>
      <w:r w:rsidRPr="00EB2D57">
        <w:rPr>
          <w:color w:val="auto"/>
        </w:rPr>
        <w:t>экспериментальные лаборатории;</w:t>
      </w:r>
    </w:p>
    <w:p w14:paraId="459BA843" w14:textId="77777777" w:rsidR="00A57638" w:rsidRPr="00EB2D57" w:rsidRDefault="00E235EB" w:rsidP="000B3370">
      <w:pPr>
        <w:pStyle w:val="13"/>
        <w:numPr>
          <w:ilvl w:val="0"/>
          <w:numId w:val="530"/>
        </w:numPr>
        <w:jc w:val="both"/>
        <w:rPr>
          <w:color w:val="auto"/>
        </w:rPr>
      </w:pPr>
      <w:r w:rsidRPr="00EB2D57">
        <w:rPr>
          <w:color w:val="auto"/>
        </w:rPr>
        <w:t>конструкторское бюро;</w:t>
      </w:r>
    </w:p>
    <w:p w14:paraId="7F92F0F9" w14:textId="77777777" w:rsidR="00A57638" w:rsidRPr="00EB2D57" w:rsidRDefault="00E235EB" w:rsidP="000B3370">
      <w:pPr>
        <w:pStyle w:val="13"/>
        <w:numPr>
          <w:ilvl w:val="0"/>
          <w:numId w:val="530"/>
        </w:numPr>
        <w:spacing w:after="40"/>
        <w:jc w:val="both"/>
        <w:rPr>
          <w:color w:val="auto"/>
        </w:rPr>
      </w:pPr>
      <w:r w:rsidRPr="00EB2D57">
        <w:rPr>
          <w:color w:val="auto"/>
        </w:rPr>
        <w:t>проектные недели;</w:t>
      </w:r>
    </w:p>
    <w:p w14:paraId="43336A1B" w14:textId="77777777" w:rsidR="00A57638" w:rsidRPr="00EB2D57" w:rsidRDefault="00E235EB" w:rsidP="000B3370">
      <w:pPr>
        <w:pStyle w:val="13"/>
        <w:numPr>
          <w:ilvl w:val="0"/>
          <w:numId w:val="530"/>
        </w:numPr>
        <w:spacing w:after="40"/>
        <w:jc w:val="both"/>
        <w:rPr>
          <w:color w:val="auto"/>
        </w:rPr>
      </w:pPr>
      <w:r w:rsidRPr="00EB2D57">
        <w:rPr>
          <w:color w:val="auto"/>
        </w:rPr>
        <w:t>практикумы.</w:t>
      </w:r>
    </w:p>
    <w:p w14:paraId="267A6C25" w14:textId="77777777" w:rsidR="00A57638" w:rsidRPr="00EB2D57" w:rsidRDefault="00E235EB">
      <w:pPr>
        <w:pStyle w:val="13"/>
        <w:jc w:val="both"/>
        <w:rPr>
          <w:color w:val="auto"/>
        </w:rPr>
      </w:pPr>
      <w:r w:rsidRPr="00EB2D57">
        <w:rPr>
          <w:color w:val="auto"/>
        </w:rPr>
        <w:t>Формами представления итогов проектной деятельности во внеурочное время являются:</w:t>
      </w:r>
    </w:p>
    <w:p w14:paraId="41939538" w14:textId="77777777" w:rsidR="00A57638" w:rsidRPr="00EB2D57" w:rsidRDefault="00E235EB" w:rsidP="000B3370">
      <w:pPr>
        <w:pStyle w:val="13"/>
        <w:numPr>
          <w:ilvl w:val="0"/>
          <w:numId w:val="531"/>
        </w:numPr>
        <w:jc w:val="both"/>
        <w:rPr>
          <w:color w:val="auto"/>
        </w:rPr>
      </w:pPr>
      <w:r w:rsidRPr="00EB2D57">
        <w:rPr>
          <w:color w:val="auto"/>
        </w:rPr>
        <w:t>материальный продукт (объект, макет, конструкторское изделие и пр.);</w:t>
      </w:r>
    </w:p>
    <w:p w14:paraId="55D04DA6" w14:textId="77777777" w:rsidR="00A57638" w:rsidRPr="00EB2D57" w:rsidRDefault="00E235EB" w:rsidP="000B3370">
      <w:pPr>
        <w:pStyle w:val="13"/>
        <w:numPr>
          <w:ilvl w:val="0"/>
          <w:numId w:val="531"/>
        </w:numPr>
        <w:jc w:val="both"/>
        <w:rPr>
          <w:color w:val="auto"/>
        </w:rPr>
      </w:pPr>
      <w:r w:rsidRPr="00EB2D57">
        <w:rPr>
          <w:color w:val="auto"/>
        </w:rPr>
        <w:t>медийный продукт (плакат, газета, журнал, рекламная продукция, фильм и др.);</w:t>
      </w:r>
    </w:p>
    <w:p w14:paraId="333FBE02" w14:textId="77777777" w:rsidR="00A57638" w:rsidRPr="00EB2D57" w:rsidRDefault="00E235EB" w:rsidP="000B3370">
      <w:pPr>
        <w:pStyle w:val="13"/>
        <w:numPr>
          <w:ilvl w:val="0"/>
          <w:numId w:val="531"/>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14:paraId="2F69315D" w14:textId="77777777" w:rsidR="00A57638" w:rsidRPr="00EB2D57" w:rsidRDefault="00E235EB" w:rsidP="000B3370">
      <w:pPr>
        <w:pStyle w:val="13"/>
        <w:numPr>
          <w:ilvl w:val="0"/>
          <w:numId w:val="531"/>
        </w:numPr>
        <w:jc w:val="both"/>
        <w:rPr>
          <w:color w:val="auto"/>
        </w:rPr>
      </w:pPr>
      <w:r w:rsidRPr="00EB2D57">
        <w:rPr>
          <w:color w:val="auto"/>
        </w:rPr>
        <w:t>отчетные материалы по проекту (тексты, мультимедийные продукты).</w:t>
      </w:r>
    </w:p>
    <w:p w14:paraId="7197801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14:paraId="5C1910B9" w14:textId="77777777"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EB2D57" w:rsidRDefault="00E235EB" w:rsidP="000B3370">
      <w:pPr>
        <w:pStyle w:val="13"/>
        <w:numPr>
          <w:ilvl w:val="0"/>
          <w:numId w:val="532"/>
        </w:numPr>
        <w:spacing w:line="353" w:lineRule="auto"/>
        <w:jc w:val="both"/>
        <w:rPr>
          <w:color w:val="auto"/>
        </w:rPr>
      </w:pPr>
      <w:r w:rsidRPr="00EB2D57">
        <w:rPr>
          <w:color w:val="auto"/>
        </w:rPr>
        <w:t>понимание проблемы, связанных с нею цели и задач;</w:t>
      </w:r>
    </w:p>
    <w:p w14:paraId="21D9D726" w14:textId="77777777" w:rsidR="00A57638" w:rsidRPr="00EB2D57" w:rsidRDefault="00E235EB" w:rsidP="000B3370">
      <w:pPr>
        <w:pStyle w:val="13"/>
        <w:numPr>
          <w:ilvl w:val="0"/>
          <w:numId w:val="532"/>
        </w:numPr>
        <w:spacing w:line="353" w:lineRule="auto"/>
        <w:jc w:val="both"/>
        <w:rPr>
          <w:color w:val="auto"/>
        </w:rPr>
      </w:pPr>
      <w:r w:rsidRPr="00EB2D57">
        <w:rPr>
          <w:color w:val="auto"/>
        </w:rPr>
        <w:t>умение определить оптимальный путь решения проблемы;</w:t>
      </w:r>
    </w:p>
    <w:p w14:paraId="3D1F8C7F" w14:textId="77777777" w:rsidR="00A57638" w:rsidRPr="00EB2D57" w:rsidRDefault="00E235EB" w:rsidP="000B3370">
      <w:pPr>
        <w:pStyle w:val="13"/>
        <w:numPr>
          <w:ilvl w:val="0"/>
          <w:numId w:val="532"/>
        </w:numPr>
        <w:spacing w:line="353" w:lineRule="auto"/>
        <w:jc w:val="both"/>
        <w:rPr>
          <w:color w:val="auto"/>
        </w:rPr>
      </w:pPr>
      <w:r w:rsidRPr="00EB2D57">
        <w:rPr>
          <w:color w:val="auto"/>
        </w:rPr>
        <w:t>умение планировать и работать по плану;</w:t>
      </w:r>
    </w:p>
    <w:p w14:paraId="7E5DA6BF" w14:textId="77777777" w:rsidR="00A57638" w:rsidRPr="00EB2D57" w:rsidRDefault="00E235EB" w:rsidP="000B3370">
      <w:pPr>
        <w:pStyle w:val="13"/>
        <w:numPr>
          <w:ilvl w:val="0"/>
          <w:numId w:val="532"/>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14:paraId="69D2D995" w14:textId="77777777" w:rsidR="00A57638" w:rsidRPr="00EB2D57" w:rsidRDefault="00E235EB" w:rsidP="000B3370">
      <w:pPr>
        <w:pStyle w:val="13"/>
        <w:numPr>
          <w:ilvl w:val="0"/>
          <w:numId w:val="532"/>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14:paraId="58F20E0E" w14:textId="77777777"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14:paraId="591222A0" w14:textId="77777777" w:rsidR="00A57638" w:rsidRPr="00EB2D57" w:rsidRDefault="00E235EB" w:rsidP="000B3370">
      <w:pPr>
        <w:pStyle w:val="13"/>
        <w:numPr>
          <w:ilvl w:val="0"/>
          <w:numId w:val="533"/>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EB2D57" w:rsidRDefault="00E235EB" w:rsidP="000B3370">
      <w:pPr>
        <w:pStyle w:val="13"/>
        <w:numPr>
          <w:ilvl w:val="0"/>
          <w:numId w:val="533"/>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14:paraId="1FBF6875" w14:textId="77777777" w:rsidR="00A57638" w:rsidRPr="00EB2D57" w:rsidRDefault="00E235EB" w:rsidP="000B3370">
      <w:pPr>
        <w:pStyle w:val="13"/>
        <w:numPr>
          <w:ilvl w:val="0"/>
          <w:numId w:val="533"/>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14:paraId="0D1705C8" w14:textId="77777777" w:rsidR="00A57638" w:rsidRPr="00EB2D57" w:rsidRDefault="00E235EB" w:rsidP="000B3370">
      <w:pPr>
        <w:pStyle w:val="13"/>
        <w:numPr>
          <w:ilvl w:val="0"/>
          <w:numId w:val="533"/>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74582C0" w14:textId="77777777" w:rsidR="00A57638" w:rsidRPr="00EB2D57" w:rsidRDefault="00E235EB" w:rsidP="0043590E">
      <w:pPr>
        <w:pStyle w:val="3"/>
      </w:pPr>
      <w:bookmarkStart w:id="942" w:name="bookmark1913"/>
      <w:bookmarkStart w:id="943" w:name="_Toc105502802"/>
      <w:r w:rsidRPr="00EB2D57">
        <w:t>2.2.3. Организационный раздел</w:t>
      </w:r>
      <w:bookmarkEnd w:id="942"/>
      <w:bookmarkEnd w:id="943"/>
    </w:p>
    <w:p w14:paraId="50B5E953"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DC4EC5E" w14:textId="77777777"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lang w:eastAsia="en-US" w:bidi="en-US"/>
        </w:rPr>
        <w:t xml:space="preserve"> </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36ACBC79" w14:textId="77777777" w:rsidR="00A57638" w:rsidRPr="00EB2D57" w:rsidRDefault="00E235EB" w:rsidP="000B3370">
      <w:pPr>
        <w:pStyle w:val="13"/>
        <w:numPr>
          <w:ilvl w:val="0"/>
          <w:numId w:val="534"/>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BC73E35" w14:textId="77777777" w:rsidR="00A57638" w:rsidRPr="00EB2D57" w:rsidRDefault="00E235EB" w:rsidP="000B3370">
      <w:pPr>
        <w:pStyle w:val="13"/>
        <w:numPr>
          <w:ilvl w:val="0"/>
          <w:numId w:val="534"/>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5AA3F56" w14:textId="77777777" w:rsidR="00A57638" w:rsidRPr="00EB2D57" w:rsidRDefault="00E235EB" w:rsidP="000B3370">
      <w:pPr>
        <w:pStyle w:val="13"/>
        <w:numPr>
          <w:ilvl w:val="0"/>
          <w:numId w:val="534"/>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14:paraId="2F4C960B" w14:textId="77777777" w:rsidR="00A57638" w:rsidRPr="00EB2D57" w:rsidRDefault="00E235EB" w:rsidP="000B3370">
      <w:pPr>
        <w:pStyle w:val="13"/>
        <w:numPr>
          <w:ilvl w:val="0"/>
          <w:numId w:val="534"/>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14:paraId="2824E8A2" w14:textId="77777777"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14:paraId="2AFD5104" w14:textId="77777777" w:rsidR="00A57638" w:rsidRPr="00EB2D57" w:rsidRDefault="00E235EB" w:rsidP="000B3370">
      <w:pPr>
        <w:pStyle w:val="13"/>
        <w:numPr>
          <w:ilvl w:val="0"/>
          <w:numId w:val="534"/>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19C8D7" w14:textId="77777777"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14:paraId="1F3AB766" w14:textId="77777777" w:rsidR="00A57638" w:rsidRPr="00EB2D57" w:rsidRDefault="00E235EB" w:rsidP="000B3370">
      <w:pPr>
        <w:pStyle w:val="13"/>
        <w:numPr>
          <w:ilvl w:val="0"/>
          <w:numId w:val="534"/>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A9A8EFC" w14:textId="77777777" w:rsidR="00A57638" w:rsidRPr="00EB2D57" w:rsidRDefault="00E235EB" w:rsidP="000B3370">
      <w:pPr>
        <w:pStyle w:val="13"/>
        <w:numPr>
          <w:ilvl w:val="0"/>
          <w:numId w:val="534"/>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14:paraId="066C259A"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EB466E"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45F9E0B9"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E2EEF4D" w14:textId="77777777" w:rsidR="00A57638" w:rsidRPr="00EB2D57" w:rsidRDefault="00E235EB" w:rsidP="000B3370">
      <w:pPr>
        <w:pStyle w:val="13"/>
        <w:numPr>
          <w:ilvl w:val="0"/>
          <w:numId w:val="534"/>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14:paraId="099F2B80" w14:textId="77777777" w:rsidR="00E7407D" w:rsidRPr="00EB2D57" w:rsidRDefault="00E235EB" w:rsidP="000B3370">
      <w:pPr>
        <w:pStyle w:val="13"/>
        <w:numPr>
          <w:ilvl w:val="0"/>
          <w:numId w:val="534"/>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14:paraId="3A548EC3" w14:textId="77777777" w:rsidR="00A57638" w:rsidRPr="00EB2D57" w:rsidRDefault="00E235EB" w:rsidP="00E7407D">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8F5B0B2" w14:textId="77777777"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14:paraId="64887F0B" w14:textId="77777777" w:rsidR="00A57638" w:rsidRPr="00EB2D57" w:rsidRDefault="00E235EB" w:rsidP="000B3370">
      <w:pPr>
        <w:pStyle w:val="13"/>
        <w:numPr>
          <w:ilvl w:val="0"/>
          <w:numId w:val="535"/>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637EB5CA" w14:textId="77777777" w:rsidR="00A57638" w:rsidRPr="00EB2D57" w:rsidRDefault="00E235EB" w:rsidP="000B3370">
      <w:pPr>
        <w:pStyle w:val="13"/>
        <w:numPr>
          <w:ilvl w:val="0"/>
          <w:numId w:val="535"/>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F10FCB3" w14:textId="77777777" w:rsidR="00A57638" w:rsidRPr="00EB2D57" w:rsidRDefault="00E235EB" w:rsidP="000B3370">
      <w:pPr>
        <w:pStyle w:val="13"/>
        <w:numPr>
          <w:ilvl w:val="0"/>
          <w:numId w:val="535"/>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14:paraId="19BB0B3D" w14:textId="77777777" w:rsidR="00A57638" w:rsidRPr="00EB2D57" w:rsidRDefault="00E235EB" w:rsidP="000B3370">
      <w:pPr>
        <w:pStyle w:val="13"/>
        <w:numPr>
          <w:ilvl w:val="0"/>
          <w:numId w:val="535"/>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7AADD15" w14:textId="77777777"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0F031C4" w14:textId="77777777"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09B1FC74" w14:textId="77777777"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0C2EB63A" w14:textId="77777777" w:rsidR="0043590E" w:rsidRPr="00EB2D57" w:rsidRDefault="0043590E">
      <w:pPr>
        <w:pStyle w:val="13"/>
        <w:spacing w:after="160" w:line="240" w:lineRule="auto"/>
        <w:jc w:val="both"/>
        <w:rPr>
          <w:color w:val="auto"/>
        </w:rPr>
      </w:pPr>
    </w:p>
    <w:p w14:paraId="77117881" w14:textId="77777777" w:rsidR="00A57638" w:rsidRPr="0043590E" w:rsidRDefault="00E235EB" w:rsidP="0043590E">
      <w:pPr>
        <w:pStyle w:val="22"/>
      </w:pPr>
      <w:bookmarkStart w:id="944" w:name="bookmark1915"/>
      <w:bookmarkStart w:id="945" w:name="_Toc105502803"/>
      <w:r w:rsidRPr="0043590E">
        <w:t>2.3. ПРИМЕРНАЯ ПРОГРАММА ВОСПИТАНИЯ</w:t>
      </w:r>
      <w:bookmarkEnd w:id="944"/>
      <w:bookmarkEnd w:id="945"/>
    </w:p>
    <w:p w14:paraId="7448D7DC" w14:textId="77777777" w:rsidR="0043590E" w:rsidRDefault="0043590E" w:rsidP="006B14E0">
      <w:bookmarkStart w:id="946" w:name="bookmark1917"/>
    </w:p>
    <w:p w14:paraId="298DFB73" w14:textId="77777777" w:rsidR="00A57638" w:rsidRDefault="0043590E" w:rsidP="0043590E">
      <w:pPr>
        <w:pStyle w:val="3"/>
      </w:pPr>
      <w:bookmarkStart w:id="947" w:name="_Toc105502804"/>
      <w:r>
        <w:t xml:space="preserve">2.3.1. </w:t>
      </w:r>
      <w:r w:rsidR="00E235EB" w:rsidRPr="00EB2D57">
        <w:t>Пояснительная записка</w:t>
      </w:r>
      <w:bookmarkEnd w:id="946"/>
      <w:bookmarkEnd w:id="947"/>
    </w:p>
    <w:p w14:paraId="46F42D3D" w14:textId="77777777" w:rsidR="0043590E" w:rsidRPr="00EB2D57" w:rsidRDefault="0043590E" w:rsidP="006B14E0"/>
    <w:p w14:paraId="20785B6C" w14:textId="77777777" w:rsidR="00A57638" w:rsidRPr="00EB2D57" w:rsidRDefault="00E235EB">
      <w:pPr>
        <w:pStyle w:val="13"/>
        <w:spacing w:line="240" w:lineRule="auto"/>
        <w:jc w:val="both"/>
        <w:rPr>
          <w:color w:val="auto"/>
        </w:rPr>
      </w:pPr>
      <w:r w:rsidRPr="00EB2D57">
        <w:rPr>
          <w:color w:val="auto"/>
        </w:rPr>
        <w:t>Программа воспитания является обязательной частью основных образовательных программ.</w:t>
      </w:r>
    </w:p>
    <w:p w14:paraId="4458050B" w14:textId="77777777" w:rsidR="00A57638" w:rsidRPr="00EB2D57" w:rsidRDefault="00E235EB">
      <w:pPr>
        <w:pStyle w:val="13"/>
        <w:spacing w:line="240" w:lineRule="auto"/>
        <w:jc w:val="both"/>
        <w:rPr>
          <w:color w:val="auto"/>
        </w:rPr>
      </w:pPr>
      <w:r w:rsidRPr="00EB2D57">
        <w:rPr>
          <w:color w:val="auto"/>
        </w:rPr>
        <w:t>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14:paraId="7FC6436B" w14:textId="77777777" w:rsidR="00A57638" w:rsidRPr="00EB2D57" w:rsidRDefault="00E235EB">
      <w:pPr>
        <w:pStyle w:val="13"/>
        <w:jc w:val="both"/>
        <w:rPr>
          <w:color w:val="auto"/>
        </w:rPr>
      </w:pPr>
      <w:r w:rsidRPr="00EB2D57">
        <w:rPr>
          <w:color w:val="auto"/>
        </w:rPr>
        <w:t>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74156A8F" w14:textId="77777777" w:rsidR="00A57638" w:rsidRPr="00EB2D57" w:rsidRDefault="00E235EB">
      <w:pPr>
        <w:pStyle w:val="13"/>
        <w:jc w:val="both"/>
        <w:rPr>
          <w:color w:val="auto"/>
        </w:rPr>
      </w:pPr>
      <w:r w:rsidRPr="00EB2D57">
        <w:rPr>
          <w:color w:val="auto"/>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14:paraId="74A5F88A" w14:textId="77777777" w:rsidR="00A57638" w:rsidRPr="00EB2D57" w:rsidRDefault="00E235EB">
      <w:pPr>
        <w:pStyle w:val="13"/>
        <w:jc w:val="both"/>
        <w:rPr>
          <w:color w:val="auto"/>
        </w:rPr>
      </w:pPr>
      <w:r w:rsidRPr="00EB2D57">
        <w:rPr>
          <w:color w:val="auto"/>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14:paraId="1E3CCB6F" w14:textId="77777777" w:rsidR="00A57638" w:rsidRPr="00EB2D57" w:rsidRDefault="00E235EB">
      <w:pPr>
        <w:pStyle w:val="13"/>
        <w:jc w:val="both"/>
        <w:rPr>
          <w:color w:val="auto"/>
        </w:rPr>
      </w:pPr>
      <w:r w:rsidRPr="00EB2D57">
        <w:rPr>
          <w:color w:val="auto"/>
        </w:rPr>
        <w:t>Рабочие программы воспитания образовательных организаций должны включать в себя четыре основных раздела:</w:t>
      </w:r>
    </w:p>
    <w:p w14:paraId="1D551A32" w14:textId="77777777" w:rsidR="00A57638" w:rsidRPr="00EB2D57" w:rsidRDefault="00E235EB" w:rsidP="000B3370">
      <w:pPr>
        <w:pStyle w:val="13"/>
        <w:numPr>
          <w:ilvl w:val="0"/>
          <w:numId w:val="214"/>
        </w:numPr>
        <w:tabs>
          <w:tab w:val="left" w:pos="519"/>
        </w:tabs>
        <w:jc w:val="both"/>
        <w:rPr>
          <w:color w:val="auto"/>
        </w:rPr>
      </w:pPr>
      <w:r w:rsidRPr="00EB2D57">
        <w:rPr>
          <w:i/>
          <w:iCs/>
          <w:color w:val="auto"/>
        </w:rPr>
        <w:t>Раздел «Особенности организуемого в образовательной организации воспитательного процесса</w:t>
      </w:r>
      <w:r w:rsidRPr="00EB2D57">
        <w:rPr>
          <w:color w:val="auto"/>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14:paraId="64DAC4D5" w14:textId="77777777" w:rsidR="00A57638" w:rsidRPr="00EB2D57" w:rsidRDefault="00E235EB" w:rsidP="000B3370">
      <w:pPr>
        <w:pStyle w:val="13"/>
        <w:numPr>
          <w:ilvl w:val="0"/>
          <w:numId w:val="214"/>
        </w:numPr>
        <w:tabs>
          <w:tab w:val="left" w:pos="519"/>
        </w:tabs>
        <w:jc w:val="both"/>
        <w:rPr>
          <w:color w:val="auto"/>
        </w:rPr>
      </w:pPr>
      <w:r w:rsidRPr="00EB2D57">
        <w:rPr>
          <w:i/>
          <w:iCs/>
          <w:color w:val="auto"/>
        </w:rPr>
        <w:t>Раздел «Цель и задачи воспитания»</w:t>
      </w:r>
      <w:r w:rsidRPr="00EB2D57">
        <w:rPr>
          <w:color w:val="auto"/>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14:paraId="37BE02F6" w14:textId="77777777" w:rsidR="00A57638" w:rsidRPr="00EB2D57" w:rsidRDefault="00E235EB" w:rsidP="000B3370">
      <w:pPr>
        <w:pStyle w:val="13"/>
        <w:numPr>
          <w:ilvl w:val="0"/>
          <w:numId w:val="214"/>
        </w:numPr>
        <w:tabs>
          <w:tab w:val="left" w:pos="519"/>
        </w:tabs>
        <w:jc w:val="both"/>
        <w:rPr>
          <w:color w:val="auto"/>
        </w:rPr>
      </w:pPr>
      <w:r w:rsidRPr="00EB2D57">
        <w:rPr>
          <w:i/>
          <w:iCs/>
          <w:color w:val="auto"/>
        </w:rPr>
        <w:t>Раздел «Виды, формы и содержание деятельности»</w:t>
      </w:r>
      <w:r w:rsidRPr="00EB2D57">
        <w:rPr>
          <w:color w:val="auto"/>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0F845A35" w14:textId="77777777" w:rsidR="00A57638" w:rsidRPr="00EB2D57" w:rsidRDefault="00E235EB">
      <w:pPr>
        <w:pStyle w:val="13"/>
        <w:jc w:val="both"/>
        <w:rPr>
          <w:color w:val="auto"/>
        </w:rPr>
      </w:pPr>
      <w:r w:rsidRPr="00EB2D57">
        <w:rPr>
          <w:color w:val="auto"/>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14:paraId="638557A0" w14:textId="77777777" w:rsidR="00A57638" w:rsidRPr="00EB2D57" w:rsidRDefault="00E235EB">
      <w:pPr>
        <w:pStyle w:val="13"/>
        <w:spacing w:line="252" w:lineRule="auto"/>
        <w:jc w:val="both"/>
        <w:rPr>
          <w:color w:val="auto"/>
        </w:rPr>
      </w:pPr>
      <w:r w:rsidRPr="00EB2D57">
        <w:rPr>
          <w:color w:val="auto"/>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14:paraId="0D7F940F" w14:textId="77777777" w:rsidR="00A57638" w:rsidRPr="00EB2D57" w:rsidRDefault="00E235EB" w:rsidP="000B3370">
      <w:pPr>
        <w:pStyle w:val="13"/>
        <w:numPr>
          <w:ilvl w:val="0"/>
          <w:numId w:val="214"/>
        </w:numPr>
        <w:tabs>
          <w:tab w:val="left" w:pos="547"/>
        </w:tabs>
        <w:spacing w:line="252" w:lineRule="auto"/>
        <w:jc w:val="both"/>
        <w:rPr>
          <w:color w:val="auto"/>
        </w:rPr>
      </w:pPr>
      <w:r w:rsidRPr="00EB2D57">
        <w:rPr>
          <w:i/>
          <w:iCs/>
          <w:color w:val="auto"/>
        </w:rPr>
        <w:t>Раздел «Основные направления самоанализа воспитательной работы»</w:t>
      </w:r>
      <w:r w:rsidRPr="00EB2D57">
        <w:rPr>
          <w:color w:val="auto"/>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14:paraId="725FAB62" w14:textId="77777777" w:rsidR="00A57638" w:rsidRPr="00EB2D57" w:rsidRDefault="00E235EB">
      <w:pPr>
        <w:pStyle w:val="13"/>
        <w:spacing w:line="252" w:lineRule="auto"/>
        <w:jc w:val="both"/>
        <w:rPr>
          <w:color w:val="auto"/>
        </w:rPr>
      </w:pPr>
      <w:r w:rsidRPr="00EB2D57">
        <w:rPr>
          <w:color w:val="auto"/>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14:paraId="5B3EC7AF" w14:textId="77777777" w:rsidR="00A57638" w:rsidRPr="00EB2D57" w:rsidRDefault="00E235EB">
      <w:pPr>
        <w:pStyle w:val="13"/>
        <w:spacing w:line="252" w:lineRule="auto"/>
        <w:jc w:val="both"/>
        <w:rPr>
          <w:color w:val="auto"/>
        </w:rPr>
      </w:pPr>
      <w:r w:rsidRPr="00EB2D57">
        <w:rPr>
          <w:color w:val="auto"/>
        </w:rPr>
        <w:t>К программе воспитания каждой образовательной организацией прилагается ежегодный календарный план воспитательной работы.</w:t>
      </w:r>
    </w:p>
    <w:p w14:paraId="127F72CC" w14:textId="77777777" w:rsidR="00A57638" w:rsidRPr="00EB2D57" w:rsidRDefault="00E235EB">
      <w:pPr>
        <w:pStyle w:val="13"/>
        <w:spacing w:after="140" w:line="252" w:lineRule="auto"/>
        <w:jc w:val="both"/>
        <w:rPr>
          <w:color w:val="auto"/>
        </w:rPr>
      </w:pPr>
      <w:r w:rsidRPr="00EB2D57">
        <w:rPr>
          <w:color w:val="auto"/>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14:paraId="3E63B701" w14:textId="77777777" w:rsidR="00A57638" w:rsidRPr="00EB2D57" w:rsidRDefault="0043590E" w:rsidP="0043590E">
      <w:pPr>
        <w:pStyle w:val="3"/>
      </w:pPr>
      <w:bookmarkStart w:id="948" w:name="bookmark1919"/>
      <w:bookmarkStart w:id="949" w:name="_Toc105502805"/>
      <w:r>
        <w:t xml:space="preserve">2.3.2. </w:t>
      </w:r>
      <w:r w:rsidR="00E235EB" w:rsidRPr="00EB2D57">
        <w:t>Особенности организуемого в образовательной организации воспитательного процесса</w:t>
      </w:r>
      <w:bookmarkEnd w:id="948"/>
      <w:bookmarkEnd w:id="949"/>
    </w:p>
    <w:p w14:paraId="1270725D" w14:textId="77777777" w:rsidR="00A57638" w:rsidRPr="00EB2D57" w:rsidRDefault="00E235EB">
      <w:pPr>
        <w:pStyle w:val="13"/>
        <w:jc w:val="both"/>
        <w:rPr>
          <w:color w:val="auto"/>
        </w:rPr>
      </w:pPr>
      <w:r w:rsidRPr="00EB2D57">
        <w:rPr>
          <w:i/>
          <w:iCs/>
          <w:color w:val="auto"/>
        </w:rPr>
        <w:t>Примечание:</w:t>
      </w:r>
      <w:r w:rsidRPr="00EB2D57">
        <w:rPr>
          <w:color w:val="auto"/>
        </w:rPr>
        <w:t xml:space="preserve"> 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14:paraId="7EE01AD2" w14:textId="77777777" w:rsidR="00A57638" w:rsidRPr="00EB2D57" w:rsidRDefault="00E235EB">
      <w:pPr>
        <w:pStyle w:val="13"/>
        <w:jc w:val="both"/>
        <w:rPr>
          <w:color w:val="auto"/>
        </w:rPr>
      </w:pPr>
      <w:r w:rsidRPr="00EB2D57">
        <w:rPr>
          <w:color w:val="auto"/>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7671DD9A" w14:textId="77777777" w:rsidR="00A57638" w:rsidRPr="00EB2D57" w:rsidRDefault="00E235EB" w:rsidP="000B3370">
      <w:pPr>
        <w:pStyle w:val="13"/>
        <w:numPr>
          <w:ilvl w:val="0"/>
          <w:numId w:val="536"/>
        </w:numPr>
        <w:spacing w:line="276" w:lineRule="auto"/>
        <w:jc w:val="both"/>
        <w:rPr>
          <w:color w:val="auto"/>
        </w:rPr>
      </w:pPr>
      <w:r w:rsidRPr="00EB2D57">
        <w:rPr>
          <w:color w:val="auto"/>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14:paraId="094F4BC5" w14:textId="77777777" w:rsidR="00A57638" w:rsidRPr="00EB2D57" w:rsidRDefault="00E235EB" w:rsidP="000B3370">
      <w:pPr>
        <w:pStyle w:val="13"/>
        <w:numPr>
          <w:ilvl w:val="0"/>
          <w:numId w:val="536"/>
        </w:numPr>
        <w:spacing w:line="276" w:lineRule="auto"/>
        <w:jc w:val="both"/>
        <w:rPr>
          <w:color w:val="auto"/>
        </w:rPr>
      </w:pPr>
      <w:r w:rsidRPr="00EB2D57">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14:paraId="421A6A8E" w14:textId="77777777" w:rsidR="00A57638" w:rsidRPr="00EB2D57" w:rsidRDefault="00E235EB" w:rsidP="000B3370">
      <w:pPr>
        <w:pStyle w:val="13"/>
        <w:numPr>
          <w:ilvl w:val="0"/>
          <w:numId w:val="536"/>
        </w:numPr>
        <w:spacing w:line="266" w:lineRule="auto"/>
        <w:jc w:val="both"/>
        <w:rPr>
          <w:color w:val="auto"/>
        </w:rPr>
      </w:pPr>
      <w:r w:rsidRPr="00EB2D57">
        <w:rPr>
          <w:color w:val="auto"/>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0A76A6F3" w14:textId="77777777" w:rsidR="00A57638" w:rsidRPr="00EB2D57" w:rsidRDefault="00E235EB" w:rsidP="000B3370">
      <w:pPr>
        <w:pStyle w:val="13"/>
        <w:numPr>
          <w:ilvl w:val="0"/>
          <w:numId w:val="536"/>
        </w:numPr>
        <w:spacing w:line="283" w:lineRule="auto"/>
        <w:jc w:val="both"/>
        <w:rPr>
          <w:color w:val="auto"/>
        </w:rPr>
      </w:pPr>
      <w:r w:rsidRPr="00EB2D57">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14:paraId="04EF7832" w14:textId="77777777" w:rsidR="00A57638" w:rsidRPr="00EB2D57" w:rsidRDefault="00E235EB" w:rsidP="000B3370">
      <w:pPr>
        <w:pStyle w:val="13"/>
        <w:numPr>
          <w:ilvl w:val="0"/>
          <w:numId w:val="536"/>
        </w:numPr>
        <w:spacing w:line="298" w:lineRule="auto"/>
        <w:jc w:val="both"/>
        <w:rPr>
          <w:color w:val="auto"/>
        </w:rPr>
      </w:pPr>
      <w:r w:rsidRPr="00EB2D57">
        <w:rPr>
          <w:color w:val="auto"/>
        </w:rPr>
        <w:t>системность, целесообразность и нешаблонность воспитания как условия его эффективности.</w:t>
      </w:r>
    </w:p>
    <w:p w14:paraId="71E2C750" w14:textId="77777777" w:rsidR="00A57638" w:rsidRPr="00EB2D57" w:rsidRDefault="00E235EB">
      <w:pPr>
        <w:pStyle w:val="13"/>
        <w:jc w:val="both"/>
        <w:rPr>
          <w:color w:val="auto"/>
        </w:rPr>
      </w:pPr>
      <w:r w:rsidRPr="00EB2D57">
        <w:rPr>
          <w:color w:val="auto"/>
        </w:rPr>
        <w:t>Основными традициями воспитания в образовательной организации являются следующие:</w:t>
      </w:r>
    </w:p>
    <w:p w14:paraId="24054E43" w14:textId="77777777" w:rsidR="00A57638" w:rsidRPr="00EB2D57" w:rsidRDefault="00E235EB" w:rsidP="000B3370">
      <w:pPr>
        <w:pStyle w:val="13"/>
        <w:numPr>
          <w:ilvl w:val="0"/>
          <w:numId w:val="537"/>
        </w:numPr>
        <w:spacing w:line="276" w:lineRule="auto"/>
        <w:jc w:val="both"/>
        <w:rPr>
          <w:color w:val="auto"/>
        </w:rPr>
      </w:pPr>
      <w:r w:rsidRPr="00EB2D57">
        <w:rPr>
          <w:color w:val="auto"/>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7A98201A" w14:textId="77777777" w:rsidR="00A57638" w:rsidRPr="00EB2D57" w:rsidRDefault="00E235EB" w:rsidP="000B3370">
      <w:pPr>
        <w:pStyle w:val="13"/>
        <w:numPr>
          <w:ilvl w:val="0"/>
          <w:numId w:val="537"/>
        </w:numPr>
        <w:spacing w:line="271" w:lineRule="auto"/>
        <w:jc w:val="both"/>
        <w:rPr>
          <w:color w:val="auto"/>
        </w:rPr>
      </w:pPr>
      <w:r w:rsidRPr="00EB2D57">
        <w:rPr>
          <w:color w:val="auto"/>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39147564" w14:textId="77777777" w:rsidR="00A57638" w:rsidRPr="00EB2D57" w:rsidRDefault="00E235EB" w:rsidP="000B3370">
      <w:pPr>
        <w:pStyle w:val="13"/>
        <w:numPr>
          <w:ilvl w:val="0"/>
          <w:numId w:val="537"/>
        </w:numPr>
        <w:spacing w:line="276" w:lineRule="auto"/>
        <w:jc w:val="both"/>
        <w:rPr>
          <w:color w:val="auto"/>
        </w:rPr>
      </w:pPr>
      <w:r w:rsidRPr="00EB2D57">
        <w:rPr>
          <w:color w:val="auto"/>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60E83F30" w14:textId="77777777" w:rsidR="00A57638" w:rsidRPr="00EB2D57" w:rsidRDefault="00E235EB" w:rsidP="000B3370">
      <w:pPr>
        <w:pStyle w:val="13"/>
        <w:numPr>
          <w:ilvl w:val="0"/>
          <w:numId w:val="537"/>
        </w:numPr>
        <w:spacing w:line="298" w:lineRule="auto"/>
        <w:jc w:val="both"/>
        <w:rPr>
          <w:color w:val="auto"/>
        </w:rPr>
      </w:pPr>
      <w:r w:rsidRPr="00EB2D57">
        <w:rPr>
          <w:color w:val="auto"/>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14:paraId="48CD07AD" w14:textId="77777777" w:rsidR="00A57638" w:rsidRPr="00EB2D57" w:rsidRDefault="00E235EB" w:rsidP="000B3370">
      <w:pPr>
        <w:pStyle w:val="13"/>
        <w:numPr>
          <w:ilvl w:val="0"/>
          <w:numId w:val="537"/>
        </w:numPr>
        <w:spacing w:line="269" w:lineRule="auto"/>
        <w:jc w:val="both"/>
        <w:rPr>
          <w:color w:val="auto"/>
        </w:rPr>
      </w:pPr>
      <w:r w:rsidRPr="00EB2D57">
        <w:rPr>
          <w:color w:val="auto"/>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CAC5F9F" w14:textId="77777777" w:rsidR="00A57638" w:rsidRPr="00EB2D57" w:rsidRDefault="00E235EB" w:rsidP="000B3370">
      <w:pPr>
        <w:pStyle w:val="13"/>
        <w:numPr>
          <w:ilvl w:val="0"/>
          <w:numId w:val="537"/>
        </w:numPr>
        <w:spacing w:after="120" w:line="269" w:lineRule="auto"/>
        <w:jc w:val="both"/>
        <w:rPr>
          <w:color w:val="auto"/>
        </w:rPr>
      </w:pPr>
      <w:r w:rsidRPr="00EB2D57">
        <w:rPr>
          <w:color w:val="auto"/>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7BDD468D" w14:textId="77777777" w:rsidR="00A57638" w:rsidRPr="00EB2D57" w:rsidRDefault="00E235EB" w:rsidP="0043590E">
      <w:pPr>
        <w:pStyle w:val="3"/>
      </w:pPr>
      <w:bookmarkStart w:id="950" w:name="bookmark1921"/>
      <w:bookmarkStart w:id="951" w:name="_Toc105502806"/>
      <w:r w:rsidRPr="00EB2D57">
        <w:t>2.3.3. Цель и задачи воспитания</w:t>
      </w:r>
      <w:bookmarkEnd w:id="950"/>
      <w:bookmarkEnd w:id="951"/>
    </w:p>
    <w:p w14:paraId="72E88FB9" w14:textId="77777777" w:rsidR="00A57638" w:rsidRPr="00EB2D57" w:rsidRDefault="00E235EB">
      <w:pPr>
        <w:pStyle w:val="13"/>
        <w:jc w:val="both"/>
        <w:rPr>
          <w:color w:val="auto"/>
        </w:rPr>
      </w:pPr>
      <w:r w:rsidRPr="00EB2D57">
        <w:rPr>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5EDE99D3" w14:textId="77777777" w:rsidR="00A57638" w:rsidRPr="00EB2D57" w:rsidRDefault="00E235EB">
      <w:pPr>
        <w:pStyle w:val="13"/>
        <w:jc w:val="both"/>
        <w:rPr>
          <w:color w:val="auto"/>
        </w:rPr>
      </w:pPr>
      <w:r w:rsidRPr="00EB2D57">
        <w:rPr>
          <w:color w:val="auto"/>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EB2D57">
        <w:rPr>
          <w:b/>
          <w:bCs/>
          <w:color w:val="auto"/>
          <w:sz w:val="19"/>
          <w:szCs w:val="19"/>
        </w:rPr>
        <w:t xml:space="preserve">воспитания </w:t>
      </w:r>
      <w:r w:rsidRPr="00EB2D57">
        <w:rPr>
          <w:color w:val="auto"/>
        </w:rPr>
        <w:t>в общеобразовательной организации — личностное развитие обучающихся, проявляющееся в:</w:t>
      </w:r>
    </w:p>
    <w:p w14:paraId="1CC029F7" w14:textId="77777777" w:rsidR="00A57638" w:rsidRPr="00EB2D57" w:rsidRDefault="00E235EB" w:rsidP="000B3370">
      <w:pPr>
        <w:pStyle w:val="13"/>
        <w:numPr>
          <w:ilvl w:val="0"/>
          <w:numId w:val="539"/>
        </w:numPr>
        <w:spacing w:line="276" w:lineRule="auto"/>
        <w:jc w:val="both"/>
        <w:rPr>
          <w:color w:val="auto"/>
        </w:rPr>
      </w:pPr>
      <w:r w:rsidRPr="00EB2D57">
        <w:rPr>
          <w:color w:val="auto"/>
        </w:rPr>
        <w:t>усвоении ими знаний основных норм, которые общество выработало на основе этих ценностей (т. е. в усвоении ими социально значимых знаний);</w:t>
      </w:r>
    </w:p>
    <w:p w14:paraId="1316BB4E" w14:textId="77777777" w:rsidR="00A57638" w:rsidRPr="00EB2D57" w:rsidRDefault="00E235EB" w:rsidP="000B3370">
      <w:pPr>
        <w:pStyle w:val="13"/>
        <w:numPr>
          <w:ilvl w:val="0"/>
          <w:numId w:val="538"/>
        </w:numPr>
        <w:spacing w:line="276" w:lineRule="auto"/>
        <w:jc w:val="both"/>
        <w:rPr>
          <w:color w:val="auto"/>
        </w:rPr>
      </w:pPr>
      <w:r w:rsidRPr="00EB2D57">
        <w:rPr>
          <w:color w:val="auto"/>
        </w:rPr>
        <w:t>развитии их позитивных отношений к этим общественным ценностям (т. е. в развитии их социально значимых отношений);</w:t>
      </w:r>
    </w:p>
    <w:p w14:paraId="6A1C5941" w14:textId="77777777" w:rsidR="00A57638" w:rsidRPr="00EB2D57" w:rsidRDefault="00E235EB" w:rsidP="000B3370">
      <w:pPr>
        <w:pStyle w:val="13"/>
        <w:numPr>
          <w:ilvl w:val="0"/>
          <w:numId w:val="538"/>
        </w:numPr>
        <w:spacing w:line="276" w:lineRule="auto"/>
        <w:jc w:val="both"/>
        <w:rPr>
          <w:color w:val="auto"/>
        </w:rPr>
      </w:pPr>
      <w:r w:rsidRPr="00EB2D57">
        <w:rPr>
          <w:color w:val="auto"/>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14:paraId="5C98FC1C" w14:textId="77777777" w:rsidR="00A57638" w:rsidRPr="00EB2D57" w:rsidRDefault="00E235EB">
      <w:pPr>
        <w:pStyle w:val="13"/>
        <w:jc w:val="both"/>
        <w:rPr>
          <w:color w:val="auto"/>
        </w:rPr>
      </w:pPr>
      <w:r w:rsidRPr="00EB2D57">
        <w:rPr>
          <w:color w:val="auto"/>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740CB4C8" w14:textId="77777777" w:rsidR="00A57638" w:rsidRPr="00EB2D57" w:rsidRDefault="00E235EB">
      <w:pPr>
        <w:pStyle w:val="13"/>
        <w:jc w:val="both"/>
        <w:rPr>
          <w:color w:val="auto"/>
        </w:rPr>
      </w:pPr>
      <w:r w:rsidRPr="00EB2D57">
        <w:rPr>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EB2D57">
        <w:rPr>
          <w:b/>
          <w:bCs/>
          <w:color w:val="auto"/>
          <w:sz w:val="19"/>
          <w:szCs w:val="19"/>
        </w:rPr>
        <w:t>приоритеты</w:t>
      </w:r>
      <w:r w:rsidRPr="00EB2D57">
        <w:rPr>
          <w:color w:val="auto"/>
        </w:rPr>
        <w:t>, которым необходимо уделять чуть большее внимание на разных уровнях общего образования.</w:t>
      </w:r>
    </w:p>
    <w:p w14:paraId="26804B1A" w14:textId="77777777" w:rsidR="00A57638" w:rsidRPr="00EB2D57" w:rsidRDefault="00E235EB">
      <w:pPr>
        <w:pStyle w:val="13"/>
        <w:jc w:val="both"/>
        <w:rPr>
          <w:color w:val="auto"/>
        </w:rPr>
      </w:pPr>
      <w:r w:rsidRPr="00EB2D57">
        <w:rPr>
          <w:b/>
          <w:bCs/>
          <w:color w:val="auto"/>
          <w:sz w:val="19"/>
          <w:szCs w:val="19"/>
        </w:rPr>
        <w:t xml:space="preserve">1. </w:t>
      </w:r>
      <w:r w:rsidRPr="00EB2D57">
        <w:rPr>
          <w:color w:val="auto"/>
        </w:rPr>
        <w:t>В воспитании обучающихся младшего школьного возраста (</w:t>
      </w:r>
      <w:r w:rsidRPr="00EB2D57">
        <w:rPr>
          <w:b/>
          <w:bCs/>
          <w:color w:val="auto"/>
          <w:sz w:val="19"/>
          <w:szCs w:val="19"/>
        </w:rPr>
        <w:t>уровень начального общего образования</w:t>
      </w:r>
      <w:r w:rsidRPr="00EB2D57">
        <w:rPr>
          <w:color w:val="auto"/>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14:paraId="22CDF465" w14:textId="77777777" w:rsidR="00A57638" w:rsidRPr="00EB2D57" w:rsidRDefault="00E235EB">
      <w:pPr>
        <w:pStyle w:val="13"/>
        <w:jc w:val="both"/>
        <w:rPr>
          <w:color w:val="auto"/>
        </w:rPr>
      </w:pPr>
      <w:r w:rsidRPr="00EB2D57">
        <w:rPr>
          <w:color w:val="auto"/>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52259943" w14:textId="77777777" w:rsidR="00A57638" w:rsidRPr="00EB2D57" w:rsidRDefault="00E235EB" w:rsidP="000B3370">
      <w:pPr>
        <w:pStyle w:val="13"/>
        <w:numPr>
          <w:ilvl w:val="0"/>
          <w:numId w:val="540"/>
        </w:numPr>
        <w:spacing w:line="276" w:lineRule="auto"/>
        <w:jc w:val="both"/>
        <w:rPr>
          <w:color w:val="auto"/>
        </w:rPr>
      </w:pPr>
      <w:r w:rsidRPr="00EB2D57">
        <w:rPr>
          <w:color w:val="auto"/>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14:paraId="07757FA0" w14:textId="77777777" w:rsidR="00A57638" w:rsidRPr="00EB2D57" w:rsidRDefault="00E235EB" w:rsidP="000B3370">
      <w:pPr>
        <w:pStyle w:val="13"/>
        <w:numPr>
          <w:ilvl w:val="0"/>
          <w:numId w:val="540"/>
        </w:numPr>
        <w:spacing w:line="276" w:lineRule="auto"/>
        <w:jc w:val="both"/>
        <w:rPr>
          <w:color w:val="auto"/>
        </w:rPr>
      </w:pPr>
      <w:r w:rsidRPr="00EB2D57">
        <w:rPr>
          <w:color w:val="auto"/>
        </w:rPr>
        <w:t>быть трудолюбивым, следуя принципу «делу — время, потехе — час» как в учебных занятиях, так и в домашних делах, доводить начатое дело до конца;</w:t>
      </w:r>
    </w:p>
    <w:p w14:paraId="41ADE043" w14:textId="77777777" w:rsidR="00A57638" w:rsidRPr="00EB2D57" w:rsidRDefault="00E235EB" w:rsidP="000B3370">
      <w:pPr>
        <w:pStyle w:val="13"/>
        <w:numPr>
          <w:ilvl w:val="0"/>
          <w:numId w:val="540"/>
        </w:numPr>
        <w:spacing w:line="298" w:lineRule="auto"/>
        <w:jc w:val="both"/>
        <w:rPr>
          <w:color w:val="auto"/>
        </w:rPr>
      </w:pPr>
      <w:r w:rsidRPr="00EB2D57">
        <w:rPr>
          <w:color w:val="auto"/>
        </w:rPr>
        <w:t>знать и любить свою Родину — родной дом, двор, улицу, город, село, страну;</w:t>
      </w:r>
    </w:p>
    <w:p w14:paraId="46813A97" w14:textId="77777777" w:rsidR="00A57638" w:rsidRPr="00EB2D57" w:rsidRDefault="00E235EB" w:rsidP="000B3370">
      <w:pPr>
        <w:pStyle w:val="13"/>
        <w:numPr>
          <w:ilvl w:val="0"/>
          <w:numId w:val="540"/>
        </w:numPr>
        <w:spacing w:line="269" w:lineRule="auto"/>
        <w:jc w:val="both"/>
        <w:rPr>
          <w:color w:val="auto"/>
        </w:rPr>
      </w:pPr>
      <w:r w:rsidRPr="00EB2D57">
        <w:rPr>
          <w:color w:val="auto"/>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66B17AEF" w14:textId="77777777" w:rsidR="00A57638" w:rsidRPr="00EB2D57" w:rsidRDefault="00E235EB" w:rsidP="000B3370">
      <w:pPr>
        <w:pStyle w:val="13"/>
        <w:numPr>
          <w:ilvl w:val="0"/>
          <w:numId w:val="540"/>
        </w:numPr>
        <w:spacing w:line="298" w:lineRule="auto"/>
        <w:jc w:val="both"/>
        <w:rPr>
          <w:color w:val="auto"/>
        </w:rPr>
      </w:pPr>
      <w:r w:rsidRPr="00EB2D57">
        <w:rPr>
          <w:color w:val="auto"/>
        </w:rPr>
        <w:t>проявлять миролюбие — не затевать конфликтов и стремиться решать спорные вопросы, не прибегая к силе;</w:t>
      </w:r>
    </w:p>
    <w:p w14:paraId="41C618FD" w14:textId="77777777" w:rsidR="00A57638" w:rsidRPr="00EB2D57" w:rsidRDefault="00E235EB" w:rsidP="000B3370">
      <w:pPr>
        <w:pStyle w:val="13"/>
        <w:numPr>
          <w:ilvl w:val="0"/>
          <w:numId w:val="540"/>
        </w:numPr>
        <w:spacing w:line="252" w:lineRule="auto"/>
        <w:jc w:val="both"/>
        <w:rPr>
          <w:color w:val="auto"/>
        </w:rPr>
      </w:pPr>
      <w:r w:rsidRPr="00EB2D57">
        <w:rPr>
          <w:color w:val="auto"/>
        </w:rPr>
        <w:t>стремиться узнавать что-то новое, проявлять любознательность, ценить знания;</w:t>
      </w:r>
    </w:p>
    <w:p w14:paraId="67B9668B" w14:textId="77777777" w:rsidR="00A57638" w:rsidRPr="00EB2D57" w:rsidRDefault="00E235EB" w:rsidP="000B3370">
      <w:pPr>
        <w:pStyle w:val="13"/>
        <w:numPr>
          <w:ilvl w:val="0"/>
          <w:numId w:val="540"/>
        </w:numPr>
        <w:spacing w:line="252" w:lineRule="auto"/>
        <w:jc w:val="both"/>
        <w:rPr>
          <w:color w:val="auto"/>
        </w:rPr>
      </w:pPr>
      <w:r w:rsidRPr="00EB2D57">
        <w:rPr>
          <w:color w:val="auto"/>
        </w:rPr>
        <w:t>быть вежливым и опрятным, скромным и приветливым;</w:t>
      </w:r>
    </w:p>
    <w:p w14:paraId="4E9FCB05" w14:textId="77777777" w:rsidR="00A57638" w:rsidRPr="00EB2D57" w:rsidRDefault="00E235EB" w:rsidP="000B3370">
      <w:pPr>
        <w:pStyle w:val="13"/>
        <w:numPr>
          <w:ilvl w:val="0"/>
          <w:numId w:val="540"/>
        </w:numPr>
        <w:spacing w:line="252" w:lineRule="auto"/>
        <w:jc w:val="both"/>
        <w:rPr>
          <w:color w:val="auto"/>
        </w:rPr>
      </w:pPr>
      <w:r w:rsidRPr="00EB2D57">
        <w:rPr>
          <w:color w:val="auto"/>
        </w:rPr>
        <w:t>соблюдать правила личной гигиены, режим дня, вести здоровый образ жизни;</w:t>
      </w:r>
    </w:p>
    <w:p w14:paraId="633C6790" w14:textId="77777777" w:rsidR="00A57638" w:rsidRPr="00EB2D57" w:rsidRDefault="00E235EB" w:rsidP="000B3370">
      <w:pPr>
        <w:pStyle w:val="13"/>
        <w:numPr>
          <w:ilvl w:val="0"/>
          <w:numId w:val="540"/>
        </w:numPr>
        <w:spacing w:line="252" w:lineRule="auto"/>
        <w:jc w:val="both"/>
        <w:rPr>
          <w:color w:val="auto"/>
        </w:rPr>
      </w:pPr>
      <w:r w:rsidRPr="00EB2D57">
        <w:rPr>
          <w:color w:val="auto"/>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1F5DFCF8" w14:textId="77777777" w:rsidR="00A57638" w:rsidRPr="00EB2D57" w:rsidRDefault="00E235EB" w:rsidP="000B3370">
      <w:pPr>
        <w:pStyle w:val="13"/>
        <w:numPr>
          <w:ilvl w:val="0"/>
          <w:numId w:val="540"/>
        </w:numPr>
        <w:spacing w:line="252" w:lineRule="auto"/>
        <w:jc w:val="both"/>
        <w:rPr>
          <w:color w:val="auto"/>
        </w:rPr>
      </w:pPr>
      <w:r w:rsidRPr="00EB2D57">
        <w:rPr>
          <w:color w:val="auto"/>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14:paraId="73BE8105" w14:textId="77777777" w:rsidR="00A57638" w:rsidRPr="00EB2D57" w:rsidRDefault="00E235EB">
      <w:pPr>
        <w:pStyle w:val="13"/>
        <w:spacing w:line="252" w:lineRule="auto"/>
        <w:jc w:val="both"/>
        <w:rPr>
          <w:color w:val="auto"/>
        </w:rPr>
      </w:pPr>
      <w:r w:rsidRPr="00EB2D57">
        <w:rPr>
          <w:color w:val="auto"/>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14:paraId="6E688F3B" w14:textId="77777777" w:rsidR="00A57638" w:rsidRPr="00EB2D57" w:rsidRDefault="00E235EB">
      <w:pPr>
        <w:pStyle w:val="13"/>
        <w:spacing w:line="259" w:lineRule="auto"/>
        <w:jc w:val="both"/>
        <w:rPr>
          <w:color w:val="auto"/>
        </w:rPr>
      </w:pPr>
      <w:r w:rsidRPr="00EB2D57">
        <w:rPr>
          <w:b/>
          <w:bCs/>
          <w:color w:val="auto"/>
          <w:sz w:val="19"/>
          <w:szCs w:val="19"/>
        </w:rPr>
        <w:t xml:space="preserve">2. </w:t>
      </w:r>
      <w:r w:rsidRPr="00EB2D57">
        <w:rPr>
          <w:color w:val="auto"/>
        </w:rPr>
        <w:t>В воспитании обучающихся подросткового возраста (</w:t>
      </w:r>
      <w:r w:rsidRPr="00EB2D57">
        <w:rPr>
          <w:b/>
          <w:bCs/>
          <w:color w:val="auto"/>
          <w:sz w:val="19"/>
          <w:szCs w:val="19"/>
        </w:rPr>
        <w:t>уровень основного общего образования</w:t>
      </w:r>
      <w:r w:rsidRPr="00EB2D57">
        <w:rPr>
          <w:color w:val="auto"/>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14:paraId="3C4BB25C" w14:textId="77777777" w:rsidR="00A57638" w:rsidRPr="00EB2D57" w:rsidRDefault="00E235EB" w:rsidP="000B3370">
      <w:pPr>
        <w:pStyle w:val="13"/>
        <w:numPr>
          <w:ilvl w:val="0"/>
          <w:numId w:val="541"/>
        </w:numPr>
        <w:spacing w:line="252" w:lineRule="auto"/>
        <w:jc w:val="both"/>
        <w:rPr>
          <w:color w:val="auto"/>
        </w:rPr>
      </w:pPr>
      <w:r w:rsidRPr="00EB2D57">
        <w:rPr>
          <w:color w:val="auto"/>
        </w:rPr>
        <w:t>к семье как главной опоре в жизни человека и источнику его счастья;</w:t>
      </w:r>
    </w:p>
    <w:p w14:paraId="3F064ADD" w14:textId="77777777" w:rsidR="00A57638" w:rsidRPr="00EB2D57" w:rsidRDefault="00E235EB" w:rsidP="000B3370">
      <w:pPr>
        <w:pStyle w:val="13"/>
        <w:numPr>
          <w:ilvl w:val="0"/>
          <w:numId w:val="541"/>
        </w:numPr>
        <w:spacing w:line="252" w:lineRule="auto"/>
        <w:jc w:val="both"/>
        <w:rPr>
          <w:color w:val="auto"/>
        </w:rPr>
      </w:pPr>
      <w:r w:rsidRPr="00EB2D57">
        <w:rPr>
          <w:color w:val="auto"/>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6F72D926" w14:textId="77777777" w:rsidR="00A57638" w:rsidRPr="00EB2D57" w:rsidRDefault="00E235EB" w:rsidP="000B3370">
      <w:pPr>
        <w:pStyle w:val="13"/>
        <w:numPr>
          <w:ilvl w:val="0"/>
          <w:numId w:val="541"/>
        </w:numPr>
        <w:spacing w:line="252" w:lineRule="auto"/>
        <w:jc w:val="both"/>
        <w:rPr>
          <w:color w:val="auto"/>
        </w:rPr>
      </w:pPr>
      <w:r w:rsidRPr="00EB2D57">
        <w:rPr>
          <w:color w:val="auto"/>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14:paraId="240170FB" w14:textId="77777777" w:rsidR="00A57638" w:rsidRPr="00EB2D57" w:rsidRDefault="00E235EB" w:rsidP="000B3370">
      <w:pPr>
        <w:pStyle w:val="13"/>
        <w:numPr>
          <w:ilvl w:val="0"/>
          <w:numId w:val="541"/>
        </w:numPr>
        <w:spacing w:line="252" w:lineRule="auto"/>
        <w:jc w:val="both"/>
        <w:rPr>
          <w:color w:val="auto"/>
        </w:rPr>
      </w:pPr>
      <w:r w:rsidRPr="00EB2D57">
        <w:rPr>
          <w:color w:val="auto"/>
        </w:rPr>
        <w:t>к природе как источнику жизни на Земле, основе самого ее существования, нуждающейся в защите и постоянном внимании со стороны человека;</w:t>
      </w:r>
    </w:p>
    <w:p w14:paraId="66580F7E" w14:textId="77777777" w:rsidR="00A57638" w:rsidRPr="00EB2D57" w:rsidRDefault="00E235EB" w:rsidP="000B3370">
      <w:pPr>
        <w:pStyle w:val="13"/>
        <w:numPr>
          <w:ilvl w:val="0"/>
          <w:numId w:val="541"/>
        </w:numPr>
        <w:spacing w:line="252" w:lineRule="auto"/>
        <w:jc w:val="both"/>
        <w:rPr>
          <w:color w:val="auto"/>
        </w:rPr>
      </w:pPr>
      <w:r w:rsidRPr="00EB2D57">
        <w:rPr>
          <w:color w:val="auto"/>
        </w:rPr>
        <w:t>к миру как главному принципу человеческого общежития, условию крепкой дружбы, налаживания отношений с колле-</w:t>
      </w:r>
    </w:p>
    <w:p w14:paraId="5B574B75" w14:textId="77777777" w:rsidR="00A57638" w:rsidRPr="00EB2D57" w:rsidRDefault="00E235EB" w:rsidP="000B3370">
      <w:pPr>
        <w:pStyle w:val="13"/>
        <w:numPr>
          <w:ilvl w:val="0"/>
          <w:numId w:val="541"/>
        </w:numPr>
        <w:jc w:val="both"/>
        <w:rPr>
          <w:color w:val="auto"/>
        </w:rPr>
      </w:pPr>
      <w:r w:rsidRPr="00EB2D57">
        <w:rPr>
          <w:color w:val="auto"/>
        </w:rPr>
        <w:t>гами по работе в будущем и создания благоприятного микроклимата в своей собственной семье;</w:t>
      </w:r>
    </w:p>
    <w:p w14:paraId="3EF6BCEB" w14:textId="77777777" w:rsidR="00A57638" w:rsidRPr="00EB2D57" w:rsidRDefault="00E235EB" w:rsidP="000B3370">
      <w:pPr>
        <w:pStyle w:val="13"/>
        <w:numPr>
          <w:ilvl w:val="0"/>
          <w:numId w:val="541"/>
        </w:numPr>
        <w:spacing w:line="276" w:lineRule="auto"/>
        <w:jc w:val="both"/>
        <w:rPr>
          <w:color w:val="auto"/>
        </w:rPr>
      </w:pPr>
      <w:r w:rsidRPr="00EB2D57">
        <w:rPr>
          <w:color w:val="auto"/>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1ABA4F0D" w14:textId="77777777" w:rsidR="00A57638" w:rsidRPr="00EB2D57" w:rsidRDefault="00E235EB" w:rsidP="000B3370">
      <w:pPr>
        <w:pStyle w:val="13"/>
        <w:numPr>
          <w:ilvl w:val="0"/>
          <w:numId w:val="541"/>
        </w:numPr>
        <w:spacing w:line="276" w:lineRule="auto"/>
        <w:jc w:val="both"/>
        <w:rPr>
          <w:color w:val="auto"/>
        </w:rPr>
      </w:pPr>
      <w:r w:rsidRPr="00EB2D57">
        <w:rPr>
          <w:color w:val="auto"/>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78776ABA" w14:textId="77777777" w:rsidR="00A57638" w:rsidRPr="00EB2D57" w:rsidRDefault="00E235EB" w:rsidP="000B3370">
      <w:pPr>
        <w:pStyle w:val="13"/>
        <w:numPr>
          <w:ilvl w:val="0"/>
          <w:numId w:val="541"/>
        </w:numPr>
        <w:spacing w:line="298" w:lineRule="auto"/>
        <w:jc w:val="both"/>
        <w:rPr>
          <w:color w:val="auto"/>
        </w:rPr>
      </w:pPr>
      <w:r w:rsidRPr="00EB2D57">
        <w:rPr>
          <w:color w:val="auto"/>
        </w:rPr>
        <w:t>к здоровью как залогу долгой и активной жизни человека, его хорошего настроения и оптимистичного взгляда на мир;</w:t>
      </w:r>
    </w:p>
    <w:p w14:paraId="18466CF1" w14:textId="77777777" w:rsidR="00A57638" w:rsidRPr="00EB2D57" w:rsidRDefault="00E235EB" w:rsidP="000B3370">
      <w:pPr>
        <w:pStyle w:val="13"/>
        <w:numPr>
          <w:ilvl w:val="0"/>
          <w:numId w:val="541"/>
        </w:numPr>
        <w:spacing w:line="269" w:lineRule="auto"/>
        <w:jc w:val="both"/>
        <w:rPr>
          <w:color w:val="auto"/>
        </w:rPr>
      </w:pPr>
      <w:r w:rsidRPr="00EB2D57">
        <w:rPr>
          <w:color w:val="auto"/>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14:paraId="60CE0755" w14:textId="77777777" w:rsidR="00A57638" w:rsidRPr="00EB2D57" w:rsidRDefault="00E235EB" w:rsidP="000B3370">
      <w:pPr>
        <w:pStyle w:val="13"/>
        <w:numPr>
          <w:ilvl w:val="0"/>
          <w:numId w:val="541"/>
        </w:numPr>
        <w:spacing w:line="276" w:lineRule="auto"/>
        <w:jc w:val="both"/>
        <w:rPr>
          <w:color w:val="auto"/>
        </w:rPr>
      </w:pPr>
      <w:r w:rsidRPr="00EB2D57">
        <w:rPr>
          <w:color w:val="auto"/>
        </w:rPr>
        <w:t>к самим себе как хозяевам своей судьбы, самоопределяющимся и самореализующимся личностям, отвечающим за собственное будущее.</w:t>
      </w:r>
    </w:p>
    <w:p w14:paraId="5AFC210B" w14:textId="77777777" w:rsidR="00A57638" w:rsidRPr="00EB2D57" w:rsidRDefault="00E235EB">
      <w:pPr>
        <w:pStyle w:val="13"/>
        <w:jc w:val="both"/>
        <w:rPr>
          <w:color w:val="auto"/>
        </w:rPr>
      </w:pPr>
      <w:r w:rsidRPr="00EB2D57">
        <w:rPr>
          <w:color w:val="auto"/>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158C82AF" w14:textId="77777777" w:rsidR="00A57638" w:rsidRPr="00EB2D57" w:rsidRDefault="00E235EB">
      <w:pPr>
        <w:pStyle w:val="13"/>
        <w:spacing w:line="259" w:lineRule="auto"/>
        <w:jc w:val="both"/>
        <w:rPr>
          <w:color w:val="auto"/>
        </w:rPr>
      </w:pPr>
      <w:r w:rsidRPr="00EB2D57">
        <w:rPr>
          <w:b/>
          <w:bCs/>
          <w:color w:val="auto"/>
          <w:sz w:val="19"/>
          <w:szCs w:val="19"/>
        </w:rPr>
        <w:t xml:space="preserve">3. </w:t>
      </w:r>
      <w:r w:rsidRPr="00EB2D57">
        <w:rPr>
          <w:color w:val="auto"/>
        </w:rPr>
        <w:t>В воспитании обучающихся юношеского возраста (</w:t>
      </w:r>
      <w:r w:rsidRPr="00EB2D57">
        <w:rPr>
          <w:b/>
          <w:bCs/>
          <w:color w:val="auto"/>
          <w:sz w:val="19"/>
          <w:szCs w:val="19"/>
        </w:rPr>
        <w:t>уровень среднего общего образования</w:t>
      </w:r>
      <w:r w:rsidRPr="00EB2D57">
        <w:rPr>
          <w:color w:val="auto"/>
        </w:rPr>
        <w:t>) таким приоритетом является создание благоприятных условий для приобретения опыта осуществления социально значимых дел.</w:t>
      </w:r>
    </w:p>
    <w:p w14:paraId="4A7E2554" w14:textId="77777777" w:rsidR="00A57638" w:rsidRPr="00EB2D57" w:rsidRDefault="00E235EB" w:rsidP="0043590E">
      <w:pPr>
        <w:pStyle w:val="13"/>
        <w:jc w:val="both"/>
        <w:rPr>
          <w:color w:val="auto"/>
        </w:rPr>
      </w:pPr>
      <w:r w:rsidRPr="00EB2D57">
        <w:rPr>
          <w:color w:val="auto"/>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14:paraId="646AD25E" w14:textId="77777777" w:rsidR="00A57638" w:rsidRPr="00EB2D57" w:rsidRDefault="00E235EB" w:rsidP="0043590E">
      <w:pPr>
        <w:pStyle w:val="13"/>
        <w:numPr>
          <w:ilvl w:val="0"/>
          <w:numId w:val="542"/>
        </w:numPr>
        <w:jc w:val="both"/>
        <w:rPr>
          <w:color w:val="auto"/>
        </w:rPr>
      </w:pPr>
      <w:r w:rsidRPr="00EB2D57">
        <w:rPr>
          <w:color w:val="auto"/>
        </w:rPr>
        <w:t>опыт дел, направленных на заботу о своей семье, родных и близких;</w:t>
      </w:r>
    </w:p>
    <w:p w14:paraId="71154B98" w14:textId="77777777" w:rsidR="00A57638" w:rsidRPr="00EB2D57" w:rsidRDefault="00E235EB" w:rsidP="0043590E">
      <w:pPr>
        <w:pStyle w:val="13"/>
        <w:numPr>
          <w:ilvl w:val="0"/>
          <w:numId w:val="542"/>
        </w:numPr>
        <w:jc w:val="both"/>
        <w:rPr>
          <w:color w:val="auto"/>
        </w:rPr>
      </w:pPr>
      <w:r w:rsidRPr="00EB2D57">
        <w:rPr>
          <w:color w:val="auto"/>
        </w:rPr>
        <w:t>трудовой опыт, опыт участия в производственной практике;</w:t>
      </w:r>
    </w:p>
    <w:p w14:paraId="5901F230" w14:textId="77777777" w:rsidR="00A57638" w:rsidRPr="00EB2D57" w:rsidRDefault="00E235EB" w:rsidP="0043590E">
      <w:pPr>
        <w:pStyle w:val="13"/>
        <w:numPr>
          <w:ilvl w:val="0"/>
          <w:numId w:val="542"/>
        </w:numPr>
        <w:jc w:val="both"/>
        <w:rPr>
          <w:color w:val="auto"/>
        </w:rPr>
      </w:pPr>
      <w:r w:rsidRPr="00EB2D57">
        <w:rPr>
          <w:color w:val="auto"/>
        </w:rPr>
        <w:t>опыт дел, направленных на пользу своему родному городу или селу, стране в целом, деятельного выражения собственной гражданской позиции;</w:t>
      </w:r>
    </w:p>
    <w:p w14:paraId="3AB511E6" w14:textId="77777777" w:rsidR="00A57638" w:rsidRPr="00EB2D57" w:rsidRDefault="00E235EB" w:rsidP="0043590E">
      <w:pPr>
        <w:pStyle w:val="13"/>
        <w:numPr>
          <w:ilvl w:val="0"/>
          <w:numId w:val="542"/>
        </w:numPr>
        <w:jc w:val="both"/>
        <w:rPr>
          <w:color w:val="auto"/>
        </w:rPr>
      </w:pPr>
      <w:r w:rsidRPr="00EB2D57">
        <w:rPr>
          <w:color w:val="auto"/>
        </w:rPr>
        <w:t>опыт природоохранных дел;</w:t>
      </w:r>
    </w:p>
    <w:p w14:paraId="4F7C8510" w14:textId="77777777" w:rsidR="00A57638" w:rsidRPr="00EB2D57" w:rsidRDefault="00E235EB" w:rsidP="0043590E">
      <w:pPr>
        <w:pStyle w:val="13"/>
        <w:numPr>
          <w:ilvl w:val="0"/>
          <w:numId w:val="542"/>
        </w:numPr>
        <w:jc w:val="both"/>
        <w:rPr>
          <w:color w:val="auto"/>
        </w:rPr>
      </w:pPr>
      <w:r w:rsidRPr="00EB2D57">
        <w:rPr>
          <w:color w:val="auto"/>
        </w:rPr>
        <w:t>опыт разрешения возникающих конфликтных ситуаций в образовательной организации, дома или на улице;</w:t>
      </w:r>
    </w:p>
    <w:p w14:paraId="77098EDA" w14:textId="77777777" w:rsidR="00A57638" w:rsidRPr="00EB2D57" w:rsidRDefault="00E235EB" w:rsidP="0043590E">
      <w:pPr>
        <w:pStyle w:val="13"/>
        <w:numPr>
          <w:ilvl w:val="0"/>
          <w:numId w:val="542"/>
        </w:numPr>
        <w:jc w:val="both"/>
        <w:rPr>
          <w:color w:val="auto"/>
        </w:rPr>
      </w:pPr>
      <w:r w:rsidRPr="00EB2D57">
        <w:rPr>
          <w:color w:val="auto"/>
        </w:rPr>
        <w:t>опыт самостоятельного приобретения новых знаний, проведения научных исследований, проектной деятельности;</w:t>
      </w:r>
    </w:p>
    <w:p w14:paraId="44BA2B72" w14:textId="77777777" w:rsidR="00A57638" w:rsidRPr="00EB2D57" w:rsidRDefault="00E235EB" w:rsidP="0043590E">
      <w:pPr>
        <w:pStyle w:val="13"/>
        <w:numPr>
          <w:ilvl w:val="0"/>
          <w:numId w:val="542"/>
        </w:numPr>
        <w:jc w:val="both"/>
        <w:rPr>
          <w:color w:val="auto"/>
        </w:rPr>
      </w:pPr>
      <w:r w:rsidRPr="00EB2D57">
        <w:rPr>
          <w:color w:val="auto"/>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14:paraId="35217DC5" w14:textId="77777777" w:rsidR="00A57638" w:rsidRPr="00EB2D57" w:rsidRDefault="00E235EB" w:rsidP="0043590E">
      <w:pPr>
        <w:pStyle w:val="13"/>
        <w:numPr>
          <w:ilvl w:val="0"/>
          <w:numId w:val="542"/>
        </w:numPr>
        <w:jc w:val="both"/>
        <w:rPr>
          <w:color w:val="auto"/>
        </w:rPr>
      </w:pPr>
      <w:r w:rsidRPr="00EB2D57">
        <w:rPr>
          <w:color w:val="auto"/>
        </w:rPr>
        <w:t>опыт ведения здорового образа жизни и заботы о здоровье других людей;</w:t>
      </w:r>
    </w:p>
    <w:p w14:paraId="60E2C1BC" w14:textId="77777777" w:rsidR="00A57638" w:rsidRPr="00EB2D57" w:rsidRDefault="00E235EB" w:rsidP="0043590E">
      <w:pPr>
        <w:pStyle w:val="13"/>
        <w:numPr>
          <w:ilvl w:val="0"/>
          <w:numId w:val="542"/>
        </w:numPr>
        <w:jc w:val="both"/>
        <w:rPr>
          <w:color w:val="auto"/>
        </w:rPr>
      </w:pPr>
      <w:r w:rsidRPr="00EB2D57">
        <w:rPr>
          <w:color w:val="auto"/>
        </w:rPr>
        <w:t>опыт оказания помощи окружающим, заботы о малышах или пожилых людях, волонтерский опыт;</w:t>
      </w:r>
    </w:p>
    <w:p w14:paraId="762F3AF6" w14:textId="77777777" w:rsidR="00A57638" w:rsidRPr="00EB2D57" w:rsidRDefault="00E235EB" w:rsidP="0043590E">
      <w:pPr>
        <w:pStyle w:val="13"/>
        <w:numPr>
          <w:ilvl w:val="0"/>
          <w:numId w:val="542"/>
        </w:numPr>
        <w:jc w:val="both"/>
        <w:rPr>
          <w:color w:val="auto"/>
        </w:rPr>
      </w:pPr>
      <w:r w:rsidRPr="00EB2D57">
        <w:rPr>
          <w:color w:val="auto"/>
        </w:rPr>
        <w:t>опыт самопознания и самоанализа, социально приемлемого самовыражения и самореализации.</w:t>
      </w:r>
    </w:p>
    <w:p w14:paraId="0CF5DE44" w14:textId="77777777" w:rsidR="00A57638" w:rsidRPr="00EB2D57" w:rsidRDefault="00E235EB" w:rsidP="0043590E">
      <w:pPr>
        <w:pStyle w:val="13"/>
        <w:jc w:val="both"/>
        <w:rPr>
          <w:color w:val="auto"/>
        </w:rPr>
      </w:pPr>
      <w:r w:rsidRPr="00EB2D57">
        <w:rPr>
          <w:b/>
          <w:bCs/>
          <w:color w:val="auto"/>
          <w:sz w:val="19"/>
          <w:szCs w:val="19"/>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EB2D57">
        <w:rPr>
          <w:color w:val="auto"/>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14:paraId="4F5C8396" w14:textId="77777777" w:rsidR="00A57638" w:rsidRPr="00EB2D57" w:rsidRDefault="00E235EB">
      <w:pPr>
        <w:pStyle w:val="13"/>
        <w:jc w:val="both"/>
        <w:rPr>
          <w:color w:val="auto"/>
        </w:rPr>
      </w:pPr>
      <w:r w:rsidRPr="00EB2D57">
        <w:rPr>
          <w:color w:val="auto"/>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14:paraId="2B30E3C4" w14:textId="77777777" w:rsidR="00A57638" w:rsidRPr="00EB2D57" w:rsidRDefault="00E235EB">
      <w:pPr>
        <w:pStyle w:val="13"/>
        <w:jc w:val="both"/>
        <w:rPr>
          <w:color w:val="auto"/>
        </w:rPr>
      </w:pPr>
      <w:r w:rsidRPr="00EB2D57">
        <w:rPr>
          <w:color w:val="auto"/>
        </w:rPr>
        <w:t xml:space="preserve">Достижению поставленной цели воспитания обучающихся будет способствовать решение следующих основных </w:t>
      </w:r>
      <w:r w:rsidRPr="00EB2D57">
        <w:rPr>
          <w:b/>
          <w:bCs/>
          <w:color w:val="auto"/>
          <w:sz w:val="19"/>
          <w:szCs w:val="19"/>
        </w:rPr>
        <w:t xml:space="preserve">задач </w:t>
      </w:r>
      <w:r w:rsidRPr="00EB2D57">
        <w:rPr>
          <w:color w:val="auto"/>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14:paraId="0D9E9A9E" w14:textId="77777777" w:rsidR="00A57638" w:rsidRPr="00EB2D57" w:rsidRDefault="00E235EB" w:rsidP="000B3370">
      <w:pPr>
        <w:pStyle w:val="13"/>
        <w:numPr>
          <w:ilvl w:val="0"/>
          <w:numId w:val="543"/>
        </w:numPr>
        <w:spacing w:line="276" w:lineRule="auto"/>
        <w:jc w:val="both"/>
        <w:rPr>
          <w:color w:val="auto"/>
        </w:rPr>
      </w:pPr>
      <w:r w:rsidRPr="00EB2D57">
        <w:rPr>
          <w:color w:val="auto"/>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189E4CA8" w14:textId="77777777" w:rsidR="00A57638" w:rsidRPr="00EB2D57" w:rsidRDefault="00E235EB" w:rsidP="000B3370">
      <w:pPr>
        <w:pStyle w:val="13"/>
        <w:numPr>
          <w:ilvl w:val="0"/>
          <w:numId w:val="543"/>
        </w:numPr>
        <w:spacing w:line="283" w:lineRule="auto"/>
        <w:jc w:val="both"/>
        <w:rPr>
          <w:color w:val="auto"/>
        </w:rPr>
      </w:pPr>
      <w:r w:rsidRPr="00EB2D57">
        <w:rPr>
          <w:color w:val="auto"/>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0BEF97C9" w14:textId="77777777" w:rsidR="00A57638" w:rsidRPr="00EB2D57" w:rsidRDefault="00E235EB" w:rsidP="000B3370">
      <w:pPr>
        <w:pStyle w:val="13"/>
        <w:numPr>
          <w:ilvl w:val="0"/>
          <w:numId w:val="543"/>
        </w:numPr>
        <w:spacing w:line="276" w:lineRule="auto"/>
        <w:jc w:val="both"/>
        <w:rPr>
          <w:color w:val="auto"/>
        </w:rPr>
      </w:pPr>
      <w:r w:rsidRPr="00EB2D57">
        <w:rPr>
          <w:color w:val="auto"/>
        </w:rPr>
        <w:t>вовлекать обучающихся в кружки, секции, клубы, студии и иные объединения, работающие по школьным программам внеурочной деятельности</w:t>
      </w:r>
      <w:r w:rsidRPr="00EB2D57">
        <w:rPr>
          <w:i/>
          <w:iCs/>
          <w:color w:val="auto"/>
        </w:rPr>
        <w:t>,</w:t>
      </w:r>
      <w:r w:rsidRPr="00EB2D57">
        <w:rPr>
          <w:color w:val="auto"/>
        </w:rPr>
        <w:t xml:space="preserve"> реализовывать их воспитательные возможности</w:t>
      </w:r>
      <w:r w:rsidRPr="00EB2D57">
        <w:rPr>
          <w:i/>
          <w:iCs/>
          <w:color w:val="auto"/>
        </w:rPr>
        <w:t>;</w:t>
      </w:r>
    </w:p>
    <w:p w14:paraId="019EA9D4" w14:textId="77777777" w:rsidR="00A57638" w:rsidRPr="00EB2D57" w:rsidRDefault="00E235EB" w:rsidP="000B3370">
      <w:pPr>
        <w:pStyle w:val="13"/>
        <w:numPr>
          <w:ilvl w:val="0"/>
          <w:numId w:val="543"/>
        </w:numPr>
        <w:spacing w:line="283" w:lineRule="auto"/>
        <w:jc w:val="both"/>
        <w:rPr>
          <w:color w:val="auto"/>
        </w:rPr>
      </w:pPr>
      <w:r w:rsidRPr="00EB2D57">
        <w:rPr>
          <w:color w:val="auto"/>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3EE5D925" w14:textId="77777777" w:rsidR="00A57638" w:rsidRPr="00EB2D57" w:rsidRDefault="00E235EB" w:rsidP="000B3370">
      <w:pPr>
        <w:pStyle w:val="13"/>
        <w:numPr>
          <w:ilvl w:val="0"/>
          <w:numId w:val="543"/>
        </w:numPr>
        <w:spacing w:line="283" w:lineRule="auto"/>
        <w:jc w:val="both"/>
        <w:rPr>
          <w:color w:val="auto"/>
        </w:rPr>
      </w:pPr>
      <w:r w:rsidRPr="00EB2D57">
        <w:rPr>
          <w:color w:val="auto"/>
        </w:rPr>
        <w:t>инициировать и поддерживать ученическое самоуправление — как на уровне образовательной организации, так и на уровне классных сообществ;</w:t>
      </w:r>
    </w:p>
    <w:p w14:paraId="12C843F3" w14:textId="77777777" w:rsidR="00A57638" w:rsidRPr="00EB2D57" w:rsidRDefault="00E235EB" w:rsidP="000B3370">
      <w:pPr>
        <w:pStyle w:val="13"/>
        <w:numPr>
          <w:ilvl w:val="0"/>
          <w:numId w:val="543"/>
        </w:numPr>
        <w:spacing w:line="283" w:lineRule="auto"/>
        <w:jc w:val="both"/>
        <w:rPr>
          <w:color w:val="auto"/>
        </w:rPr>
      </w:pPr>
      <w:r w:rsidRPr="00EB2D57">
        <w:rPr>
          <w:color w:val="auto"/>
        </w:rPr>
        <w:t>поддерживать деятельность функционирующих на базе образовательной организации детских общественных объединений и организаций;</w:t>
      </w:r>
    </w:p>
    <w:p w14:paraId="27E3889C" w14:textId="77777777"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для обучающихся экскурсии, экспедиции, походы и реализовывать их воспитательный потенциал;</w:t>
      </w:r>
    </w:p>
    <w:p w14:paraId="5EFC9F83" w14:textId="77777777"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профориентационную работу с обучающимися;</w:t>
      </w:r>
    </w:p>
    <w:p w14:paraId="1C805270" w14:textId="77777777"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работу школьных медиа, реализовывать их воспитательный потенциал;</w:t>
      </w:r>
    </w:p>
    <w:p w14:paraId="01E7511B" w14:textId="77777777" w:rsidR="00A57638" w:rsidRPr="00EB2D57" w:rsidRDefault="00E235EB" w:rsidP="000B3370">
      <w:pPr>
        <w:pStyle w:val="13"/>
        <w:numPr>
          <w:ilvl w:val="0"/>
          <w:numId w:val="543"/>
        </w:numPr>
        <w:spacing w:line="298" w:lineRule="auto"/>
        <w:jc w:val="both"/>
        <w:rPr>
          <w:color w:val="auto"/>
        </w:rPr>
      </w:pPr>
      <w:r w:rsidRPr="00EB2D57">
        <w:rPr>
          <w:color w:val="auto"/>
        </w:rPr>
        <w:t>развивать предметно-эстетическую среду образовательной организации и реализовывать ее воспитательные возможности;</w:t>
      </w:r>
    </w:p>
    <w:p w14:paraId="221F380D" w14:textId="77777777" w:rsidR="00A57638" w:rsidRPr="00EB2D57" w:rsidRDefault="00E235EB" w:rsidP="000B3370">
      <w:pPr>
        <w:pStyle w:val="13"/>
        <w:numPr>
          <w:ilvl w:val="0"/>
          <w:numId w:val="543"/>
        </w:numPr>
        <w:spacing w:line="283" w:lineRule="auto"/>
        <w:jc w:val="both"/>
        <w:rPr>
          <w:color w:val="auto"/>
        </w:rPr>
      </w:pPr>
      <w:r w:rsidRPr="00EB2D57">
        <w:rPr>
          <w:color w:val="auto"/>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14:paraId="22B609E4" w14:textId="77777777" w:rsidR="00A57638" w:rsidRPr="00EB2D57" w:rsidRDefault="00E235EB">
      <w:pPr>
        <w:pStyle w:val="13"/>
        <w:jc w:val="both"/>
        <w:rPr>
          <w:color w:val="auto"/>
        </w:rPr>
      </w:pPr>
      <w:r w:rsidRPr="00EB2D57">
        <w:rPr>
          <w:color w:val="auto"/>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3CA63F07" w14:textId="77777777" w:rsidR="0043590E" w:rsidRDefault="0043590E" w:rsidP="006B14E0">
      <w:bookmarkStart w:id="952" w:name="bookmark1923"/>
    </w:p>
    <w:p w14:paraId="50CCC928" w14:textId="77777777" w:rsidR="00A57638" w:rsidRPr="00EB2D57" w:rsidRDefault="00E235EB" w:rsidP="0043590E">
      <w:pPr>
        <w:pStyle w:val="3"/>
      </w:pPr>
      <w:bookmarkStart w:id="953" w:name="_Toc105502807"/>
      <w:r w:rsidRPr="00EB2D57">
        <w:t>2.3.4. Виды, формы и содержание деятельности</w:t>
      </w:r>
      <w:bookmarkEnd w:id="952"/>
      <w:bookmarkEnd w:id="953"/>
    </w:p>
    <w:p w14:paraId="5B4DE6A9" w14:textId="77777777" w:rsidR="00A57638" w:rsidRPr="00EB2D57" w:rsidRDefault="00E235EB">
      <w:pPr>
        <w:pStyle w:val="13"/>
        <w:spacing w:after="160" w:line="240" w:lineRule="auto"/>
        <w:ind w:firstLine="260"/>
        <w:jc w:val="both"/>
        <w:rPr>
          <w:color w:val="auto"/>
        </w:rPr>
      </w:pPr>
      <w:r w:rsidRPr="00EB2D57">
        <w:rPr>
          <w:color w:val="auto"/>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14:paraId="5696C725" w14:textId="77777777" w:rsidR="00A57638" w:rsidRPr="00EB2D57" w:rsidRDefault="00E235EB" w:rsidP="0043590E">
      <w:pPr>
        <w:pStyle w:val="af5"/>
      </w:pPr>
      <w:bookmarkStart w:id="954" w:name="bookmark1925"/>
      <w:r w:rsidRPr="00EB2D57">
        <w:t>Модуль «Ключевые общешкольные дела»</w:t>
      </w:r>
      <w:bookmarkEnd w:id="954"/>
    </w:p>
    <w:p w14:paraId="7162C9E7" w14:textId="77777777" w:rsidR="00A57638" w:rsidRPr="00EB2D57" w:rsidRDefault="00E235EB">
      <w:pPr>
        <w:pStyle w:val="13"/>
        <w:spacing w:line="252" w:lineRule="auto"/>
        <w:ind w:firstLine="260"/>
        <w:jc w:val="both"/>
        <w:rPr>
          <w:color w:val="auto"/>
        </w:rPr>
      </w:pPr>
      <w:r w:rsidRPr="00EB2D57">
        <w:rPr>
          <w:color w:val="auto"/>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EB2D57">
        <w:rPr>
          <w:i/>
          <w:iCs/>
          <w:color w:val="auto"/>
        </w:rPr>
        <w:t>включенность</w:t>
      </w:r>
      <w:r w:rsidRPr="00EB2D57">
        <w:rPr>
          <w:color w:val="auto"/>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EB2D57">
        <w:rPr>
          <w:i/>
          <w:iCs/>
          <w:color w:val="auto"/>
        </w:rPr>
        <w:t>.</w:t>
      </w:r>
    </w:p>
    <w:p w14:paraId="75E89F98" w14:textId="77777777" w:rsidR="00A57638" w:rsidRPr="00EB2D57" w:rsidRDefault="00E235EB">
      <w:pPr>
        <w:pStyle w:val="13"/>
        <w:spacing w:line="252" w:lineRule="auto"/>
        <w:ind w:firstLine="260"/>
        <w:jc w:val="both"/>
        <w:rPr>
          <w:color w:val="auto"/>
        </w:rPr>
      </w:pPr>
      <w:r w:rsidRPr="00EB2D57">
        <w:rPr>
          <w:color w:val="auto"/>
        </w:rPr>
        <w:t xml:space="preserve">Для этого в образовательной организации используются следующие формы работы </w:t>
      </w:r>
      <w:r w:rsidRPr="00EB2D57">
        <w:rPr>
          <w:i/>
          <w:iCs/>
          <w:color w:val="auto"/>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14:paraId="783F9402" w14:textId="77777777" w:rsidR="00A57638" w:rsidRPr="00EB2D57" w:rsidRDefault="00E235EB">
      <w:pPr>
        <w:pStyle w:val="13"/>
        <w:spacing w:line="264" w:lineRule="auto"/>
        <w:ind w:firstLine="260"/>
        <w:jc w:val="both"/>
        <w:rPr>
          <w:color w:val="auto"/>
          <w:sz w:val="19"/>
          <w:szCs w:val="19"/>
        </w:rPr>
      </w:pPr>
      <w:r w:rsidRPr="00EB2D57">
        <w:rPr>
          <w:b/>
          <w:bCs/>
          <w:color w:val="auto"/>
          <w:sz w:val="19"/>
          <w:szCs w:val="19"/>
        </w:rPr>
        <w:t>Вне образовательной организации:</w:t>
      </w:r>
    </w:p>
    <w:p w14:paraId="3A1E126E" w14:textId="77777777" w:rsidR="00A57638" w:rsidRPr="00EB2D57" w:rsidRDefault="00E235EB" w:rsidP="000B3370">
      <w:pPr>
        <w:pStyle w:val="13"/>
        <w:numPr>
          <w:ilvl w:val="0"/>
          <w:numId w:val="544"/>
        </w:numPr>
        <w:spacing w:line="252" w:lineRule="auto"/>
        <w:jc w:val="both"/>
        <w:rPr>
          <w:color w:val="auto"/>
        </w:rPr>
      </w:pPr>
      <w:r w:rsidRPr="00EB2D57">
        <w:rPr>
          <w:color w:val="auto"/>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14:paraId="2EB5C99F" w14:textId="77777777" w:rsidR="00A57638" w:rsidRPr="00EB2D57" w:rsidRDefault="00E235EB" w:rsidP="000B3370">
      <w:pPr>
        <w:pStyle w:val="13"/>
        <w:numPr>
          <w:ilvl w:val="0"/>
          <w:numId w:val="544"/>
        </w:numPr>
        <w:spacing w:line="252" w:lineRule="auto"/>
        <w:jc w:val="both"/>
        <w:rPr>
          <w:color w:val="auto"/>
        </w:rPr>
      </w:pPr>
      <w:r w:rsidRPr="00EB2D57">
        <w:rPr>
          <w:color w:val="auto"/>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14:paraId="0F04B36E" w14:textId="77777777" w:rsidR="00A57638" w:rsidRPr="00EB2D57" w:rsidRDefault="00E235EB" w:rsidP="000B3370">
      <w:pPr>
        <w:pStyle w:val="13"/>
        <w:numPr>
          <w:ilvl w:val="0"/>
          <w:numId w:val="544"/>
        </w:numPr>
        <w:spacing w:line="269" w:lineRule="auto"/>
        <w:jc w:val="both"/>
        <w:rPr>
          <w:color w:val="auto"/>
        </w:rPr>
      </w:pPr>
      <w:r w:rsidRPr="00EB2D57">
        <w:rPr>
          <w:color w:val="auto"/>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42642E32" w14:textId="77777777" w:rsidR="00A57638" w:rsidRPr="00EB2D57" w:rsidRDefault="00E235EB" w:rsidP="000B3370">
      <w:pPr>
        <w:pStyle w:val="13"/>
        <w:numPr>
          <w:ilvl w:val="0"/>
          <w:numId w:val="544"/>
        </w:numPr>
        <w:spacing w:line="298" w:lineRule="auto"/>
        <w:jc w:val="both"/>
        <w:rPr>
          <w:color w:val="auto"/>
        </w:rPr>
      </w:pPr>
      <w:r w:rsidRPr="00EB2D57">
        <w:rPr>
          <w:color w:val="auto"/>
        </w:rPr>
        <w:t>участие во всероссийских акциях, посвященных значимым отечественным и международным событиям.</w:t>
      </w:r>
    </w:p>
    <w:p w14:paraId="184D0697" w14:textId="77777777" w:rsidR="00A57638" w:rsidRPr="00EB2D57" w:rsidRDefault="00E235EB">
      <w:pPr>
        <w:pStyle w:val="13"/>
        <w:spacing w:line="266" w:lineRule="auto"/>
        <w:ind w:firstLine="220"/>
        <w:jc w:val="both"/>
        <w:rPr>
          <w:color w:val="auto"/>
          <w:sz w:val="19"/>
          <w:szCs w:val="19"/>
        </w:rPr>
      </w:pPr>
      <w:r w:rsidRPr="00EB2D57">
        <w:rPr>
          <w:b/>
          <w:bCs/>
          <w:color w:val="auto"/>
          <w:sz w:val="19"/>
          <w:szCs w:val="19"/>
        </w:rPr>
        <w:t>На уровне образовательной организации:</w:t>
      </w:r>
    </w:p>
    <w:p w14:paraId="5E027AD6" w14:textId="77777777" w:rsidR="00A57638" w:rsidRPr="00EB2D57" w:rsidRDefault="00E235EB" w:rsidP="000B3370">
      <w:pPr>
        <w:pStyle w:val="13"/>
        <w:numPr>
          <w:ilvl w:val="0"/>
          <w:numId w:val="545"/>
        </w:numPr>
        <w:spacing w:line="264" w:lineRule="auto"/>
        <w:jc w:val="both"/>
        <w:rPr>
          <w:color w:val="auto"/>
        </w:rPr>
      </w:pPr>
      <w:r w:rsidRPr="00EB2D57">
        <w:rPr>
          <w:color w:val="auto"/>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14:paraId="202F557C" w14:textId="77777777" w:rsidR="00A57638" w:rsidRPr="00EB2D57" w:rsidRDefault="00E235EB" w:rsidP="000B3370">
      <w:pPr>
        <w:pStyle w:val="13"/>
        <w:numPr>
          <w:ilvl w:val="0"/>
          <w:numId w:val="545"/>
        </w:numPr>
        <w:spacing w:line="269" w:lineRule="auto"/>
        <w:jc w:val="both"/>
        <w:rPr>
          <w:color w:val="auto"/>
        </w:rPr>
      </w:pPr>
      <w:r w:rsidRPr="00EB2D57">
        <w:rPr>
          <w:color w:val="auto"/>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14:paraId="52EF458C" w14:textId="77777777" w:rsidR="00A57638" w:rsidRPr="00EB2D57" w:rsidRDefault="00E235EB" w:rsidP="000B3370">
      <w:pPr>
        <w:pStyle w:val="13"/>
        <w:numPr>
          <w:ilvl w:val="0"/>
          <w:numId w:val="545"/>
        </w:numPr>
        <w:spacing w:line="269" w:lineRule="auto"/>
        <w:jc w:val="both"/>
        <w:rPr>
          <w:color w:val="auto"/>
        </w:rPr>
      </w:pPr>
      <w:r w:rsidRPr="00EB2D57">
        <w:rPr>
          <w:color w:val="auto"/>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404BDAFC" w14:textId="77777777" w:rsidR="00A57638" w:rsidRPr="00EB2D57" w:rsidRDefault="00E235EB" w:rsidP="000B3370">
      <w:pPr>
        <w:pStyle w:val="13"/>
        <w:numPr>
          <w:ilvl w:val="0"/>
          <w:numId w:val="545"/>
        </w:numPr>
        <w:spacing w:line="264" w:lineRule="auto"/>
        <w:jc w:val="both"/>
        <w:rPr>
          <w:color w:val="auto"/>
        </w:rPr>
      </w:pPr>
      <w:r w:rsidRPr="00EB2D57">
        <w:rPr>
          <w:color w:val="auto"/>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14:paraId="391CC832" w14:textId="77777777" w:rsidR="00A57638" w:rsidRPr="00EB2D57" w:rsidRDefault="00E235EB" w:rsidP="000B3370">
      <w:pPr>
        <w:pStyle w:val="13"/>
        <w:numPr>
          <w:ilvl w:val="0"/>
          <w:numId w:val="545"/>
        </w:numPr>
        <w:spacing w:line="276" w:lineRule="auto"/>
        <w:jc w:val="both"/>
        <w:rPr>
          <w:color w:val="auto"/>
        </w:rPr>
      </w:pPr>
      <w:r w:rsidRPr="00EB2D57">
        <w:rPr>
          <w:color w:val="auto"/>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2038E70E"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14:paraId="4204C31A" w14:textId="77777777" w:rsidR="00A57638" w:rsidRPr="00EB2D57" w:rsidRDefault="00E235EB" w:rsidP="000B3370">
      <w:pPr>
        <w:pStyle w:val="13"/>
        <w:numPr>
          <w:ilvl w:val="0"/>
          <w:numId w:val="546"/>
        </w:numPr>
        <w:spacing w:line="276" w:lineRule="auto"/>
        <w:jc w:val="both"/>
        <w:rPr>
          <w:color w:val="auto"/>
        </w:rPr>
      </w:pPr>
      <w:r w:rsidRPr="00EB2D57">
        <w:rPr>
          <w:color w:val="auto"/>
        </w:rPr>
        <w:t>выбор и делегирование представителей классов в общешкольные советы, ответственных за подготовку общешкольных ключевых дел;</w:t>
      </w:r>
    </w:p>
    <w:p w14:paraId="4BBD8D11" w14:textId="77777777" w:rsidR="00A57638" w:rsidRPr="00EB2D57" w:rsidRDefault="00E235EB" w:rsidP="000B3370">
      <w:pPr>
        <w:pStyle w:val="13"/>
        <w:numPr>
          <w:ilvl w:val="0"/>
          <w:numId w:val="546"/>
        </w:numPr>
        <w:spacing w:line="298" w:lineRule="auto"/>
        <w:jc w:val="both"/>
        <w:rPr>
          <w:color w:val="auto"/>
        </w:rPr>
      </w:pPr>
      <w:r w:rsidRPr="00EB2D57">
        <w:rPr>
          <w:color w:val="auto"/>
        </w:rPr>
        <w:t>участие классов в реализации общешкольных ключевых дел;</w:t>
      </w:r>
    </w:p>
    <w:p w14:paraId="41D9B019" w14:textId="77777777" w:rsidR="00A57638" w:rsidRPr="00EB2D57" w:rsidRDefault="00E235EB" w:rsidP="000B3370">
      <w:pPr>
        <w:pStyle w:val="13"/>
        <w:numPr>
          <w:ilvl w:val="0"/>
          <w:numId w:val="546"/>
        </w:numPr>
        <w:spacing w:line="276" w:lineRule="auto"/>
        <w:jc w:val="both"/>
        <w:rPr>
          <w:color w:val="auto"/>
        </w:rPr>
      </w:pPr>
      <w:r w:rsidRPr="00EB2D57">
        <w:rPr>
          <w:color w:val="auto"/>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574590A3"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обучающихся:</w:t>
      </w:r>
    </w:p>
    <w:p w14:paraId="22CAAA16" w14:textId="77777777" w:rsidR="00A57638" w:rsidRPr="00EB2D57" w:rsidRDefault="00E235EB" w:rsidP="000B3370">
      <w:pPr>
        <w:pStyle w:val="13"/>
        <w:numPr>
          <w:ilvl w:val="0"/>
          <w:numId w:val="547"/>
        </w:numPr>
        <w:spacing w:line="266" w:lineRule="auto"/>
        <w:jc w:val="both"/>
        <w:rPr>
          <w:color w:val="auto"/>
        </w:rPr>
      </w:pPr>
      <w:r w:rsidRPr="00EB2D57">
        <w:rPr>
          <w:color w:val="auto"/>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14:paraId="53EBE4E8" w14:textId="77777777" w:rsidR="00A57638" w:rsidRPr="00EB2D57" w:rsidRDefault="00E235EB" w:rsidP="000B3370">
      <w:pPr>
        <w:pStyle w:val="13"/>
        <w:numPr>
          <w:ilvl w:val="0"/>
          <w:numId w:val="547"/>
        </w:numPr>
        <w:spacing w:line="276" w:lineRule="auto"/>
        <w:jc w:val="both"/>
        <w:rPr>
          <w:color w:val="auto"/>
        </w:rPr>
      </w:pPr>
      <w:r w:rsidRPr="00EB2D57">
        <w:rPr>
          <w:color w:val="auto"/>
        </w:rPr>
        <w:t>индивидуальная помощь обучающемуся (при необходимости) в освоении навыков подготовки, проведения и анализа ключевых дел;</w:t>
      </w:r>
    </w:p>
    <w:p w14:paraId="1BB98D19" w14:textId="77777777" w:rsidR="00A57638" w:rsidRPr="00EB2D57" w:rsidRDefault="00E235EB" w:rsidP="000B3370">
      <w:pPr>
        <w:pStyle w:val="13"/>
        <w:numPr>
          <w:ilvl w:val="0"/>
          <w:numId w:val="547"/>
        </w:numPr>
        <w:spacing w:line="276" w:lineRule="auto"/>
        <w:jc w:val="both"/>
        <w:rPr>
          <w:color w:val="auto"/>
        </w:rPr>
      </w:pPr>
      <w:r w:rsidRPr="00EB2D57">
        <w:rPr>
          <w:color w:val="auto"/>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3866B261" w14:textId="77777777" w:rsidR="00A57638" w:rsidRPr="00EB2D57" w:rsidRDefault="00E235EB" w:rsidP="000B3370">
      <w:pPr>
        <w:pStyle w:val="13"/>
        <w:numPr>
          <w:ilvl w:val="0"/>
          <w:numId w:val="547"/>
        </w:numPr>
        <w:spacing w:after="140" w:line="266" w:lineRule="auto"/>
        <w:jc w:val="both"/>
        <w:rPr>
          <w:color w:val="auto"/>
        </w:rPr>
      </w:pPr>
      <w:r w:rsidRPr="00EB2D57">
        <w:rPr>
          <w:color w:val="auto"/>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56D5F2DA" w14:textId="77777777" w:rsidR="00A57638" w:rsidRPr="00EB2D57" w:rsidRDefault="00E235EB" w:rsidP="0043590E">
      <w:pPr>
        <w:pStyle w:val="af5"/>
      </w:pPr>
      <w:bookmarkStart w:id="955" w:name="bookmark1927"/>
      <w:r w:rsidRPr="00EB2D57">
        <w:t>Модуль «Классное руководство»</w:t>
      </w:r>
      <w:bookmarkEnd w:id="955"/>
    </w:p>
    <w:p w14:paraId="68D27733" w14:textId="77777777" w:rsidR="00A57638" w:rsidRPr="00EB2D57" w:rsidRDefault="00E235EB">
      <w:pPr>
        <w:pStyle w:val="13"/>
        <w:spacing w:line="252" w:lineRule="auto"/>
        <w:jc w:val="both"/>
        <w:rPr>
          <w:color w:val="auto"/>
        </w:rPr>
      </w:pPr>
      <w:r w:rsidRPr="00EB2D57">
        <w:rPr>
          <w:color w:val="auto"/>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EB2D57">
        <w:rPr>
          <w:i/>
          <w:iCs/>
          <w:color w:val="auto"/>
        </w:rPr>
        <w:t>.</w:t>
      </w:r>
    </w:p>
    <w:p w14:paraId="6D33CFD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классным коллективом:</w:t>
      </w:r>
    </w:p>
    <w:p w14:paraId="77B97605" w14:textId="77777777" w:rsidR="00A57638" w:rsidRPr="00EB2D57" w:rsidRDefault="00E235EB" w:rsidP="000B3370">
      <w:pPr>
        <w:pStyle w:val="13"/>
        <w:numPr>
          <w:ilvl w:val="0"/>
          <w:numId w:val="548"/>
        </w:numPr>
        <w:spacing w:line="276" w:lineRule="auto"/>
        <w:jc w:val="both"/>
        <w:rPr>
          <w:color w:val="auto"/>
        </w:rPr>
      </w:pPr>
      <w:r w:rsidRPr="00EB2D57">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20F19508" w14:textId="77777777" w:rsidR="00A57638" w:rsidRPr="00EB2D57" w:rsidRDefault="00E235EB" w:rsidP="000B3370">
      <w:pPr>
        <w:pStyle w:val="13"/>
        <w:numPr>
          <w:ilvl w:val="0"/>
          <w:numId w:val="548"/>
        </w:numPr>
        <w:spacing w:line="262" w:lineRule="auto"/>
        <w:jc w:val="both"/>
        <w:rPr>
          <w:color w:val="auto"/>
        </w:rPr>
      </w:pPr>
      <w:r w:rsidRPr="00EB2D57">
        <w:rPr>
          <w:color w:val="auto"/>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6EEF0714" w14:textId="77777777" w:rsidR="00A57638" w:rsidRPr="00EB2D57" w:rsidRDefault="00E235EB" w:rsidP="000B3370">
      <w:pPr>
        <w:pStyle w:val="13"/>
        <w:numPr>
          <w:ilvl w:val="0"/>
          <w:numId w:val="548"/>
        </w:numPr>
        <w:spacing w:line="264" w:lineRule="auto"/>
        <w:jc w:val="both"/>
        <w:rPr>
          <w:color w:val="auto"/>
        </w:rPr>
      </w:pPr>
      <w:r w:rsidRPr="00EB2D57">
        <w:rPr>
          <w:color w:val="auto"/>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14:paraId="62EF8CCA" w14:textId="77777777" w:rsidR="00A57638" w:rsidRPr="00EB2D57" w:rsidRDefault="00E235EB" w:rsidP="000B3370">
      <w:pPr>
        <w:pStyle w:val="13"/>
        <w:numPr>
          <w:ilvl w:val="0"/>
          <w:numId w:val="548"/>
        </w:numPr>
        <w:spacing w:line="262" w:lineRule="auto"/>
        <w:jc w:val="both"/>
        <w:rPr>
          <w:color w:val="auto"/>
        </w:rPr>
      </w:pPr>
      <w:r w:rsidRPr="00EB2D57">
        <w:rPr>
          <w:color w:val="auto"/>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14:paraId="1AF90B69" w14:textId="77777777" w:rsidR="00A57638" w:rsidRPr="00EB2D57" w:rsidRDefault="00E235EB" w:rsidP="000B3370">
      <w:pPr>
        <w:pStyle w:val="13"/>
        <w:numPr>
          <w:ilvl w:val="0"/>
          <w:numId w:val="548"/>
        </w:numPr>
        <w:spacing w:line="276" w:lineRule="auto"/>
        <w:jc w:val="both"/>
        <w:rPr>
          <w:color w:val="auto"/>
        </w:rPr>
      </w:pPr>
      <w:r w:rsidRPr="00EB2D57">
        <w:rPr>
          <w:color w:val="auto"/>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14:paraId="5F376F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Индивидуальная работа с обучающимися:</w:t>
      </w:r>
    </w:p>
    <w:p w14:paraId="6CBB3A02" w14:textId="77777777" w:rsidR="00A57638" w:rsidRPr="00EB2D57" w:rsidRDefault="00E235EB" w:rsidP="000B3370">
      <w:pPr>
        <w:pStyle w:val="13"/>
        <w:numPr>
          <w:ilvl w:val="0"/>
          <w:numId w:val="549"/>
        </w:numPr>
        <w:spacing w:line="276" w:lineRule="auto"/>
        <w:jc w:val="both"/>
        <w:rPr>
          <w:color w:val="auto"/>
        </w:rPr>
      </w:pPr>
      <w:r w:rsidRPr="00EB2D57">
        <w:rPr>
          <w:color w:val="auto"/>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14:paraId="65AD5782" w14:textId="77777777" w:rsidR="00A57638" w:rsidRPr="00EB2D57" w:rsidRDefault="00E235EB" w:rsidP="000B3370">
      <w:pPr>
        <w:pStyle w:val="13"/>
        <w:numPr>
          <w:ilvl w:val="0"/>
          <w:numId w:val="549"/>
        </w:numPr>
        <w:spacing w:line="266" w:lineRule="auto"/>
        <w:jc w:val="both"/>
        <w:rPr>
          <w:color w:val="auto"/>
        </w:rPr>
      </w:pPr>
      <w:r w:rsidRPr="00EB2D57">
        <w:rPr>
          <w:color w:val="auto"/>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14:paraId="46030EF0" w14:textId="77777777" w:rsidR="00A57638" w:rsidRPr="00EB2D57" w:rsidRDefault="00E235EB" w:rsidP="000B3370">
      <w:pPr>
        <w:pStyle w:val="13"/>
        <w:numPr>
          <w:ilvl w:val="0"/>
          <w:numId w:val="549"/>
        </w:numPr>
        <w:spacing w:line="266" w:lineRule="auto"/>
        <w:jc w:val="both"/>
        <w:rPr>
          <w:color w:val="auto"/>
        </w:rPr>
      </w:pPr>
      <w:r w:rsidRPr="00EB2D57">
        <w:rPr>
          <w:color w:val="auto"/>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7E60D890" w14:textId="77777777" w:rsidR="00A57638" w:rsidRPr="00EB2D57" w:rsidRDefault="00E235EB" w:rsidP="000B3370">
      <w:pPr>
        <w:pStyle w:val="13"/>
        <w:numPr>
          <w:ilvl w:val="0"/>
          <w:numId w:val="549"/>
        </w:numPr>
        <w:spacing w:line="271" w:lineRule="auto"/>
        <w:jc w:val="both"/>
        <w:rPr>
          <w:color w:val="auto"/>
        </w:rPr>
      </w:pPr>
      <w:r w:rsidRPr="00EB2D57">
        <w:rPr>
          <w:color w:val="auto"/>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14:paraId="6461022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учителями-предметниками в классе:</w:t>
      </w:r>
    </w:p>
    <w:p w14:paraId="789D478B" w14:textId="77777777" w:rsidR="00A57638" w:rsidRPr="00EB2D57" w:rsidRDefault="00E235EB" w:rsidP="000B3370">
      <w:pPr>
        <w:pStyle w:val="13"/>
        <w:numPr>
          <w:ilvl w:val="0"/>
          <w:numId w:val="550"/>
        </w:numPr>
        <w:spacing w:line="266" w:lineRule="auto"/>
        <w:jc w:val="both"/>
        <w:rPr>
          <w:color w:val="auto"/>
        </w:rPr>
      </w:pPr>
      <w:r w:rsidRPr="00EB2D57">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14:paraId="44CE9F79" w14:textId="77777777" w:rsidR="00A57638" w:rsidRPr="00EB2D57" w:rsidRDefault="00E235EB" w:rsidP="000B3370">
      <w:pPr>
        <w:pStyle w:val="13"/>
        <w:numPr>
          <w:ilvl w:val="0"/>
          <w:numId w:val="550"/>
        </w:numPr>
        <w:spacing w:line="283" w:lineRule="auto"/>
        <w:jc w:val="both"/>
        <w:rPr>
          <w:color w:val="auto"/>
        </w:rPr>
      </w:pPr>
      <w:r w:rsidRPr="00EB2D57">
        <w:rPr>
          <w:color w:val="auto"/>
        </w:rPr>
        <w:t>проведение мини-педсоветов, направленных на решение конкретных проблем класса и интеграцию воспитательных влияний на обучающихся;</w:t>
      </w:r>
    </w:p>
    <w:p w14:paraId="45C8C816" w14:textId="77777777" w:rsidR="00A57638" w:rsidRPr="00EB2D57" w:rsidRDefault="00E235EB" w:rsidP="000B3370">
      <w:pPr>
        <w:pStyle w:val="13"/>
        <w:numPr>
          <w:ilvl w:val="0"/>
          <w:numId w:val="550"/>
        </w:numPr>
        <w:spacing w:line="276" w:lineRule="auto"/>
        <w:jc w:val="both"/>
        <w:rPr>
          <w:color w:val="auto"/>
        </w:rPr>
      </w:pPr>
      <w:r w:rsidRPr="00EB2D57">
        <w:rPr>
          <w:color w:val="auto"/>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42B0D9BF" w14:textId="77777777" w:rsidR="00A57638" w:rsidRPr="00EB2D57" w:rsidRDefault="00E235EB" w:rsidP="000B3370">
      <w:pPr>
        <w:pStyle w:val="13"/>
        <w:numPr>
          <w:ilvl w:val="0"/>
          <w:numId w:val="550"/>
        </w:numPr>
        <w:spacing w:line="283" w:lineRule="auto"/>
        <w:jc w:val="both"/>
        <w:rPr>
          <w:color w:val="auto"/>
        </w:rPr>
      </w:pPr>
      <w:r w:rsidRPr="00EB2D57">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159E417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родителями (законными представителями) обучающихся:</w:t>
      </w:r>
    </w:p>
    <w:p w14:paraId="73432EBA" w14:textId="77777777" w:rsidR="00A57638" w:rsidRPr="00EB2D57" w:rsidRDefault="00E235EB" w:rsidP="000B3370">
      <w:pPr>
        <w:pStyle w:val="13"/>
        <w:numPr>
          <w:ilvl w:val="0"/>
          <w:numId w:val="551"/>
        </w:numPr>
        <w:spacing w:line="276" w:lineRule="auto"/>
        <w:jc w:val="both"/>
        <w:rPr>
          <w:color w:val="auto"/>
        </w:rPr>
      </w:pPr>
      <w:r w:rsidRPr="00EB2D57">
        <w:rPr>
          <w:color w:val="auto"/>
        </w:rPr>
        <w:t>регулярное информирование родителей (законных представителей) о школьных успехах и проблемах обучающихся, о жизни класса в целом;</w:t>
      </w:r>
    </w:p>
    <w:p w14:paraId="736478FF" w14:textId="77777777" w:rsidR="00A57638" w:rsidRPr="00EB2D57" w:rsidRDefault="00E235EB" w:rsidP="000B3370">
      <w:pPr>
        <w:pStyle w:val="13"/>
        <w:numPr>
          <w:ilvl w:val="0"/>
          <w:numId w:val="551"/>
        </w:numPr>
        <w:spacing w:line="276" w:lineRule="auto"/>
        <w:jc w:val="both"/>
        <w:rPr>
          <w:color w:val="auto"/>
        </w:rPr>
      </w:pPr>
      <w:r w:rsidRPr="00EB2D57">
        <w:rPr>
          <w:color w:val="auto"/>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14:paraId="7082D056" w14:textId="77777777" w:rsidR="00A57638" w:rsidRPr="00EB2D57" w:rsidRDefault="00E235EB" w:rsidP="000B3370">
      <w:pPr>
        <w:pStyle w:val="13"/>
        <w:numPr>
          <w:ilvl w:val="0"/>
          <w:numId w:val="551"/>
        </w:numPr>
        <w:spacing w:line="276" w:lineRule="auto"/>
        <w:jc w:val="both"/>
        <w:rPr>
          <w:color w:val="auto"/>
        </w:rPr>
      </w:pPr>
      <w:r w:rsidRPr="00EB2D57">
        <w:rPr>
          <w:color w:val="auto"/>
        </w:rPr>
        <w:t>организация родительских собраний, происходящих в режиме обсуждения наиболее острых проблем обучения и воспитания обучающихся;</w:t>
      </w:r>
    </w:p>
    <w:p w14:paraId="657F5D44" w14:textId="77777777" w:rsidR="00A57638" w:rsidRPr="00EB2D57" w:rsidRDefault="00E235EB" w:rsidP="000B3370">
      <w:pPr>
        <w:pStyle w:val="13"/>
        <w:numPr>
          <w:ilvl w:val="0"/>
          <w:numId w:val="551"/>
        </w:numPr>
        <w:spacing w:line="276" w:lineRule="auto"/>
        <w:jc w:val="both"/>
        <w:rPr>
          <w:color w:val="auto"/>
        </w:rPr>
      </w:pPr>
      <w:r w:rsidRPr="00EB2D57">
        <w:rPr>
          <w:color w:val="auto"/>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14:paraId="6229D471" w14:textId="77777777" w:rsidR="00A57638" w:rsidRPr="00EB2D57" w:rsidRDefault="00E235EB" w:rsidP="000B3370">
      <w:pPr>
        <w:pStyle w:val="13"/>
        <w:numPr>
          <w:ilvl w:val="0"/>
          <w:numId w:val="551"/>
        </w:numPr>
        <w:spacing w:line="298" w:lineRule="auto"/>
        <w:jc w:val="both"/>
        <w:rPr>
          <w:color w:val="auto"/>
        </w:rPr>
      </w:pPr>
      <w:r w:rsidRPr="00EB2D57">
        <w:rPr>
          <w:color w:val="auto"/>
        </w:rPr>
        <w:t>привлечение членов семей обучающихся к организации и проведению дел класса;</w:t>
      </w:r>
    </w:p>
    <w:p w14:paraId="79C7CB9D" w14:textId="77777777" w:rsidR="00A57638" w:rsidRPr="00EB2D57" w:rsidRDefault="00E235EB" w:rsidP="000B3370">
      <w:pPr>
        <w:pStyle w:val="13"/>
        <w:numPr>
          <w:ilvl w:val="0"/>
          <w:numId w:val="551"/>
        </w:numPr>
        <w:spacing w:after="140" w:line="276" w:lineRule="auto"/>
        <w:jc w:val="both"/>
        <w:rPr>
          <w:color w:val="auto"/>
        </w:rPr>
      </w:pPr>
      <w:r w:rsidRPr="00EB2D57">
        <w:rPr>
          <w:color w:val="auto"/>
        </w:rPr>
        <w:t>организация на базе класса семейных праздников, конкурсов, соревнований, направленных на сплочение семьи и образовательной организации.</w:t>
      </w:r>
    </w:p>
    <w:p w14:paraId="00DB3AB4" w14:textId="77777777" w:rsidR="00A57638" w:rsidRPr="00EB2D57" w:rsidRDefault="00E235EB" w:rsidP="0043590E">
      <w:pPr>
        <w:pStyle w:val="af5"/>
      </w:pPr>
      <w:bookmarkStart w:id="956" w:name="bookmark1929"/>
      <w:r w:rsidRPr="00EB2D57">
        <w:t>Модуль «Курсы внеурочной деятельности»</w:t>
      </w:r>
      <w:bookmarkEnd w:id="956"/>
    </w:p>
    <w:p w14:paraId="7567B7D2" w14:textId="77777777" w:rsidR="00A57638" w:rsidRPr="00EB2D57" w:rsidRDefault="00E235EB">
      <w:pPr>
        <w:pStyle w:val="13"/>
        <w:spacing w:line="252" w:lineRule="auto"/>
        <w:jc w:val="both"/>
        <w:rPr>
          <w:color w:val="auto"/>
        </w:rPr>
      </w:pPr>
      <w:r w:rsidRPr="00EB2D57">
        <w:rPr>
          <w:color w:val="auto"/>
        </w:rPr>
        <w:t>Воспитание на занятиях школьных курсов внеурочной деятельности осуществляется преимущественно через:</w:t>
      </w:r>
    </w:p>
    <w:p w14:paraId="2703E87B" w14:textId="77777777" w:rsidR="00A57638" w:rsidRPr="00EB2D57" w:rsidRDefault="00E235EB" w:rsidP="000B3370">
      <w:pPr>
        <w:pStyle w:val="13"/>
        <w:numPr>
          <w:ilvl w:val="0"/>
          <w:numId w:val="552"/>
        </w:numPr>
        <w:spacing w:line="266" w:lineRule="auto"/>
        <w:jc w:val="both"/>
        <w:rPr>
          <w:color w:val="auto"/>
        </w:rPr>
      </w:pPr>
      <w:r w:rsidRPr="00EB2D57">
        <w:rPr>
          <w:color w:val="auto"/>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BFA78FE" w14:textId="77777777" w:rsidR="00A57638" w:rsidRPr="00EB2D57" w:rsidRDefault="00E235EB" w:rsidP="000B3370">
      <w:pPr>
        <w:pStyle w:val="13"/>
        <w:numPr>
          <w:ilvl w:val="0"/>
          <w:numId w:val="552"/>
        </w:numPr>
        <w:spacing w:line="269" w:lineRule="auto"/>
        <w:jc w:val="both"/>
        <w:rPr>
          <w:color w:val="auto"/>
        </w:rPr>
      </w:pPr>
      <w:r w:rsidRPr="00EB2D57">
        <w:rPr>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33009EF6" w14:textId="77777777" w:rsidR="00A57638" w:rsidRPr="00EB2D57" w:rsidRDefault="00E235EB" w:rsidP="000B3370">
      <w:pPr>
        <w:pStyle w:val="13"/>
        <w:numPr>
          <w:ilvl w:val="0"/>
          <w:numId w:val="552"/>
        </w:numPr>
        <w:spacing w:line="298" w:lineRule="auto"/>
        <w:jc w:val="both"/>
        <w:rPr>
          <w:color w:val="auto"/>
        </w:rPr>
      </w:pPr>
      <w:r w:rsidRPr="00EB2D57">
        <w:rPr>
          <w:color w:val="auto"/>
        </w:rPr>
        <w:t>создание в детских объединениях традиций, задающих их членам определенные социально значимые формы поведения;</w:t>
      </w:r>
    </w:p>
    <w:p w14:paraId="39DF126B" w14:textId="77777777" w:rsidR="00A57638" w:rsidRPr="00EB2D57" w:rsidRDefault="00E235EB" w:rsidP="0043590E">
      <w:pPr>
        <w:pStyle w:val="13"/>
        <w:numPr>
          <w:ilvl w:val="0"/>
          <w:numId w:val="552"/>
        </w:numPr>
        <w:spacing w:line="276" w:lineRule="auto"/>
        <w:jc w:val="both"/>
        <w:rPr>
          <w:color w:val="auto"/>
        </w:rPr>
      </w:pPr>
      <w:r w:rsidRPr="00EB2D57">
        <w:rPr>
          <w:color w:val="auto"/>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14:paraId="3DD25E8D" w14:textId="77777777" w:rsidR="00A57638" w:rsidRPr="00EB2D57" w:rsidRDefault="00E235EB" w:rsidP="0043590E">
      <w:pPr>
        <w:pStyle w:val="13"/>
        <w:numPr>
          <w:ilvl w:val="0"/>
          <w:numId w:val="552"/>
        </w:numPr>
        <w:spacing w:line="298" w:lineRule="auto"/>
        <w:jc w:val="both"/>
        <w:rPr>
          <w:color w:val="auto"/>
        </w:rPr>
      </w:pPr>
      <w:r w:rsidRPr="00EB2D57">
        <w:rPr>
          <w:color w:val="auto"/>
        </w:rPr>
        <w:t>поощрение педагогическими работниками детских инициатив и детского самоуправления.</w:t>
      </w:r>
    </w:p>
    <w:p w14:paraId="4A820C3B" w14:textId="77777777" w:rsidR="00A57638" w:rsidRPr="00EB2D57" w:rsidRDefault="00E235EB" w:rsidP="0043590E">
      <w:pPr>
        <w:pStyle w:val="13"/>
        <w:jc w:val="both"/>
        <w:rPr>
          <w:color w:val="auto"/>
        </w:rPr>
      </w:pPr>
      <w:r w:rsidRPr="00EB2D57">
        <w:rPr>
          <w:color w:val="auto"/>
        </w:rPr>
        <w:t>Реализация воспитательного потенциала курсов внеурочной деятельности происходит в рамках следующих выбранных обучающимися ее видов</w:t>
      </w:r>
      <w:r w:rsidRPr="00EB2D57">
        <w:rPr>
          <w:i/>
          <w:iCs/>
          <w:color w:val="auto"/>
        </w:rPr>
        <w:t>:</w:t>
      </w:r>
    </w:p>
    <w:p w14:paraId="7A1C186F" w14:textId="77777777" w:rsidR="00A57638" w:rsidRPr="00EB2D57" w:rsidRDefault="00E235EB" w:rsidP="0043590E">
      <w:pPr>
        <w:pStyle w:val="13"/>
        <w:numPr>
          <w:ilvl w:val="0"/>
          <w:numId w:val="553"/>
        </w:numPr>
        <w:spacing w:line="264" w:lineRule="auto"/>
        <w:jc w:val="both"/>
        <w:rPr>
          <w:color w:val="auto"/>
        </w:rPr>
      </w:pPr>
      <w:r w:rsidRPr="00EB2D57">
        <w:rPr>
          <w:color w:val="auto"/>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22E254D6" w14:textId="77777777" w:rsidR="00A57638" w:rsidRPr="00EB2D57" w:rsidRDefault="00E235EB" w:rsidP="0043590E">
      <w:pPr>
        <w:pStyle w:val="13"/>
        <w:numPr>
          <w:ilvl w:val="0"/>
          <w:numId w:val="553"/>
        </w:numPr>
        <w:spacing w:line="264" w:lineRule="auto"/>
        <w:jc w:val="both"/>
        <w:rPr>
          <w:color w:val="auto"/>
        </w:rPr>
      </w:pPr>
      <w:r w:rsidRPr="00EB2D57">
        <w:rPr>
          <w:color w:val="auto"/>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14:paraId="5FDD489E" w14:textId="77777777" w:rsidR="00A57638" w:rsidRPr="00EB2D57" w:rsidRDefault="00E235EB" w:rsidP="000B3370">
      <w:pPr>
        <w:pStyle w:val="13"/>
        <w:numPr>
          <w:ilvl w:val="0"/>
          <w:numId w:val="553"/>
        </w:numPr>
        <w:spacing w:line="266" w:lineRule="auto"/>
        <w:jc w:val="both"/>
        <w:rPr>
          <w:color w:val="auto"/>
        </w:rPr>
      </w:pPr>
      <w:r w:rsidRPr="00EB2D57">
        <w:rPr>
          <w:color w:val="auto"/>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4737BC0D" w14:textId="77777777" w:rsidR="00A57638" w:rsidRPr="00EB2D57" w:rsidRDefault="00E235EB" w:rsidP="000B3370">
      <w:pPr>
        <w:pStyle w:val="13"/>
        <w:numPr>
          <w:ilvl w:val="0"/>
          <w:numId w:val="553"/>
        </w:numPr>
        <w:spacing w:line="269" w:lineRule="auto"/>
        <w:jc w:val="both"/>
        <w:rPr>
          <w:color w:val="auto"/>
        </w:rPr>
      </w:pPr>
      <w:r w:rsidRPr="00EB2D57">
        <w:rPr>
          <w:color w:val="auto"/>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14:paraId="403612B8" w14:textId="77777777" w:rsidR="00A57638" w:rsidRPr="00EB2D57" w:rsidRDefault="00E235EB" w:rsidP="000B3370">
      <w:pPr>
        <w:pStyle w:val="13"/>
        <w:numPr>
          <w:ilvl w:val="0"/>
          <w:numId w:val="553"/>
        </w:numPr>
        <w:spacing w:line="266" w:lineRule="auto"/>
        <w:jc w:val="both"/>
        <w:rPr>
          <w:color w:val="auto"/>
        </w:rPr>
      </w:pPr>
      <w:r w:rsidRPr="00EB2D57">
        <w:rPr>
          <w:color w:val="auto"/>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7578E812" w14:textId="77777777" w:rsidR="00A57638" w:rsidRPr="00EB2D57" w:rsidRDefault="00E235EB" w:rsidP="000B3370">
      <w:pPr>
        <w:pStyle w:val="13"/>
        <w:numPr>
          <w:ilvl w:val="0"/>
          <w:numId w:val="553"/>
        </w:numPr>
        <w:spacing w:line="276" w:lineRule="auto"/>
        <w:jc w:val="both"/>
        <w:rPr>
          <w:color w:val="auto"/>
        </w:rPr>
      </w:pPr>
      <w:r w:rsidRPr="00EB2D57">
        <w:rPr>
          <w:color w:val="auto"/>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14:paraId="3A6BE277" w14:textId="77777777" w:rsidR="00A57638" w:rsidRPr="00EB2D57" w:rsidRDefault="00E235EB" w:rsidP="000B3370">
      <w:pPr>
        <w:pStyle w:val="13"/>
        <w:numPr>
          <w:ilvl w:val="0"/>
          <w:numId w:val="553"/>
        </w:numPr>
        <w:spacing w:line="276" w:lineRule="auto"/>
        <w:jc w:val="both"/>
        <w:rPr>
          <w:color w:val="auto"/>
        </w:rPr>
      </w:pPr>
      <w:r w:rsidRPr="00EB2D57">
        <w:rPr>
          <w:color w:val="auto"/>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14:paraId="57DBC6AC" w14:textId="77777777" w:rsidR="0043590E" w:rsidRDefault="0043590E" w:rsidP="0043590E">
      <w:pPr>
        <w:pStyle w:val="af5"/>
      </w:pPr>
      <w:bookmarkStart w:id="957" w:name="bookmark1931"/>
    </w:p>
    <w:p w14:paraId="25618D5A" w14:textId="77777777" w:rsidR="00A57638" w:rsidRPr="00EB2D57" w:rsidRDefault="00E235EB" w:rsidP="0043590E">
      <w:pPr>
        <w:pStyle w:val="af5"/>
      </w:pPr>
      <w:r w:rsidRPr="00EB2D57">
        <w:t>Модуль «Школьный урок»</w:t>
      </w:r>
      <w:bookmarkEnd w:id="957"/>
    </w:p>
    <w:p w14:paraId="2A787982" w14:textId="77777777" w:rsidR="00A57638" w:rsidRPr="00EB2D57" w:rsidRDefault="00E235EB">
      <w:pPr>
        <w:pStyle w:val="13"/>
        <w:spacing w:line="252" w:lineRule="auto"/>
        <w:jc w:val="both"/>
        <w:rPr>
          <w:color w:val="auto"/>
        </w:rPr>
      </w:pPr>
      <w:r w:rsidRPr="00EB2D57">
        <w:rPr>
          <w:color w:val="auto"/>
        </w:rPr>
        <w:t>Реализация педагогическими работниками воспитательного потенциала урока предполагает следующее:</w:t>
      </w:r>
    </w:p>
    <w:p w14:paraId="6ADA3276" w14:textId="77777777" w:rsidR="00A57638" w:rsidRPr="00EB2D57" w:rsidRDefault="00E235EB" w:rsidP="000B3370">
      <w:pPr>
        <w:pStyle w:val="13"/>
        <w:numPr>
          <w:ilvl w:val="0"/>
          <w:numId w:val="554"/>
        </w:numPr>
        <w:spacing w:line="252" w:lineRule="auto"/>
        <w:jc w:val="both"/>
        <w:rPr>
          <w:color w:val="auto"/>
        </w:rPr>
      </w:pPr>
      <w:r w:rsidRPr="00EB2D57">
        <w:rPr>
          <w:color w:val="auto"/>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14:paraId="4FCEC896" w14:textId="77777777" w:rsidR="00A57638" w:rsidRPr="00EB2D57" w:rsidRDefault="00E235EB" w:rsidP="000B3370">
      <w:pPr>
        <w:pStyle w:val="13"/>
        <w:numPr>
          <w:ilvl w:val="0"/>
          <w:numId w:val="554"/>
        </w:numPr>
        <w:spacing w:line="252" w:lineRule="auto"/>
        <w:jc w:val="both"/>
        <w:rPr>
          <w:color w:val="auto"/>
        </w:rPr>
      </w:pPr>
      <w:r w:rsidRPr="00EB2D57">
        <w:rPr>
          <w:color w:val="auto"/>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14:paraId="4AF1F5BD" w14:textId="77777777" w:rsidR="00A57638" w:rsidRPr="00EB2D57" w:rsidRDefault="00E235EB" w:rsidP="000B3370">
      <w:pPr>
        <w:pStyle w:val="13"/>
        <w:numPr>
          <w:ilvl w:val="0"/>
          <w:numId w:val="554"/>
        </w:numPr>
        <w:spacing w:line="252" w:lineRule="auto"/>
        <w:jc w:val="both"/>
        <w:rPr>
          <w:color w:val="auto"/>
        </w:rPr>
      </w:pPr>
      <w:r w:rsidRPr="00EB2D57">
        <w:rPr>
          <w:color w:val="auto"/>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14:paraId="3F6D25EF" w14:textId="77777777" w:rsidR="00A57638" w:rsidRPr="00EB2D57" w:rsidRDefault="00E235EB" w:rsidP="000B3370">
      <w:pPr>
        <w:pStyle w:val="13"/>
        <w:numPr>
          <w:ilvl w:val="0"/>
          <w:numId w:val="554"/>
        </w:numPr>
        <w:spacing w:line="252" w:lineRule="auto"/>
        <w:jc w:val="both"/>
        <w:rPr>
          <w:color w:val="auto"/>
        </w:rPr>
      </w:pPr>
      <w:r w:rsidRPr="00EB2D57">
        <w:rPr>
          <w:color w:val="auto"/>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5955063C" w14:textId="77777777" w:rsidR="00A57638" w:rsidRPr="00EB2D57" w:rsidRDefault="00E235EB" w:rsidP="000B3370">
      <w:pPr>
        <w:pStyle w:val="13"/>
        <w:numPr>
          <w:ilvl w:val="0"/>
          <w:numId w:val="554"/>
        </w:numPr>
        <w:spacing w:line="252" w:lineRule="auto"/>
        <w:jc w:val="both"/>
        <w:rPr>
          <w:color w:val="auto"/>
        </w:rPr>
      </w:pPr>
      <w:r w:rsidRPr="00EB2D57">
        <w:rPr>
          <w:color w:val="auto"/>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14:paraId="2DDCFF6B" w14:textId="77777777" w:rsidR="00A57638" w:rsidRPr="00EB2D57" w:rsidRDefault="00E235EB" w:rsidP="000B3370">
      <w:pPr>
        <w:pStyle w:val="13"/>
        <w:numPr>
          <w:ilvl w:val="0"/>
          <w:numId w:val="554"/>
        </w:numPr>
        <w:spacing w:line="252" w:lineRule="auto"/>
        <w:jc w:val="both"/>
        <w:rPr>
          <w:color w:val="auto"/>
        </w:rPr>
      </w:pPr>
      <w:r w:rsidRPr="00EB2D57">
        <w:rPr>
          <w:color w:val="auto"/>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123F7AA0" w14:textId="77777777" w:rsidR="00A57638" w:rsidRPr="00EB2D57" w:rsidRDefault="00E235EB" w:rsidP="000B3370">
      <w:pPr>
        <w:pStyle w:val="13"/>
        <w:numPr>
          <w:ilvl w:val="0"/>
          <w:numId w:val="554"/>
        </w:numPr>
        <w:spacing w:line="252" w:lineRule="auto"/>
        <w:jc w:val="both"/>
        <w:rPr>
          <w:color w:val="auto"/>
        </w:rPr>
      </w:pPr>
      <w:r w:rsidRPr="00EB2D57">
        <w:rPr>
          <w:color w:val="auto"/>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14:paraId="284FFBEE" w14:textId="77777777" w:rsidR="00A57638" w:rsidRPr="00EB2D57" w:rsidRDefault="00E235EB" w:rsidP="000B3370">
      <w:pPr>
        <w:pStyle w:val="13"/>
        <w:numPr>
          <w:ilvl w:val="0"/>
          <w:numId w:val="554"/>
        </w:numPr>
        <w:spacing w:after="160" w:line="252" w:lineRule="auto"/>
        <w:jc w:val="both"/>
        <w:rPr>
          <w:color w:val="auto"/>
        </w:rPr>
      </w:pPr>
      <w:r w:rsidRPr="00EB2D57">
        <w:rPr>
          <w:color w:val="auto"/>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1F80AEF5" w14:textId="77777777" w:rsidR="00A57638" w:rsidRPr="00EB2D57" w:rsidRDefault="00E235EB" w:rsidP="0043590E">
      <w:pPr>
        <w:pStyle w:val="af5"/>
      </w:pPr>
      <w:bookmarkStart w:id="958" w:name="bookmark1933"/>
      <w:r w:rsidRPr="00EB2D57">
        <w:t>Модуль «Самоуправление»</w:t>
      </w:r>
      <w:bookmarkEnd w:id="958"/>
    </w:p>
    <w:p w14:paraId="26C4AA26" w14:textId="77777777" w:rsidR="00A57638" w:rsidRPr="00EB2D57" w:rsidRDefault="00E235EB">
      <w:pPr>
        <w:pStyle w:val="13"/>
        <w:jc w:val="both"/>
        <w:rPr>
          <w:color w:val="auto"/>
        </w:rPr>
      </w:pPr>
      <w:r w:rsidRPr="00EB2D57">
        <w:rPr>
          <w:color w:val="auto"/>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61C02FAC" w14:textId="77777777" w:rsidR="00A57638" w:rsidRPr="00EB2D57" w:rsidRDefault="00E235EB">
      <w:pPr>
        <w:pStyle w:val="13"/>
        <w:jc w:val="both"/>
        <w:rPr>
          <w:color w:val="auto"/>
        </w:rPr>
      </w:pPr>
      <w:r w:rsidRPr="00EB2D57">
        <w:rPr>
          <w:color w:val="auto"/>
        </w:rPr>
        <w:t>Детское самоуправление в образовательной организации осуществляется следующим образом</w:t>
      </w:r>
      <w:r w:rsidRPr="00EB2D57">
        <w:rPr>
          <w:i/>
          <w:iCs/>
          <w:color w:val="auto"/>
        </w:rPr>
        <w:t>.</w:t>
      </w:r>
    </w:p>
    <w:p w14:paraId="24F1B858"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образовательной организации:</w:t>
      </w:r>
    </w:p>
    <w:p w14:paraId="6839E028" w14:textId="77777777" w:rsidR="00A57638" w:rsidRPr="00EB2D57" w:rsidRDefault="00E235EB" w:rsidP="000B3370">
      <w:pPr>
        <w:pStyle w:val="13"/>
        <w:numPr>
          <w:ilvl w:val="0"/>
          <w:numId w:val="555"/>
        </w:numPr>
        <w:jc w:val="both"/>
        <w:rPr>
          <w:color w:val="auto"/>
        </w:rPr>
      </w:pPr>
      <w:r w:rsidRPr="00EB2D57">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0F5956B8" w14:textId="77777777" w:rsidR="00A57638" w:rsidRPr="00EB2D57" w:rsidRDefault="00E235EB" w:rsidP="000B3370">
      <w:pPr>
        <w:pStyle w:val="13"/>
        <w:numPr>
          <w:ilvl w:val="0"/>
          <w:numId w:val="555"/>
        </w:numPr>
        <w:jc w:val="both"/>
        <w:rPr>
          <w:color w:val="auto"/>
        </w:rPr>
      </w:pPr>
      <w:r w:rsidRPr="00EB2D57">
        <w:rPr>
          <w:color w:val="auto"/>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716091CE" w14:textId="77777777" w:rsidR="00A57638" w:rsidRPr="00EB2D57" w:rsidRDefault="00E235EB" w:rsidP="000B3370">
      <w:pPr>
        <w:pStyle w:val="13"/>
        <w:numPr>
          <w:ilvl w:val="0"/>
          <w:numId w:val="555"/>
        </w:numPr>
        <w:jc w:val="both"/>
        <w:rPr>
          <w:color w:val="auto"/>
        </w:rPr>
      </w:pPr>
      <w:r w:rsidRPr="00EB2D57">
        <w:rPr>
          <w:color w:val="auto"/>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14:paraId="20C6782F" w14:textId="77777777" w:rsidR="00A57638" w:rsidRPr="00EB2D57" w:rsidRDefault="00E235EB" w:rsidP="000B3370">
      <w:pPr>
        <w:pStyle w:val="13"/>
        <w:numPr>
          <w:ilvl w:val="0"/>
          <w:numId w:val="555"/>
        </w:numPr>
        <w:jc w:val="both"/>
        <w:rPr>
          <w:color w:val="auto"/>
        </w:rPr>
      </w:pPr>
      <w:r w:rsidRPr="00EB2D57">
        <w:rPr>
          <w:color w:val="auto"/>
        </w:rPr>
        <w:t>через деятельность творческих советов, отвечающих за проведение тех или иных конкретных мероприятий, праздников, вечеров, акций и т. п.;</w:t>
      </w:r>
    </w:p>
    <w:p w14:paraId="78FD6FB9" w14:textId="77777777" w:rsidR="00A57638" w:rsidRPr="00EB2D57" w:rsidRDefault="00E235EB" w:rsidP="000B3370">
      <w:pPr>
        <w:pStyle w:val="13"/>
        <w:numPr>
          <w:ilvl w:val="0"/>
          <w:numId w:val="555"/>
        </w:numPr>
        <w:jc w:val="both"/>
        <w:rPr>
          <w:color w:val="auto"/>
        </w:rPr>
      </w:pPr>
      <w:r w:rsidRPr="00EB2D57">
        <w:rPr>
          <w:color w:val="auto"/>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14:paraId="2DB40571"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14:paraId="6E4195FE" w14:textId="77777777" w:rsidR="00A57638" w:rsidRPr="00EB2D57" w:rsidRDefault="00E235EB" w:rsidP="000B3370">
      <w:pPr>
        <w:pStyle w:val="13"/>
        <w:numPr>
          <w:ilvl w:val="0"/>
          <w:numId w:val="556"/>
        </w:numPr>
        <w:spacing w:line="266" w:lineRule="auto"/>
        <w:jc w:val="both"/>
        <w:rPr>
          <w:color w:val="auto"/>
        </w:rPr>
      </w:pPr>
      <w:r w:rsidRPr="00EB2D57">
        <w:rPr>
          <w:color w:val="auto"/>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65241839" w14:textId="77777777" w:rsidR="00A57638" w:rsidRPr="00EB2D57" w:rsidRDefault="00E235EB" w:rsidP="000B3370">
      <w:pPr>
        <w:pStyle w:val="13"/>
        <w:numPr>
          <w:ilvl w:val="0"/>
          <w:numId w:val="556"/>
        </w:numPr>
        <w:spacing w:line="276" w:lineRule="auto"/>
        <w:jc w:val="both"/>
        <w:rPr>
          <w:color w:val="auto"/>
        </w:rPr>
      </w:pPr>
      <w:r w:rsidRPr="00EB2D57">
        <w:rPr>
          <w:color w:val="auto"/>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34C232BA" w14:textId="77777777" w:rsidR="00A57638" w:rsidRPr="00EB2D57" w:rsidRDefault="00E235EB" w:rsidP="000B3370">
      <w:pPr>
        <w:pStyle w:val="13"/>
        <w:numPr>
          <w:ilvl w:val="0"/>
          <w:numId w:val="556"/>
        </w:numPr>
        <w:spacing w:line="276" w:lineRule="auto"/>
        <w:jc w:val="both"/>
        <w:rPr>
          <w:color w:val="auto"/>
        </w:rPr>
      </w:pPr>
      <w:r w:rsidRPr="00EB2D57">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920D241" w14:textId="77777777" w:rsidR="00A57638" w:rsidRPr="00EB2D57" w:rsidRDefault="00E235EB">
      <w:pPr>
        <w:pStyle w:val="13"/>
        <w:spacing w:line="266" w:lineRule="auto"/>
        <w:jc w:val="both"/>
        <w:rPr>
          <w:color w:val="auto"/>
          <w:sz w:val="19"/>
          <w:szCs w:val="19"/>
        </w:rPr>
      </w:pPr>
      <w:r w:rsidRPr="00EB2D57">
        <w:rPr>
          <w:b/>
          <w:bCs/>
          <w:color w:val="auto"/>
          <w:sz w:val="19"/>
          <w:szCs w:val="19"/>
        </w:rPr>
        <w:t>На индивидуальном уровне:</w:t>
      </w:r>
    </w:p>
    <w:p w14:paraId="1B2EC26F" w14:textId="77777777" w:rsidR="00A57638" w:rsidRPr="00EB2D57" w:rsidRDefault="00E235EB" w:rsidP="000B3370">
      <w:pPr>
        <w:pStyle w:val="13"/>
        <w:numPr>
          <w:ilvl w:val="0"/>
          <w:numId w:val="557"/>
        </w:numPr>
        <w:spacing w:line="276" w:lineRule="auto"/>
        <w:jc w:val="both"/>
        <w:rPr>
          <w:color w:val="auto"/>
        </w:rPr>
      </w:pPr>
      <w:r w:rsidRPr="00EB2D57">
        <w:rPr>
          <w:color w:val="auto"/>
        </w:rPr>
        <w:t>через вовлечение обучающихся в планирование, организацию, проведение и анализ общешкольных и внутриклассных дел;</w:t>
      </w:r>
    </w:p>
    <w:p w14:paraId="6BE5E65A" w14:textId="77777777" w:rsidR="00A57638" w:rsidRPr="00EB2D57" w:rsidRDefault="00E235EB" w:rsidP="000B3370">
      <w:pPr>
        <w:pStyle w:val="13"/>
        <w:numPr>
          <w:ilvl w:val="0"/>
          <w:numId w:val="557"/>
        </w:numPr>
        <w:spacing w:after="140" w:line="276" w:lineRule="auto"/>
        <w:jc w:val="both"/>
        <w:rPr>
          <w:color w:val="auto"/>
        </w:rPr>
      </w:pPr>
      <w:r w:rsidRPr="00EB2D57">
        <w:rPr>
          <w:color w:val="auto"/>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14:paraId="6DC2F637" w14:textId="77777777" w:rsidR="00A57638" w:rsidRPr="00EB2D57" w:rsidRDefault="00E235EB" w:rsidP="0043590E">
      <w:pPr>
        <w:pStyle w:val="af5"/>
      </w:pPr>
      <w:bookmarkStart w:id="959" w:name="bookmark1935"/>
      <w:r w:rsidRPr="00EB2D57">
        <w:t>Модуль «Детские общественные объединения»</w:t>
      </w:r>
      <w:bookmarkEnd w:id="959"/>
    </w:p>
    <w:p w14:paraId="6B6C8EFE" w14:textId="77777777" w:rsidR="00A57638" w:rsidRPr="00EB2D57" w:rsidRDefault="00E235EB">
      <w:pPr>
        <w:pStyle w:val="13"/>
        <w:jc w:val="both"/>
        <w:rPr>
          <w:color w:val="auto"/>
        </w:rPr>
      </w:pPr>
      <w:r w:rsidRPr="00EB2D57">
        <w:rPr>
          <w:color w:val="auto"/>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EB2D57">
        <w:rPr>
          <w:i/>
          <w:iCs/>
          <w:color w:val="auto"/>
        </w:rPr>
        <w:t>:</w:t>
      </w:r>
    </w:p>
    <w:p w14:paraId="3EB69F95" w14:textId="77777777" w:rsidR="00A57638" w:rsidRPr="00EB2D57" w:rsidRDefault="00E235EB" w:rsidP="000B3370">
      <w:pPr>
        <w:pStyle w:val="13"/>
        <w:numPr>
          <w:ilvl w:val="0"/>
          <w:numId w:val="558"/>
        </w:numPr>
        <w:spacing w:line="266" w:lineRule="auto"/>
        <w:jc w:val="both"/>
        <w:rPr>
          <w:color w:val="auto"/>
        </w:rPr>
      </w:pPr>
      <w:r w:rsidRPr="00EB2D57">
        <w:rPr>
          <w:color w:val="auto"/>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7F14F3F6" w14:textId="77777777" w:rsidR="00A57638" w:rsidRPr="00EB2D57" w:rsidRDefault="00E235EB" w:rsidP="000B3370">
      <w:pPr>
        <w:pStyle w:val="13"/>
        <w:numPr>
          <w:ilvl w:val="0"/>
          <w:numId w:val="558"/>
        </w:numPr>
        <w:jc w:val="both"/>
        <w:rPr>
          <w:color w:val="auto"/>
        </w:rPr>
      </w:pPr>
      <w:r w:rsidRPr="00EB2D57">
        <w:rPr>
          <w:color w:val="auto"/>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14:paraId="61E02697" w14:textId="77777777" w:rsidR="00A57638" w:rsidRPr="00EB2D57" w:rsidRDefault="00E235EB" w:rsidP="000B3370">
      <w:pPr>
        <w:pStyle w:val="13"/>
        <w:numPr>
          <w:ilvl w:val="0"/>
          <w:numId w:val="558"/>
        </w:numPr>
        <w:jc w:val="both"/>
        <w:rPr>
          <w:color w:val="auto"/>
        </w:rPr>
      </w:pPr>
      <w:r w:rsidRPr="00EB2D57">
        <w:rPr>
          <w:color w:val="auto"/>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14:paraId="6F35635E" w14:textId="77777777" w:rsidR="00A57638" w:rsidRPr="00EB2D57" w:rsidRDefault="00E235EB" w:rsidP="000B3370">
      <w:pPr>
        <w:pStyle w:val="13"/>
        <w:numPr>
          <w:ilvl w:val="0"/>
          <w:numId w:val="558"/>
        </w:numPr>
        <w:jc w:val="both"/>
        <w:rPr>
          <w:color w:val="auto"/>
        </w:rPr>
      </w:pPr>
      <w:r w:rsidRPr="00EB2D57">
        <w:rPr>
          <w:color w:val="auto"/>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6E31F84B" w14:textId="77777777" w:rsidR="00A57638" w:rsidRPr="00EB2D57" w:rsidRDefault="00E235EB" w:rsidP="000B3370">
      <w:pPr>
        <w:pStyle w:val="13"/>
        <w:numPr>
          <w:ilvl w:val="0"/>
          <w:numId w:val="558"/>
        </w:numPr>
        <w:jc w:val="both"/>
        <w:rPr>
          <w:color w:val="auto"/>
        </w:rPr>
      </w:pPr>
      <w:r w:rsidRPr="00EB2D57">
        <w:rPr>
          <w:color w:val="auto"/>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0E0F4BDC" w14:textId="77777777" w:rsidR="00A57638" w:rsidRPr="00EB2D57" w:rsidRDefault="00E235EB" w:rsidP="000B3370">
      <w:pPr>
        <w:pStyle w:val="13"/>
        <w:numPr>
          <w:ilvl w:val="0"/>
          <w:numId w:val="558"/>
        </w:numPr>
        <w:jc w:val="both"/>
        <w:rPr>
          <w:color w:val="auto"/>
        </w:rPr>
      </w:pPr>
      <w:r w:rsidRPr="00EB2D57">
        <w:rPr>
          <w:color w:val="auto"/>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7BDDFF13" w14:textId="77777777" w:rsidR="00A57638" w:rsidRPr="00EB2D57" w:rsidRDefault="00E235EB" w:rsidP="000B3370">
      <w:pPr>
        <w:pStyle w:val="13"/>
        <w:numPr>
          <w:ilvl w:val="0"/>
          <w:numId w:val="558"/>
        </w:numPr>
        <w:jc w:val="both"/>
        <w:rPr>
          <w:color w:val="auto"/>
        </w:rPr>
      </w:pPr>
      <w:r w:rsidRPr="00EB2D57">
        <w:rPr>
          <w:color w:val="auto"/>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14:paraId="0E8F7909" w14:textId="77777777" w:rsidR="00A57638" w:rsidRPr="00EB2D57" w:rsidRDefault="00E235EB" w:rsidP="000B3370">
      <w:pPr>
        <w:pStyle w:val="13"/>
        <w:numPr>
          <w:ilvl w:val="0"/>
          <w:numId w:val="558"/>
        </w:numPr>
        <w:spacing w:after="140" w:line="266" w:lineRule="auto"/>
        <w:jc w:val="both"/>
        <w:rPr>
          <w:color w:val="auto"/>
        </w:rPr>
      </w:pPr>
      <w:r w:rsidRPr="00EB2D57">
        <w:rPr>
          <w:color w:val="auto"/>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14:paraId="31230EEF" w14:textId="77777777" w:rsidR="00A57638" w:rsidRPr="00EB2D57" w:rsidRDefault="00E235EB" w:rsidP="0043590E">
      <w:pPr>
        <w:pStyle w:val="af5"/>
      </w:pPr>
      <w:bookmarkStart w:id="960" w:name="bookmark1937"/>
      <w:r w:rsidRPr="00EB2D57">
        <w:t>Модуль «Экскурсии, экспедиции, походы»</w:t>
      </w:r>
      <w:bookmarkEnd w:id="960"/>
    </w:p>
    <w:p w14:paraId="2900B74D" w14:textId="77777777" w:rsidR="00A57638" w:rsidRPr="00EB2D57" w:rsidRDefault="00E235EB">
      <w:pPr>
        <w:pStyle w:val="13"/>
        <w:jc w:val="both"/>
        <w:rPr>
          <w:color w:val="auto"/>
        </w:rPr>
      </w:pPr>
      <w:r w:rsidRPr="00EB2D57">
        <w:rPr>
          <w:color w:val="auto"/>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EB2D57">
        <w:rPr>
          <w:i/>
          <w:iCs/>
          <w:color w:val="auto"/>
        </w:rPr>
        <w:t>:</w:t>
      </w:r>
    </w:p>
    <w:p w14:paraId="1B84BB99" w14:textId="77777777" w:rsidR="00A57638" w:rsidRPr="00EB2D57" w:rsidRDefault="00E235EB" w:rsidP="000B3370">
      <w:pPr>
        <w:pStyle w:val="13"/>
        <w:numPr>
          <w:ilvl w:val="0"/>
          <w:numId w:val="559"/>
        </w:numPr>
        <w:spacing w:line="264" w:lineRule="auto"/>
        <w:jc w:val="both"/>
        <w:rPr>
          <w:color w:val="auto"/>
        </w:rPr>
      </w:pPr>
      <w:r w:rsidRPr="00EB2D57">
        <w:rPr>
          <w:color w:val="auto"/>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4E1DA004" w14:textId="77777777" w:rsidR="00A57638" w:rsidRPr="00EB2D57" w:rsidRDefault="00E235EB" w:rsidP="000B3370">
      <w:pPr>
        <w:pStyle w:val="13"/>
        <w:numPr>
          <w:ilvl w:val="0"/>
          <w:numId w:val="559"/>
        </w:numPr>
        <w:spacing w:line="269" w:lineRule="auto"/>
        <w:jc w:val="both"/>
        <w:rPr>
          <w:color w:val="auto"/>
        </w:rPr>
      </w:pPr>
      <w:r w:rsidRPr="00EB2D57">
        <w:rPr>
          <w:color w:val="auto"/>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14:paraId="6190A593" w14:textId="77777777" w:rsidR="00A57638" w:rsidRPr="00EB2D57" w:rsidRDefault="00E235EB" w:rsidP="000B3370">
      <w:pPr>
        <w:pStyle w:val="13"/>
        <w:numPr>
          <w:ilvl w:val="0"/>
          <w:numId w:val="559"/>
        </w:numPr>
        <w:spacing w:line="276" w:lineRule="auto"/>
        <w:jc w:val="both"/>
        <w:rPr>
          <w:color w:val="auto"/>
        </w:rPr>
      </w:pPr>
      <w:r w:rsidRPr="00EB2D57">
        <w:rPr>
          <w:color w:val="auto"/>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052CD65E" w14:textId="77777777" w:rsidR="00A57638" w:rsidRPr="00EB2D57" w:rsidRDefault="00E235EB" w:rsidP="000B3370">
      <w:pPr>
        <w:pStyle w:val="13"/>
        <w:numPr>
          <w:ilvl w:val="0"/>
          <w:numId w:val="559"/>
        </w:numPr>
        <w:spacing w:line="259" w:lineRule="auto"/>
        <w:jc w:val="both"/>
        <w:rPr>
          <w:color w:val="auto"/>
        </w:rPr>
      </w:pPr>
      <w:r w:rsidRPr="00EB2D57">
        <w:rPr>
          <w:color w:val="auto"/>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24287F16" w14:textId="77777777" w:rsidR="00A57638" w:rsidRPr="00EB2D57" w:rsidRDefault="00E235EB" w:rsidP="000B3370">
      <w:pPr>
        <w:pStyle w:val="13"/>
        <w:numPr>
          <w:ilvl w:val="0"/>
          <w:numId w:val="559"/>
        </w:numPr>
        <w:spacing w:line="262" w:lineRule="auto"/>
        <w:jc w:val="both"/>
        <w:rPr>
          <w:color w:val="auto"/>
        </w:rPr>
      </w:pPr>
      <w:r w:rsidRPr="00EB2D57">
        <w:rPr>
          <w:color w:val="auto"/>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40A0258A" w14:textId="77777777" w:rsidR="00A57638" w:rsidRPr="00EB2D57" w:rsidRDefault="00E235EB" w:rsidP="000B3370">
      <w:pPr>
        <w:pStyle w:val="13"/>
        <w:numPr>
          <w:ilvl w:val="0"/>
          <w:numId w:val="559"/>
        </w:numPr>
        <w:spacing w:after="140" w:line="266" w:lineRule="auto"/>
        <w:jc w:val="both"/>
        <w:rPr>
          <w:color w:val="auto"/>
        </w:rPr>
      </w:pPr>
      <w:r w:rsidRPr="00EB2D57">
        <w:rPr>
          <w:color w:val="auto"/>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5ACD01F6" w14:textId="77777777" w:rsidR="00A57638" w:rsidRPr="00EB2D57" w:rsidRDefault="00E235EB" w:rsidP="0043590E">
      <w:pPr>
        <w:pStyle w:val="af5"/>
      </w:pPr>
      <w:bookmarkStart w:id="961" w:name="bookmark1939"/>
      <w:r w:rsidRPr="00EB2D57">
        <w:t>Модуль «Профориентация»</w:t>
      </w:r>
      <w:bookmarkEnd w:id="961"/>
    </w:p>
    <w:p w14:paraId="05D12A9D" w14:textId="77777777" w:rsidR="00A57638" w:rsidRPr="00EB2D57" w:rsidRDefault="00E235EB">
      <w:pPr>
        <w:pStyle w:val="13"/>
        <w:spacing w:line="252" w:lineRule="auto"/>
        <w:jc w:val="both"/>
        <w:rPr>
          <w:color w:val="auto"/>
        </w:rPr>
      </w:pPr>
      <w:r w:rsidRPr="00EB2D57">
        <w:rPr>
          <w:color w:val="auto"/>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14:paraId="445C8042" w14:textId="77777777" w:rsidR="00A57638" w:rsidRPr="00EB2D57" w:rsidRDefault="00E235EB" w:rsidP="000B3370">
      <w:pPr>
        <w:pStyle w:val="13"/>
        <w:numPr>
          <w:ilvl w:val="0"/>
          <w:numId w:val="560"/>
        </w:numPr>
        <w:spacing w:line="276" w:lineRule="auto"/>
        <w:jc w:val="both"/>
        <w:rPr>
          <w:color w:val="auto"/>
        </w:rPr>
      </w:pPr>
      <w:r w:rsidRPr="00EB2D57">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2BB138CC" w14:textId="77777777" w:rsidR="00A57638" w:rsidRPr="00EB2D57" w:rsidRDefault="00E235EB" w:rsidP="000B3370">
      <w:pPr>
        <w:pStyle w:val="13"/>
        <w:numPr>
          <w:ilvl w:val="0"/>
          <w:numId w:val="560"/>
        </w:numPr>
        <w:spacing w:line="266" w:lineRule="auto"/>
        <w:jc w:val="both"/>
        <w:rPr>
          <w:color w:val="auto"/>
        </w:rPr>
      </w:pPr>
      <w:r w:rsidRPr="00EB2D57">
        <w:rPr>
          <w:color w:val="auto"/>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14:paraId="48DCB543" w14:textId="77777777" w:rsidR="00A57638" w:rsidRPr="00EB2D57" w:rsidRDefault="00E235EB" w:rsidP="000B3370">
      <w:pPr>
        <w:pStyle w:val="13"/>
        <w:numPr>
          <w:ilvl w:val="0"/>
          <w:numId w:val="560"/>
        </w:numPr>
        <w:spacing w:line="276" w:lineRule="auto"/>
        <w:jc w:val="both"/>
        <w:rPr>
          <w:color w:val="auto"/>
        </w:rPr>
      </w:pPr>
      <w:r w:rsidRPr="00EB2D57">
        <w:rPr>
          <w:color w:val="auto"/>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5622AC4C" w14:textId="77777777" w:rsidR="00A57638" w:rsidRPr="00EB2D57" w:rsidRDefault="00E235EB" w:rsidP="000B3370">
      <w:pPr>
        <w:pStyle w:val="13"/>
        <w:numPr>
          <w:ilvl w:val="0"/>
          <w:numId w:val="560"/>
        </w:numPr>
        <w:spacing w:line="269" w:lineRule="auto"/>
        <w:jc w:val="both"/>
        <w:rPr>
          <w:color w:val="auto"/>
        </w:rPr>
      </w:pPr>
      <w:r w:rsidRPr="00EB2D57">
        <w:rPr>
          <w:color w:val="auto"/>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14:paraId="0B38BB1A" w14:textId="77777777" w:rsidR="00A57638" w:rsidRPr="00EB2D57" w:rsidRDefault="00E235EB" w:rsidP="000B3370">
      <w:pPr>
        <w:pStyle w:val="13"/>
        <w:numPr>
          <w:ilvl w:val="0"/>
          <w:numId w:val="560"/>
        </w:numPr>
        <w:spacing w:line="264" w:lineRule="auto"/>
        <w:jc w:val="both"/>
        <w:rPr>
          <w:color w:val="auto"/>
        </w:rPr>
      </w:pPr>
      <w:r w:rsidRPr="00EB2D57">
        <w:rPr>
          <w:color w:val="auto"/>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14:paraId="1A6E7F9B" w14:textId="77777777" w:rsidR="00A57638" w:rsidRPr="00EB2D57" w:rsidRDefault="00E235EB" w:rsidP="000B3370">
      <w:pPr>
        <w:pStyle w:val="13"/>
        <w:numPr>
          <w:ilvl w:val="0"/>
          <w:numId w:val="560"/>
        </w:numPr>
        <w:spacing w:line="276" w:lineRule="auto"/>
        <w:jc w:val="both"/>
        <w:rPr>
          <w:color w:val="auto"/>
        </w:rPr>
      </w:pPr>
      <w:r w:rsidRPr="00EB2D57">
        <w:rPr>
          <w:color w:val="auto"/>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1C2228C4" w14:textId="77777777" w:rsidR="00A57638" w:rsidRPr="00EB2D57" w:rsidRDefault="00E235EB" w:rsidP="000B3370">
      <w:pPr>
        <w:pStyle w:val="13"/>
        <w:numPr>
          <w:ilvl w:val="0"/>
          <w:numId w:val="560"/>
        </w:numPr>
        <w:spacing w:line="276" w:lineRule="auto"/>
        <w:jc w:val="both"/>
        <w:rPr>
          <w:color w:val="auto"/>
        </w:rPr>
      </w:pPr>
      <w:r w:rsidRPr="00EB2D57">
        <w:rPr>
          <w:color w:val="auto"/>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14:paraId="6582974E" w14:textId="77777777" w:rsidR="00A57638" w:rsidRPr="00EB2D57" w:rsidRDefault="00E235EB" w:rsidP="000B3370">
      <w:pPr>
        <w:pStyle w:val="13"/>
        <w:numPr>
          <w:ilvl w:val="0"/>
          <w:numId w:val="560"/>
        </w:numPr>
        <w:spacing w:line="276" w:lineRule="auto"/>
        <w:jc w:val="both"/>
        <w:rPr>
          <w:color w:val="auto"/>
        </w:rPr>
      </w:pPr>
      <w:r w:rsidRPr="00EB2D57">
        <w:rPr>
          <w:color w:val="auto"/>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14:paraId="5DF37CB3" w14:textId="77777777" w:rsidR="00A57638" w:rsidRPr="00EB2D57" w:rsidRDefault="00E235EB" w:rsidP="000B3370">
      <w:pPr>
        <w:pStyle w:val="13"/>
        <w:numPr>
          <w:ilvl w:val="0"/>
          <w:numId w:val="560"/>
        </w:numPr>
        <w:spacing w:after="140" w:line="276" w:lineRule="auto"/>
        <w:jc w:val="both"/>
        <w:rPr>
          <w:color w:val="auto"/>
        </w:rPr>
      </w:pPr>
      <w:r w:rsidRPr="00EB2D57">
        <w:rPr>
          <w:color w:val="auto"/>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14:paraId="6103D869" w14:textId="77777777" w:rsidR="00A57638" w:rsidRPr="00EB2D57" w:rsidRDefault="00E235EB" w:rsidP="0043590E">
      <w:pPr>
        <w:pStyle w:val="af5"/>
      </w:pPr>
      <w:bookmarkStart w:id="962" w:name="bookmark1941"/>
      <w:r w:rsidRPr="00EB2D57">
        <w:t>Модуль «Школьные медиа»</w:t>
      </w:r>
      <w:bookmarkEnd w:id="962"/>
    </w:p>
    <w:p w14:paraId="6B9217DF" w14:textId="77777777" w:rsidR="00A57638" w:rsidRPr="00EB2D57" w:rsidRDefault="00E235EB">
      <w:pPr>
        <w:pStyle w:val="13"/>
        <w:jc w:val="both"/>
        <w:rPr>
          <w:color w:val="auto"/>
        </w:rPr>
      </w:pPr>
      <w:r w:rsidRPr="00EB2D57">
        <w:rPr>
          <w:color w:val="auto"/>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14:paraId="5EAABD25" w14:textId="77777777" w:rsidR="00A57638" w:rsidRPr="00EB2D57" w:rsidRDefault="00E235EB" w:rsidP="000B3370">
      <w:pPr>
        <w:pStyle w:val="13"/>
        <w:numPr>
          <w:ilvl w:val="0"/>
          <w:numId w:val="561"/>
        </w:numPr>
        <w:spacing w:line="264" w:lineRule="auto"/>
        <w:jc w:val="both"/>
        <w:rPr>
          <w:color w:val="auto"/>
        </w:rPr>
      </w:pPr>
      <w:r w:rsidRPr="00EB2D57">
        <w:rPr>
          <w:color w:val="auto"/>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14:paraId="57272D73" w14:textId="77777777" w:rsidR="00A57638" w:rsidRPr="00EB2D57" w:rsidRDefault="00E235EB" w:rsidP="000B3370">
      <w:pPr>
        <w:pStyle w:val="13"/>
        <w:numPr>
          <w:ilvl w:val="0"/>
          <w:numId w:val="561"/>
        </w:numPr>
        <w:spacing w:line="262" w:lineRule="auto"/>
        <w:jc w:val="both"/>
        <w:rPr>
          <w:color w:val="auto"/>
        </w:rPr>
      </w:pPr>
      <w:r w:rsidRPr="00EB2D57">
        <w:rPr>
          <w:color w:val="auto"/>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14:paraId="15077C08" w14:textId="77777777" w:rsidR="00A57638" w:rsidRPr="00EB2D57" w:rsidRDefault="00E235EB" w:rsidP="000B3370">
      <w:pPr>
        <w:pStyle w:val="13"/>
        <w:numPr>
          <w:ilvl w:val="0"/>
          <w:numId w:val="561"/>
        </w:numPr>
        <w:spacing w:line="266" w:lineRule="auto"/>
        <w:jc w:val="both"/>
        <w:rPr>
          <w:color w:val="auto"/>
        </w:rPr>
      </w:pPr>
      <w:r w:rsidRPr="00EB2D57">
        <w:rPr>
          <w:color w:val="auto"/>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5B2DFDEB" w14:textId="77777777" w:rsidR="00A57638" w:rsidRPr="00EB2D57" w:rsidRDefault="00E235EB" w:rsidP="000B3370">
      <w:pPr>
        <w:pStyle w:val="13"/>
        <w:numPr>
          <w:ilvl w:val="0"/>
          <w:numId w:val="561"/>
        </w:numPr>
        <w:spacing w:line="276" w:lineRule="auto"/>
        <w:jc w:val="both"/>
        <w:rPr>
          <w:color w:val="auto"/>
        </w:rPr>
      </w:pPr>
      <w:r w:rsidRPr="00EB2D57">
        <w:rPr>
          <w:color w:val="auto"/>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14:paraId="0E73175C" w14:textId="77777777" w:rsidR="00A57638" w:rsidRPr="00EB2D57" w:rsidRDefault="00E235EB" w:rsidP="000B3370">
      <w:pPr>
        <w:pStyle w:val="13"/>
        <w:numPr>
          <w:ilvl w:val="0"/>
          <w:numId w:val="561"/>
        </w:numPr>
        <w:spacing w:line="271" w:lineRule="auto"/>
        <w:jc w:val="both"/>
        <w:rPr>
          <w:color w:val="auto"/>
        </w:rPr>
      </w:pPr>
      <w:r w:rsidRPr="00EB2D57">
        <w:rPr>
          <w:color w:val="auto"/>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7053E8FB" w14:textId="77777777" w:rsidR="00A57638" w:rsidRPr="00EB2D57" w:rsidRDefault="00E235EB" w:rsidP="000B3370">
      <w:pPr>
        <w:pStyle w:val="13"/>
        <w:numPr>
          <w:ilvl w:val="0"/>
          <w:numId w:val="561"/>
        </w:numPr>
        <w:spacing w:after="120" w:line="300" w:lineRule="auto"/>
        <w:jc w:val="both"/>
        <w:rPr>
          <w:color w:val="auto"/>
        </w:rPr>
      </w:pPr>
      <w:r w:rsidRPr="00EB2D57">
        <w:rPr>
          <w:color w:val="auto"/>
        </w:rPr>
        <w:t>участие обучающихся в региональных или всероссийских конкурсах школьных медиа.</w:t>
      </w:r>
    </w:p>
    <w:p w14:paraId="5E1DC6BD" w14:textId="77777777" w:rsidR="00A57638" w:rsidRPr="00EB2D57" w:rsidRDefault="00E235EB" w:rsidP="0043590E">
      <w:pPr>
        <w:pStyle w:val="af5"/>
      </w:pPr>
      <w:bookmarkStart w:id="963" w:name="bookmark1943"/>
      <w:r w:rsidRPr="00EB2D57">
        <w:t>Модуль «Организация предметно-эстетической среды»</w:t>
      </w:r>
      <w:bookmarkEnd w:id="963"/>
    </w:p>
    <w:p w14:paraId="375E2DAF" w14:textId="77777777" w:rsidR="00A57638" w:rsidRPr="00EB2D57" w:rsidRDefault="00E235EB">
      <w:pPr>
        <w:pStyle w:val="13"/>
        <w:jc w:val="both"/>
        <w:rPr>
          <w:color w:val="auto"/>
        </w:rPr>
      </w:pPr>
      <w:r w:rsidRPr="00EB2D57">
        <w:rPr>
          <w:color w:val="auto"/>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14:paraId="330B5111" w14:textId="77777777" w:rsidR="00A57638" w:rsidRPr="00EB2D57" w:rsidRDefault="00E235EB" w:rsidP="000B3370">
      <w:pPr>
        <w:pStyle w:val="13"/>
        <w:numPr>
          <w:ilvl w:val="0"/>
          <w:numId w:val="562"/>
        </w:numPr>
        <w:spacing w:line="269" w:lineRule="auto"/>
        <w:jc w:val="both"/>
        <w:rPr>
          <w:color w:val="auto"/>
        </w:rPr>
      </w:pPr>
      <w:r w:rsidRPr="00EB2D57">
        <w:rPr>
          <w:color w:val="auto"/>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5431BF62" w14:textId="77777777" w:rsidR="00A57638" w:rsidRPr="00EB2D57" w:rsidRDefault="00E235EB" w:rsidP="000B3370">
      <w:pPr>
        <w:pStyle w:val="13"/>
        <w:numPr>
          <w:ilvl w:val="0"/>
          <w:numId w:val="562"/>
        </w:numPr>
        <w:spacing w:line="262" w:lineRule="auto"/>
        <w:jc w:val="both"/>
        <w:rPr>
          <w:color w:val="auto"/>
        </w:rPr>
      </w:pPr>
      <w:r w:rsidRPr="00EB2D57">
        <w:rPr>
          <w:color w:val="auto"/>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14:paraId="1387F403" w14:textId="77777777" w:rsidR="00A57638" w:rsidRPr="00EB2D57" w:rsidRDefault="00E235EB" w:rsidP="000B3370">
      <w:pPr>
        <w:pStyle w:val="13"/>
        <w:numPr>
          <w:ilvl w:val="0"/>
          <w:numId w:val="562"/>
        </w:numPr>
        <w:jc w:val="both"/>
        <w:rPr>
          <w:color w:val="auto"/>
        </w:rPr>
      </w:pPr>
      <w:r w:rsidRPr="00EB2D57">
        <w:rPr>
          <w:color w:val="auto"/>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14:paraId="61A8CFA9" w14:textId="77777777" w:rsidR="00A57638" w:rsidRPr="00EB2D57" w:rsidRDefault="00E235EB" w:rsidP="000B3370">
      <w:pPr>
        <w:pStyle w:val="13"/>
        <w:numPr>
          <w:ilvl w:val="0"/>
          <w:numId w:val="562"/>
        </w:numPr>
        <w:jc w:val="both"/>
        <w:rPr>
          <w:color w:val="auto"/>
        </w:rPr>
      </w:pPr>
      <w:r w:rsidRPr="00EB2D57">
        <w:rPr>
          <w:color w:val="auto"/>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2433658E" w14:textId="77777777" w:rsidR="00A57638" w:rsidRPr="00EB2D57" w:rsidRDefault="00E235EB" w:rsidP="000B3370">
      <w:pPr>
        <w:pStyle w:val="13"/>
        <w:numPr>
          <w:ilvl w:val="0"/>
          <w:numId w:val="562"/>
        </w:numPr>
        <w:jc w:val="both"/>
        <w:rPr>
          <w:color w:val="auto"/>
        </w:rPr>
      </w:pPr>
      <w:r w:rsidRPr="00EB2D57">
        <w:rPr>
          <w:color w:val="auto"/>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62CBC649" w14:textId="77777777" w:rsidR="00A57638" w:rsidRPr="00EB2D57" w:rsidRDefault="00E235EB" w:rsidP="000B3370">
      <w:pPr>
        <w:pStyle w:val="13"/>
        <w:numPr>
          <w:ilvl w:val="0"/>
          <w:numId w:val="562"/>
        </w:numPr>
        <w:jc w:val="both"/>
        <w:rPr>
          <w:color w:val="auto"/>
        </w:rPr>
      </w:pPr>
      <w:r w:rsidRPr="00EB2D57">
        <w:rPr>
          <w:color w:val="auto"/>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3E82C638" w14:textId="77777777" w:rsidR="00A57638" w:rsidRPr="00EB2D57" w:rsidRDefault="00E235EB" w:rsidP="000B3370">
      <w:pPr>
        <w:pStyle w:val="13"/>
        <w:numPr>
          <w:ilvl w:val="0"/>
          <w:numId w:val="562"/>
        </w:numPr>
        <w:jc w:val="both"/>
        <w:rPr>
          <w:color w:val="auto"/>
        </w:rPr>
      </w:pPr>
      <w:r w:rsidRPr="00EB2D57">
        <w:rPr>
          <w:color w:val="auto"/>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14:paraId="39FB3B2B" w14:textId="77777777" w:rsidR="00A57638" w:rsidRPr="00EB2D57" w:rsidRDefault="00E235EB" w:rsidP="000B3370">
      <w:pPr>
        <w:pStyle w:val="13"/>
        <w:numPr>
          <w:ilvl w:val="0"/>
          <w:numId w:val="562"/>
        </w:numPr>
        <w:jc w:val="both"/>
        <w:rPr>
          <w:color w:val="auto"/>
        </w:rPr>
      </w:pPr>
      <w:r w:rsidRPr="00EB2D57">
        <w:rPr>
          <w:color w:val="auto"/>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7619BEE1" w14:textId="77777777" w:rsidR="00A57638" w:rsidRPr="00EB2D57" w:rsidRDefault="00E235EB" w:rsidP="000B3370">
      <w:pPr>
        <w:pStyle w:val="13"/>
        <w:numPr>
          <w:ilvl w:val="0"/>
          <w:numId w:val="562"/>
        </w:numPr>
        <w:jc w:val="both"/>
        <w:rPr>
          <w:color w:val="auto"/>
        </w:rPr>
      </w:pPr>
      <w:r w:rsidRPr="00EB2D57">
        <w:rPr>
          <w:color w:val="auto"/>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54BCAAE8" w14:textId="77777777" w:rsidR="00A57638" w:rsidRPr="00EB2D57" w:rsidRDefault="00E235EB" w:rsidP="000B3370">
      <w:pPr>
        <w:pStyle w:val="13"/>
        <w:numPr>
          <w:ilvl w:val="0"/>
          <w:numId w:val="562"/>
        </w:numPr>
        <w:spacing w:after="160" w:line="252" w:lineRule="auto"/>
        <w:jc w:val="both"/>
        <w:rPr>
          <w:color w:val="auto"/>
        </w:rPr>
      </w:pPr>
      <w:r w:rsidRPr="00EB2D57">
        <w:rPr>
          <w:color w:val="auto"/>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64F57925" w14:textId="77777777" w:rsidR="00A57638" w:rsidRPr="00EB2D57" w:rsidRDefault="00E235EB" w:rsidP="0043590E">
      <w:pPr>
        <w:pStyle w:val="af5"/>
      </w:pPr>
      <w:bookmarkStart w:id="964" w:name="bookmark1945"/>
      <w:r w:rsidRPr="00EB2D57">
        <w:t>Модуль «Работа с родителями (законными представителями)»</w:t>
      </w:r>
      <w:bookmarkEnd w:id="964"/>
    </w:p>
    <w:p w14:paraId="38356BBD" w14:textId="77777777" w:rsidR="00A57638" w:rsidRPr="00EB2D57" w:rsidRDefault="00E235EB">
      <w:pPr>
        <w:pStyle w:val="13"/>
        <w:jc w:val="both"/>
        <w:rPr>
          <w:color w:val="auto"/>
        </w:rPr>
      </w:pPr>
      <w:r w:rsidRPr="00EB2D57">
        <w:rPr>
          <w:color w:val="auto"/>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EB2D57">
        <w:rPr>
          <w:i/>
          <w:iCs/>
          <w:color w:val="auto"/>
        </w:rPr>
        <w:t>.</w:t>
      </w:r>
    </w:p>
    <w:p w14:paraId="74730FB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 групповом уровне:</w:t>
      </w:r>
    </w:p>
    <w:p w14:paraId="7D2DF7ED" w14:textId="77777777" w:rsidR="00A57638" w:rsidRPr="00EB2D57" w:rsidRDefault="00E235EB" w:rsidP="000B3370">
      <w:pPr>
        <w:pStyle w:val="13"/>
        <w:numPr>
          <w:ilvl w:val="0"/>
          <w:numId w:val="563"/>
        </w:numPr>
        <w:jc w:val="both"/>
        <w:rPr>
          <w:color w:val="auto"/>
        </w:rPr>
      </w:pPr>
      <w:r w:rsidRPr="00EB2D57">
        <w:rPr>
          <w:color w:val="auto"/>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678D3E66" w14:textId="77777777" w:rsidR="00A57638" w:rsidRPr="00EB2D57" w:rsidRDefault="00E235EB" w:rsidP="000B3370">
      <w:pPr>
        <w:pStyle w:val="13"/>
        <w:numPr>
          <w:ilvl w:val="0"/>
          <w:numId w:val="563"/>
        </w:numPr>
        <w:jc w:val="both"/>
        <w:rPr>
          <w:color w:val="auto"/>
        </w:rPr>
      </w:pPr>
      <w:r w:rsidRPr="00EB2D57">
        <w:rPr>
          <w:color w:val="auto"/>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09FC046" w14:textId="77777777" w:rsidR="00A57638" w:rsidRPr="00EB2D57" w:rsidRDefault="00E235EB" w:rsidP="000B3370">
      <w:pPr>
        <w:pStyle w:val="13"/>
        <w:numPr>
          <w:ilvl w:val="0"/>
          <w:numId w:val="563"/>
        </w:numPr>
        <w:jc w:val="both"/>
        <w:rPr>
          <w:color w:val="auto"/>
        </w:rPr>
      </w:pPr>
      <w:r w:rsidRPr="00EB2D57">
        <w:rPr>
          <w:color w:val="auto"/>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14:paraId="7BA00283" w14:textId="77777777" w:rsidR="00A57638" w:rsidRPr="00EB2D57" w:rsidRDefault="00E235EB" w:rsidP="000B3370">
      <w:pPr>
        <w:pStyle w:val="13"/>
        <w:numPr>
          <w:ilvl w:val="0"/>
          <w:numId w:val="563"/>
        </w:numPr>
        <w:jc w:val="both"/>
        <w:rPr>
          <w:color w:val="auto"/>
        </w:rPr>
      </w:pPr>
      <w:r w:rsidRPr="00EB2D57">
        <w:rPr>
          <w:color w:val="auto"/>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14:paraId="448D4790" w14:textId="77777777" w:rsidR="00A57638" w:rsidRPr="00EB2D57" w:rsidRDefault="00E235EB" w:rsidP="000B3370">
      <w:pPr>
        <w:pStyle w:val="13"/>
        <w:numPr>
          <w:ilvl w:val="0"/>
          <w:numId w:val="563"/>
        </w:numPr>
        <w:jc w:val="both"/>
        <w:rPr>
          <w:color w:val="auto"/>
        </w:rPr>
      </w:pPr>
      <w:r w:rsidRPr="00EB2D57">
        <w:rPr>
          <w:color w:val="auto"/>
        </w:rPr>
        <w:t>общешкольные родительские собрания, происходящие в режиме обсуждения наиболее острых проблем обучения и воспитания обучающихся;</w:t>
      </w:r>
    </w:p>
    <w:p w14:paraId="7AFF2F68" w14:textId="77777777" w:rsidR="00A57638" w:rsidRPr="00EB2D57" w:rsidRDefault="00E235EB" w:rsidP="000B3370">
      <w:pPr>
        <w:pStyle w:val="13"/>
        <w:numPr>
          <w:ilvl w:val="0"/>
          <w:numId w:val="563"/>
        </w:numPr>
        <w:jc w:val="both"/>
        <w:rPr>
          <w:color w:val="auto"/>
        </w:rPr>
      </w:pPr>
      <w:r w:rsidRPr="00EB2D57">
        <w:rPr>
          <w:color w:val="auto"/>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14:paraId="2ACAAFA7" w14:textId="77777777" w:rsidR="00A57638" w:rsidRPr="00EB2D57" w:rsidRDefault="00E235EB" w:rsidP="000B3370">
      <w:pPr>
        <w:pStyle w:val="13"/>
        <w:numPr>
          <w:ilvl w:val="0"/>
          <w:numId w:val="563"/>
        </w:numPr>
        <w:spacing w:after="60"/>
        <w:jc w:val="both"/>
        <w:rPr>
          <w:color w:val="auto"/>
        </w:rPr>
      </w:pPr>
      <w:r w:rsidRPr="00EB2D57">
        <w:rPr>
          <w:color w:val="auto"/>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14:paraId="3CC171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 индивидуальном уровне:</w:t>
      </w:r>
    </w:p>
    <w:p w14:paraId="64341700" w14:textId="77777777" w:rsidR="00A57638" w:rsidRPr="00EB2D57" w:rsidRDefault="00E235EB" w:rsidP="000B3370">
      <w:pPr>
        <w:pStyle w:val="13"/>
        <w:numPr>
          <w:ilvl w:val="0"/>
          <w:numId w:val="564"/>
        </w:numPr>
        <w:jc w:val="both"/>
        <w:rPr>
          <w:color w:val="auto"/>
        </w:rPr>
      </w:pPr>
      <w:r w:rsidRPr="00EB2D57">
        <w:rPr>
          <w:color w:val="auto"/>
        </w:rPr>
        <w:t>работа специалистов по запросу родителей (законных представителей) для решения острых конфликтных ситуаций;</w:t>
      </w:r>
    </w:p>
    <w:p w14:paraId="3D634A92" w14:textId="77777777" w:rsidR="00A57638" w:rsidRPr="00EB2D57" w:rsidRDefault="00E235EB" w:rsidP="000B3370">
      <w:pPr>
        <w:pStyle w:val="13"/>
        <w:numPr>
          <w:ilvl w:val="0"/>
          <w:numId w:val="564"/>
        </w:numPr>
        <w:jc w:val="both"/>
        <w:rPr>
          <w:color w:val="auto"/>
        </w:rPr>
      </w:pPr>
      <w:r w:rsidRPr="00EB2D57">
        <w:rPr>
          <w:color w:val="auto"/>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25308846" w14:textId="77777777" w:rsidR="00A57638" w:rsidRPr="00EB2D57" w:rsidRDefault="00E235EB" w:rsidP="000B3370">
      <w:pPr>
        <w:pStyle w:val="13"/>
        <w:numPr>
          <w:ilvl w:val="0"/>
          <w:numId w:val="564"/>
        </w:numPr>
        <w:jc w:val="both"/>
        <w:rPr>
          <w:color w:val="auto"/>
        </w:rPr>
      </w:pPr>
      <w:r w:rsidRPr="00EB2D57">
        <w:rPr>
          <w:color w:val="auto"/>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14:paraId="51E8B8F9" w14:textId="77777777" w:rsidR="00A57638" w:rsidRPr="00EB2D57" w:rsidRDefault="00E235EB" w:rsidP="000B3370">
      <w:pPr>
        <w:pStyle w:val="13"/>
        <w:numPr>
          <w:ilvl w:val="0"/>
          <w:numId w:val="564"/>
        </w:numPr>
        <w:spacing w:after="140"/>
        <w:jc w:val="both"/>
        <w:rPr>
          <w:color w:val="auto"/>
        </w:rPr>
      </w:pPr>
      <w:r w:rsidRPr="00EB2D57">
        <w:rPr>
          <w:color w:val="auto"/>
        </w:rPr>
        <w:t xml:space="preserve">индивидуальное консультирование </w:t>
      </w:r>
      <w:r w:rsidRPr="00EB2D57">
        <w:rPr>
          <w:color w:val="auto"/>
          <w:lang w:val="en-US" w:eastAsia="en-US" w:bidi="en-US"/>
        </w:rPr>
        <w:t>c</w:t>
      </w:r>
      <w:r w:rsidRPr="00EB2D57">
        <w:rPr>
          <w:color w:val="auto"/>
          <w:lang w:eastAsia="en-US" w:bidi="en-US"/>
        </w:rPr>
        <w:t xml:space="preserve"> </w:t>
      </w:r>
      <w:r w:rsidRPr="00EB2D57">
        <w:rPr>
          <w:color w:val="auto"/>
        </w:rPr>
        <w:t>целью координации воспитательных усилий педагогических работников и родителей (законных представителей).</w:t>
      </w:r>
    </w:p>
    <w:p w14:paraId="680D1699" w14:textId="77777777" w:rsidR="00A57638" w:rsidRPr="00EB2D57" w:rsidRDefault="00E235EB" w:rsidP="0043590E">
      <w:pPr>
        <w:pStyle w:val="3"/>
      </w:pPr>
      <w:bookmarkStart w:id="965" w:name="bookmark1947"/>
      <w:bookmarkStart w:id="966" w:name="_Toc105502808"/>
      <w:r w:rsidRPr="00EB2D57">
        <w:t>2.3.5. Основные направления самоанализа воспитательной работы</w:t>
      </w:r>
      <w:bookmarkEnd w:id="965"/>
      <w:bookmarkEnd w:id="966"/>
    </w:p>
    <w:p w14:paraId="5928EC3C" w14:textId="77777777" w:rsidR="00A57638" w:rsidRPr="00EB2D57" w:rsidRDefault="00E235EB">
      <w:pPr>
        <w:pStyle w:val="13"/>
        <w:jc w:val="both"/>
        <w:rPr>
          <w:color w:val="auto"/>
        </w:rPr>
      </w:pPr>
      <w:r w:rsidRPr="00EB2D57">
        <w:rPr>
          <w:color w:val="auto"/>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14:paraId="11FB8EEB" w14:textId="77777777" w:rsidR="00A57638" w:rsidRPr="00EB2D57" w:rsidRDefault="00E235EB">
      <w:pPr>
        <w:pStyle w:val="13"/>
        <w:jc w:val="both"/>
        <w:rPr>
          <w:color w:val="auto"/>
        </w:rPr>
      </w:pPr>
      <w:r w:rsidRPr="00EB2D57">
        <w:rPr>
          <w:color w:val="auto"/>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7AA68E08" w14:textId="77777777" w:rsidR="00A57638" w:rsidRPr="00EB2D57" w:rsidRDefault="00E235EB">
      <w:pPr>
        <w:pStyle w:val="13"/>
        <w:jc w:val="both"/>
        <w:rPr>
          <w:color w:val="auto"/>
        </w:rPr>
      </w:pPr>
      <w:r w:rsidRPr="00EB2D57">
        <w:rPr>
          <w:color w:val="auto"/>
        </w:rPr>
        <w:t>Основными принципами, на основе которых осуществляется самоанализ воспитательной работы в образовательной организации, являются:</w:t>
      </w:r>
    </w:p>
    <w:p w14:paraId="62A3BFBE" w14:textId="77777777" w:rsidR="00A57638" w:rsidRPr="00EB2D57" w:rsidRDefault="00E235EB" w:rsidP="000B3370">
      <w:pPr>
        <w:pStyle w:val="13"/>
        <w:numPr>
          <w:ilvl w:val="0"/>
          <w:numId w:val="565"/>
        </w:numPr>
        <w:jc w:val="both"/>
        <w:rPr>
          <w:color w:val="auto"/>
        </w:rPr>
      </w:pPr>
      <w:r w:rsidRPr="00EB2D57">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14:paraId="3EFFB929" w14:textId="77777777" w:rsidR="00A57638" w:rsidRPr="00EB2D57" w:rsidRDefault="00E235EB" w:rsidP="000B3370">
      <w:pPr>
        <w:pStyle w:val="13"/>
        <w:numPr>
          <w:ilvl w:val="0"/>
          <w:numId w:val="565"/>
        </w:numPr>
        <w:jc w:val="both"/>
        <w:rPr>
          <w:color w:val="auto"/>
        </w:rPr>
      </w:pPr>
      <w:r w:rsidRPr="00EB2D57">
        <w:rPr>
          <w:color w:val="auto"/>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14:paraId="736F2B44" w14:textId="77777777" w:rsidR="00A57638" w:rsidRPr="00EB2D57" w:rsidRDefault="00E235EB" w:rsidP="000B3370">
      <w:pPr>
        <w:pStyle w:val="13"/>
        <w:numPr>
          <w:ilvl w:val="0"/>
          <w:numId w:val="565"/>
        </w:numPr>
        <w:jc w:val="both"/>
        <w:rPr>
          <w:color w:val="auto"/>
        </w:rPr>
      </w:pPr>
      <w:r w:rsidRPr="00EB2D57">
        <w:rPr>
          <w:color w:val="auto"/>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0ADBB396" w14:textId="77777777" w:rsidR="00A57638" w:rsidRPr="00EB2D57" w:rsidRDefault="00E235EB" w:rsidP="000B3370">
      <w:pPr>
        <w:pStyle w:val="13"/>
        <w:numPr>
          <w:ilvl w:val="0"/>
          <w:numId w:val="565"/>
        </w:numPr>
        <w:spacing w:line="266" w:lineRule="auto"/>
        <w:jc w:val="both"/>
        <w:rPr>
          <w:color w:val="auto"/>
        </w:rPr>
      </w:pPr>
      <w:r w:rsidRPr="00EB2D57">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298539EA" w14:textId="77777777" w:rsidR="00A57638" w:rsidRPr="00EB2D57" w:rsidRDefault="00E235EB">
      <w:pPr>
        <w:pStyle w:val="13"/>
        <w:jc w:val="both"/>
        <w:rPr>
          <w:color w:val="auto"/>
        </w:rPr>
      </w:pPr>
      <w:r w:rsidRPr="00EB2D57">
        <w:rPr>
          <w:color w:val="auto"/>
        </w:rPr>
        <w:t>Основными направлениями анализа организуемого в образовательной организации воспитательного процесса могут быть следующие:</w:t>
      </w:r>
    </w:p>
    <w:p w14:paraId="770B973A" w14:textId="77777777"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Результаты воспитания, социализации и саморазвития обучающихся.</w:t>
      </w:r>
    </w:p>
    <w:p w14:paraId="12B58861" w14:textId="77777777"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динамика личностного развития обучающихся каждого класса.</w:t>
      </w:r>
    </w:p>
    <w:p w14:paraId="593DB1E6" w14:textId="77777777" w:rsidR="00A57638" w:rsidRPr="00EB2D57" w:rsidRDefault="00E235EB">
      <w:pPr>
        <w:pStyle w:val="13"/>
        <w:jc w:val="both"/>
        <w:rPr>
          <w:color w:val="auto"/>
        </w:rPr>
      </w:pPr>
      <w:r w:rsidRPr="00EB2D57">
        <w:rPr>
          <w:color w:val="auto"/>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2EDEBB64" w14:textId="77777777" w:rsidR="00A57638" w:rsidRPr="00EB2D57" w:rsidRDefault="00E235EB">
      <w:pPr>
        <w:pStyle w:val="13"/>
        <w:jc w:val="both"/>
        <w:rPr>
          <w:color w:val="auto"/>
        </w:rPr>
      </w:pPr>
      <w:r w:rsidRPr="00EB2D57">
        <w:rPr>
          <w:color w:val="auto"/>
        </w:rPr>
        <w:t>Способом получения информации о результатах воспитания, социализации и саморазвития обучающихся является педагогическое наблюдение.</w:t>
      </w:r>
    </w:p>
    <w:p w14:paraId="31C7C851" w14:textId="77777777" w:rsidR="00A57638" w:rsidRPr="00EB2D57" w:rsidRDefault="00E235EB">
      <w:pPr>
        <w:pStyle w:val="13"/>
        <w:jc w:val="both"/>
        <w:rPr>
          <w:color w:val="auto"/>
        </w:rPr>
      </w:pPr>
      <w:r w:rsidRPr="00EB2D57">
        <w:rPr>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585C8EDC" w14:textId="77777777"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Состояние организуемой в образовательной организации совместной деятельности обучающихся и взрослых.</w:t>
      </w:r>
    </w:p>
    <w:p w14:paraId="71E17A0A" w14:textId="77777777"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14:paraId="7213D5F4" w14:textId="77777777" w:rsidR="00A57638" w:rsidRPr="00EB2D57" w:rsidRDefault="00E235EB">
      <w:pPr>
        <w:pStyle w:val="13"/>
        <w:jc w:val="both"/>
        <w:rPr>
          <w:color w:val="auto"/>
        </w:rPr>
      </w:pPr>
      <w:r w:rsidRPr="00EB2D57">
        <w:rPr>
          <w:color w:val="auto"/>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14:paraId="7E03E973" w14:textId="77777777" w:rsidR="00A57638" w:rsidRPr="00EB2D57" w:rsidRDefault="00E235EB">
      <w:pPr>
        <w:pStyle w:val="13"/>
        <w:jc w:val="both"/>
        <w:rPr>
          <w:color w:val="auto"/>
        </w:rPr>
      </w:pPr>
      <w:r w:rsidRPr="00EB2D57">
        <w:rPr>
          <w:color w:val="auto"/>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771FCBB2" w14:textId="77777777" w:rsidR="00A57638" w:rsidRPr="00EB2D57" w:rsidRDefault="00E235EB">
      <w:pPr>
        <w:pStyle w:val="13"/>
        <w:jc w:val="both"/>
        <w:rPr>
          <w:color w:val="auto"/>
        </w:rPr>
      </w:pPr>
      <w:r w:rsidRPr="00EB2D57">
        <w:rPr>
          <w:color w:val="auto"/>
        </w:rPr>
        <w:t>Внимание при этом сосредоточивается на вопросах, связанных с качеством</w:t>
      </w:r>
      <w:r w:rsidRPr="00EB2D57">
        <w:rPr>
          <w:i/>
          <w:iCs/>
          <w:color w:val="auto"/>
        </w:rPr>
        <w:t>:</w:t>
      </w:r>
    </w:p>
    <w:p w14:paraId="19D673A9" w14:textId="77777777" w:rsidR="00A57638" w:rsidRPr="00EB2D57" w:rsidRDefault="00E235EB" w:rsidP="000B3370">
      <w:pPr>
        <w:pStyle w:val="13"/>
        <w:numPr>
          <w:ilvl w:val="0"/>
          <w:numId w:val="566"/>
        </w:numPr>
        <w:spacing w:line="360" w:lineRule="auto"/>
        <w:jc w:val="both"/>
        <w:rPr>
          <w:color w:val="auto"/>
        </w:rPr>
      </w:pPr>
      <w:r w:rsidRPr="00EB2D57">
        <w:rPr>
          <w:color w:val="auto"/>
        </w:rPr>
        <w:t>проводимых общешкольных ключевых дел;</w:t>
      </w:r>
    </w:p>
    <w:p w14:paraId="531FE7F2" w14:textId="77777777" w:rsidR="00A57638" w:rsidRPr="00EB2D57" w:rsidRDefault="00E235EB" w:rsidP="000B3370">
      <w:pPr>
        <w:pStyle w:val="13"/>
        <w:numPr>
          <w:ilvl w:val="0"/>
          <w:numId w:val="566"/>
        </w:numPr>
        <w:spacing w:line="298" w:lineRule="auto"/>
        <w:jc w:val="both"/>
        <w:rPr>
          <w:color w:val="auto"/>
        </w:rPr>
      </w:pPr>
      <w:r w:rsidRPr="00EB2D57">
        <w:rPr>
          <w:color w:val="auto"/>
        </w:rPr>
        <w:t>совместной деятельности классных руководителей и их классов;</w:t>
      </w:r>
    </w:p>
    <w:p w14:paraId="0A1208AF" w14:textId="77777777" w:rsidR="00A57638" w:rsidRPr="00EB2D57" w:rsidRDefault="00E235EB" w:rsidP="000B3370">
      <w:pPr>
        <w:pStyle w:val="13"/>
        <w:numPr>
          <w:ilvl w:val="0"/>
          <w:numId w:val="566"/>
        </w:numPr>
        <w:spacing w:line="298" w:lineRule="auto"/>
        <w:jc w:val="both"/>
        <w:rPr>
          <w:color w:val="auto"/>
        </w:rPr>
      </w:pPr>
      <w:r w:rsidRPr="00EB2D57">
        <w:rPr>
          <w:color w:val="auto"/>
        </w:rPr>
        <w:t>организуемой в образовательной организации внеурочной деятельности;</w:t>
      </w:r>
    </w:p>
    <w:p w14:paraId="70E3C5E9" w14:textId="77777777" w:rsidR="00A57638" w:rsidRPr="00EB2D57" w:rsidRDefault="00E235EB" w:rsidP="000B3370">
      <w:pPr>
        <w:pStyle w:val="13"/>
        <w:numPr>
          <w:ilvl w:val="0"/>
          <w:numId w:val="566"/>
        </w:numPr>
        <w:spacing w:line="298" w:lineRule="auto"/>
        <w:jc w:val="both"/>
        <w:rPr>
          <w:color w:val="auto"/>
        </w:rPr>
      </w:pPr>
      <w:r w:rsidRPr="00EB2D57">
        <w:rPr>
          <w:color w:val="auto"/>
        </w:rPr>
        <w:t>реализации личностно развивающего потенциала школьных уроков;</w:t>
      </w:r>
    </w:p>
    <w:p w14:paraId="6D2C7F84" w14:textId="77777777" w:rsidR="00A57638" w:rsidRPr="00EB2D57" w:rsidRDefault="00E235EB" w:rsidP="000B3370">
      <w:pPr>
        <w:pStyle w:val="13"/>
        <w:numPr>
          <w:ilvl w:val="0"/>
          <w:numId w:val="566"/>
        </w:numPr>
        <w:spacing w:line="298" w:lineRule="auto"/>
        <w:jc w:val="both"/>
        <w:rPr>
          <w:color w:val="auto"/>
        </w:rPr>
      </w:pPr>
      <w:r w:rsidRPr="00EB2D57">
        <w:rPr>
          <w:color w:val="auto"/>
        </w:rPr>
        <w:t>существующего в образовательной организации ученического самоуправления;</w:t>
      </w:r>
    </w:p>
    <w:p w14:paraId="5F24DF2A" w14:textId="77777777" w:rsidR="00A57638" w:rsidRPr="00EB2D57" w:rsidRDefault="00E235EB" w:rsidP="000B3370">
      <w:pPr>
        <w:pStyle w:val="13"/>
        <w:numPr>
          <w:ilvl w:val="0"/>
          <w:numId w:val="566"/>
        </w:numPr>
        <w:spacing w:line="298" w:lineRule="auto"/>
        <w:jc w:val="both"/>
        <w:rPr>
          <w:color w:val="auto"/>
        </w:rPr>
      </w:pPr>
      <w:r w:rsidRPr="00EB2D57">
        <w:rPr>
          <w:color w:val="auto"/>
        </w:rPr>
        <w:t>функционирующих на базе образовательной организации детских общественных объединений;</w:t>
      </w:r>
    </w:p>
    <w:p w14:paraId="249243F9" w14:textId="77777777" w:rsidR="00A57638" w:rsidRPr="00EB2D57" w:rsidRDefault="00E235EB" w:rsidP="000B3370">
      <w:pPr>
        <w:pStyle w:val="13"/>
        <w:numPr>
          <w:ilvl w:val="0"/>
          <w:numId w:val="566"/>
        </w:numPr>
        <w:spacing w:line="298" w:lineRule="auto"/>
        <w:jc w:val="both"/>
        <w:rPr>
          <w:color w:val="auto"/>
        </w:rPr>
      </w:pPr>
      <w:r w:rsidRPr="00EB2D57">
        <w:rPr>
          <w:color w:val="auto"/>
        </w:rPr>
        <w:t>проводимых в образовательной организации экскурсий, экспедиций, походов;</w:t>
      </w:r>
    </w:p>
    <w:p w14:paraId="1A4668A6" w14:textId="77777777" w:rsidR="00A57638" w:rsidRPr="00EB2D57" w:rsidRDefault="00E235EB" w:rsidP="000B3370">
      <w:pPr>
        <w:pStyle w:val="13"/>
        <w:numPr>
          <w:ilvl w:val="0"/>
          <w:numId w:val="566"/>
        </w:numPr>
        <w:spacing w:line="360" w:lineRule="auto"/>
        <w:jc w:val="both"/>
        <w:rPr>
          <w:color w:val="auto"/>
        </w:rPr>
      </w:pPr>
      <w:r w:rsidRPr="00EB2D57">
        <w:rPr>
          <w:color w:val="auto"/>
        </w:rPr>
        <w:t>профориентационной работы образовательной организации;</w:t>
      </w:r>
    </w:p>
    <w:p w14:paraId="1A295CD5" w14:textId="77777777" w:rsidR="00A57638" w:rsidRPr="00EB2D57" w:rsidRDefault="00E235EB" w:rsidP="000B3370">
      <w:pPr>
        <w:pStyle w:val="13"/>
        <w:numPr>
          <w:ilvl w:val="0"/>
          <w:numId w:val="566"/>
        </w:numPr>
        <w:spacing w:line="360" w:lineRule="auto"/>
        <w:jc w:val="both"/>
        <w:rPr>
          <w:color w:val="auto"/>
        </w:rPr>
      </w:pPr>
      <w:r w:rsidRPr="00EB2D57">
        <w:rPr>
          <w:color w:val="auto"/>
        </w:rPr>
        <w:t>работы школьных медиа;</w:t>
      </w:r>
    </w:p>
    <w:p w14:paraId="3FDB1785" w14:textId="77777777" w:rsidR="00A57638" w:rsidRPr="00EB2D57" w:rsidRDefault="00E235EB" w:rsidP="000B3370">
      <w:pPr>
        <w:pStyle w:val="13"/>
        <w:numPr>
          <w:ilvl w:val="0"/>
          <w:numId w:val="566"/>
        </w:numPr>
        <w:spacing w:line="298" w:lineRule="auto"/>
        <w:jc w:val="both"/>
        <w:rPr>
          <w:color w:val="auto"/>
        </w:rPr>
      </w:pPr>
      <w:r w:rsidRPr="00EB2D57">
        <w:rPr>
          <w:color w:val="auto"/>
        </w:rPr>
        <w:t>организации предметно-эстетической среды образовательной организации;</w:t>
      </w:r>
    </w:p>
    <w:p w14:paraId="53220F60" w14:textId="77777777" w:rsidR="00A57638" w:rsidRPr="00EB2D57" w:rsidRDefault="00E235EB" w:rsidP="000B3370">
      <w:pPr>
        <w:pStyle w:val="13"/>
        <w:numPr>
          <w:ilvl w:val="0"/>
          <w:numId w:val="566"/>
        </w:numPr>
        <w:spacing w:line="298" w:lineRule="auto"/>
        <w:jc w:val="both"/>
        <w:rPr>
          <w:color w:val="auto"/>
        </w:rPr>
      </w:pPr>
      <w:r w:rsidRPr="00EB2D57">
        <w:rPr>
          <w:color w:val="auto"/>
        </w:rPr>
        <w:t>взаимодействия образовательной организации и семей обучающихся.</w:t>
      </w:r>
    </w:p>
    <w:p w14:paraId="5CB4A958" w14:textId="77777777" w:rsidR="00A57638" w:rsidRPr="00EB2D57" w:rsidRDefault="00E235EB">
      <w:pPr>
        <w:pStyle w:val="13"/>
        <w:spacing w:after="160"/>
        <w:jc w:val="both"/>
        <w:rPr>
          <w:color w:val="auto"/>
        </w:rPr>
      </w:pPr>
      <w:r w:rsidRPr="00EB2D57">
        <w:rPr>
          <w:color w:val="auto"/>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14:paraId="19D17C26" w14:textId="77777777" w:rsidR="0043590E" w:rsidRDefault="0043590E" w:rsidP="006B14E0">
      <w:bookmarkStart w:id="967" w:name="bookmark1949"/>
    </w:p>
    <w:p w14:paraId="149475DB" w14:textId="77777777" w:rsidR="0043590E" w:rsidRDefault="0043590E" w:rsidP="006B14E0"/>
    <w:p w14:paraId="1E7A00F1" w14:textId="77777777" w:rsidR="00A57638" w:rsidRPr="0043590E" w:rsidRDefault="00E235EB" w:rsidP="0043590E">
      <w:pPr>
        <w:pStyle w:val="22"/>
      </w:pPr>
      <w:bookmarkStart w:id="968" w:name="_Toc105502809"/>
      <w:r w:rsidRPr="0043590E">
        <w:t>2.4. ПРОГРАММА КОРРЕКЦИОННОЙ РАБОТЫ</w:t>
      </w:r>
      <w:bookmarkEnd w:id="967"/>
      <w:bookmarkEnd w:id="968"/>
    </w:p>
    <w:p w14:paraId="4982E1BC" w14:textId="77777777" w:rsidR="00A57638" w:rsidRPr="00EB2D57" w:rsidRDefault="00E235EB">
      <w:pPr>
        <w:pStyle w:val="13"/>
        <w:jc w:val="both"/>
        <w:rPr>
          <w:color w:val="auto"/>
        </w:rPr>
      </w:pPr>
      <w:r w:rsidRPr="00EB2D57">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14:paraId="3D1ACE60" w14:textId="77777777" w:rsidR="00A57638" w:rsidRPr="00EB2D57" w:rsidRDefault="00E235EB">
      <w:pPr>
        <w:pStyle w:val="13"/>
        <w:jc w:val="both"/>
        <w:rPr>
          <w:color w:val="auto"/>
        </w:rPr>
      </w:pPr>
      <w:r w:rsidRPr="00EB2D57">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486C13FD" w14:textId="77777777" w:rsidR="00A57638" w:rsidRPr="00EB2D57" w:rsidRDefault="00E235EB">
      <w:pPr>
        <w:pStyle w:val="13"/>
        <w:jc w:val="both"/>
        <w:rPr>
          <w:color w:val="auto"/>
        </w:rPr>
      </w:pPr>
      <w:r w:rsidRPr="00EB2D57">
        <w:rPr>
          <w:color w:val="auto"/>
        </w:rPr>
        <w:t>Программа коррекционной работы должна обеспечивать:</w:t>
      </w:r>
    </w:p>
    <w:p w14:paraId="7547A5F3" w14:textId="77777777" w:rsidR="00A57638" w:rsidRPr="00EB2D57" w:rsidRDefault="00E235EB" w:rsidP="000B3370">
      <w:pPr>
        <w:pStyle w:val="13"/>
        <w:numPr>
          <w:ilvl w:val="0"/>
          <w:numId w:val="567"/>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14:paraId="58B661B3" w14:textId="77777777" w:rsidR="00A57638" w:rsidRPr="00EB2D57" w:rsidRDefault="00E235EB" w:rsidP="000B3370">
      <w:pPr>
        <w:pStyle w:val="13"/>
        <w:numPr>
          <w:ilvl w:val="0"/>
          <w:numId w:val="567"/>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67CEE4C5" w14:textId="77777777" w:rsidR="00A57638" w:rsidRPr="00EB2D57" w:rsidRDefault="00E235EB" w:rsidP="000B3370">
      <w:pPr>
        <w:pStyle w:val="13"/>
        <w:numPr>
          <w:ilvl w:val="0"/>
          <w:numId w:val="567"/>
        </w:numPr>
        <w:spacing w:line="276" w:lineRule="auto"/>
        <w:jc w:val="both"/>
        <w:rPr>
          <w:color w:val="auto"/>
        </w:rPr>
      </w:pPr>
      <w:r w:rsidRPr="00EB2D57">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072B441E" w14:textId="77777777" w:rsidR="00A57638" w:rsidRPr="00EB2D57" w:rsidRDefault="00E235EB" w:rsidP="000B3370">
      <w:pPr>
        <w:pStyle w:val="13"/>
        <w:numPr>
          <w:ilvl w:val="0"/>
          <w:numId w:val="567"/>
        </w:numPr>
        <w:jc w:val="both"/>
        <w:rPr>
          <w:color w:val="auto"/>
        </w:rPr>
      </w:pPr>
      <w:r w:rsidRPr="00EB2D57">
        <w:rPr>
          <w:color w:val="auto"/>
        </w:rPr>
        <w:t>Программа коррекционной работы должна содержать:</w:t>
      </w:r>
    </w:p>
    <w:p w14:paraId="21E0F19E" w14:textId="77777777" w:rsidR="00A57638" w:rsidRPr="00EB2D57" w:rsidRDefault="00E235EB" w:rsidP="000B3370">
      <w:pPr>
        <w:pStyle w:val="13"/>
        <w:numPr>
          <w:ilvl w:val="0"/>
          <w:numId w:val="567"/>
        </w:numPr>
        <w:spacing w:line="276" w:lineRule="auto"/>
        <w:jc w:val="both"/>
        <w:rPr>
          <w:color w:val="auto"/>
        </w:rPr>
      </w:pPr>
      <w:r w:rsidRPr="00EB2D57">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DA1EF26" w14:textId="77777777" w:rsidR="00A57638" w:rsidRPr="00EB2D57" w:rsidRDefault="00E235EB" w:rsidP="000B3370">
      <w:pPr>
        <w:pStyle w:val="13"/>
        <w:numPr>
          <w:ilvl w:val="0"/>
          <w:numId w:val="567"/>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86059D9" w14:textId="77777777" w:rsidR="00A57638" w:rsidRPr="00EB2D57" w:rsidRDefault="00E235EB" w:rsidP="000B3370">
      <w:pPr>
        <w:pStyle w:val="13"/>
        <w:numPr>
          <w:ilvl w:val="0"/>
          <w:numId w:val="567"/>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14:paraId="0363B9E5" w14:textId="77777777" w:rsidR="00A57638" w:rsidRPr="00EB2D57" w:rsidRDefault="00E235EB" w:rsidP="000B3370">
      <w:pPr>
        <w:pStyle w:val="13"/>
        <w:numPr>
          <w:ilvl w:val="0"/>
          <w:numId w:val="567"/>
        </w:numPr>
        <w:spacing w:line="298" w:lineRule="auto"/>
        <w:jc w:val="both"/>
        <w:rPr>
          <w:color w:val="auto"/>
        </w:rPr>
      </w:pPr>
      <w:r w:rsidRPr="00EB2D57">
        <w:rPr>
          <w:color w:val="auto"/>
        </w:rPr>
        <w:t>перечень дополнительных коррекционно-развивающих занятий (при наличии);</w:t>
      </w:r>
    </w:p>
    <w:p w14:paraId="23DF346D" w14:textId="77777777" w:rsidR="00A57638" w:rsidRPr="00EB2D57" w:rsidRDefault="00E235EB" w:rsidP="000B3370">
      <w:pPr>
        <w:pStyle w:val="13"/>
        <w:numPr>
          <w:ilvl w:val="0"/>
          <w:numId w:val="567"/>
        </w:numPr>
        <w:spacing w:line="298" w:lineRule="auto"/>
        <w:jc w:val="both"/>
        <w:rPr>
          <w:color w:val="auto"/>
        </w:rPr>
      </w:pPr>
      <w:r w:rsidRPr="00EB2D57">
        <w:rPr>
          <w:color w:val="auto"/>
        </w:rPr>
        <w:t>планируемые результаты коррекционной работы и подходы к их оценке.</w:t>
      </w:r>
    </w:p>
    <w:p w14:paraId="44EAEFD9" w14:textId="77777777" w:rsidR="00A57638" w:rsidRPr="00EB2D57" w:rsidRDefault="00E235EB">
      <w:pPr>
        <w:pStyle w:val="13"/>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04001ECB" w14:textId="77777777" w:rsidR="00A57638" w:rsidRPr="00EB2D57" w:rsidRDefault="00E235EB">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13AA05C0" w14:textId="77777777" w:rsidR="00A57638" w:rsidRPr="00EB2D57" w:rsidRDefault="00E235EB">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7CAB4C78" w14:textId="77777777" w:rsidR="00A57638" w:rsidRPr="00EB2D57" w:rsidRDefault="00E235EB">
      <w:pPr>
        <w:pStyle w:val="13"/>
        <w:spacing w:line="240" w:lineRule="auto"/>
        <w:jc w:val="both"/>
        <w:rPr>
          <w:color w:val="auto"/>
        </w:rPr>
      </w:pPr>
      <w:r w:rsidRPr="00EB2D57">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2A1A0DD" w14:textId="77777777" w:rsidR="00A57638" w:rsidRPr="00EB2D57" w:rsidRDefault="00E235EB">
      <w:pPr>
        <w:pStyle w:val="13"/>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1DA50F23" w14:textId="77777777" w:rsidR="00A57638" w:rsidRPr="00EB2D57" w:rsidRDefault="00E235EB">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14:paraId="604264D0" w14:textId="77777777" w:rsidR="00A57638" w:rsidRPr="00EB2D57" w:rsidRDefault="00E235EB">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14:paraId="6E227B1E" w14:textId="77777777" w:rsidR="00A57638" w:rsidRPr="00EB2D57" w:rsidRDefault="00E235EB">
      <w:pPr>
        <w:pStyle w:val="13"/>
        <w:spacing w:line="240" w:lineRule="auto"/>
        <w:ind w:firstLine="0"/>
        <w:jc w:val="both"/>
        <w:rPr>
          <w:color w:val="auto"/>
        </w:rPr>
      </w:pPr>
      <w:r w:rsidRPr="00EB2D57">
        <w:rPr>
          <w:color w:val="auto"/>
        </w:rPr>
        <w:t>—Перечень и содержание направлений работы.</w:t>
      </w:r>
    </w:p>
    <w:p w14:paraId="3BDA1BE5" w14:textId="77777777" w:rsidR="00A57638" w:rsidRPr="00EB2D57" w:rsidRDefault="00E235EB">
      <w:pPr>
        <w:pStyle w:val="13"/>
        <w:spacing w:line="240" w:lineRule="auto"/>
        <w:ind w:firstLine="0"/>
        <w:jc w:val="both"/>
        <w:rPr>
          <w:color w:val="auto"/>
        </w:rPr>
      </w:pPr>
      <w:r w:rsidRPr="00EB2D57">
        <w:rPr>
          <w:color w:val="auto"/>
        </w:rPr>
        <w:t>—Механизмы реализации программы.</w:t>
      </w:r>
    </w:p>
    <w:p w14:paraId="396CEC8B" w14:textId="77777777" w:rsidR="00A57638" w:rsidRPr="00EB2D57" w:rsidRDefault="00E235EB">
      <w:pPr>
        <w:pStyle w:val="13"/>
        <w:spacing w:line="240" w:lineRule="auto"/>
        <w:ind w:firstLine="0"/>
        <w:jc w:val="both"/>
        <w:rPr>
          <w:color w:val="auto"/>
        </w:rPr>
      </w:pPr>
      <w:r w:rsidRPr="00EB2D57">
        <w:rPr>
          <w:color w:val="auto"/>
        </w:rPr>
        <w:t>—Условия реализации программы.</w:t>
      </w:r>
    </w:p>
    <w:p w14:paraId="22BB6DDC" w14:textId="77777777" w:rsidR="00A57638" w:rsidRDefault="00E235EB">
      <w:pPr>
        <w:pStyle w:val="13"/>
        <w:spacing w:after="140" w:line="240" w:lineRule="auto"/>
        <w:ind w:firstLine="0"/>
        <w:jc w:val="both"/>
        <w:rPr>
          <w:color w:val="auto"/>
        </w:rPr>
      </w:pPr>
      <w:r w:rsidRPr="00EB2D57">
        <w:rPr>
          <w:color w:val="auto"/>
        </w:rPr>
        <w:t>—Планируемые результаты реализации программы.</w:t>
      </w:r>
    </w:p>
    <w:p w14:paraId="0B7250D7" w14:textId="77777777" w:rsidR="0043590E" w:rsidRPr="00EB2D57" w:rsidRDefault="0043590E">
      <w:pPr>
        <w:pStyle w:val="13"/>
        <w:spacing w:after="140" w:line="240" w:lineRule="auto"/>
        <w:ind w:firstLine="0"/>
        <w:jc w:val="both"/>
        <w:rPr>
          <w:color w:val="auto"/>
        </w:rPr>
      </w:pPr>
    </w:p>
    <w:p w14:paraId="3B93F942" w14:textId="77777777" w:rsidR="00A57638" w:rsidRPr="00EB2D57" w:rsidRDefault="0043590E" w:rsidP="0043590E">
      <w:pPr>
        <w:pStyle w:val="3"/>
      </w:pPr>
      <w:bookmarkStart w:id="969" w:name="bookmark1951"/>
      <w:bookmarkStart w:id="970" w:name="_Toc105502810"/>
      <w:r>
        <w:t xml:space="preserve">2.4.1. </w:t>
      </w:r>
      <w:r w:rsidR="00E235EB" w:rsidRPr="00EB2D57">
        <w:t>Цели, задачи и принципы построения программы коррекционной работы</w:t>
      </w:r>
      <w:bookmarkEnd w:id="969"/>
      <w:bookmarkEnd w:id="970"/>
    </w:p>
    <w:p w14:paraId="36CE38D0" w14:textId="77777777" w:rsidR="00A57638" w:rsidRPr="00EB2D57" w:rsidRDefault="00E235EB">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20664341" w14:textId="77777777" w:rsidR="00A57638" w:rsidRPr="00EB2D57" w:rsidRDefault="00E235EB">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0E2ED73A" w14:textId="77777777" w:rsidR="00A57638" w:rsidRPr="00EB2D57" w:rsidRDefault="00E235EB">
      <w:pPr>
        <w:pStyle w:val="13"/>
        <w:spacing w:line="259" w:lineRule="auto"/>
        <w:jc w:val="both"/>
        <w:rPr>
          <w:color w:val="auto"/>
          <w:sz w:val="19"/>
          <w:szCs w:val="19"/>
        </w:rPr>
      </w:pPr>
      <w:r w:rsidRPr="00EB2D57">
        <w:rPr>
          <w:b/>
          <w:bCs/>
          <w:color w:val="auto"/>
          <w:sz w:val="19"/>
          <w:szCs w:val="19"/>
        </w:rPr>
        <w:t>Задачи программы:</w:t>
      </w:r>
    </w:p>
    <w:p w14:paraId="360391E8" w14:textId="77777777" w:rsidR="00A57638" w:rsidRPr="00EB2D57" w:rsidRDefault="00E235EB" w:rsidP="000B3370">
      <w:pPr>
        <w:pStyle w:val="13"/>
        <w:numPr>
          <w:ilvl w:val="0"/>
          <w:numId w:val="568"/>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42012FD9" w14:textId="77777777" w:rsidR="00A57638" w:rsidRPr="00EB2D57" w:rsidRDefault="00E235EB" w:rsidP="000B3370">
      <w:pPr>
        <w:pStyle w:val="13"/>
        <w:numPr>
          <w:ilvl w:val="0"/>
          <w:numId w:val="568"/>
        </w:numPr>
        <w:spacing w:line="262" w:lineRule="auto"/>
        <w:jc w:val="both"/>
        <w:rPr>
          <w:color w:val="auto"/>
        </w:rPr>
      </w:pPr>
      <w:r w:rsidRPr="00EB2D5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2956502" w14:textId="77777777" w:rsidR="00A57638" w:rsidRPr="00EB2D57" w:rsidRDefault="00E235EB" w:rsidP="000B3370">
      <w:pPr>
        <w:pStyle w:val="13"/>
        <w:numPr>
          <w:ilvl w:val="0"/>
          <w:numId w:val="568"/>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7850DB02" w14:textId="77777777" w:rsidR="00A57638" w:rsidRPr="00EB2D57" w:rsidRDefault="00E235EB" w:rsidP="000B3370">
      <w:pPr>
        <w:pStyle w:val="13"/>
        <w:numPr>
          <w:ilvl w:val="0"/>
          <w:numId w:val="568"/>
        </w:numPr>
        <w:spacing w:line="276" w:lineRule="auto"/>
        <w:jc w:val="both"/>
        <w:rPr>
          <w:color w:val="auto"/>
        </w:rPr>
      </w:pPr>
      <w:r w:rsidRPr="00EB2D5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50EEE166" w14:textId="77777777" w:rsidR="00A57638" w:rsidRPr="00EB2D57" w:rsidRDefault="00E235EB" w:rsidP="000B3370">
      <w:pPr>
        <w:pStyle w:val="13"/>
        <w:numPr>
          <w:ilvl w:val="0"/>
          <w:numId w:val="568"/>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7749E1B0" w14:textId="77777777" w:rsidR="00A57638" w:rsidRPr="00EB2D57" w:rsidRDefault="00E235EB" w:rsidP="000B3370">
      <w:pPr>
        <w:pStyle w:val="13"/>
        <w:numPr>
          <w:ilvl w:val="0"/>
          <w:numId w:val="568"/>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686422C2" w14:textId="77777777" w:rsidR="00004A52" w:rsidRPr="00EB2D57" w:rsidRDefault="00E235EB" w:rsidP="000B3370">
      <w:pPr>
        <w:pStyle w:val="13"/>
        <w:numPr>
          <w:ilvl w:val="0"/>
          <w:numId w:val="568"/>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64965633" w14:textId="77777777" w:rsidR="00A57638" w:rsidRPr="00EB2D57" w:rsidRDefault="00E235EB" w:rsidP="00AF6102">
      <w:pPr>
        <w:pStyle w:val="13"/>
        <w:spacing w:line="266" w:lineRule="auto"/>
        <w:jc w:val="both"/>
        <w:rPr>
          <w:color w:val="auto"/>
        </w:rPr>
      </w:pPr>
      <w:r w:rsidRPr="00EB2D57">
        <w:rPr>
          <w:color w:val="auto"/>
        </w:rPr>
        <w:t>Содержание программы коррекционной работы определяют</w:t>
      </w:r>
    </w:p>
    <w:p w14:paraId="7675C7AD" w14:textId="77777777" w:rsidR="00A57638" w:rsidRPr="00EB2D57" w:rsidRDefault="00E235EB">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14:paraId="1F7A404B"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0014E3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D2387E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17225C0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1C32271B" w14:textId="77777777" w:rsidR="00A57638" w:rsidRPr="00EB2D57" w:rsidRDefault="00E235EB">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4B12FC1E" w14:textId="77777777" w:rsidR="0043590E" w:rsidRDefault="0043590E" w:rsidP="006B14E0">
      <w:bookmarkStart w:id="971" w:name="bookmark1953"/>
    </w:p>
    <w:p w14:paraId="325EE56A" w14:textId="77777777" w:rsidR="00A57638" w:rsidRPr="00EB2D57" w:rsidRDefault="0043590E" w:rsidP="0043590E">
      <w:pPr>
        <w:pStyle w:val="3"/>
      </w:pPr>
      <w:bookmarkStart w:id="972" w:name="_Toc105502811"/>
      <w:r>
        <w:t xml:space="preserve">2.4.2. </w:t>
      </w:r>
      <w:r w:rsidR="00E235EB" w:rsidRPr="00EB2D57">
        <w:t>Перечень и содержание направлений работы</w:t>
      </w:r>
      <w:bookmarkEnd w:id="971"/>
      <w:bookmarkEnd w:id="972"/>
    </w:p>
    <w:p w14:paraId="7D93D72A" w14:textId="77777777" w:rsidR="00A57638" w:rsidRPr="00EB2D57" w:rsidRDefault="00E235EB">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2BB26749" w14:textId="77777777" w:rsidR="00A57638" w:rsidRPr="00EB2D57" w:rsidRDefault="00E235EB">
      <w:pPr>
        <w:pStyle w:val="13"/>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76312D43" w14:textId="77777777" w:rsidR="00A57638" w:rsidRPr="00EB2D57" w:rsidRDefault="00E235EB" w:rsidP="0043590E">
      <w:pPr>
        <w:pStyle w:val="af5"/>
      </w:pPr>
      <w:bookmarkStart w:id="973" w:name="bookmark1955"/>
      <w:r w:rsidRPr="00EB2D57">
        <w:t>Характеристика содержания направлений коррекционной работы</w:t>
      </w:r>
      <w:bookmarkEnd w:id="973"/>
    </w:p>
    <w:p w14:paraId="57A26A0F" w14:textId="77777777" w:rsidR="00A57638" w:rsidRPr="00EB2D57" w:rsidRDefault="00E235EB">
      <w:pPr>
        <w:pStyle w:val="13"/>
        <w:spacing w:line="240" w:lineRule="auto"/>
        <w:jc w:val="both"/>
        <w:rPr>
          <w:color w:val="auto"/>
        </w:rPr>
      </w:pPr>
      <w:r w:rsidRPr="00EB2D57">
        <w:rPr>
          <w:i/>
          <w:iCs/>
          <w:color w:val="auto"/>
        </w:rPr>
        <w:t>Диагностическая работа включает:</w:t>
      </w:r>
    </w:p>
    <w:p w14:paraId="0CCBB212" w14:textId="77777777" w:rsidR="00A57638" w:rsidRPr="00EB2D57" w:rsidRDefault="00E235EB" w:rsidP="000B3370">
      <w:pPr>
        <w:pStyle w:val="13"/>
        <w:numPr>
          <w:ilvl w:val="0"/>
          <w:numId w:val="569"/>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7D7B103C" w14:textId="77777777" w:rsidR="00A57638" w:rsidRPr="00EB2D57" w:rsidRDefault="00E235EB" w:rsidP="000B3370">
      <w:pPr>
        <w:pStyle w:val="13"/>
        <w:numPr>
          <w:ilvl w:val="0"/>
          <w:numId w:val="569"/>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52ADABC" w14:textId="77777777" w:rsidR="00A57638" w:rsidRPr="00EB2D57" w:rsidRDefault="00E235EB" w:rsidP="000B3370">
      <w:pPr>
        <w:pStyle w:val="13"/>
        <w:numPr>
          <w:ilvl w:val="0"/>
          <w:numId w:val="569"/>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081651C4"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14:paraId="5B4B7C3B"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социальной ситуации развития и условий семейного воспитания обучающихся;</w:t>
      </w:r>
    </w:p>
    <w:p w14:paraId="79E9CDD4"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адаптивных возможностей и уровня социализации обучающихся;</w:t>
      </w:r>
    </w:p>
    <w:p w14:paraId="198A3B86"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14:paraId="671A40BF" w14:textId="77777777" w:rsidR="00A57638" w:rsidRPr="00EB2D57" w:rsidRDefault="00E235EB" w:rsidP="000B3370">
      <w:pPr>
        <w:pStyle w:val="13"/>
        <w:numPr>
          <w:ilvl w:val="0"/>
          <w:numId w:val="569"/>
        </w:numPr>
        <w:spacing w:line="276" w:lineRule="auto"/>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7532BAA5" w14:textId="77777777" w:rsidR="00A57638" w:rsidRPr="00EB2D57" w:rsidRDefault="00E235EB" w:rsidP="000B3370">
      <w:pPr>
        <w:pStyle w:val="13"/>
        <w:numPr>
          <w:ilvl w:val="0"/>
          <w:numId w:val="569"/>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362F5549" w14:textId="77777777" w:rsidR="00A57638" w:rsidRPr="00EB2D57" w:rsidRDefault="00E235EB">
      <w:pPr>
        <w:pStyle w:val="13"/>
        <w:jc w:val="both"/>
        <w:rPr>
          <w:color w:val="auto"/>
        </w:rPr>
      </w:pPr>
      <w:r w:rsidRPr="00EB2D57">
        <w:rPr>
          <w:i/>
          <w:iCs/>
          <w:color w:val="auto"/>
        </w:rPr>
        <w:t>Коррекционно-развивающая и психопрофилактическая работа включает:</w:t>
      </w:r>
    </w:p>
    <w:p w14:paraId="50E7A969" w14:textId="77777777" w:rsidR="00A57638" w:rsidRPr="00EB2D57" w:rsidRDefault="00E235EB" w:rsidP="000B3370">
      <w:pPr>
        <w:pStyle w:val="13"/>
        <w:numPr>
          <w:ilvl w:val="0"/>
          <w:numId w:val="570"/>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625AFD74" w14:textId="77777777" w:rsidR="00A57638" w:rsidRPr="00EB2D57" w:rsidRDefault="00E235EB" w:rsidP="000B3370">
      <w:pPr>
        <w:pStyle w:val="13"/>
        <w:numPr>
          <w:ilvl w:val="0"/>
          <w:numId w:val="570"/>
        </w:numPr>
        <w:spacing w:line="269" w:lineRule="auto"/>
        <w:jc w:val="both"/>
        <w:rPr>
          <w:color w:val="auto"/>
        </w:rPr>
      </w:pPr>
      <w:r w:rsidRPr="00EB2D57">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57BA42F3" w14:textId="77777777" w:rsidR="00A57638" w:rsidRPr="00EB2D57" w:rsidRDefault="00E235EB" w:rsidP="000B3370">
      <w:pPr>
        <w:pStyle w:val="13"/>
        <w:numPr>
          <w:ilvl w:val="0"/>
          <w:numId w:val="570"/>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1FA74F21" w14:textId="77777777" w:rsidR="00A57638" w:rsidRPr="00EB2D57" w:rsidRDefault="00E235EB" w:rsidP="000B3370">
      <w:pPr>
        <w:pStyle w:val="13"/>
        <w:numPr>
          <w:ilvl w:val="0"/>
          <w:numId w:val="570"/>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14:paraId="70935936" w14:textId="77777777" w:rsidR="00A57638" w:rsidRPr="00EB2D57" w:rsidRDefault="00E235EB" w:rsidP="000B3370">
      <w:pPr>
        <w:pStyle w:val="13"/>
        <w:numPr>
          <w:ilvl w:val="0"/>
          <w:numId w:val="570"/>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14:paraId="5FD25D9C" w14:textId="77777777" w:rsidR="00A57638" w:rsidRPr="00EB2D57" w:rsidRDefault="00E235EB" w:rsidP="000B3370">
      <w:pPr>
        <w:pStyle w:val="13"/>
        <w:numPr>
          <w:ilvl w:val="0"/>
          <w:numId w:val="570"/>
        </w:numPr>
        <w:jc w:val="both"/>
        <w:rPr>
          <w:color w:val="auto"/>
        </w:rPr>
      </w:pPr>
      <w:r w:rsidRPr="00EB2D57">
        <w:rPr>
          <w:color w:val="auto"/>
        </w:rPr>
        <w:t>формирование способов регуляции поведения и эмоциональных состояний;</w:t>
      </w:r>
    </w:p>
    <w:p w14:paraId="245E0037" w14:textId="77777777" w:rsidR="00A57638" w:rsidRPr="00EB2D57" w:rsidRDefault="00E235EB" w:rsidP="000B3370">
      <w:pPr>
        <w:pStyle w:val="13"/>
        <w:numPr>
          <w:ilvl w:val="0"/>
          <w:numId w:val="570"/>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453B0FF4" w14:textId="77777777" w:rsidR="00A57638" w:rsidRPr="00EB2D57" w:rsidRDefault="00E235EB" w:rsidP="000B3370">
      <w:pPr>
        <w:pStyle w:val="13"/>
        <w:numPr>
          <w:ilvl w:val="0"/>
          <w:numId w:val="570"/>
        </w:numPr>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05DFD28B" w14:textId="77777777" w:rsidR="00A57638" w:rsidRPr="00EB2D57" w:rsidRDefault="00E235EB" w:rsidP="000B3370">
      <w:pPr>
        <w:pStyle w:val="13"/>
        <w:numPr>
          <w:ilvl w:val="0"/>
          <w:numId w:val="570"/>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14:paraId="769CDC3C" w14:textId="77777777"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14:paraId="7AB9DD68" w14:textId="77777777"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14:paraId="476FE979" w14:textId="77777777" w:rsidR="00A57638" w:rsidRPr="00EB2D57" w:rsidRDefault="00E235EB" w:rsidP="000B3370">
      <w:pPr>
        <w:pStyle w:val="13"/>
        <w:numPr>
          <w:ilvl w:val="0"/>
          <w:numId w:val="570"/>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14:paraId="2B5CA931" w14:textId="77777777" w:rsidR="00A57638" w:rsidRPr="00EB2D57" w:rsidRDefault="00E235EB" w:rsidP="000B3370">
      <w:pPr>
        <w:pStyle w:val="13"/>
        <w:numPr>
          <w:ilvl w:val="0"/>
          <w:numId w:val="570"/>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1CD3754D" w14:textId="77777777" w:rsidR="00A57638" w:rsidRPr="00EB2D57" w:rsidRDefault="00E235EB" w:rsidP="000B3370">
      <w:pPr>
        <w:pStyle w:val="13"/>
        <w:numPr>
          <w:ilvl w:val="0"/>
          <w:numId w:val="570"/>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14:paraId="7747BCCC" w14:textId="77777777" w:rsidR="00A57638" w:rsidRPr="00EB2D57" w:rsidRDefault="00E235EB">
      <w:pPr>
        <w:pStyle w:val="13"/>
        <w:jc w:val="both"/>
        <w:rPr>
          <w:color w:val="auto"/>
        </w:rPr>
      </w:pPr>
      <w:r w:rsidRPr="00EB2D57">
        <w:rPr>
          <w:i/>
          <w:iCs/>
          <w:color w:val="auto"/>
        </w:rPr>
        <w:t>Консультативная работа включает:</w:t>
      </w:r>
    </w:p>
    <w:p w14:paraId="1622D64C" w14:textId="77777777" w:rsidR="00A57638" w:rsidRPr="00EB2D57" w:rsidRDefault="00E235EB" w:rsidP="000B3370">
      <w:pPr>
        <w:pStyle w:val="13"/>
        <w:numPr>
          <w:ilvl w:val="0"/>
          <w:numId w:val="571"/>
        </w:numPr>
        <w:jc w:val="both"/>
        <w:rPr>
          <w:color w:val="auto"/>
        </w:rPr>
      </w:pPr>
      <w:r w:rsidRPr="00EB2D57">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5183E292" w14:textId="77777777" w:rsidR="00A57638" w:rsidRPr="00EB2D57" w:rsidRDefault="00E235EB" w:rsidP="000B3370">
      <w:pPr>
        <w:pStyle w:val="13"/>
        <w:numPr>
          <w:ilvl w:val="0"/>
          <w:numId w:val="571"/>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14:paraId="4B97E763" w14:textId="77777777" w:rsidR="00A57638" w:rsidRPr="00EB2D57" w:rsidRDefault="00E235EB" w:rsidP="000B3370">
      <w:pPr>
        <w:pStyle w:val="13"/>
        <w:numPr>
          <w:ilvl w:val="0"/>
          <w:numId w:val="571"/>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1D948D78" w14:textId="77777777" w:rsidR="00A57638" w:rsidRPr="00EB2D57" w:rsidRDefault="00E235EB" w:rsidP="000B3370">
      <w:pPr>
        <w:pStyle w:val="13"/>
        <w:numPr>
          <w:ilvl w:val="0"/>
          <w:numId w:val="571"/>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703F987" w14:textId="77777777" w:rsidR="00A57638" w:rsidRPr="00EB2D57" w:rsidRDefault="00E235EB">
      <w:pPr>
        <w:pStyle w:val="13"/>
        <w:spacing w:line="240" w:lineRule="auto"/>
        <w:jc w:val="both"/>
        <w:rPr>
          <w:color w:val="auto"/>
        </w:rPr>
      </w:pPr>
      <w:r w:rsidRPr="00EB2D57">
        <w:rPr>
          <w:i/>
          <w:iCs/>
          <w:color w:val="auto"/>
        </w:rPr>
        <w:t>Информационно-просветительская работа включает:</w:t>
      </w:r>
    </w:p>
    <w:p w14:paraId="1E888E15" w14:textId="77777777" w:rsidR="00A57638" w:rsidRPr="00EB2D57" w:rsidRDefault="00E235EB" w:rsidP="000B3370">
      <w:pPr>
        <w:pStyle w:val="13"/>
        <w:numPr>
          <w:ilvl w:val="0"/>
          <w:numId w:val="572"/>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14:paraId="77BF6D87" w14:textId="77777777" w:rsidR="00A57638" w:rsidRPr="00EB2D57" w:rsidRDefault="00E235EB" w:rsidP="000B3370">
      <w:pPr>
        <w:pStyle w:val="13"/>
        <w:numPr>
          <w:ilvl w:val="0"/>
          <w:numId w:val="572"/>
        </w:numPr>
        <w:spacing w:line="240" w:lineRule="auto"/>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05D9D333" w14:textId="77777777" w:rsidR="00A57638" w:rsidRPr="00EB2D57" w:rsidRDefault="00E235EB" w:rsidP="000B3370">
      <w:pPr>
        <w:pStyle w:val="13"/>
        <w:numPr>
          <w:ilvl w:val="0"/>
          <w:numId w:val="572"/>
        </w:numPr>
        <w:spacing w:line="240" w:lineRule="auto"/>
        <w:jc w:val="both"/>
        <w:rPr>
          <w:color w:val="auto"/>
        </w:rPr>
      </w:pPr>
      <w:r w:rsidRPr="00EB2D57">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10880873" w14:textId="77777777" w:rsidR="00A57638" w:rsidRPr="00EB2D57" w:rsidRDefault="00E235EB" w:rsidP="000B3370">
      <w:pPr>
        <w:pStyle w:val="13"/>
        <w:numPr>
          <w:ilvl w:val="0"/>
          <w:numId w:val="572"/>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4DB8CABD"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14:paraId="45469FE2"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170782B"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2BEE603"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08AB324"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14:paraId="240752CF" w14:textId="77777777"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преодоление трудностей речевого развития;</w:t>
      </w:r>
    </w:p>
    <w:p w14:paraId="480083CC" w14:textId="77777777"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14:paraId="56CD1694" w14:textId="77777777" w:rsidR="00A57638" w:rsidRPr="00EB2D57" w:rsidRDefault="00E235EB">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14E81412" w14:textId="77777777" w:rsidR="00A57638" w:rsidRPr="00EB2D57" w:rsidRDefault="00E235EB">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656A406" w14:textId="77777777" w:rsidR="0043590E" w:rsidRDefault="0043590E" w:rsidP="006B14E0">
      <w:bookmarkStart w:id="974" w:name="bookmark1957"/>
    </w:p>
    <w:p w14:paraId="64DF3778" w14:textId="77777777" w:rsidR="00A57638" w:rsidRPr="00EB2D57" w:rsidRDefault="0043590E" w:rsidP="0043590E">
      <w:pPr>
        <w:pStyle w:val="3"/>
      </w:pPr>
      <w:bookmarkStart w:id="975" w:name="_Toc105502812"/>
      <w:r>
        <w:t xml:space="preserve">2.4.3. </w:t>
      </w:r>
      <w:r w:rsidR="00E235EB" w:rsidRPr="00EB2D57">
        <w:t>Механизмы реализации программы</w:t>
      </w:r>
      <w:bookmarkEnd w:id="974"/>
      <w:bookmarkEnd w:id="975"/>
    </w:p>
    <w:p w14:paraId="625FE6C2" w14:textId="77777777" w:rsidR="00A57638" w:rsidRPr="00EB2D57" w:rsidRDefault="00E235EB">
      <w:pPr>
        <w:pStyle w:val="13"/>
        <w:jc w:val="both"/>
        <w:rPr>
          <w:color w:val="auto"/>
        </w:rPr>
      </w:pPr>
      <w:r w:rsidRPr="00EB2D57">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14:paraId="14249D76" w14:textId="77777777" w:rsidR="00A57638" w:rsidRPr="00EB2D57" w:rsidRDefault="00E235EB">
      <w:pPr>
        <w:pStyle w:val="13"/>
        <w:jc w:val="both"/>
        <w:rPr>
          <w:color w:val="auto"/>
        </w:rPr>
      </w:pPr>
      <w:r w:rsidRPr="00EB2D57">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5BB96A71" w14:textId="77777777" w:rsidR="00A57638" w:rsidRPr="00EB2D57" w:rsidRDefault="00E235EB">
      <w:pPr>
        <w:pStyle w:val="13"/>
        <w:jc w:val="both"/>
        <w:rPr>
          <w:color w:val="auto"/>
        </w:rPr>
      </w:pPr>
      <w:r w:rsidRPr="00EB2D57">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73356231" w14:textId="77777777" w:rsidR="00A57638" w:rsidRPr="00EB2D57" w:rsidRDefault="00E235EB">
      <w:pPr>
        <w:pStyle w:val="13"/>
        <w:jc w:val="both"/>
        <w:rPr>
          <w:color w:val="auto"/>
        </w:rPr>
      </w:pPr>
      <w:r w:rsidRPr="00EB2D57">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14:paraId="6204D647" w14:textId="77777777" w:rsidR="00A57638" w:rsidRPr="00EB2D57" w:rsidRDefault="00E235EB">
      <w:pPr>
        <w:pStyle w:val="13"/>
        <w:ind w:firstLine="0"/>
        <w:jc w:val="both"/>
        <w:rPr>
          <w:color w:val="auto"/>
        </w:rPr>
      </w:pPr>
      <w:r w:rsidRPr="00EB2D57">
        <w:rPr>
          <w:color w:val="auto"/>
        </w:rPr>
        <w:t>методических объединениях групп педагогов и специалистов, работающих с обучающимися; принимается итоговое решение.</w:t>
      </w:r>
    </w:p>
    <w:p w14:paraId="6E9D51F5" w14:textId="77777777" w:rsidR="00A57638" w:rsidRPr="00EB2D57" w:rsidRDefault="00E235EB">
      <w:pPr>
        <w:pStyle w:val="13"/>
        <w:jc w:val="both"/>
        <w:rPr>
          <w:color w:val="auto"/>
        </w:rPr>
      </w:pPr>
      <w:r w:rsidRPr="00EB2D5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14:paraId="245E20FC" w14:textId="77777777" w:rsidR="00A57638" w:rsidRPr="00EB2D57" w:rsidRDefault="00E235EB">
      <w:pPr>
        <w:pStyle w:val="13"/>
        <w:jc w:val="both"/>
        <w:rPr>
          <w:color w:val="auto"/>
        </w:rPr>
      </w:pPr>
      <w:r w:rsidRPr="00EB2D5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4A243C7D" w14:textId="77777777" w:rsidR="00A57638" w:rsidRPr="00EB2D57" w:rsidRDefault="00E235EB">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6B315230" w14:textId="77777777" w:rsidR="00A57638" w:rsidRPr="00EB2D57" w:rsidRDefault="00E235EB">
      <w:pPr>
        <w:pStyle w:val="13"/>
        <w:jc w:val="both"/>
        <w:rPr>
          <w:color w:val="auto"/>
        </w:rPr>
      </w:pPr>
      <w:r w:rsidRPr="00EB2D57">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5E2ADFEA" w14:textId="77777777" w:rsidR="00A57638" w:rsidRPr="00EB2D57" w:rsidRDefault="00E235EB">
      <w:pPr>
        <w:pStyle w:val="13"/>
        <w:jc w:val="both"/>
        <w:rPr>
          <w:color w:val="auto"/>
        </w:rPr>
      </w:pPr>
      <w:r w:rsidRPr="00EB2D5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2DDD042D" w14:textId="77777777" w:rsidR="00A57638" w:rsidRPr="00EB2D57" w:rsidRDefault="00E235EB">
      <w:pPr>
        <w:pStyle w:val="13"/>
        <w:jc w:val="both"/>
        <w:rPr>
          <w:color w:val="auto"/>
        </w:rPr>
      </w:pPr>
      <w:r w:rsidRPr="00EB2D57">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12F608F8" w14:textId="77777777" w:rsidR="00A57638" w:rsidRPr="00EB2D57" w:rsidRDefault="00E235EB">
      <w:pPr>
        <w:pStyle w:val="13"/>
        <w:jc w:val="both"/>
        <w:rPr>
          <w:color w:val="auto"/>
        </w:rPr>
      </w:pPr>
      <w:r w:rsidRPr="00EB2D57">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03C2C4AD" w14:textId="77777777" w:rsidR="00A57638" w:rsidRPr="00EB2D57" w:rsidRDefault="00E235EB">
      <w:pPr>
        <w:pStyle w:val="13"/>
        <w:spacing w:line="259" w:lineRule="auto"/>
        <w:jc w:val="both"/>
        <w:rPr>
          <w:color w:val="auto"/>
        </w:rPr>
      </w:pPr>
      <w:r w:rsidRPr="00EB2D57">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61FFC543" w14:textId="77777777" w:rsidR="00A57638" w:rsidRPr="00EB2D57" w:rsidRDefault="00E235EB">
      <w:pPr>
        <w:pStyle w:val="13"/>
        <w:spacing w:line="259" w:lineRule="auto"/>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2C3F7FD2" w14:textId="77777777" w:rsidR="00A57638" w:rsidRPr="00EB2D57" w:rsidRDefault="00E235EB">
      <w:pPr>
        <w:pStyle w:val="13"/>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1B176505" w14:textId="77777777" w:rsidR="00A57638" w:rsidRPr="00EB2D57" w:rsidRDefault="00E235EB">
      <w:pPr>
        <w:pStyle w:val="13"/>
        <w:spacing w:line="259" w:lineRule="auto"/>
        <w:jc w:val="both"/>
        <w:rPr>
          <w:color w:val="auto"/>
        </w:rPr>
      </w:pPr>
      <w:r w:rsidRPr="00EB2D57">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6B8B4076" w14:textId="77777777" w:rsidR="00A57638" w:rsidRPr="00EB2D57" w:rsidRDefault="00E235EB">
      <w:pPr>
        <w:pStyle w:val="13"/>
        <w:spacing w:line="259" w:lineRule="auto"/>
        <w:jc w:val="both"/>
        <w:rPr>
          <w:color w:val="auto"/>
        </w:rPr>
      </w:pPr>
      <w:r w:rsidRPr="00EB2D57">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5834F24A" w14:textId="77777777" w:rsidR="0043590E" w:rsidRDefault="0043590E" w:rsidP="006B14E0">
      <w:bookmarkStart w:id="976" w:name="bookmark1959"/>
    </w:p>
    <w:p w14:paraId="023FF1CE" w14:textId="77777777" w:rsidR="00A57638" w:rsidRPr="00EB2D57" w:rsidRDefault="0043590E" w:rsidP="0043590E">
      <w:pPr>
        <w:pStyle w:val="3"/>
      </w:pPr>
      <w:bookmarkStart w:id="977" w:name="_Toc105502813"/>
      <w:r>
        <w:t xml:space="preserve">2.4.4. </w:t>
      </w:r>
      <w:r w:rsidR="00E235EB" w:rsidRPr="00EB2D57">
        <w:t>Требования к условиям реализации программы</w:t>
      </w:r>
      <w:bookmarkEnd w:id="976"/>
      <w:bookmarkEnd w:id="977"/>
    </w:p>
    <w:p w14:paraId="6A2C150B" w14:textId="77777777" w:rsidR="00A57638" w:rsidRPr="00EB2D57" w:rsidRDefault="00E235EB">
      <w:pPr>
        <w:pStyle w:val="13"/>
        <w:spacing w:line="317" w:lineRule="auto"/>
        <w:jc w:val="both"/>
        <w:rPr>
          <w:color w:val="auto"/>
        </w:rPr>
      </w:pPr>
      <w:r w:rsidRPr="00EB2D57">
        <w:rPr>
          <w:i/>
          <w:iCs/>
          <w:color w:val="auto"/>
        </w:rPr>
        <w:t>Психолого-педагогическое обеспечение:</w:t>
      </w:r>
    </w:p>
    <w:p w14:paraId="38304375" w14:textId="77777777" w:rsidR="00A57638" w:rsidRPr="00EB2D57" w:rsidRDefault="00E235EB">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14:paraId="2E989EAB" w14:textId="77777777" w:rsidR="00A57638" w:rsidRPr="00EB2D57" w:rsidRDefault="00E235EB">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14:paraId="300BE4AF" w14:textId="77777777" w:rsidR="00A57638" w:rsidRPr="00EB2D57" w:rsidRDefault="00E235EB">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14:paraId="5350C9E4" w14:textId="77777777" w:rsidR="00A57638" w:rsidRPr="00EB2D57" w:rsidRDefault="00E235EB">
      <w:pPr>
        <w:pStyle w:val="13"/>
        <w:spacing w:line="252" w:lineRule="auto"/>
        <w:ind w:firstLine="0"/>
        <w:jc w:val="both"/>
        <w:rPr>
          <w:color w:val="auto"/>
        </w:rPr>
      </w:pPr>
      <w:r w:rsidRPr="00EB2D57">
        <w:rPr>
          <w:color w:val="auto"/>
        </w:rPr>
        <w:t>—соблюдение комфортного психоэмоционального режима;</w:t>
      </w:r>
    </w:p>
    <w:p w14:paraId="5D5E1222" w14:textId="77777777" w:rsidR="00A57638" w:rsidRPr="00EB2D57" w:rsidRDefault="00E235EB">
      <w:pPr>
        <w:pStyle w:val="13"/>
        <w:spacing w:line="252"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7CEA882D" w14:textId="77777777" w:rsidR="00A57638" w:rsidRPr="00EB2D57" w:rsidRDefault="00E235EB">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4C7720C8" w14:textId="77777777" w:rsidR="00A57638" w:rsidRPr="00EB2D57" w:rsidRDefault="00E235EB">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1316B01" w14:textId="77777777" w:rsidR="00A57638" w:rsidRPr="00EB2D57" w:rsidRDefault="00E235EB">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2FE2D0BE" w14:textId="77777777" w:rsidR="00A57638" w:rsidRPr="00EB2D57" w:rsidRDefault="00E235EB">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14:paraId="2B6ED886" w14:textId="77777777" w:rsidR="00A57638" w:rsidRPr="00EB2D57" w:rsidRDefault="00E235EB">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56755BCE" w14:textId="77777777" w:rsidR="00A57638" w:rsidRPr="00EB2D57" w:rsidRDefault="00E235EB">
      <w:pPr>
        <w:pStyle w:val="13"/>
        <w:spacing w:line="252" w:lineRule="auto"/>
        <w:ind w:left="240" w:hanging="240"/>
        <w:jc w:val="both"/>
        <w:rPr>
          <w:color w:val="auto"/>
        </w:rPr>
      </w:pPr>
      <w:r w:rsidRPr="00EB2D5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F4FC07B" w14:textId="77777777" w:rsidR="00A57638" w:rsidRPr="00EB2D57" w:rsidRDefault="00E235EB">
      <w:pPr>
        <w:pStyle w:val="13"/>
        <w:spacing w:line="252" w:lineRule="auto"/>
        <w:jc w:val="both"/>
        <w:rPr>
          <w:color w:val="auto"/>
        </w:rPr>
      </w:pPr>
      <w:r w:rsidRPr="00EB2D57">
        <w:rPr>
          <w:i/>
          <w:iCs/>
          <w:color w:val="auto"/>
        </w:rPr>
        <w:t>Программно-методическое обеспечение</w:t>
      </w:r>
    </w:p>
    <w:p w14:paraId="619815EF" w14:textId="77777777" w:rsidR="00A57638" w:rsidRPr="00EB2D57" w:rsidRDefault="00E235EB">
      <w:pPr>
        <w:pStyle w:val="13"/>
        <w:spacing w:line="252"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228E575B" w14:textId="77777777" w:rsidR="00A57638" w:rsidRPr="00EB2D57" w:rsidRDefault="00E235EB">
      <w:pPr>
        <w:pStyle w:val="13"/>
        <w:spacing w:line="259" w:lineRule="auto"/>
        <w:jc w:val="both"/>
        <w:rPr>
          <w:color w:val="auto"/>
        </w:rPr>
      </w:pPr>
      <w:r w:rsidRPr="00EB2D57">
        <w:rPr>
          <w:i/>
          <w:iCs/>
          <w:color w:val="auto"/>
        </w:rPr>
        <w:t>Кадровое обеспечение</w:t>
      </w:r>
    </w:p>
    <w:p w14:paraId="49B9F641" w14:textId="77777777" w:rsidR="00A57638" w:rsidRPr="00EB2D57" w:rsidRDefault="00E235EB">
      <w:pPr>
        <w:pStyle w:val="13"/>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7E28FE4A" w14:textId="77777777" w:rsidR="00A57638" w:rsidRPr="00EB2D57" w:rsidRDefault="00E235EB">
      <w:pPr>
        <w:pStyle w:val="13"/>
        <w:spacing w:line="259" w:lineRule="auto"/>
        <w:jc w:val="both"/>
        <w:rPr>
          <w:color w:val="auto"/>
        </w:rPr>
      </w:pPr>
      <w:r w:rsidRPr="00EB2D57">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05B0658E" w14:textId="77777777" w:rsidR="00A57638" w:rsidRPr="00EB2D57" w:rsidRDefault="00E235EB">
      <w:pPr>
        <w:pStyle w:val="13"/>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5B34B80D" w14:textId="77777777" w:rsidR="00A57638" w:rsidRPr="00EB2D57" w:rsidRDefault="00E235EB">
      <w:pPr>
        <w:pStyle w:val="13"/>
        <w:spacing w:line="259" w:lineRule="auto"/>
        <w:jc w:val="both"/>
        <w:rPr>
          <w:color w:val="auto"/>
        </w:rPr>
      </w:pPr>
      <w:r w:rsidRPr="00EB2D57">
        <w:rPr>
          <w:i/>
          <w:iCs/>
          <w:color w:val="auto"/>
        </w:rPr>
        <w:t>Материально-техническое обеспечение</w:t>
      </w:r>
    </w:p>
    <w:p w14:paraId="10859ECC" w14:textId="77777777" w:rsidR="00A57638" w:rsidRPr="00EB2D57" w:rsidRDefault="00E235EB">
      <w:pPr>
        <w:pStyle w:val="13"/>
        <w:spacing w:line="259"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7129A3F1" w14:textId="77777777" w:rsidR="00A57638" w:rsidRPr="00EB2D57" w:rsidRDefault="00E235EB">
      <w:pPr>
        <w:pStyle w:val="13"/>
        <w:jc w:val="both"/>
        <w:rPr>
          <w:color w:val="auto"/>
        </w:rPr>
      </w:pPr>
      <w:r w:rsidRPr="00EB2D57">
        <w:rPr>
          <w:i/>
          <w:iCs/>
          <w:color w:val="auto"/>
        </w:rPr>
        <w:t>Информационное обеспечение</w:t>
      </w:r>
    </w:p>
    <w:p w14:paraId="6583385A" w14:textId="77777777" w:rsidR="00A57638" w:rsidRPr="00EB2D57" w:rsidRDefault="00E235EB">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7615D2CC" w14:textId="77777777" w:rsidR="00A57638" w:rsidRPr="00EB2D57" w:rsidRDefault="00E235EB">
      <w:pPr>
        <w:pStyle w:val="13"/>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3E44D0D9" w14:textId="77777777" w:rsidR="00A57638" w:rsidRPr="00EB2D57" w:rsidRDefault="00E235EB">
      <w:pPr>
        <w:pStyle w:val="13"/>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710CEEAB" w14:textId="77777777" w:rsidR="00A57638" w:rsidRPr="00EB2D57" w:rsidRDefault="00E235EB">
      <w:pPr>
        <w:pStyle w:val="13"/>
        <w:ind w:left="240" w:hanging="240"/>
        <w:jc w:val="both"/>
        <w:rPr>
          <w:color w:val="auto"/>
        </w:rPr>
      </w:pPr>
      <w:r w:rsidRPr="00EB2D57">
        <w:rPr>
          <w:color w:val="auto"/>
        </w:rPr>
        <w:t>—обеспечивающей воспитание, обучение, социальную адаптацию и интеграцию;</w:t>
      </w:r>
    </w:p>
    <w:p w14:paraId="182D0E29" w14:textId="77777777" w:rsidR="00A57638" w:rsidRPr="00EB2D57" w:rsidRDefault="00E235EB">
      <w:pPr>
        <w:pStyle w:val="13"/>
        <w:ind w:left="240" w:hanging="240"/>
        <w:jc w:val="both"/>
        <w:rPr>
          <w:color w:val="auto"/>
        </w:rPr>
      </w:pPr>
      <w:r w:rsidRPr="00EB2D5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1384EE13" w14:textId="77777777" w:rsidR="00A57638" w:rsidRPr="00EB2D57" w:rsidRDefault="00E235EB">
      <w:pPr>
        <w:pStyle w:val="13"/>
        <w:spacing w:after="140"/>
        <w:ind w:left="240" w:hanging="240"/>
        <w:jc w:val="both"/>
        <w:rPr>
          <w:color w:val="auto"/>
        </w:rPr>
      </w:pPr>
      <w:r w:rsidRPr="00EB2D5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DAE04B3" w14:textId="77777777" w:rsidR="0043590E" w:rsidRDefault="0043590E" w:rsidP="006B14E0">
      <w:bookmarkStart w:id="978" w:name="bookmark1961"/>
    </w:p>
    <w:p w14:paraId="47F730E7" w14:textId="77777777" w:rsidR="00A57638" w:rsidRPr="00EB2D57" w:rsidRDefault="0043590E" w:rsidP="0043590E">
      <w:pPr>
        <w:pStyle w:val="3"/>
      </w:pPr>
      <w:bookmarkStart w:id="979" w:name="_Toc105502814"/>
      <w:r>
        <w:t xml:space="preserve">2.4.5. </w:t>
      </w:r>
      <w:r w:rsidR="00E235EB" w:rsidRPr="00EB2D57">
        <w:t>Планируемые результаты коррекционной работы</w:t>
      </w:r>
      <w:bookmarkEnd w:id="978"/>
      <w:bookmarkEnd w:id="979"/>
    </w:p>
    <w:p w14:paraId="711BDAB8" w14:textId="77777777" w:rsidR="00A57638" w:rsidRPr="00EB2D57" w:rsidRDefault="00E235EB">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14:paraId="54A2A5A6" w14:textId="77777777" w:rsidR="00A57638" w:rsidRPr="00EB2D57" w:rsidRDefault="00E235EB">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14:paraId="7EB9C537" w14:textId="77777777" w:rsidR="00A57638" w:rsidRPr="00EB2D57" w:rsidRDefault="00E235EB">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37CFCF1C" w14:textId="77777777" w:rsidR="00A57638" w:rsidRPr="00EB2D57" w:rsidRDefault="00E235EB">
      <w:pPr>
        <w:pStyle w:val="13"/>
        <w:spacing w:line="240" w:lineRule="auto"/>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3A493007" w14:textId="77777777" w:rsidR="00A57638" w:rsidRPr="00EB2D57" w:rsidRDefault="00E235EB">
      <w:pPr>
        <w:pStyle w:val="13"/>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24C441A1" w14:textId="77777777" w:rsidR="00A57638" w:rsidRPr="00EB2D57" w:rsidRDefault="00E235EB">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18168319" w14:textId="77777777" w:rsidR="00A57638" w:rsidRPr="00EB2D57" w:rsidRDefault="00E235EB">
      <w:pPr>
        <w:pStyle w:val="13"/>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32B0261B" w14:textId="77777777" w:rsidR="00A57638" w:rsidRPr="00EB2D57" w:rsidRDefault="00E235EB">
      <w:pPr>
        <w:pStyle w:val="13"/>
        <w:spacing w:line="240" w:lineRule="auto"/>
        <w:jc w:val="both"/>
        <w:rPr>
          <w:color w:val="auto"/>
        </w:rPr>
        <w:sectPr w:rsidR="00A57638" w:rsidRPr="00EB2D57">
          <w:headerReference w:type="even" r:id="rId119"/>
          <w:headerReference w:type="default" r:id="rId120"/>
          <w:footerReference w:type="even" r:id="rId121"/>
          <w:footerReference w:type="default" r:id="rId122"/>
          <w:footnotePr>
            <w:numRestart w:val="eachPage"/>
          </w:footnotePr>
          <w:pgSz w:w="7824" w:h="12019"/>
          <w:pgMar w:top="571" w:right="703" w:bottom="977" w:left="709" w:header="0" w:footer="3" w:gutter="0"/>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2AB2B359" w14:textId="77777777" w:rsidR="00A57638" w:rsidRPr="0043590E" w:rsidRDefault="0043590E" w:rsidP="0043590E">
      <w:pPr>
        <w:pStyle w:val="12"/>
      </w:pPr>
      <w:bookmarkStart w:id="980" w:name="_Toc105502815"/>
      <w:r>
        <w:t xml:space="preserve">3. </w:t>
      </w:r>
      <w:bookmarkStart w:id="981" w:name="bookmark1963"/>
      <w:r w:rsidR="00E235EB" w:rsidRPr="0043590E">
        <w:t>ОРГАНИЗАЦИОННЫЙ РАЗДЕЛ ПРОГРАММЫ ОСНОВНОГО ОБЩЕГО ОБРАЗОВАНИЯ</w:t>
      </w:r>
      <w:bookmarkEnd w:id="980"/>
      <w:bookmarkEnd w:id="981"/>
    </w:p>
    <w:p w14:paraId="2497397F" w14:textId="77777777" w:rsidR="00A57638" w:rsidRPr="0043590E" w:rsidRDefault="0043590E" w:rsidP="0043590E">
      <w:pPr>
        <w:pStyle w:val="22"/>
      </w:pPr>
      <w:bookmarkStart w:id="982" w:name="bookmark1965"/>
      <w:bookmarkStart w:id="983" w:name="_Toc105502816"/>
      <w:r>
        <w:t xml:space="preserve">3.1. </w:t>
      </w:r>
      <w:r w:rsidR="00E235EB" w:rsidRPr="0043590E">
        <w:t>ПРИМЕРНЫЙ УЧЕБНЫЙ ПЛАН ПРОГРАММЫ</w:t>
      </w:r>
      <w:bookmarkEnd w:id="982"/>
      <w:bookmarkEnd w:id="983"/>
      <w:r w:rsidR="00740152">
        <w:t xml:space="preserve"> </w:t>
      </w:r>
      <w:bookmarkStart w:id="984" w:name="_Toc105502817"/>
      <w:r w:rsidR="00E235EB" w:rsidRPr="0043590E">
        <w:t>ОСНОВНОГО ОБЩЕГО ОБРАЗОВАНИЯ</w:t>
      </w:r>
      <w:bookmarkEnd w:id="984"/>
    </w:p>
    <w:p w14:paraId="588580A5" w14:textId="77777777" w:rsidR="00A57638" w:rsidRPr="00EB2D57" w:rsidRDefault="00E235EB">
      <w:pPr>
        <w:pStyle w:val="13"/>
        <w:spacing w:line="226" w:lineRule="auto"/>
        <w:jc w:val="both"/>
        <w:rPr>
          <w:color w:val="auto"/>
        </w:rPr>
      </w:pPr>
      <w:r w:rsidRPr="00EB2D57">
        <w:rPr>
          <w:color w:val="auto"/>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4A52D09" w14:textId="77777777" w:rsidR="00A57638" w:rsidRPr="00EB2D57" w:rsidRDefault="00E235EB">
      <w:pPr>
        <w:pStyle w:val="13"/>
        <w:spacing w:line="226" w:lineRule="auto"/>
        <w:jc w:val="both"/>
        <w:rPr>
          <w:color w:val="auto"/>
        </w:rPr>
      </w:pPr>
      <w:r w:rsidRPr="00EB2D57">
        <w:rPr>
          <w:color w:val="auto"/>
        </w:rPr>
        <w:t>Примерный учебный план:</w:t>
      </w:r>
    </w:p>
    <w:p w14:paraId="1FBD65BF" w14:textId="77777777" w:rsidR="00A57638" w:rsidRPr="00EB2D57" w:rsidRDefault="00E235EB">
      <w:pPr>
        <w:pStyle w:val="13"/>
        <w:spacing w:line="226" w:lineRule="auto"/>
        <w:ind w:left="240" w:hanging="240"/>
        <w:jc w:val="both"/>
        <w:rPr>
          <w:color w:val="auto"/>
        </w:rPr>
      </w:pPr>
      <w:r w:rsidRPr="00EB2D57">
        <w:rPr>
          <w:color w:val="auto"/>
        </w:rPr>
        <w:t>—фиксирует максимальный объем учебной нагрузки обучающихся;</w:t>
      </w:r>
    </w:p>
    <w:p w14:paraId="3FF5220F" w14:textId="77777777" w:rsidR="00A57638" w:rsidRPr="00EB2D57" w:rsidRDefault="00E235EB">
      <w:pPr>
        <w:pStyle w:val="13"/>
        <w:spacing w:line="226" w:lineRule="auto"/>
        <w:ind w:left="240" w:hanging="240"/>
        <w:jc w:val="both"/>
        <w:rPr>
          <w:color w:val="auto"/>
        </w:rPr>
      </w:pPr>
      <w:r w:rsidRPr="00EB2D57">
        <w:rPr>
          <w:color w:val="auto"/>
        </w:rPr>
        <w:t>—определяет (регламентирует) перечень учебных предметов, курсов и время, отводимое на их освоение и организацию;</w:t>
      </w:r>
    </w:p>
    <w:p w14:paraId="3A2872D7" w14:textId="77777777" w:rsidR="00A57638" w:rsidRPr="00EB2D57" w:rsidRDefault="00E235EB">
      <w:pPr>
        <w:pStyle w:val="13"/>
        <w:spacing w:line="226" w:lineRule="auto"/>
        <w:ind w:left="240" w:hanging="240"/>
        <w:jc w:val="both"/>
        <w:rPr>
          <w:color w:val="auto"/>
        </w:rPr>
      </w:pPr>
      <w:r w:rsidRPr="00EB2D57">
        <w:rPr>
          <w:color w:val="auto"/>
        </w:rPr>
        <w:t>—распределяет учебные предметы, курсы, модули по классам и учебным годам.</w:t>
      </w:r>
    </w:p>
    <w:p w14:paraId="3CCA7055" w14:textId="77777777" w:rsidR="00A57638" w:rsidRPr="00EB2D57" w:rsidRDefault="00E235EB">
      <w:pPr>
        <w:pStyle w:val="13"/>
        <w:spacing w:line="226" w:lineRule="auto"/>
        <w:jc w:val="both"/>
        <w:rPr>
          <w:color w:val="auto"/>
        </w:rPr>
      </w:pPr>
      <w:r w:rsidRPr="00EB2D57">
        <w:rPr>
          <w:color w:val="auto"/>
        </w:rP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3D4438A2" w14:textId="77777777" w:rsidR="00A57638" w:rsidRPr="00EB2D57" w:rsidRDefault="00E235EB">
      <w:pPr>
        <w:pStyle w:val="13"/>
        <w:spacing w:line="226" w:lineRule="auto"/>
        <w:jc w:val="both"/>
        <w:rPr>
          <w:color w:val="auto"/>
        </w:rPr>
      </w:pPr>
      <w:r w:rsidRPr="00EB2D57">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7D3D6AD3" w14:textId="77777777" w:rsidR="00A57638" w:rsidRPr="00EB2D57" w:rsidRDefault="00E235EB">
      <w:pPr>
        <w:pStyle w:val="13"/>
        <w:spacing w:line="226" w:lineRule="auto"/>
        <w:jc w:val="both"/>
        <w:rPr>
          <w:color w:val="auto"/>
        </w:rPr>
      </w:pPr>
      <w:r w:rsidRPr="00EB2D57">
        <w:rPr>
          <w:color w:val="auto"/>
        </w:rPr>
        <w:t>Примерный учебный план состоит из двух частей: обязательной части и части, формируемой участниками образовательных отношений.</w:t>
      </w:r>
    </w:p>
    <w:p w14:paraId="383827E6" w14:textId="77777777" w:rsidR="00A57638" w:rsidRPr="00EB2D57" w:rsidRDefault="00E235EB">
      <w:pPr>
        <w:pStyle w:val="13"/>
        <w:spacing w:line="226" w:lineRule="auto"/>
        <w:jc w:val="both"/>
        <w:rPr>
          <w:color w:val="auto"/>
        </w:rPr>
      </w:pPr>
      <w:r w:rsidRPr="00EB2D57">
        <w:rPr>
          <w:color w:val="auto"/>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5D5F7726" w14:textId="77777777" w:rsidR="00A57638" w:rsidRPr="00EB2D57" w:rsidRDefault="00E235EB">
      <w:pPr>
        <w:pStyle w:val="13"/>
        <w:spacing w:line="226" w:lineRule="auto"/>
        <w:jc w:val="both"/>
        <w:rPr>
          <w:color w:val="auto"/>
        </w:rPr>
      </w:pPr>
      <w:r w:rsidRPr="00EB2D57">
        <w:rPr>
          <w:color w:val="auto"/>
        </w:rPr>
        <w:t>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326AC96B" w14:textId="77777777" w:rsidR="00A57638" w:rsidRPr="00EB2D57" w:rsidRDefault="00E235EB">
      <w:pPr>
        <w:pStyle w:val="13"/>
        <w:spacing w:line="240" w:lineRule="auto"/>
        <w:jc w:val="both"/>
        <w:rPr>
          <w:color w:val="auto"/>
        </w:rPr>
      </w:pPr>
      <w:r w:rsidRPr="00EB2D57">
        <w:rPr>
          <w:color w:val="auto"/>
        </w:rPr>
        <w:t>Время, отводимое на данную часть примерного учебного плана, может быть использовано на:</w:t>
      </w:r>
    </w:p>
    <w:p w14:paraId="45BDD4D4" w14:textId="77777777" w:rsidR="00A57638" w:rsidRPr="00EB2D57" w:rsidRDefault="00E235EB">
      <w:pPr>
        <w:pStyle w:val="13"/>
        <w:spacing w:line="240" w:lineRule="auto"/>
        <w:ind w:left="240" w:hanging="240"/>
        <w:jc w:val="both"/>
        <w:rPr>
          <w:color w:val="auto"/>
        </w:rPr>
      </w:pPr>
      <w:r w:rsidRPr="00EB2D57">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14:paraId="1E9AA362" w14:textId="77777777" w:rsidR="00A57638" w:rsidRPr="00EB2D57" w:rsidRDefault="00E235EB">
      <w:pPr>
        <w:pStyle w:val="13"/>
        <w:spacing w:line="240" w:lineRule="auto"/>
        <w:ind w:left="240" w:hanging="240"/>
        <w:jc w:val="both"/>
        <w:rPr>
          <w:color w:val="auto"/>
        </w:rPr>
      </w:pPr>
      <w:r w:rsidRPr="00EB2D57">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D7A9C54" w14:textId="77777777" w:rsidR="00A57638" w:rsidRPr="00EB2D57" w:rsidRDefault="00E235EB">
      <w:pPr>
        <w:pStyle w:val="13"/>
        <w:spacing w:line="240" w:lineRule="auto"/>
        <w:ind w:left="240" w:hanging="240"/>
        <w:jc w:val="both"/>
        <w:rPr>
          <w:color w:val="auto"/>
        </w:rPr>
      </w:pPr>
      <w:r w:rsidRPr="00EB2D57">
        <w:rPr>
          <w:color w:val="auto"/>
        </w:rPr>
        <w:t>—другие виды учебной, воспитательной, спортивной и иной деятельности обучающихся.</w:t>
      </w:r>
    </w:p>
    <w:p w14:paraId="53CBFF0F" w14:textId="77777777" w:rsidR="00A57638" w:rsidRPr="00EB2D57" w:rsidRDefault="00E235EB">
      <w:pPr>
        <w:pStyle w:val="13"/>
        <w:spacing w:line="240" w:lineRule="auto"/>
        <w:jc w:val="both"/>
        <w:rPr>
          <w:color w:val="auto"/>
        </w:rPr>
      </w:pPr>
      <w:r w:rsidRPr="00EB2D57">
        <w:rPr>
          <w:color w:val="auto"/>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5404B34C" w14:textId="77777777" w:rsidR="00A57638" w:rsidRPr="00EB2D57" w:rsidRDefault="00E235EB">
      <w:pPr>
        <w:pStyle w:val="13"/>
        <w:spacing w:line="240" w:lineRule="auto"/>
        <w:jc w:val="both"/>
        <w:rPr>
          <w:color w:val="auto"/>
        </w:rPr>
      </w:pPr>
      <w:r w:rsidRPr="00EB2D57">
        <w:rPr>
          <w:color w:val="auto"/>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535F4413" w14:textId="77777777" w:rsidR="00A57638" w:rsidRPr="00EB2D57" w:rsidRDefault="00E235EB">
      <w:pPr>
        <w:pStyle w:val="13"/>
        <w:spacing w:line="240" w:lineRule="auto"/>
        <w:jc w:val="both"/>
        <w:rPr>
          <w:color w:val="auto"/>
        </w:rPr>
      </w:pPr>
      <w:r w:rsidRPr="00EB2D57">
        <w:rPr>
          <w:color w:val="auto"/>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08C36219" w14:textId="77777777" w:rsidR="00A57638" w:rsidRPr="00EB2D57" w:rsidRDefault="00E235EB">
      <w:pPr>
        <w:pStyle w:val="13"/>
        <w:spacing w:line="240" w:lineRule="auto"/>
        <w:jc w:val="both"/>
        <w:rPr>
          <w:color w:val="auto"/>
        </w:rPr>
      </w:pPr>
      <w:r w:rsidRPr="00EB2D57">
        <w:rPr>
          <w:color w:val="auto"/>
        </w:rPr>
        <w:t>Продолжительность каникул в течение учебного года составляет не менее 30 календарных дней, летом — не менее 8 недель.</w:t>
      </w:r>
    </w:p>
    <w:p w14:paraId="4A9720B7" w14:textId="77777777" w:rsidR="00A57638" w:rsidRPr="00EB2D57" w:rsidRDefault="00E235EB">
      <w:pPr>
        <w:pStyle w:val="13"/>
        <w:spacing w:line="240" w:lineRule="auto"/>
        <w:jc w:val="both"/>
        <w:rPr>
          <w:color w:val="auto"/>
        </w:rPr>
      </w:pPr>
      <w:r w:rsidRPr="00EB2D57">
        <w:rPr>
          <w:color w:val="auto"/>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14:paraId="22CED8D6" w14:textId="77777777" w:rsidR="00A57638" w:rsidRPr="00EB2D57" w:rsidRDefault="00E235EB">
      <w:pPr>
        <w:pStyle w:val="13"/>
        <w:spacing w:line="240" w:lineRule="auto"/>
        <w:jc w:val="both"/>
        <w:rPr>
          <w:color w:val="auto"/>
        </w:rPr>
      </w:pPr>
      <w:r w:rsidRPr="00EB2D57">
        <w:rPr>
          <w:color w:val="auto"/>
        </w:rPr>
        <w:t>Для основного общего образования представлены шесть вариантов примерного недельного учебного плана:</w:t>
      </w:r>
    </w:p>
    <w:p w14:paraId="746140BD" w14:textId="77777777" w:rsidR="00A57638" w:rsidRPr="00EB2D57" w:rsidRDefault="00E235EB" w:rsidP="009504BF">
      <w:pPr>
        <w:pStyle w:val="-"/>
      </w:pPr>
      <w:r w:rsidRPr="00EB2D57">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14:paraId="51FD78F0" w14:textId="77777777" w:rsidR="00A57638" w:rsidRPr="00EB2D57" w:rsidRDefault="00E235EB" w:rsidP="009504BF">
      <w:pPr>
        <w:pStyle w:val="-"/>
      </w:pPr>
      <w:r w:rsidRPr="00EB2D57">
        <w:t>—варианты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14:paraId="041566C8" w14:textId="77777777" w:rsidR="00A57638" w:rsidRPr="00EB2D57" w:rsidRDefault="00E235EB" w:rsidP="009504BF">
      <w:pPr>
        <w:pStyle w:val="-"/>
      </w:pPr>
      <w:r w:rsidRPr="00EB2D57">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14:paraId="4414C718" w14:textId="77777777" w:rsidR="00A57638" w:rsidRPr="00EB2D57" w:rsidRDefault="00E235EB" w:rsidP="009504BF">
      <w:pPr>
        <w:pStyle w:val="-"/>
      </w:pPr>
      <w:r w:rsidRPr="00EB2D57">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14:paraId="6C26C5A6" w14:textId="77777777" w:rsidR="009504BF" w:rsidRDefault="009504BF" w:rsidP="009504BF">
      <w:pPr>
        <w:pStyle w:val="-"/>
      </w:pPr>
    </w:p>
    <w:p w14:paraId="26795AA8" w14:textId="77777777" w:rsidR="00A57638" w:rsidRPr="00EB2D57" w:rsidRDefault="00E235EB" w:rsidP="009504BF">
      <w:pPr>
        <w:pStyle w:val="-"/>
      </w:pPr>
      <w:r w:rsidRPr="00EB2D57">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w:t>
      </w:r>
      <w:hyperlink r:id="rId123" w:history="1">
        <w:r w:rsidRPr="00EB2D57">
          <w:rPr>
            <w:lang w:val="en-US" w:eastAsia="en-US" w:bidi="en-US"/>
          </w:rPr>
          <w:t>https</w:t>
        </w:r>
        <w:r w:rsidRPr="00EB2D57">
          <w:rPr>
            <w:lang w:eastAsia="en-US" w:bidi="en-US"/>
          </w:rPr>
          <w:t>://</w:t>
        </w:r>
        <w:r w:rsidRPr="00EB2D57">
          <w:rPr>
            <w:lang w:val="en-US" w:eastAsia="en-US" w:bidi="en-US"/>
          </w:rPr>
          <w:t>fgosreestr</w:t>
        </w:r>
        <w:r w:rsidRPr="00EB2D57">
          <w:rPr>
            <w:lang w:eastAsia="en-US" w:bidi="en-US"/>
          </w:rPr>
          <w:t>.</w:t>
        </w:r>
        <w:r w:rsidRPr="00EB2D57">
          <w:rPr>
            <w:lang w:val="en-US" w:eastAsia="en-US" w:bidi="en-US"/>
          </w:rPr>
          <w:t>ru</w:t>
        </w:r>
      </w:hyperlink>
      <w:r w:rsidRPr="00EB2D57">
        <w:rPr>
          <w:lang w:eastAsia="en-US" w:bidi="en-US"/>
        </w:rPr>
        <w:t>.</w:t>
      </w:r>
    </w:p>
    <w:p w14:paraId="1897A17F" w14:textId="77777777" w:rsidR="00A57638" w:rsidRPr="00EB2D57" w:rsidRDefault="00E235EB" w:rsidP="009504BF">
      <w:pPr>
        <w:pStyle w:val="-"/>
      </w:pPr>
      <w:r w:rsidRPr="00EB2D57">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0C1B3D09" w14:textId="77777777" w:rsidR="00A57638" w:rsidRPr="00EB2D57" w:rsidRDefault="00E235EB" w:rsidP="009504BF">
      <w:pPr>
        <w:pStyle w:val="-"/>
        <w:sectPr w:rsidR="00A57638" w:rsidRPr="00EB2D57">
          <w:footnotePr>
            <w:numRestart w:val="eachPage"/>
          </w:footnotePr>
          <w:pgSz w:w="7824" w:h="12019"/>
          <w:pgMar w:top="635" w:right="709" w:bottom="965" w:left="712" w:header="0" w:footer="3" w:gutter="0"/>
          <w:cols w:space="720"/>
          <w:noEndnote/>
          <w:docGrid w:linePitch="360"/>
        </w:sectPr>
      </w:pPr>
      <w:r w:rsidRPr="00EB2D57">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14:paraId="0C014915" w14:textId="77777777" w:rsidR="00A57638" w:rsidRPr="00EB2D57" w:rsidRDefault="00A57638">
      <w:pPr>
        <w:spacing w:line="219" w:lineRule="exact"/>
        <w:rPr>
          <w:color w:val="auto"/>
          <w:sz w:val="18"/>
          <w:szCs w:val="18"/>
        </w:rPr>
      </w:pPr>
    </w:p>
    <w:p w14:paraId="285D50B2" w14:textId="77777777" w:rsidR="00A57638" w:rsidRPr="00EB2D57" w:rsidRDefault="00A57638">
      <w:pPr>
        <w:spacing w:line="1" w:lineRule="exact"/>
        <w:rPr>
          <w:color w:val="auto"/>
        </w:rPr>
        <w:sectPr w:rsidR="00A57638" w:rsidRPr="00EB2D57">
          <w:headerReference w:type="even" r:id="rId124"/>
          <w:headerReference w:type="default" r:id="rId125"/>
          <w:footerReference w:type="even" r:id="rId126"/>
          <w:footerReference w:type="default" r:id="rId127"/>
          <w:footnotePr>
            <w:numRestart w:val="eachPage"/>
          </w:footnotePr>
          <w:pgSz w:w="12019" w:h="7824" w:orient="landscape"/>
          <w:pgMar w:top="433" w:right="735" w:bottom="403" w:left="682"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82"/>
        <w:gridCol w:w="797"/>
        <w:gridCol w:w="802"/>
        <w:gridCol w:w="797"/>
        <w:gridCol w:w="802"/>
      </w:tblGrid>
      <w:tr w:rsidR="00A57638" w:rsidRPr="00EB2D57" w14:paraId="51EBCD3C" w14:textId="77777777">
        <w:trPr>
          <w:trHeight w:hRule="exact" w:val="432"/>
        </w:trPr>
        <w:tc>
          <w:tcPr>
            <w:tcW w:w="2659" w:type="dxa"/>
            <w:vMerge w:val="restart"/>
            <w:tcBorders>
              <w:top w:val="single" w:sz="4" w:space="0" w:color="auto"/>
              <w:left w:val="single" w:sz="4" w:space="0" w:color="auto"/>
            </w:tcBorders>
            <w:shd w:val="clear" w:color="auto" w:fill="auto"/>
            <w:vAlign w:val="center"/>
          </w:tcPr>
          <w:p w14:paraId="1EED7AA2" w14:textId="77777777" w:rsidR="00A57638" w:rsidRPr="00EB2D57" w:rsidRDefault="00E235EB" w:rsidP="009504BF">
            <w:pPr>
              <w:pStyle w:val="a6"/>
              <w:framePr w:w="10152" w:h="5227" w:hSpace="451" w:vSpace="509" w:wrap="notBeside" w:vAnchor="text" w:hAnchor="text" w:x="452" w:y="599"/>
              <w:spacing w:line="240" w:lineRule="auto"/>
              <w:ind w:firstLine="360"/>
              <w:rPr>
                <w:color w:val="auto"/>
              </w:rPr>
            </w:pPr>
            <w:r w:rsidRPr="00EB2D57">
              <w:rPr>
                <w:color w:val="auto"/>
              </w:rPr>
              <w:t>Предметные области</w:t>
            </w:r>
          </w:p>
        </w:tc>
        <w:tc>
          <w:tcPr>
            <w:tcW w:w="2722" w:type="dxa"/>
            <w:vMerge w:val="restart"/>
            <w:tcBorders>
              <w:top w:val="single" w:sz="4" w:space="0" w:color="auto"/>
              <w:left w:val="single" w:sz="4" w:space="0" w:color="auto"/>
            </w:tcBorders>
            <w:shd w:val="clear" w:color="auto" w:fill="auto"/>
            <w:vAlign w:val="center"/>
          </w:tcPr>
          <w:p w14:paraId="178654A6" w14:textId="77777777" w:rsidR="00A57638" w:rsidRPr="00EB2D57" w:rsidRDefault="006B14E0" w:rsidP="009504BF">
            <w:pPr>
              <w:pStyle w:val="a6"/>
              <w:framePr w:w="10152" w:h="5227" w:hSpace="451" w:vSpace="509" w:wrap="notBeside" w:vAnchor="text" w:hAnchor="text" w:x="452" w:y="599"/>
              <w:spacing w:line="240" w:lineRule="auto"/>
              <w:ind w:firstLine="0"/>
              <w:rPr>
                <w:color w:val="auto"/>
              </w:rPr>
            </w:pPr>
            <w:r>
              <w:rPr>
                <w:noProof/>
                <w:color w:val="auto"/>
                <w:lang w:bidi="ar-SA"/>
              </w:rPr>
              <mc:AlternateContent>
                <mc:Choice Requires="wps">
                  <w:drawing>
                    <wp:anchor distT="0" distB="0" distL="114300" distR="114300" simplePos="0" relativeHeight="251659264" behindDoc="0" locked="0" layoutInCell="1" allowOverlap="1" wp14:anchorId="19BC053D" wp14:editId="5D21AB55">
                      <wp:simplePos x="0" y="0"/>
                      <wp:positionH relativeFrom="column">
                        <wp:posOffset>1270</wp:posOffset>
                      </wp:positionH>
                      <wp:positionV relativeFrom="paragraph">
                        <wp:posOffset>13970</wp:posOffset>
                      </wp:positionV>
                      <wp:extent cx="1701800" cy="509270"/>
                      <wp:effectExtent l="8890" t="6350" r="13335" b="8255"/>
                      <wp:wrapNone/>
                      <wp:docPr id="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1800" cy="509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2F3EB7" id="_x0000_t32" coordsize="21600,21600" o:spt="32" o:oned="t" path="m,l21600,21600e" filled="f">
                      <v:path arrowok="t" fillok="f" o:connecttype="none"/>
                      <o:lock v:ext="edit" shapetype="t"/>
                    </v:shapetype>
                    <v:shape id="AutoShape 28" o:spid="_x0000_s1026" type="#_x0000_t32" style="position:absolute;margin-left:.1pt;margin-top:1.1pt;width:134pt;height:40.1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"/>
                  </w:pict>
                </mc:Fallback>
              </mc:AlternateContent>
            </w:r>
            <w:r w:rsidR="00E235EB" w:rsidRPr="00EB2D57">
              <w:rPr>
                <w:color w:val="auto"/>
              </w:rPr>
              <w:t>Учебные предмет</w:t>
            </w:r>
            <w:r w:rsidR="009504BF">
              <w:rPr>
                <w:color w:val="auto"/>
              </w:rPr>
              <w:t>ы</w:t>
            </w:r>
          </w:p>
          <w:p w14:paraId="176A15D6" w14:textId="77777777" w:rsidR="00A57638" w:rsidRPr="00EB2D57" w:rsidRDefault="00E235EB" w:rsidP="009504BF">
            <w:pPr>
              <w:pStyle w:val="a6"/>
              <w:framePr w:w="10152" w:h="5227" w:hSpace="451" w:vSpace="509" w:wrap="notBeside" w:vAnchor="text" w:hAnchor="text" w:x="452" w:y="599"/>
              <w:spacing w:line="214" w:lineRule="auto"/>
              <w:ind w:firstLine="0"/>
              <w:rPr>
                <w:color w:val="auto"/>
              </w:rPr>
            </w:pPr>
            <w:r w:rsidRPr="00EB2D57">
              <w:rPr>
                <w:color w:val="auto"/>
              </w:rPr>
              <w:t>курсы</w:t>
            </w:r>
          </w:p>
          <w:p w14:paraId="5BD468B0" w14:textId="77777777" w:rsidR="00A57638" w:rsidRPr="00EB2D57" w:rsidRDefault="00E235EB" w:rsidP="009504BF">
            <w:pPr>
              <w:pStyle w:val="a6"/>
              <w:framePr w:w="10152" w:h="5227" w:hSpace="451" w:vSpace="509" w:wrap="notBeside" w:vAnchor="text" w:hAnchor="text" w:x="452" w:y="599"/>
              <w:spacing w:line="240" w:lineRule="auto"/>
              <w:ind w:firstLine="0"/>
              <w:jc w:val="right"/>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14:paraId="7EC11FB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Количество часов в неделю</w:t>
            </w:r>
          </w:p>
        </w:tc>
      </w:tr>
      <w:tr w:rsidR="00A57638" w:rsidRPr="00EB2D57" w14:paraId="4E9CA861" w14:textId="77777777">
        <w:trPr>
          <w:trHeight w:hRule="exact" w:val="422"/>
        </w:trPr>
        <w:tc>
          <w:tcPr>
            <w:tcW w:w="2659" w:type="dxa"/>
            <w:vMerge/>
            <w:tcBorders>
              <w:left w:val="single" w:sz="4" w:space="0" w:color="auto"/>
            </w:tcBorders>
            <w:shd w:val="clear" w:color="auto" w:fill="auto"/>
            <w:vAlign w:val="center"/>
          </w:tcPr>
          <w:p w14:paraId="5E2D5189" w14:textId="77777777" w:rsidR="00A57638" w:rsidRPr="00EB2D57" w:rsidRDefault="00A57638" w:rsidP="009504BF">
            <w:pPr>
              <w:framePr w:w="10152" w:h="5227" w:hSpace="451" w:vSpace="509" w:wrap="notBeside" w:vAnchor="text" w:hAnchor="text" w:x="452" w:y="599"/>
              <w:rPr>
                <w:color w:val="auto"/>
              </w:rPr>
            </w:pPr>
          </w:p>
        </w:tc>
        <w:tc>
          <w:tcPr>
            <w:tcW w:w="2722" w:type="dxa"/>
            <w:vMerge/>
            <w:tcBorders>
              <w:left w:val="single" w:sz="4" w:space="0" w:color="auto"/>
            </w:tcBorders>
            <w:shd w:val="clear" w:color="auto" w:fill="auto"/>
            <w:vAlign w:val="center"/>
          </w:tcPr>
          <w:p w14:paraId="0B9DCD57" w14:textId="77777777" w:rsidR="00A57638" w:rsidRPr="00EB2D57" w:rsidRDefault="00A57638" w:rsidP="009504BF">
            <w:pPr>
              <w:framePr w:w="10152" w:h="5227" w:hSpace="451" w:vSpace="509" w:wrap="notBeside" w:vAnchor="text" w:hAnchor="text" w:x="452" w:y="599"/>
              <w:rPr>
                <w:color w:val="auto"/>
              </w:rPr>
            </w:pPr>
          </w:p>
        </w:tc>
        <w:tc>
          <w:tcPr>
            <w:tcW w:w="792" w:type="dxa"/>
            <w:tcBorders>
              <w:top w:val="single" w:sz="4" w:space="0" w:color="auto"/>
              <w:left w:val="single" w:sz="4" w:space="0" w:color="auto"/>
            </w:tcBorders>
            <w:shd w:val="clear" w:color="auto" w:fill="auto"/>
            <w:vAlign w:val="center"/>
          </w:tcPr>
          <w:p w14:paraId="3FDB2A8B"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w:t>
            </w:r>
          </w:p>
        </w:tc>
        <w:tc>
          <w:tcPr>
            <w:tcW w:w="782" w:type="dxa"/>
            <w:tcBorders>
              <w:top w:val="single" w:sz="4" w:space="0" w:color="auto"/>
              <w:left w:val="single" w:sz="4" w:space="0" w:color="auto"/>
            </w:tcBorders>
            <w:shd w:val="clear" w:color="auto" w:fill="auto"/>
            <w:vAlign w:val="center"/>
          </w:tcPr>
          <w:p w14:paraId="55FBE937"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14:paraId="3C2ED133"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w:t>
            </w:r>
          </w:p>
        </w:tc>
        <w:tc>
          <w:tcPr>
            <w:tcW w:w="802" w:type="dxa"/>
            <w:tcBorders>
              <w:top w:val="single" w:sz="4" w:space="0" w:color="auto"/>
            </w:tcBorders>
            <w:shd w:val="clear" w:color="auto" w:fill="auto"/>
            <w:vAlign w:val="center"/>
          </w:tcPr>
          <w:p w14:paraId="6B1C72C8"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14:paraId="3D6C5A04"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14:paraId="00C632E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Всего</w:t>
            </w:r>
          </w:p>
        </w:tc>
      </w:tr>
      <w:tr w:rsidR="00A57638" w:rsidRPr="00EB2D57" w14:paraId="0A0AD761" w14:textId="77777777">
        <w:trPr>
          <w:trHeight w:hRule="exact" w:val="365"/>
        </w:trPr>
        <w:tc>
          <w:tcPr>
            <w:tcW w:w="2659" w:type="dxa"/>
            <w:tcBorders>
              <w:top w:val="single" w:sz="4" w:space="0" w:color="auto"/>
              <w:left w:val="single" w:sz="4" w:space="0" w:color="auto"/>
            </w:tcBorders>
            <w:shd w:val="clear" w:color="auto" w:fill="auto"/>
            <w:vAlign w:val="center"/>
          </w:tcPr>
          <w:p w14:paraId="6AF47BDC"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Обязательная часть</w:t>
            </w:r>
          </w:p>
        </w:tc>
        <w:tc>
          <w:tcPr>
            <w:tcW w:w="7494" w:type="dxa"/>
            <w:gridSpan w:val="7"/>
            <w:tcBorders>
              <w:top w:val="single" w:sz="4" w:space="0" w:color="auto"/>
              <w:left w:val="single" w:sz="4" w:space="0" w:color="auto"/>
              <w:right w:val="single" w:sz="4" w:space="0" w:color="auto"/>
            </w:tcBorders>
            <w:shd w:val="clear" w:color="auto" w:fill="auto"/>
          </w:tcPr>
          <w:p w14:paraId="40409E6F"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sz w:val="10"/>
                <w:szCs w:val="10"/>
              </w:rPr>
            </w:pPr>
          </w:p>
        </w:tc>
      </w:tr>
      <w:tr w:rsidR="00A57638" w:rsidRPr="00EB2D57" w14:paraId="1162AEBA" w14:textId="77777777">
        <w:trPr>
          <w:trHeight w:hRule="exact" w:val="365"/>
        </w:trPr>
        <w:tc>
          <w:tcPr>
            <w:tcW w:w="2659" w:type="dxa"/>
            <w:vMerge w:val="restart"/>
            <w:tcBorders>
              <w:top w:val="single" w:sz="4" w:space="0" w:color="auto"/>
              <w:left w:val="single" w:sz="4" w:space="0" w:color="auto"/>
            </w:tcBorders>
            <w:shd w:val="clear" w:color="auto" w:fill="auto"/>
            <w:vAlign w:val="center"/>
          </w:tcPr>
          <w:p w14:paraId="5CF5498D" w14:textId="77777777" w:rsidR="00A57638" w:rsidRPr="009504BF" w:rsidRDefault="00E235EB" w:rsidP="009504BF">
            <w:pPr>
              <w:pStyle w:val="a6"/>
              <w:framePr w:w="10152" w:h="5227" w:hSpace="451" w:vSpace="509" w:wrap="notBeside" w:vAnchor="text" w:hAnchor="text" w:x="452" w:y="599"/>
              <w:spacing w:line="226" w:lineRule="auto"/>
              <w:ind w:firstLine="0"/>
              <w:rPr>
                <w:color w:val="auto"/>
                <w:sz w:val="18"/>
                <w:szCs w:val="18"/>
              </w:rPr>
            </w:pPr>
            <w:r w:rsidRPr="009504BF">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vAlign w:val="center"/>
          </w:tcPr>
          <w:p w14:paraId="49139198"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14:paraId="0EC5593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14:paraId="43FCB3D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14:paraId="508C8B5C"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4</w:t>
            </w:r>
          </w:p>
        </w:tc>
        <w:tc>
          <w:tcPr>
            <w:tcW w:w="802" w:type="dxa"/>
            <w:tcBorders>
              <w:top w:val="single" w:sz="4" w:space="0" w:color="auto"/>
              <w:left w:val="single" w:sz="4" w:space="0" w:color="auto"/>
            </w:tcBorders>
            <w:shd w:val="clear" w:color="auto" w:fill="auto"/>
            <w:vAlign w:val="center"/>
          </w:tcPr>
          <w:p w14:paraId="3ACB281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1ECE6BED"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700F2DF3"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21</w:t>
            </w:r>
          </w:p>
        </w:tc>
      </w:tr>
      <w:tr w:rsidR="00A57638" w:rsidRPr="00EB2D57" w14:paraId="0D5B89F8" w14:textId="77777777">
        <w:trPr>
          <w:trHeight w:hRule="exact" w:val="360"/>
        </w:trPr>
        <w:tc>
          <w:tcPr>
            <w:tcW w:w="2659" w:type="dxa"/>
            <w:vMerge/>
            <w:tcBorders>
              <w:left w:val="single" w:sz="4" w:space="0" w:color="auto"/>
            </w:tcBorders>
            <w:shd w:val="clear" w:color="auto" w:fill="auto"/>
            <w:vAlign w:val="center"/>
          </w:tcPr>
          <w:p w14:paraId="11D5DB55"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544C037A"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14:paraId="032E309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14:paraId="1E0BFA50"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4C8E8B88"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14:paraId="138BC14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73830866"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04E62D11"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13</w:t>
            </w:r>
          </w:p>
        </w:tc>
      </w:tr>
      <w:tr w:rsidR="00A57638" w:rsidRPr="00EB2D57" w14:paraId="5D9F7909" w14:textId="77777777">
        <w:trPr>
          <w:trHeight w:hRule="exact" w:val="365"/>
        </w:trPr>
        <w:tc>
          <w:tcPr>
            <w:tcW w:w="2659" w:type="dxa"/>
            <w:tcBorders>
              <w:top w:val="single" w:sz="4" w:space="0" w:color="auto"/>
              <w:left w:val="single" w:sz="4" w:space="0" w:color="auto"/>
            </w:tcBorders>
            <w:shd w:val="clear" w:color="auto" w:fill="auto"/>
            <w:vAlign w:val="center"/>
          </w:tcPr>
          <w:p w14:paraId="0BC8A9B1"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vAlign w:val="center"/>
          </w:tcPr>
          <w:p w14:paraId="2C22A06D"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14:paraId="4771471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14:paraId="5FC23BB7"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979B1F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14:paraId="0CAC824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510ED72D"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4161BD14"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15</w:t>
            </w:r>
          </w:p>
        </w:tc>
      </w:tr>
      <w:tr w:rsidR="00A57638" w:rsidRPr="00EB2D57" w14:paraId="59128E89" w14:textId="77777777">
        <w:trPr>
          <w:trHeight w:hRule="exact" w:val="365"/>
        </w:trPr>
        <w:tc>
          <w:tcPr>
            <w:tcW w:w="2659" w:type="dxa"/>
            <w:vMerge w:val="restart"/>
            <w:tcBorders>
              <w:top w:val="single" w:sz="4" w:space="0" w:color="auto"/>
              <w:left w:val="single" w:sz="4" w:space="0" w:color="auto"/>
            </w:tcBorders>
            <w:shd w:val="clear" w:color="auto" w:fill="auto"/>
          </w:tcPr>
          <w:p w14:paraId="49F34721" w14:textId="77777777"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vAlign w:val="center"/>
          </w:tcPr>
          <w:p w14:paraId="14FC964E"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14:paraId="391EF598"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14:paraId="73C09817"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14:paraId="3E979C52" w14:textId="77777777"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tcBorders>
            <w:shd w:val="clear" w:color="auto" w:fill="auto"/>
          </w:tcPr>
          <w:p w14:paraId="5954DA44"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tcPr>
          <w:p w14:paraId="274652CC" w14:textId="77777777"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FE32BC2"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14:paraId="29ED11F4" w14:textId="77777777">
        <w:trPr>
          <w:trHeight w:hRule="exact" w:val="360"/>
        </w:trPr>
        <w:tc>
          <w:tcPr>
            <w:tcW w:w="2659" w:type="dxa"/>
            <w:vMerge/>
            <w:tcBorders>
              <w:left w:val="single" w:sz="4" w:space="0" w:color="auto"/>
            </w:tcBorders>
            <w:shd w:val="clear" w:color="auto" w:fill="auto"/>
          </w:tcPr>
          <w:p w14:paraId="37F30E8A"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28185C6"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14:paraId="3DF5B4E7"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1629CFB3"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5D11BEF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14:paraId="0CD8321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5D06A22D"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628881EB"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9</w:t>
            </w:r>
          </w:p>
        </w:tc>
      </w:tr>
      <w:tr w:rsidR="00A57638" w:rsidRPr="00EB2D57" w14:paraId="5802F6B8" w14:textId="77777777">
        <w:trPr>
          <w:trHeight w:hRule="exact" w:val="365"/>
        </w:trPr>
        <w:tc>
          <w:tcPr>
            <w:tcW w:w="2659" w:type="dxa"/>
            <w:vMerge/>
            <w:tcBorders>
              <w:left w:val="single" w:sz="4" w:space="0" w:color="auto"/>
            </w:tcBorders>
            <w:shd w:val="clear" w:color="auto" w:fill="auto"/>
          </w:tcPr>
          <w:p w14:paraId="06D6819B"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6E36C11E"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14:paraId="459B8360"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7A0BCDDE"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31E5AF3E"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14:paraId="53809F16"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0863E65D"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7B892951"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r>
      <w:tr w:rsidR="00A57638" w:rsidRPr="00EB2D57" w14:paraId="2A64CD19" w14:textId="77777777">
        <w:trPr>
          <w:trHeight w:hRule="exact" w:val="365"/>
        </w:trPr>
        <w:tc>
          <w:tcPr>
            <w:tcW w:w="2659" w:type="dxa"/>
            <w:vMerge/>
            <w:tcBorders>
              <w:left w:val="single" w:sz="4" w:space="0" w:color="auto"/>
            </w:tcBorders>
            <w:shd w:val="clear" w:color="auto" w:fill="auto"/>
          </w:tcPr>
          <w:p w14:paraId="04BFD913"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EF7546A"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14:paraId="016E4E4A"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7FBE0FF2"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3976B76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14:paraId="1A6756A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0974ACF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5C1B9D0C"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14:paraId="5552DA44" w14:textId="77777777">
        <w:trPr>
          <w:trHeight w:hRule="exact" w:val="365"/>
        </w:trPr>
        <w:tc>
          <w:tcPr>
            <w:tcW w:w="2659" w:type="dxa"/>
            <w:vMerge/>
            <w:tcBorders>
              <w:left w:val="single" w:sz="4" w:space="0" w:color="auto"/>
            </w:tcBorders>
            <w:shd w:val="clear" w:color="auto" w:fill="auto"/>
          </w:tcPr>
          <w:p w14:paraId="781CF598"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A06CD4C"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14:paraId="41FE8080"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5B948890"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6C47E2E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14:paraId="1CD811D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2831CDE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19B524D6"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14:paraId="35F8D3AD" w14:textId="77777777">
        <w:trPr>
          <w:trHeight w:hRule="exact" w:val="360"/>
        </w:trPr>
        <w:tc>
          <w:tcPr>
            <w:tcW w:w="2659" w:type="dxa"/>
            <w:vMerge w:val="restart"/>
            <w:tcBorders>
              <w:top w:val="single" w:sz="4" w:space="0" w:color="auto"/>
              <w:left w:val="single" w:sz="4" w:space="0" w:color="auto"/>
            </w:tcBorders>
            <w:shd w:val="clear" w:color="auto" w:fill="auto"/>
          </w:tcPr>
          <w:p w14:paraId="668C4934" w14:textId="77777777"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vAlign w:val="center"/>
          </w:tcPr>
          <w:p w14:paraId="2EE13C50"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14:paraId="11D39C89"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82" w:type="dxa"/>
            <w:tcBorders>
              <w:top w:val="single" w:sz="4" w:space="0" w:color="auto"/>
              <w:left w:val="single" w:sz="4" w:space="0" w:color="auto"/>
            </w:tcBorders>
            <w:shd w:val="clear" w:color="auto" w:fill="auto"/>
            <w:vAlign w:val="center"/>
          </w:tcPr>
          <w:p w14:paraId="7E28F494"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043BD68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14:paraId="06A240E1"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199FBBED"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1FF931D1"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14:paraId="6DCFCD0C" w14:textId="77777777">
        <w:trPr>
          <w:trHeight w:hRule="exact" w:val="365"/>
        </w:trPr>
        <w:tc>
          <w:tcPr>
            <w:tcW w:w="2659" w:type="dxa"/>
            <w:vMerge/>
            <w:tcBorders>
              <w:left w:val="single" w:sz="4" w:space="0" w:color="auto"/>
            </w:tcBorders>
            <w:shd w:val="clear" w:color="auto" w:fill="auto"/>
          </w:tcPr>
          <w:p w14:paraId="25DD68E5"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3A0DD2E3"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14:paraId="3F60230F"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vAlign w:val="center"/>
          </w:tcPr>
          <w:p w14:paraId="662DD30F"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0706D3C6"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14:paraId="2BF706EE"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3ED1B48C"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0E0841C5"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4</w:t>
            </w:r>
          </w:p>
        </w:tc>
      </w:tr>
      <w:tr w:rsidR="00A57638" w:rsidRPr="00EB2D57" w14:paraId="2880E0D8" w14:textId="77777777">
        <w:trPr>
          <w:trHeight w:hRule="exact" w:val="374"/>
        </w:trPr>
        <w:tc>
          <w:tcPr>
            <w:tcW w:w="2659" w:type="dxa"/>
            <w:vMerge/>
            <w:tcBorders>
              <w:left w:val="single" w:sz="4" w:space="0" w:color="auto"/>
              <w:bottom w:val="single" w:sz="4" w:space="0" w:color="auto"/>
            </w:tcBorders>
            <w:shd w:val="clear" w:color="auto" w:fill="auto"/>
          </w:tcPr>
          <w:p w14:paraId="57FA4530"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14:paraId="373D17C8"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14:paraId="3DC6293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1</w:t>
            </w:r>
          </w:p>
        </w:tc>
        <w:tc>
          <w:tcPr>
            <w:tcW w:w="782" w:type="dxa"/>
            <w:tcBorders>
              <w:top w:val="single" w:sz="4" w:space="0" w:color="auto"/>
              <w:left w:val="single" w:sz="4" w:space="0" w:color="auto"/>
              <w:bottom w:val="single" w:sz="4" w:space="0" w:color="auto"/>
            </w:tcBorders>
            <w:shd w:val="clear" w:color="auto" w:fill="auto"/>
            <w:vAlign w:val="center"/>
          </w:tcPr>
          <w:p w14:paraId="76285A2D"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14:paraId="051874D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tcBorders>
            <w:shd w:val="clear" w:color="auto" w:fill="auto"/>
            <w:vAlign w:val="center"/>
          </w:tcPr>
          <w:p w14:paraId="16467B87"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14:paraId="28FD985A"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3CA71E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8</w:t>
            </w:r>
          </w:p>
        </w:tc>
      </w:tr>
    </w:tbl>
    <w:p w14:paraId="733E9934" w14:textId="77777777"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43885ED2" w14:textId="77777777" w:rsidR="00A57638" w:rsidRPr="009504BF" w:rsidRDefault="00E235EB">
      <w:pPr>
        <w:pStyle w:val="ad"/>
        <w:framePr w:w="9456" w:h="259" w:hSpace="1147" w:wrap="notBeside" w:vAnchor="text" w:hAnchor="text" w:x="433" w:y="6174"/>
        <w:rPr>
          <w:color w:val="auto"/>
          <w:sz w:val="18"/>
          <w:szCs w:val="18"/>
        </w:rPr>
      </w:pPr>
      <w:r w:rsidRPr="009504BF">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9504BF">
        <w:rPr>
          <w:b w:val="0"/>
          <w:bCs w:val="0"/>
          <w:i w:val="0"/>
          <w:iCs w:val="0"/>
          <w:color w:val="auto"/>
          <w:sz w:val="20"/>
          <w:szCs w:val="20"/>
        </w:rPr>
        <w:t xml:space="preserve">5058 </w:t>
      </w:r>
      <w:r w:rsidRPr="009504BF">
        <w:rPr>
          <w:rFonts w:eastAsia="Courier New"/>
          <w:b w:val="0"/>
          <w:bCs w:val="0"/>
          <w:i w:val="0"/>
          <w:iCs w:val="0"/>
          <w:color w:val="auto"/>
          <w:sz w:val="18"/>
          <w:szCs w:val="18"/>
        </w:rPr>
        <w:t xml:space="preserve">и более </w:t>
      </w:r>
      <w:r w:rsidRPr="009504BF">
        <w:rPr>
          <w:b w:val="0"/>
          <w:bCs w:val="0"/>
          <w:i w:val="0"/>
          <w:iCs w:val="0"/>
          <w:color w:val="auto"/>
          <w:sz w:val="20"/>
          <w:szCs w:val="20"/>
        </w:rPr>
        <w:t xml:space="preserve">5549 </w:t>
      </w:r>
      <w:r w:rsidRPr="009504BF">
        <w:rPr>
          <w:rFonts w:eastAsia="Courier New"/>
          <w:b w:val="0"/>
          <w:bCs w:val="0"/>
          <w:i w:val="0"/>
          <w:iCs w:val="0"/>
          <w:color w:val="auto"/>
          <w:sz w:val="18"/>
          <w:szCs w:val="18"/>
        </w:rPr>
        <w:t>часов.</w:t>
      </w:r>
    </w:p>
    <w:p w14:paraId="61AA6CBD"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2" behindDoc="0" locked="0" layoutInCell="1" allowOverlap="1" wp14:anchorId="6FB6C23A" wp14:editId="51462FEB">
                <wp:simplePos x="0" y="0"/>
                <wp:positionH relativeFrom="page">
                  <wp:posOffset>713105</wp:posOffset>
                </wp:positionH>
                <wp:positionV relativeFrom="margin">
                  <wp:posOffset>176530</wp:posOffset>
                </wp:positionV>
                <wp:extent cx="6199505" cy="323215"/>
                <wp:effectExtent l="0" t="0" r="0" b="0"/>
                <wp:wrapSquare wrapText="bothSides"/>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14:paraId="2905FAB8" w14:textId="77777777" w:rsidR="00B267CC" w:rsidRDefault="00B267CC">
                            <w:pPr>
                              <w:pStyle w:val="50"/>
                              <w:spacing w:after="0"/>
                            </w:pPr>
                            <w:r>
                              <w:rPr>
                                <w:b/>
                                <w:bCs/>
                              </w:rPr>
                              <w:t>Вариант № 1</w:t>
                            </w:r>
                          </w:p>
                          <w:p w14:paraId="65701C10" w14:textId="77777777" w:rsidR="00B267CC" w:rsidRDefault="00B267CC">
                            <w:pPr>
                              <w:pStyle w:val="13"/>
                              <w:spacing w:line="240" w:lineRule="auto"/>
                              <w:ind w:firstLine="420"/>
                            </w:pPr>
                            <w:r>
                              <w:t>Примерный недельный учебный план основного общего образования для 5-дневной учебной недели*</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67" o:spid="_x0000_s1043" type="#_x0000_t202" style="position:absolute;margin-left:56.15pt;margin-top:13.9pt;width:488.15pt;height:25.45pt;z-index:12582942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" filled="f" stroked="f">
                <v:path arrowok="t"/>
                <v:textbox inset="0,0,0,0">
                  <w:txbxContent>
                    <w:p w14:paraId="2905FAB8" w14:textId="77777777" w:rsidR="00B267CC" w:rsidRDefault="00B267CC">
                      <w:pPr>
                        <w:pStyle w:val="50"/>
                        <w:spacing w:after="0"/>
                      </w:pPr>
                      <w:r>
                        <w:rPr>
                          <w:b/>
                          <w:bCs/>
                        </w:rPr>
                        <w:t>Вариант № 1</w:t>
                      </w:r>
                    </w:p>
                    <w:p w14:paraId="65701C10" w14:textId="77777777" w:rsidR="00B267CC" w:rsidRDefault="00B267CC">
                      <w:pPr>
                        <w:pStyle w:val="13"/>
                        <w:spacing w:line="240" w:lineRule="auto"/>
                        <w:ind w:firstLine="420"/>
                      </w:pPr>
                      <w:r>
                        <w:t>Примерный недельный учебный план основного общего образования для 5-дневной учебной недели*</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A57638" w:rsidRPr="00EB2D57" w14:paraId="69CAA4D2" w14:textId="77777777">
        <w:trPr>
          <w:trHeight w:hRule="exact" w:val="384"/>
        </w:trPr>
        <w:tc>
          <w:tcPr>
            <w:tcW w:w="2659" w:type="dxa"/>
            <w:vMerge w:val="restart"/>
            <w:tcBorders>
              <w:top w:val="single" w:sz="4" w:space="0" w:color="auto"/>
              <w:left w:val="single" w:sz="4" w:space="0" w:color="auto"/>
            </w:tcBorders>
            <w:shd w:val="clear" w:color="auto" w:fill="auto"/>
          </w:tcPr>
          <w:p w14:paraId="621A6F51" w14:textId="77777777" w:rsidR="00A57638" w:rsidRPr="00FC2151" w:rsidRDefault="00E235EB">
            <w:pPr>
              <w:pStyle w:val="a6"/>
              <w:framePr w:w="10152" w:h="6341" w:hSpace="451" w:vSpace="5" w:wrap="notBeside" w:vAnchor="text" w:hAnchor="text" w:x="452" w:y="6"/>
              <w:spacing w:before="100" w:line="233" w:lineRule="auto"/>
              <w:ind w:firstLine="0"/>
              <w:rPr>
                <w:color w:val="auto"/>
                <w:sz w:val="18"/>
                <w:szCs w:val="18"/>
              </w:rPr>
            </w:pPr>
            <w:r w:rsidRPr="00FC2151">
              <w:rPr>
                <w:rFonts w:eastAsia="Courier New"/>
                <w:color w:val="auto"/>
                <w:sz w:val="18"/>
                <w:szCs w:val="18"/>
              </w:rPr>
              <w:t>Естественно-научные предметы</w:t>
            </w:r>
          </w:p>
        </w:tc>
        <w:tc>
          <w:tcPr>
            <w:tcW w:w="2722" w:type="dxa"/>
            <w:tcBorders>
              <w:top w:val="single" w:sz="4" w:space="0" w:color="auto"/>
              <w:left w:val="single" w:sz="4" w:space="0" w:color="auto"/>
            </w:tcBorders>
            <w:shd w:val="clear" w:color="auto" w:fill="auto"/>
            <w:vAlign w:val="center"/>
          </w:tcPr>
          <w:p w14:paraId="2B2D5C68"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14:paraId="063EBD6E"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2FF5C88E"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14:paraId="031BADC8"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57E67BFD"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02F8ACE"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14:paraId="7AECCEE8"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AF282A1" w14:textId="77777777">
        <w:trPr>
          <w:trHeight w:hRule="exact" w:val="384"/>
        </w:trPr>
        <w:tc>
          <w:tcPr>
            <w:tcW w:w="2659" w:type="dxa"/>
            <w:vMerge/>
            <w:tcBorders>
              <w:left w:val="single" w:sz="4" w:space="0" w:color="auto"/>
            </w:tcBorders>
            <w:shd w:val="clear" w:color="auto" w:fill="auto"/>
          </w:tcPr>
          <w:p w14:paraId="1E2206F3"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1A715905"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14:paraId="0970C5E6"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4664BB0E"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2168F243"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14:paraId="5222B693"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18C31520"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0F0E196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767D31F3" w14:textId="77777777">
        <w:trPr>
          <w:trHeight w:hRule="exact" w:val="379"/>
        </w:trPr>
        <w:tc>
          <w:tcPr>
            <w:tcW w:w="2659" w:type="dxa"/>
            <w:vMerge/>
            <w:tcBorders>
              <w:left w:val="single" w:sz="4" w:space="0" w:color="auto"/>
            </w:tcBorders>
            <w:shd w:val="clear" w:color="auto" w:fill="auto"/>
          </w:tcPr>
          <w:p w14:paraId="348A2305"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326E4A10"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14:paraId="4C1C1A15"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6D21826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39947D0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108DB763"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27C100C5"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32475B10"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2A6A710" w14:textId="77777777">
        <w:trPr>
          <w:trHeight w:hRule="exact" w:val="379"/>
        </w:trPr>
        <w:tc>
          <w:tcPr>
            <w:tcW w:w="2659" w:type="dxa"/>
            <w:vMerge w:val="restart"/>
            <w:tcBorders>
              <w:top w:val="single" w:sz="4" w:space="0" w:color="auto"/>
              <w:left w:val="single" w:sz="4" w:space="0" w:color="auto"/>
            </w:tcBorders>
            <w:shd w:val="clear" w:color="auto" w:fill="auto"/>
          </w:tcPr>
          <w:p w14:paraId="3BF23FDF" w14:textId="77777777" w:rsidR="00A57638" w:rsidRPr="00FC2151" w:rsidRDefault="00E235EB">
            <w:pPr>
              <w:pStyle w:val="a6"/>
              <w:framePr w:w="10152" w:h="6341" w:hSpace="451" w:vSpace="5" w:wrap="notBeside" w:vAnchor="text" w:hAnchor="text" w:x="452" w:y="6"/>
              <w:spacing w:before="80" w:line="240" w:lineRule="auto"/>
              <w:ind w:firstLine="0"/>
              <w:rPr>
                <w:color w:val="auto"/>
                <w:sz w:val="18"/>
                <w:szCs w:val="18"/>
              </w:rPr>
            </w:pPr>
            <w:r w:rsidRPr="00FC2151">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vAlign w:val="center"/>
          </w:tcPr>
          <w:p w14:paraId="57892CF2"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14:paraId="448E1F13"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1B4AE99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23F0A0A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614FC2C4"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4BEFB776"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65E170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w:t>
            </w:r>
          </w:p>
        </w:tc>
      </w:tr>
      <w:tr w:rsidR="00A57638" w:rsidRPr="00EB2D57" w14:paraId="76AB8D0F" w14:textId="77777777">
        <w:trPr>
          <w:trHeight w:hRule="exact" w:val="379"/>
        </w:trPr>
        <w:tc>
          <w:tcPr>
            <w:tcW w:w="2659" w:type="dxa"/>
            <w:vMerge/>
            <w:tcBorders>
              <w:left w:val="single" w:sz="4" w:space="0" w:color="auto"/>
            </w:tcBorders>
            <w:shd w:val="clear" w:color="auto" w:fill="auto"/>
          </w:tcPr>
          <w:p w14:paraId="6E63CEC7"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6008A74"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14:paraId="5DCC35D1"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7E397D2C"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7E83F08D"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26B03CE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521CF7C7"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3C5A7E49"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65877DE5" w14:textId="77777777">
        <w:trPr>
          <w:trHeight w:hRule="exact" w:val="384"/>
        </w:trPr>
        <w:tc>
          <w:tcPr>
            <w:tcW w:w="2659" w:type="dxa"/>
            <w:tcBorders>
              <w:top w:val="single" w:sz="4" w:space="0" w:color="auto"/>
              <w:left w:val="single" w:sz="4" w:space="0" w:color="auto"/>
            </w:tcBorders>
            <w:shd w:val="clear" w:color="auto" w:fill="auto"/>
            <w:vAlign w:val="center"/>
          </w:tcPr>
          <w:p w14:paraId="2E4F70C9"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vAlign w:val="center"/>
          </w:tcPr>
          <w:p w14:paraId="38A69E12"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14:paraId="6B0AE437"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BE1FD5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7C14AC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5D5E690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09F0A00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14:paraId="6F387FB0"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8</w:t>
            </w:r>
          </w:p>
        </w:tc>
      </w:tr>
      <w:tr w:rsidR="00A57638" w:rsidRPr="00EB2D57" w14:paraId="51FCD40C" w14:textId="77777777">
        <w:trPr>
          <w:trHeight w:hRule="exact" w:val="379"/>
        </w:trPr>
        <w:tc>
          <w:tcPr>
            <w:tcW w:w="2659" w:type="dxa"/>
            <w:vMerge w:val="restart"/>
            <w:tcBorders>
              <w:top w:val="single" w:sz="4" w:space="0" w:color="auto"/>
              <w:left w:val="single" w:sz="4" w:space="0" w:color="auto"/>
            </w:tcBorders>
            <w:shd w:val="clear" w:color="auto" w:fill="auto"/>
          </w:tcPr>
          <w:p w14:paraId="19F596E1" w14:textId="77777777" w:rsidR="00A57638" w:rsidRPr="00FC2151" w:rsidRDefault="00E235EB">
            <w:pPr>
              <w:pStyle w:val="a6"/>
              <w:framePr w:w="10152" w:h="6341" w:hSpace="451" w:vSpace="5" w:wrap="notBeside" w:vAnchor="text" w:hAnchor="text" w:x="452" w:y="6"/>
              <w:spacing w:before="80" w:line="233"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2722" w:type="dxa"/>
            <w:tcBorders>
              <w:top w:val="single" w:sz="4" w:space="0" w:color="auto"/>
              <w:left w:val="single" w:sz="4" w:space="0" w:color="auto"/>
            </w:tcBorders>
            <w:shd w:val="clear" w:color="auto" w:fill="auto"/>
            <w:vAlign w:val="center"/>
          </w:tcPr>
          <w:p w14:paraId="7DAA03A9"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14:paraId="7E5B66F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38B478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61443932"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153189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3BE43CFD"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3E049CB6"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10</w:t>
            </w:r>
          </w:p>
        </w:tc>
      </w:tr>
      <w:tr w:rsidR="00A57638" w:rsidRPr="00EB2D57" w14:paraId="722E634F" w14:textId="77777777">
        <w:trPr>
          <w:trHeight w:hRule="exact" w:val="581"/>
        </w:trPr>
        <w:tc>
          <w:tcPr>
            <w:tcW w:w="2659" w:type="dxa"/>
            <w:vMerge/>
            <w:tcBorders>
              <w:left w:val="single" w:sz="4" w:space="0" w:color="auto"/>
            </w:tcBorders>
            <w:shd w:val="clear" w:color="auto" w:fill="auto"/>
          </w:tcPr>
          <w:p w14:paraId="6B5FB9B5"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52643D6E"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14:paraId="6A95755B"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02C42072"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391D569C"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3590640F"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7F5B6591"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70546EDF"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r>
      <w:tr w:rsidR="00A57638" w:rsidRPr="00EB2D57" w14:paraId="0D0F2257"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78A4C91A"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14:paraId="64C3F0F1"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26</w:t>
            </w:r>
          </w:p>
        </w:tc>
        <w:tc>
          <w:tcPr>
            <w:tcW w:w="792" w:type="dxa"/>
            <w:tcBorders>
              <w:top w:val="single" w:sz="4" w:space="0" w:color="auto"/>
              <w:left w:val="single" w:sz="4" w:space="0" w:color="auto"/>
            </w:tcBorders>
            <w:shd w:val="clear" w:color="auto" w:fill="auto"/>
            <w:vAlign w:val="center"/>
          </w:tcPr>
          <w:p w14:paraId="4BFF2930"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28</w:t>
            </w:r>
          </w:p>
        </w:tc>
        <w:tc>
          <w:tcPr>
            <w:tcW w:w="797" w:type="dxa"/>
            <w:tcBorders>
              <w:top w:val="single" w:sz="4" w:space="0" w:color="auto"/>
              <w:left w:val="single" w:sz="4" w:space="0" w:color="auto"/>
            </w:tcBorders>
            <w:shd w:val="clear" w:color="auto" w:fill="auto"/>
            <w:vAlign w:val="center"/>
          </w:tcPr>
          <w:p w14:paraId="16DBF5E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30</w:t>
            </w:r>
          </w:p>
        </w:tc>
        <w:tc>
          <w:tcPr>
            <w:tcW w:w="792" w:type="dxa"/>
            <w:tcBorders>
              <w:top w:val="single" w:sz="4" w:space="0" w:color="auto"/>
              <w:left w:val="single" w:sz="4" w:space="0" w:color="auto"/>
            </w:tcBorders>
            <w:shd w:val="clear" w:color="auto" w:fill="auto"/>
            <w:vAlign w:val="center"/>
          </w:tcPr>
          <w:p w14:paraId="0F753BC5"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vAlign w:val="center"/>
          </w:tcPr>
          <w:p w14:paraId="1F82A56C"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14:paraId="7210E431"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147</w:t>
            </w:r>
          </w:p>
        </w:tc>
      </w:tr>
      <w:tr w:rsidR="00A57638" w:rsidRPr="00EB2D57" w14:paraId="2C5ED70E"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18A524DF"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14:paraId="12843A82"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14:paraId="75C5493E"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14:paraId="2C97BC52"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tcPr>
          <w:p w14:paraId="542065BD"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14:paraId="79EBD63A"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678675B7"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10</w:t>
            </w:r>
          </w:p>
        </w:tc>
      </w:tr>
      <w:tr w:rsidR="00A57638" w:rsidRPr="00EB2D57" w14:paraId="10CB7F48"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4D6D0B4D"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14:paraId="6B57734B"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14EEFAC9"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2F17B249"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3B1F5603"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3C339379"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14:paraId="21AD4F64" w14:textId="77777777" w:rsidR="00A57638" w:rsidRPr="00FC2151" w:rsidRDefault="00E235EB">
            <w:pPr>
              <w:pStyle w:val="a6"/>
              <w:framePr w:w="10152" w:h="6341" w:hSpace="451" w:vSpace="5" w:wrap="notBeside" w:vAnchor="text" w:hAnchor="text" w:x="452" w:y="6"/>
              <w:spacing w:line="240" w:lineRule="auto"/>
              <w:rPr>
                <w:color w:val="auto"/>
                <w:sz w:val="18"/>
                <w:szCs w:val="18"/>
              </w:rPr>
            </w:pPr>
            <w:r w:rsidRPr="00FC2151">
              <w:rPr>
                <w:rFonts w:eastAsia="Courier New"/>
                <w:color w:val="auto"/>
                <w:sz w:val="18"/>
                <w:szCs w:val="18"/>
              </w:rPr>
              <w:t>34</w:t>
            </w:r>
          </w:p>
        </w:tc>
      </w:tr>
      <w:tr w:rsidR="00A57638" w:rsidRPr="00EB2D57" w14:paraId="0ED4D328"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69DE995D"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14:paraId="1BAE6512"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14:paraId="0C6826AE"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1020</w:t>
            </w:r>
          </w:p>
        </w:tc>
        <w:tc>
          <w:tcPr>
            <w:tcW w:w="797" w:type="dxa"/>
            <w:tcBorders>
              <w:top w:val="single" w:sz="4" w:space="0" w:color="auto"/>
              <w:left w:val="single" w:sz="4" w:space="0" w:color="auto"/>
            </w:tcBorders>
            <w:shd w:val="clear" w:color="auto" w:fill="auto"/>
            <w:vAlign w:val="center"/>
          </w:tcPr>
          <w:p w14:paraId="12A08B19"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1088</w:t>
            </w:r>
          </w:p>
        </w:tc>
        <w:tc>
          <w:tcPr>
            <w:tcW w:w="792" w:type="dxa"/>
            <w:tcBorders>
              <w:top w:val="single" w:sz="4" w:space="0" w:color="auto"/>
              <w:left w:val="single" w:sz="4" w:space="0" w:color="auto"/>
            </w:tcBorders>
            <w:shd w:val="clear" w:color="auto" w:fill="auto"/>
            <w:vAlign w:val="center"/>
          </w:tcPr>
          <w:p w14:paraId="3405062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797" w:type="dxa"/>
            <w:tcBorders>
              <w:top w:val="single" w:sz="4" w:space="0" w:color="auto"/>
              <w:left w:val="single" w:sz="4" w:space="0" w:color="auto"/>
            </w:tcBorders>
            <w:shd w:val="clear" w:color="auto" w:fill="auto"/>
            <w:vAlign w:val="center"/>
          </w:tcPr>
          <w:p w14:paraId="3FCA490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802" w:type="dxa"/>
            <w:tcBorders>
              <w:top w:val="single" w:sz="4" w:space="0" w:color="auto"/>
              <w:left w:val="single" w:sz="4" w:space="0" w:color="auto"/>
              <w:right w:val="single" w:sz="4" w:space="0" w:color="auto"/>
            </w:tcBorders>
            <w:shd w:val="clear" w:color="auto" w:fill="auto"/>
            <w:vAlign w:val="center"/>
          </w:tcPr>
          <w:p w14:paraId="4E618915"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5338</w:t>
            </w:r>
          </w:p>
        </w:tc>
      </w:tr>
      <w:tr w:rsidR="00A57638" w:rsidRPr="00EB2D57" w14:paraId="360A3E83"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15B567EC"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Рекомендуемая недельная нагрузка (при 5-дневной неделе)</w:t>
            </w:r>
          </w:p>
        </w:tc>
        <w:tc>
          <w:tcPr>
            <w:tcW w:w="792" w:type="dxa"/>
            <w:tcBorders>
              <w:top w:val="single" w:sz="4" w:space="0" w:color="auto"/>
              <w:left w:val="single" w:sz="4" w:space="0" w:color="auto"/>
            </w:tcBorders>
            <w:shd w:val="clear" w:color="auto" w:fill="auto"/>
          </w:tcPr>
          <w:p w14:paraId="6B6079A9"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14:paraId="6F2839AF"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tcPr>
          <w:p w14:paraId="7539E0FD"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tcBorders>
            <w:shd w:val="clear" w:color="auto" w:fill="auto"/>
          </w:tcPr>
          <w:p w14:paraId="487931D6"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tcBorders>
            <w:shd w:val="clear" w:color="auto" w:fill="auto"/>
          </w:tcPr>
          <w:p w14:paraId="6C79B62E"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right w:val="single" w:sz="4" w:space="0" w:color="auto"/>
            </w:tcBorders>
            <w:shd w:val="clear" w:color="auto" w:fill="auto"/>
          </w:tcPr>
          <w:p w14:paraId="144F01F1"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r w:rsidR="00A57638" w:rsidRPr="00EB2D57" w14:paraId="3C1ED498" w14:textId="77777777">
        <w:trPr>
          <w:trHeight w:hRule="exact" w:val="792"/>
        </w:trPr>
        <w:tc>
          <w:tcPr>
            <w:tcW w:w="5381" w:type="dxa"/>
            <w:gridSpan w:val="2"/>
            <w:tcBorders>
              <w:top w:val="single" w:sz="4" w:space="0" w:color="auto"/>
              <w:left w:val="single" w:sz="4" w:space="0" w:color="auto"/>
              <w:bottom w:val="single" w:sz="4" w:space="0" w:color="auto"/>
            </w:tcBorders>
            <w:shd w:val="clear" w:color="auto" w:fill="auto"/>
            <w:vAlign w:val="center"/>
          </w:tcPr>
          <w:p w14:paraId="420CF7C3"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14:paraId="0689DB52"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bottom w:val="single" w:sz="4" w:space="0" w:color="auto"/>
            </w:tcBorders>
            <w:shd w:val="clear" w:color="auto" w:fill="auto"/>
          </w:tcPr>
          <w:p w14:paraId="71AF8658"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bottom w:val="single" w:sz="4" w:space="0" w:color="auto"/>
            </w:tcBorders>
            <w:shd w:val="clear" w:color="auto" w:fill="auto"/>
          </w:tcPr>
          <w:p w14:paraId="75C1C897"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14:paraId="263934FB"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14:paraId="7BB238DA"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7F3C01D2"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bl>
    <w:p w14:paraId="05CE9613" w14:textId="77777777"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1131</w:t>
      </w:r>
    </w:p>
    <w:p w14:paraId="61601BFC"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14:paraId="63144017" w14:textId="77777777">
        <w:trPr>
          <w:trHeight w:hRule="exact" w:val="427"/>
        </w:trPr>
        <w:tc>
          <w:tcPr>
            <w:tcW w:w="2376" w:type="dxa"/>
            <w:vMerge w:val="restart"/>
            <w:tcBorders>
              <w:top w:val="single" w:sz="4" w:space="0" w:color="auto"/>
              <w:left w:val="single" w:sz="4" w:space="0" w:color="auto"/>
            </w:tcBorders>
            <w:shd w:val="clear" w:color="auto" w:fill="auto"/>
            <w:vAlign w:val="center"/>
          </w:tcPr>
          <w:p w14:paraId="3F1E7E85" w14:textId="77777777" w:rsidR="00A57638" w:rsidRPr="00EB2D57" w:rsidRDefault="00E235EB">
            <w:pPr>
              <w:pStyle w:val="a6"/>
              <w:framePr w:w="10152" w:h="5074" w:hSpace="451" w:vSpace="461" w:wrap="notBeside" w:vAnchor="text" w:hAnchor="text" w:x="452" w:y="899"/>
              <w:spacing w:line="240" w:lineRule="auto"/>
              <w:ind w:firstLine="220"/>
              <w:rPr>
                <w:color w:val="auto"/>
              </w:rPr>
            </w:pPr>
            <w:r w:rsidRPr="00EB2D57">
              <w:rPr>
                <w:color w:val="auto"/>
              </w:rPr>
              <w:t>Предметные области</w:t>
            </w:r>
          </w:p>
        </w:tc>
        <w:tc>
          <w:tcPr>
            <w:tcW w:w="3629" w:type="dxa"/>
            <w:vMerge w:val="restart"/>
            <w:tcBorders>
              <w:top w:val="single" w:sz="4" w:space="0" w:color="auto"/>
              <w:left w:val="single" w:sz="4" w:space="0" w:color="auto"/>
            </w:tcBorders>
            <w:shd w:val="clear" w:color="auto" w:fill="auto"/>
            <w:vAlign w:val="center"/>
          </w:tcPr>
          <w:p w14:paraId="0FE88458" w14:textId="77777777" w:rsidR="00FC2151" w:rsidRDefault="006B14E0">
            <w:pPr>
              <w:pStyle w:val="a6"/>
              <w:framePr w:w="10152" w:h="5074" w:hSpace="451" w:vSpace="461" w:wrap="notBeside" w:vAnchor="text" w:hAnchor="text" w:x="452" w:y="899"/>
              <w:spacing w:after="40" w:line="206" w:lineRule="auto"/>
              <w:ind w:firstLine="0"/>
              <w:rPr>
                <w:color w:val="auto"/>
              </w:rPr>
            </w:pPr>
            <w:r>
              <w:rPr>
                <w:noProof/>
                <w:color w:val="auto"/>
                <w:lang w:bidi="ar-SA"/>
              </w:rPr>
              <mc:AlternateContent>
                <mc:Choice Requires="wps">
                  <w:drawing>
                    <wp:anchor distT="0" distB="0" distL="114300" distR="114300" simplePos="0" relativeHeight="251660288" behindDoc="0" locked="0" layoutInCell="1" allowOverlap="1" wp14:anchorId="0CA92629" wp14:editId="5029B9ED">
                      <wp:simplePos x="0" y="0"/>
                      <wp:positionH relativeFrom="column">
                        <wp:posOffset>-5715</wp:posOffset>
                      </wp:positionH>
                      <wp:positionV relativeFrom="paragraph">
                        <wp:posOffset>12065</wp:posOffset>
                      </wp:positionV>
                      <wp:extent cx="2311400" cy="526415"/>
                      <wp:effectExtent l="12700" t="6985" r="9525" b="9525"/>
                      <wp:wrapNone/>
                      <wp:docPr id="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1400" cy="526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C8144F" id="AutoShape 29" o:spid="_x0000_s1026" type="#_x0000_t32" style="position:absolute;margin-left:-.45pt;margin-top:.95pt;width:182pt;height:41.4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"/>
                  </w:pict>
                </mc:Fallback>
              </mc:AlternateContent>
            </w:r>
            <w:r w:rsidR="00E235EB" w:rsidRPr="00EB2D57">
              <w:rPr>
                <w:color w:val="auto"/>
              </w:rPr>
              <w:t xml:space="preserve">Учебные предметы, </w:t>
            </w:r>
          </w:p>
          <w:p w14:paraId="6629D725" w14:textId="77777777" w:rsidR="00A57638" w:rsidRPr="00EB2D57" w:rsidRDefault="00E235EB">
            <w:pPr>
              <w:pStyle w:val="a6"/>
              <w:framePr w:w="10152" w:h="5074" w:hSpace="451" w:vSpace="461" w:wrap="notBeside" w:vAnchor="text" w:hAnchor="text" w:x="452" w:y="899"/>
              <w:spacing w:after="40" w:line="206" w:lineRule="auto"/>
              <w:ind w:firstLine="0"/>
              <w:rPr>
                <w:color w:val="auto"/>
              </w:rPr>
            </w:pPr>
            <w:r w:rsidRPr="00EB2D57">
              <w:rPr>
                <w:color w:val="auto"/>
              </w:rPr>
              <w:t>курсы</w:t>
            </w:r>
          </w:p>
          <w:p w14:paraId="6E2F829A" w14:textId="77777777" w:rsidR="00A57638" w:rsidRPr="00EB2D57" w:rsidRDefault="00E235EB">
            <w:pPr>
              <w:pStyle w:val="a6"/>
              <w:framePr w:w="10152" w:h="5074" w:hSpace="451" w:vSpace="461" w:wrap="notBeside" w:vAnchor="text" w:hAnchor="text" w:x="452" w:y="899"/>
              <w:spacing w:line="206" w:lineRule="auto"/>
              <w:ind w:firstLine="0"/>
              <w:jc w:val="right"/>
              <w:rPr>
                <w:color w:val="auto"/>
              </w:rPr>
            </w:pPr>
            <w:r w:rsidRPr="00EB2D57">
              <w:rPr>
                <w:color w:val="auto"/>
              </w:rPr>
              <w:t>Классы</w:t>
            </w:r>
          </w:p>
        </w:tc>
        <w:tc>
          <w:tcPr>
            <w:tcW w:w="4149" w:type="dxa"/>
            <w:gridSpan w:val="6"/>
            <w:tcBorders>
              <w:top w:val="single" w:sz="4" w:space="0" w:color="auto"/>
              <w:left w:val="single" w:sz="4" w:space="0" w:color="auto"/>
              <w:right w:val="single" w:sz="4" w:space="0" w:color="auto"/>
            </w:tcBorders>
            <w:shd w:val="clear" w:color="auto" w:fill="auto"/>
            <w:vAlign w:val="center"/>
          </w:tcPr>
          <w:p w14:paraId="2FB237D2"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Количество часов в неделю</w:t>
            </w:r>
          </w:p>
        </w:tc>
      </w:tr>
      <w:tr w:rsidR="00A57638" w:rsidRPr="00EB2D57" w14:paraId="376A1985" w14:textId="77777777">
        <w:trPr>
          <w:trHeight w:hRule="exact" w:val="427"/>
        </w:trPr>
        <w:tc>
          <w:tcPr>
            <w:tcW w:w="2376" w:type="dxa"/>
            <w:vMerge/>
            <w:tcBorders>
              <w:left w:val="single" w:sz="4" w:space="0" w:color="auto"/>
            </w:tcBorders>
            <w:shd w:val="clear" w:color="auto" w:fill="auto"/>
            <w:vAlign w:val="center"/>
          </w:tcPr>
          <w:p w14:paraId="1AEB932A" w14:textId="77777777" w:rsidR="00A57638" w:rsidRPr="00EB2D57" w:rsidRDefault="00A57638">
            <w:pPr>
              <w:framePr w:w="10152" w:h="5074" w:hSpace="451" w:vSpace="461" w:wrap="notBeside" w:vAnchor="text" w:hAnchor="text" w:x="452" w:y="899"/>
              <w:rPr>
                <w:color w:val="auto"/>
              </w:rPr>
            </w:pPr>
          </w:p>
        </w:tc>
        <w:tc>
          <w:tcPr>
            <w:tcW w:w="3629" w:type="dxa"/>
            <w:vMerge/>
            <w:tcBorders>
              <w:left w:val="single" w:sz="4" w:space="0" w:color="auto"/>
            </w:tcBorders>
            <w:shd w:val="clear" w:color="auto" w:fill="auto"/>
            <w:vAlign w:val="center"/>
          </w:tcPr>
          <w:p w14:paraId="5A797FCF" w14:textId="77777777" w:rsidR="00A57638" w:rsidRPr="00EB2D57" w:rsidRDefault="00A57638">
            <w:pPr>
              <w:framePr w:w="10152" w:h="5074" w:hSpace="451" w:vSpace="461" w:wrap="notBeside" w:vAnchor="text" w:hAnchor="text" w:x="452" w:y="899"/>
              <w:rPr>
                <w:color w:val="auto"/>
              </w:rPr>
            </w:pPr>
          </w:p>
        </w:tc>
        <w:tc>
          <w:tcPr>
            <w:tcW w:w="677" w:type="dxa"/>
            <w:tcBorders>
              <w:top w:val="single" w:sz="4" w:space="0" w:color="auto"/>
              <w:left w:val="single" w:sz="4" w:space="0" w:color="auto"/>
            </w:tcBorders>
            <w:shd w:val="clear" w:color="auto" w:fill="auto"/>
            <w:vAlign w:val="center"/>
          </w:tcPr>
          <w:p w14:paraId="022901F8"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14:paraId="7A3D2B6E"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w:t>
            </w:r>
          </w:p>
        </w:tc>
        <w:tc>
          <w:tcPr>
            <w:tcW w:w="682" w:type="dxa"/>
            <w:tcBorders>
              <w:top w:val="single" w:sz="4" w:space="0" w:color="auto"/>
              <w:left w:val="single" w:sz="4" w:space="0" w:color="auto"/>
            </w:tcBorders>
            <w:shd w:val="clear" w:color="auto" w:fill="auto"/>
            <w:vAlign w:val="center"/>
          </w:tcPr>
          <w:p w14:paraId="17B81ED7"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VII</w:t>
            </w:r>
          </w:p>
        </w:tc>
        <w:tc>
          <w:tcPr>
            <w:tcW w:w="682" w:type="dxa"/>
            <w:tcBorders>
              <w:top w:val="single" w:sz="4" w:space="0" w:color="auto"/>
              <w:left w:val="single" w:sz="4" w:space="0" w:color="auto"/>
            </w:tcBorders>
            <w:shd w:val="clear" w:color="auto" w:fill="auto"/>
            <w:vAlign w:val="center"/>
          </w:tcPr>
          <w:p w14:paraId="0D83DCAD"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VIII</w:t>
            </w:r>
          </w:p>
        </w:tc>
        <w:tc>
          <w:tcPr>
            <w:tcW w:w="677" w:type="dxa"/>
            <w:tcBorders>
              <w:top w:val="single" w:sz="4" w:space="0" w:color="auto"/>
              <w:left w:val="single" w:sz="4" w:space="0" w:color="auto"/>
            </w:tcBorders>
            <w:shd w:val="clear" w:color="auto" w:fill="auto"/>
            <w:vAlign w:val="center"/>
          </w:tcPr>
          <w:p w14:paraId="16B57FAA"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IX</w:t>
            </w:r>
          </w:p>
        </w:tc>
        <w:tc>
          <w:tcPr>
            <w:tcW w:w="749" w:type="dxa"/>
            <w:tcBorders>
              <w:top w:val="single" w:sz="4" w:space="0" w:color="auto"/>
              <w:left w:val="single" w:sz="4" w:space="0" w:color="auto"/>
              <w:right w:val="single" w:sz="4" w:space="0" w:color="auto"/>
            </w:tcBorders>
            <w:shd w:val="clear" w:color="auto" w:fill="auto"/>
            <w:vAlign w:val="center"/>
          </w:tcPr>
          <w:p w14:paraId="4BEF53AE" w14:textId="77777777" w:rsidR="00A57638" w:rsidRPr="00EB2D57" w:rsidRDefault="00E235EB">
            <w:pPr>
              <w:pStyle w:val="a6"/>
              <w:framePr w:w="10152" w:h="5074" w:hSpace="451" w:vSpace="461" w:wrap="notBeside" w:vAnchor="text" w:hAnchor="text" w:x="452" w:y="899"/>
              <w:spacing w:line="240" w:lineRule="auto"/>
              <w:ind w:firstLine="0"/>
              <w:rPr>
                <w:color w:val="auto"/>
              </w:rPr>
            </w:pPr>
            <w:r w:rsidRPr="00EB2D57">
              <w:rPr>
                <w:color w:val="auto"/>
              </w:rPr>
              <w:t>Всего</w:t>
            </w:r>
          </w:p>
        </w:tc>
      </w:tr>
      <w:tr w:rsidR="00A57638" w:rsidRPr="00EB2D57" w14:paraId="300311FE" w14:textId="77777777">
        <w:trPr>
          <w:trHeight w:hRule="exact" w:val="346"/>
        </w:trPr>
        <w:tc>
          <w:tcPr>
            <w:tcW w:w="2376" w:type="dxa"/>
            <w:tcBorders>
              <w:top w:val="single" w:sz="4" w:space="0" w:color="auto"/>
              <w:left w:val="single" w:sz="4" w:space="0" w:color="auto"/>
            </w:tcBorders>
            <w:shd w:val="clear" w:color="auto" w:fill="auto"/>
          </w:tcPr>
          <w:p w14:paraId="7C61DEF3" w14:textId="77777777" w:rsidR="00A57638" w:rsidRPr="00FC2151" w:rsidRDefault="00A57638">
            <w:pPr>
              <w:framePr w:w="10152" w:h="5074" w:hSpace="451" w:vSpace="461" w:wrap="notBeside" w:vAnchor="text" w:hAnchor="text" w:x="452" w:y="89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14:paraId="51B31619"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Обязательная часть</w:t>
            </w:r>
          </w:p>
        </w:tc>
        <w:tc>
          <w:tcPr>
            <w:tcW w:w="4149" w:type="dxa"/>
            <w:gridSpan w:val="6"/>
            <w:tcBorders>
              <w:top w:val="single" w:sz="4" w:space="0" w:color="auto"/>
              <w:left w:val="single" w:sz="4" w:space="0" w:color="auto"/>
              <w:right w:val="single" w:sz="4" w:space="0" w:color="auto"/>
            </w:tcBorders>
            <w:shd w:val="clear" w:color="auto" w:fill="auto"/>
          </w:tcPr>
          <w:p w14:paraId="5E63A6CE" w14:textId="77777777" w:rsidR="00A57638" w:rsidRPr="00EB2D57" w:rsidRDefault="00A57638">
            <w:pPr>
              <w:framePr w:w="10152" w:h="5074" w:hSpace="451" w:vSpace="461" w:wrap="notBeside" w:vAnchor="text" w:hAnchor="text" w:x="452" w:y="899"/>
              <w:rPr>
                <w:color w:val="auto"/>
                <w:sz w:val="10"/>
                <w:szCs w:val="10"/>
              </w:rPr>
            </w:pPr>
          </w:p>
        </w:tc>
      </w:tr>
      <w:tr w:rsidR="00A57638" w:rsidRPr="00EB2D57" w14:paraId="0D5B312E" w14:textId="77777777">
        <w:trPr>
          <w:trHeight w:hRule="exact" w:val="346"/>
        </w:trPr>
        <w:tc>
          <w:tcPr>
            <w:tcW w:w="2376" w:type="dxa"/>
            <w:vMerge w:val="restart"/>
            <w:tcBorders>
              <w:top w:val="single" w:sz="4" w:space="0" w:color="auto"/>
              <w:left w:val="single" w:sz="4" w:space="0" w:color="auto"/>
            </w:tcBorders>
            <w:shd w:val="clear" w:color="auto" w:fill="auto"/>
            <w:vAlign w:val="center"/>
          </w:tcPr>
          <w:p w14:paraId="00D5F8FF" w14:textId="77777777" w:rsidR="00A57638" w:rsidRPr="00FC2151" w:rsidRDefault="00E235EB">
            <w:pPr>
              <w:pStyle w:val="a6"/>
              <w:framePr w:w="10152" w:h="5074" w:hSpace="451" w:vSpace="461" w:wrap="notBeside" w:vAnchor="text" w:hAnchor="text" w:x="452" w:y="899"/>
              <w:spacing w:line="233" w:lineRule="auto"/>
              <w:ind w:firstLine="0"/>
              <w:rPr>
                <w:color w:val="auto"/>
                <w:sz w:val="18"/>
                <w:szCs w:val="18"/>
              </w:rPr>
            </w:pPr>
            <w:r w:rsidRPr="00FC2151">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vAlign w:val="center"/>
          </w:tcPr>
          <w:p w14:paraId="2BBDF933"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vAlign w:val="center"/>
          </w:tcPr>
          <w:p w14:paraId="320DD399"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14:paraId="577B7128"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6</w:t>
            </w:r>
          </w:p>
        </w:tc>
        <w:tc>
          <w:tcPr>
            <w:tcW w:w="682" w:type="dxa"/>
            <w:tcBorders>
              <w:top w:val="single" w:sz="4" w:space="0" w:color="auto"/>
              <w:left w:val="single" w:sz="4" w:space="0" w:color="auto"/>
            </w:tcBorders>
            <w:shd w:val="clear" w:color="auto" w:fill="auto"/>
            <w:vAlign w:val="center"/>
          </w:tcPr>
          <w:p w14:paraId="35B0E230"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4</w:t>
            </w:r>
          </w:p>
        </w:tc>
        <w:tc>
          <w:tcPr>
            <w:tcW w:w="682" w:type="dxa"/>
            <w:tcBorders>
              <w:top w:val="single" w:sz="4" w:space="0" w:color="auto"/>
              <w:left w:val="single" w:sz="4" w:space="0" w:color="auto"/>
            </w:tcBorders>
            <w:shd w:val="clear" w:color="auto" w:fill="auto"/>
            <w:vAlign w:val="center"/>
          </w:tcPr>
          <w:p w14:paraId="5DE214B7"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4541A30C"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0218D2CA"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21</w:t>
            </w:r>
          </w:p>
        </w:tc>
      </w:tr>
      <w:tr w:rsidR="00A57638" w:rsidRPr="00EB2D57" w14:paraId="5900794B" w14:textId="77777777">
        <w:trPr>
          <w:trHeight w:hRule="exact" w:val="346"/>
        </w:trPr>
        <w:tc>
          <w:tcPr>
            <w:tcW w:w="2376" w:type="dxa"/>
            <w:vMerge/>
            <w:tcBorders>
              <w:left w:val="single" w:sz="4" w:space="0" w:color="auto"/>
            </w:tcBorders>
            <w:shd w:val="clear" w:color="auto" w:fill="auto"/>
            <w:vAlign w:val="center"/>
          </w:tcPr>
          <w:p w14:paraId="7E7A621D"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812F06A"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vAlign w:val="center"/>
          </w:tcPr>
          <w:p w14:paraId="499DF257"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B66D9A8"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3B8EB02"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14:paraId="281C7190"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14:paraId="663D5FE0"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5B9407EA"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13</w:t>
            </w:r>
          </w:p>
        </w:tc>
      </w:tr>
      <w:tr w:rsidR="00A57638" w:rsidRPr="00EB2D57" w14:paraId="25FB98A7" w14:textId="77777777">
        <w:trPr>
          <w:trHeight w:hRule="exact" w:val="749"/>
        </w:trPr>
        <w:tc>
          <w:tcPr>
            <w:tcW w:w="2376" w:type="dxa"/>
            <w:vMerge w:val="restart"/>
            <w:tcBorders>
              <w:top w:val="single" w:sz="4" w:space="0" w:color="auto"/>
              <w:left w:val="single" w:sz="4" w:space="0" w:color="auto"/>
            </w:tcBorders>
            <w:shd w:val="clear" w:color="auto" w:fill="auto"/>
          </w:tcPr>
          <w:p w14:paraId="023A118F"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bottom"/>
          </w:tcPr>
          <w:p w14:paraId="08C0503A"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auto"/>
          </w:tcPr>
          <w:p w14:paraId="54D27A2B"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14:paraId="29A59DD4"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14:paraId="51A48CE1"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14:paraId="30BD7CCA"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vMerge w:val="restart"/>
            <w:tcBorders>
              <w:top w:val="single" w:sz="4" w:space="0" w:color="auto"/>
              <w:left w:val="single" w:sz="4" w:space="0" w:color="auto"/>
            </w:tcBorders>
            <w:shd w:val="clear" w:color="auto" w:fill="auto"/>
          </w:tcPr>
          <w:p w14:paraId="70691E2F"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vMerge w:val="restart"/>
            <w:tcBorders>
              <w:top w:val="single" w:sz="4" w:space="0" w:color="auto"/>
              <w:left w:val="single" w:sz="4" w:space="0" w:color="auto"/>
              <w:right w:val="single" w:sz="4" w:space="0" w:color="auto"/>
            </w:tcBorders>
            <w:shd w:val="clear" w:color="auto" w:fill="auto"/>
          </w:tcPr>
          <w:p w14:paraId="0BB7D1E3"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9</w:t>
            </w:r>
          </w:p>
        </w:tc>
      </w:tr>
      <w:tr w:rsidR="00A57638" w:rsidRPr="00EB2D57" w14:paraId="1F38F863" w14:textId="77777777">
        <w:trPr>
          <w:trHeight w:hRule="exact" w:val="346"/>
        </w:trPr>
        <w:tc>
          <w:tcPr>
            <w:tcW w:w="2376" w:type="dxa"/>
            <w:vMerge/>
            <w:tcBorders>
              <w:left w:val="single" w:sz="4" w:space="0" w:color="auto"/>
            </w:tcBorders>
            <w:shd w:val="clear" w:color="auto" w:fill="auto"/>
          </w:tcPr>
          <w:p w14:paraId="401C186F"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bottom"/>
          </w:tcPr>
          <w:p w14:paraId="10E22508"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Родная литература</w:t>
            </w:r>
          </w:p>
        </w:tc>
        <w:tc>
          <w:tcPr>
            <w:tcW w:w="677" w:type="dxa"/>
            <w:vMerge/>
            <w:tcBorders>
              <w:left w:val="single" w:sz="4" w:space="0" w:color="auto"/>
            </w:tcBorders>
            <w:shd w:val="clear" w:color="auto" w:fill="auto"/>
          </w:tcPr>
          <w:p w14:paraId="4EB35B0E" w14:textId="77777777"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14:paraId="51B8F5F0" w14:textId="77777777"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14:paraId="3FBFC776" w14:textId="77777777"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14:paraId="3B53DA73" w14:textId="77777777" w:rsidR="00A57638" w:rsidRPr="00EB2D57" w:rsidRDefault="00A57638">
            <w:pPr>
              <w:framePr w:w="10152" w:h="5074" w:hSpace="451" w:vSpace="461" w:wrap="notBeside" w:vAnchor="text" w:hAnchor="text" w:x="452" w:y="899"/>
              <w:rPr>
                <w:color w:val="auto"/>
              </w:rPr>
            </w:pPr>
          </w:p>
        </w:tc>
        <w:tc>
          <w:tcPr>
            <w:tcW w:w="677" w:type="dxa"/>
            <w:vMerge/>
            <w:tcBorders>
              <w:left w:val="single" w:sz="4" w:space="0" w:color="auto"/>
            </w:tcBorders>
            <w:shd w:val="clear" w:color="auto" w:fill="auto"/>
          </w:tcPr>
          <w:p w14:paraId="1AF04CCA" w14:textId="77777777" w:rsidR="00A57638" w:rsidRPr="00EB2D57" w:rsidRDefault="00A57638">
            <w:pPr>
              <w:framePr w:w="10152" w:h="5074" w:hSpace="451" w:vSpace="461" w:wrap="notBeside" w:vAnchor="text" w:hAnchor="text" w:x="452" w:y="899"/>
              <w:rPr>
                <w:color w:val="auto"/>
              </w:rPr>
            </w:pPr>
          </w:p>
        </w:tc>
        <w:tc>
          <w:tcPr>
            <w:tcW w:w="749" w:type="dxa"/>
            <w:vMerge/>
            <w:tcBorders>
              <w:left w:val="single" w:sz="4" w:space="0" w:color="auto"/>
              <w:right w:val="single" w:sz="4" w:space="0" w:color="auto"/>
            </w:tcBorders>
            <w:shd w:val="clear" w:color="auto" w:fill="auto"/>
          </w:tcPr>
          <w:p w14:paraId="0FBEA126" w14:textId="77777777" w:rsidR="00A57638" w:rsidRPr="00EB2D57" w:rsidRDefault="00A57638">
            <w:pPr>
              <w:framePr w:w="10152" w:h="5074" w:hSpace="451" w:vSpace="461" w:wrap="notBeside" w:vAnchor="text" w:hAnchor="text" w:x="452" w:y="899"/>
              <w:rPr>
                <w:color w:val="auto"/>
              </w:rPr>
            </w:pPr>
          </w:p>
        </w:tc>
      </w:tr>
      <w:tr w:rsidR="00A57638" w:rsidRPr="00EB2D57" w14:paraId="7CA03213" w14:textId="77777777">
        <w:trPr>
          <w:trHeight w:hRule="exact" w:val="346"/>
        </w:trPr>
        <w:tc>
          <w:tcPr>
            <w:tcW w:w="2376" w:type="dxa"/>
            <w:tcBorders>
              <w:top w:val="single" w:sz="4" w:space="0" w:color="auto"/>
              <w:left w:val="single" w:sz="4" w:space="0" w:color="auto"/>
            </w:tcBorders>
            <w:shd w:val="clear" w:color="auto" w:fill="auto"/>
            <w:vAlign w:val="center"/>
          </w:tcPr>
          <w:p w14:paraId="679DAFAD"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vAlign w:val="center"/>
          </w:tcPr>
          <w:p w14:paraId="27696527"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vAlign w:val="center"/>
          </w:tcPr>
          <w:p w14:paraId="115A52D3"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51283155"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0DF96B10"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348D0ED8"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227F39A1"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05D2A212"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15</w:t>
            </w:r>
          </w:p>
        </w:tc>
      </w:tr>
      <w:tr w:rsidR="00A57638" w:rsidRPr="00EB2D57" w14:paraId="47D96634" w14:textId="77777777">
        <w:trPr>
          <w:trHeight w:hRule="exact" w:val="346"/>
        </w:trPr>
        <w:tc>
          <w:tcPr>
            <w:tcW w:w="2376" w:type="dxa"/>
            <w:vMerge w:val="restart"/>
            <w:tcBorders>
              <w:top w:val="single" w:sz="4" w:space="0" w:color="auto"/>
              <w:left w:val="single" w:sz="4" w:space="0" w:color="auto"/>
            </w:tcBorders>
            <w:shd w:val="clear" w:color="auto" w:fill="auto"/>
          </w:tcPr>
          <w:p w14:paraId="28AE032E" w14:textId="77777777" w:rsidR="00A57638" w:rsidRPr="00FC2151" w:rsidRDefault="00E235EB">
            <w:pPr>
              <w:pStyle w:val="a6"/>
              <w:framePr w:w="10152" w:h="5074" w:hSpace="451" w:vSpace="461" w:wrap="notBeside" w:vAnchor="text" w:hAnchor="text" w:x="452" w:y="899"/>
              <w:spacing w:before="80" w:line="240" w:lineRule="auto"/>
              <w:ind w:firstLine="0"/>
              <w:rPr>
                <w:color w:val="auto"/>
                <w:sz w:val="18"/>
                <w:szCs w:val="18"/>
              </w:rPr>
            </w:pPr>
            <w:r w:rsidRPr="00FC2151">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vAlign w:val="center"/>
          </w:tcPr>
          <w:p w14:paraId="36BCD45A"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vAlign w:val="center"/>
          </w:tcPr>
          <w:p w14:paraId="052B55F8"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14:paraId="6A8DB354"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14:paraId="59258C1C"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107CEBE9" w14:textId="77777777" w:rsidR="00A57638" w:rsidRPr="00EB2D57" w:rsidRDefault="00A57638">
            <w:pPr>
              <w:framePr w:w="10152" w:h="5074" w:hSpace="451" w:vSpace="461" w:wrap="notBeside" w:vAnchor="text" w:hAnchor="text" w:x="452" w:y="899"/>
              <w:rPr>
                <w:color w:val="auto"/>
                <w:sz w:val="10"/>
                <w:szCs w:val="10"/>
              </w:rPr>
            </w:pPr>
          </w:p>
        </w:tc>
        <w:tc>
          <w:tcPr>
            <w:tcW w:w="677" w:type="dxa"/>
            <w:tcBorders>
              <w:top w:val="single" w:sz="4" w:space="0" w:color="auto"/>
              <w:left w:val="single" w:sz="4" w:space="0" w:color="auto"/>
            </w:tcBorders>
            <w:shd w:val="clear" w:color="auto" w:fill="auto"/>
          </w:tcPr>
          <w:p w14:paraId="2373060A" w14:textId="77777777" w:rsidR="00A57638" w:rsidRPr="00EB2D57" w:rsidRDefault="00A57638">
            <w:pPr>
              <w:framePr w:w="10152" w:h="5074" w:hSpace="451" w:vSpace="461" w:wrap="notBeside" w:vAnchor="text" w:hAnchor="text" w:x="452" w:y="899"/>
              <w:rPr>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0EBB708C"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10</w:t>
            </w:r>
          </w:p>
        </w:tc>
      </w:tr>
      <w:tr w:rsidR="00A57638" w:rsidRPr="00EB2D57" w14:paraId="76132318" w14:textId="77777777">
        <w:trPr>
          <w:trHeight w:hRule="exact" w:val="346"/>
        </w:trPr>
        <w:tc>
          <w:tcPr>
            <w:tcW w:w="2376" w:type="dxa"/>
            <w:vMerge/>
            <w:tcBorders>
              <w:left w:val="single" w:sz="4" w:space="0" w:color="auto"/>
            </w:tcBorders>
            <w:shd w:val="clear" w:color="auto" w:fill="auto"/>
          </w:tcPr>
          <w:p w14:paraId="7A32AD55"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5308AEC"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14:paraId="324E28B9"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7B7D0264"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05D1B795"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597C8F57"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1A93EFFF"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386AD8FD"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9</w:t>
            </w:r>
          </w:p>
        </w:tc>
      </w:tr>
      <w:tr w:rsidR="00A57638" w:rsidRPr="00EB2D57" w14:paraId="17D265F1" w14:textId="77777777">
        <w:trPr>
          <w:trHeight w:hRule="exact" w:val="350"/>
        </w:trPr>
        <w:tc>
          <w:tcPr>
            <w:tcW w:w="2376" w:type="dxa"/>
            <w:vMerge/>
            <w:tcBorders>
              <w:left w:val="single" w:sz="4" w:space="0" w:color="auto"/>
            </w:tcBorders>
            <w:shd w:val="clear" w:color="auto" w:fill="auto"/>
          </w:tcPr>
          <w:p w14:paraId="573650F8"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59CD20AB"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14:paraId="2D6B3383"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04A3F7F1"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216B99BE"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14:paraId="37F5C28D"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14:paraId="6A355B5C"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749" w:type="dxa"/>
            <w:tcBorders>
              <w:top w:val="single" w:sz="4" w:space="0" w:color="auto"/>
              <w:left w:val="single" w:sz="4" w:space="0" w:color="auto"/>
              <w:right w:val="single" w:sz="4" w:space="0" w:color="auto"/>
            </w:tcBorders>
            <w:shd w:val="clear" w:color="auto" w:fill="auto"/>
            <w:vAlign w:val="center"/>
          </w:tcPr>
          <w:p w14:paraId="1BFEC4D8"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6</w:t>
            </w:r>
          </w:p>
        </w:tc>
      </w:tr>
      <w:tr w:rsidR="00A57638" w:rsidRPr="00EB2D57" w14:paraId="51D63AD7" w14:textId="77777777">
        <w:trPr>
          <w:trHeight w:hRule="exact" w:val="346"/>
        </w:trPr>
        <w:tc>
          <w:tcPr>
            <w:tcW w:w="2376" w:type="dxa"/>
            <w:vMerge/>
            <w:tcBorders>
              <w:left w:val="single" w:sz="4" w:space="0" w:color="auto"/>
            </w:tcBorders>
            <w:shd w:val="clear" w:color="auto" w:fill="auto"/>
          </w:tcPr>
          <w:p w14:paraId="7D9D8F5C"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2091C132"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14:paraId="12AD6FE9"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22AB01D5"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15720719"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5286FED5"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14:paraId="1FEB066D"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14:paraId="16623D4C"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3</w:t>
            </w:r>
          </w:p>
        </w:tc>
      </w:tr>
      <w:tr w:rsidR="00A57638" w:rsidRPr="00EB2D57" w14:paraId="4320C624" w14:textId="77777777">
        <w:trPr>
          <w:trHeight w:hRule="exact" w:val="355"/>
        </w:trPr>
        <w:tc>
          <w:tcPr>
            <w:tcW w:w="2376" w:type="dxa"/>
            <w:vMerge/>
            <w:tcBorders>
              <w:left w:val="single" w:sz="4" w:space="0" w:color="auto"/>
              <w:bottom w:val="single" w:sz="4" w:space="0" w:color="auto"/>
            </w:tcBorders>
            <w:shd w:val="clear" w:color="auto" w:fill="auto"/>
          </w:tcPr>
          <w:p w14:paraId="229C26B8"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14:paraId="5B8627CD"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14:paraId="44B1BDD6"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14:paraId="71CC96D4"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vAlign w:val="center"/>
          </w:tcPr>
          <w:p w14:paraId="50C325EC"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bottom w:val="single" w:sz="4" w:space="0" w:color="auto"/>
            </w:tcBorders>
            <w:shd w:val="clear" w:color="auto" w:fill="auto"/>
            <w:vAlign w:val="center"/>
          </w:tcPr>
          <w:p w14:paraId="69929F94"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677" w:type="dxa"/>
            <w:tcBorders>
              <w:top w:val="single" w:sz="4" w:space="0" w:color="auto"/>
              <w:left w:val="single" w:sz="4" w:space="0" w:color="auto"/>
              <w:bottom w:val="single" w:sz="4" w:space="0" w:color="auto"/>
            </w:tcBorders>
            <w:shd w:val="clear" w:color="auto" w:fill="auto"/>
            <w:vAlign w:val="center"/>
          </w:tcPr>
          <w:p w14:paraId="3900F098"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14:paraId="741ACC69"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3</w:t>
            </w:r>
          </w:p>
        </w:tc>
      </w:tr>
    </w:tbl>
    <w:p w14:paraId="5B5E1F6E" w14:textId="77777777"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44E89C52" w14:textId="77777777"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14:paraId="2AC1DC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4" behindDoc="0" locked="0" layoutInCell="1" allowOverlap="1" wp14:anchorId="6BCE9A6D" wp14:editId="700745ED">
                <wp:simplePos x="0" y="0"/>
                <wp:positionH relativeFrom="page">
                  <wp:posOffset>713105</wp:posOffset>
                </wp:positionH>
                <wp:positionV relativeFrom="margin">
                  <wp:posOffset>138430</wp:posOffset>
                </wp:positionV>
                <wp:extent cx="6181090" cy="450850"/>
                <wp:effectExtent l="0" t="0" r="0" b="0"/>
                <wp:wrapSquare wrapText="bothSides"/>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450850"/>
                        </a:xfrm>
                        <a:prstGeom prst="rect">
                          <a:avLst/>
                        </a:prstGeom>
                        <a:noFill/>
                      </wps:spPr>
                      <wps:txbx>
                        <w:txbxContent>
                          <w:p w14:paraId="05BADDCB" w14:textId="77777777" w:rsidR="00B267CC" w:rsidRDefault="00B267CC">
                            <w:pPr>
                              <w:pStyle w:val="50"/>
                              <w:spacing w:after="40"/>
                            </w:pPr>
                            <w:r>
                              <w:rPr>
                                <w:b/>
                                <w:bCs/>
                              </w:rPr>
                              <w:t>Вариант № 2</w:t>
                            </w:r>
                          </w:p>
                          <w:p w14:paraId="6CDB6F56" w14:textId="77777777" w:rsidR="00B267CC" w:rsidRDefault="00B267CC">
                            <w:pPr>
                              <w:pStyle w:val="13"/>
                              <w:spacing w:line="211" w:lineRule="auto"/>
                              <w:ind w:firstLine="0"/>
                              <w:jc w:val="center"/>
                            </w:pPr>
                            <w:r>
                              <w:t>Примерный недельный учебный план основного общего образования для 5-дневной учебной недели</w:t>
                            </w:r>
                            <w:r>
                              <w:br/>
                              <w:t>с изучением родного языка или на родном языке*</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69" o:spid="_x0000_s1044" type="#_x0000_t202" style="position:absolute;margin-left:56.15pt;margin-top:10.9pt;width:486.7pt;height:35.5pt;z-index:12582942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" filled="f" stroked="f">
                <v:path arrowok="t"/>
                <v:textbox inset="0,0,0,0">
                  <w:txbxContent>
                    <w:p w14:paraId="05BADDCB" w14:textId="77777777" w:rsidR="00B267CC" w:rsidRDefault="00B267CC">
                      <w:pPr>
                        <w:pStyle w:val="50"/>
                        <w:spacing w:after="40"/>
                      </w:pPr>
                      <w:r>
                        <w:rPr>
                          <w:b/>
                          <w:bCs/>
                        </w:rPr>
                        <w:t>Вариант № 2</w:t>
                      </w:r>
                    </w:p>
                    <w:p w14:paraId="6CDB6F56" w14:textId="77777777" w:rsidR="00B267CC" w:rsidRDefault="00B267CC">
                      <w:pPr>
                        <w:pStyle w:val="13"/>
                        <w:spacing w:line="211" w:lineRule="auto"/>
                        <w:ind w:firstLine="0"/>
                        <w:jc w:val="center"/>
                      </w:pPr>
                      <w:r>
                        <w:t>Примерный недельный учебный план основного общего образования для 5-дневной учебной недели</w:t>
                      </w:r>
                      <w:r>
                        <w:br/>
                        <w:t>с изучением родного языка или на родном языке*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14:paraId="6039E548" w14:textId="77777777">
        <w:trPr>
          <w:trHeight w:hRule="exact" w:val="341"/>
        </w:trPr>
        <w:tc>
          <w:tcPr>
            <w:tcW w:w="2376" w:type="dxa"/>
            <w:vMerge w:val="restart"/>
            <w:tcBorders>
              <w:top w:val="single" w:sz="4" w:space="0" w:color="auto"/>
              <w:left w:val="single" w:sz="4" w:space="0" w:color="auto"/>
            </w:tcBorders>
            <w:shd w:val="clear" w:color="auto" w:fill="auto"/>
          </w:tcPr>
          <w:p w14:paraId="6A244FB1" w14:textId="77777777" w:rsidR="00A57638" w:rsidRPr="00FC2151" w:rsidRDefault="00E235EB">
            <w:pPr>
              <w:pStyle w:val="a6"/>
              <w:framePr w:w="10152" w:h="6350" w:hSpace="451" w:vSpace="5" w:wrap="notBeside" w:vAnchor="text" w:hAnchor="text" w:x="452" w:y="6"/>
              <w:spacing w:before="80" w:line="226" w:lineRule="auto"/>
              <w:ind w:firstLine="0"/>
              <w:rPr>
                <w:color w:val="auto"/>
                <w:sz w:val="18"/>
                <w:szCs w:val="18"/>
              </w:rPr>
            </w:pPr>
            <w:r w:rsidRPr="00FC2151">
              <w:rPr>
                <w:rFonts w:eastAsia="Courier New"/>
                <w:color w:val="auto"/>
                <w:sz w:val="18"/>
                <w:szCs w:val="18"/>
              </w:rPr>
              <w:t>Общественно-научные предметы</w:t>
            </w:r>
          </w:p>
        </w:tc>
        <w:tc>
          <w:tcPr>
            <w:tcW w:w="3629" w:type="dxa"/>
            <w:tcBorders>
              <w:top w:val="single" w:sz="4" w:space="0" w:color="auto"/>
              <w:left w:val="single" w:sz="4" w:space="0" w:color="auto"/>
            </w:tcBorders>
            <w:shd w:val="clear" w:color="auto" w:fill="auto"/>
            <w:vAlign w:val="center"/>
          </w:tcPr>
          <w:p w14:paraId="0E121923"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История</w:t>
            </w:r>
          </w:p>
        </w:tc>
        <w:tc>
          <w:tcPr>
            <w:tcW w:w="677" w:type="dxa"/>
            <w:tcBorders>
              <w:top w:val="single" w:sz="4" w:space="0" w:color="auto"/>
              <w:left w:val="single" w:sz="4" w:space="0" w:color="auto"/>
            </w:tcBorders>
            <w:shd w:val="clear" w:color="auto" w:fill="auto"/>
            <w:vAlign w:val="center"/>
          </w:tcPr>
          <w:p w14:paraId="675B1367"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2C043F6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A00CB86"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4B8CB89C"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709305D8"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5354331E"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10</w:t>
            </w:r>
          </w:p>
        </w:tc>
      </w:tr>
      <w:tr w:rsidR="00A57638" w:rsidRPr="00EB2D57" w14:paraId="52E7512E" w14:textId="77777777">
        <w:trPr>
          <w:trHeight w:hRule="exact" w:val="341"/>
        </w:trPr>
        <w:tc>
          <w:tcPr>
            <w:tcW w:w="2376" w:type="dxa"/>
            <w:vMerge/>
            <w:tcBorders>
              <w:left w:val="single" w:sz="4" w:space="0" w:color="auto"/>
            </w:tcBorders>
            <w:shd w:val="clear" w:color="auto" w:fill="auto"/>
          </w:tcPr>
          <w:p w14:paraId="281DDDC3"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1CD15D2E"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14:paraId="26F0714C"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7137444D"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0443A0D"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0473FD23"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70C2D74B"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14:paraId="7DCA3F32"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14:paraId="08A75EF7" w14:textId="77777777">
        <w:trPr>
          <w:trHeight w:hRule="exact" w:val="336"/>
        </w:trPr>
        <w:tc>
          <w:tcPr>
            <w:tcW w:w="2376" w:type="dxa"/>
            <w:vMerge/>
            <w:tcBorders>
              <w:left w:val="single" w:sz="4" w:space="0" w:color="auto"/>
            </w:tcBorders>
            <w:shd w:val="clear" w:color="auto" w:fill="auto"/>
          </w:tcPr>
          <w:p w14:paraId="0F2240D5"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01DED2B"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14:paraId="0720508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DBE36F0"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054E849C"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0420C0C"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70D4E4C0"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32588307"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8</w:t>
            </w:r>
          </w:p>
        </w:tc>
      </w:tr>
      <w:tr w:rsidR="00A57638" w:rsidRPr="00EB2D57" w14:paraId="3A787483" w14:textId="77777777">
        <w:trPr>
          <w:trHeight w:hRule="exact" w:val="336"/>
        </w:trPr>
        <w:tc>
          <w:tcPr>
            <w:tcW w:w="2376" w:type="dxa"/>
            <w:vMerge w:val="restart"/>
            <w:tcBorders>
              <w:top w:val="single" w:sz="4" w:space="0" w:color="auto"/>
              <w:left w:val="single" w:sz="4" w:space="0" w:color="auto"/>
            </w:tcBorders>
            <w:shd w:val="clear" w:color="auto" w:fill="auto"/>
          </w:tcPr>
          <w:p w14:paraId="17F2DEC8" w14:textId="77777777" w:rsidR="00A57638" w:rsidRPr="00FC2151" w:rsidRDefault="00E235EB">
            <w:pPr>
              <w:pStyle w:val="a6"/>
              <w:framePr w:w="10152" w:h="6350" w:hSpace="451" w:vSpace="5" w:wrap="notBeside" w:vAnchor="text" w:hAnchor="text" w:x="452" w:y="6"/>
              <w:spacing w:before="80" w:line="226" w:lineRule="auto"/>
              <w:ind w:firstLine="0"/>
              <w:rPr>
                <w:color w:val="auto"/>
                <w:sz w:val="18"/>
                <w:szCs w:val="18"/>
              </w:rPr>
            </w:pPr>
            <w:r w:rsidRPr="00FC2151">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14:paraId="5B596935"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14:paraId="10260C32"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1EAE89E5"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28ECE4B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230F281C"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178275AB"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w:t>
            </w:r>
          </w:p>
        </w:tc>
        <w:tc>
          <w:tcPr>
            <w:tcW w:w="749" w:type="dxa"/>
            <w:tcBorders>
              <w:top w:val="single" w:sz="4" w:space="0" w:color="auto"/>
              <w:left w:val="single" w:sz="4" w:space="0" w:color="auto"/>
              <w:right w:val="single" w:sz="4" w:space="0" w:color="auto"/>
            </w:tcBorders>
            <w:shd w:val="clear" w:color="auto" w:fill="auto"/>
            <w:vAlign w:val="center"/>
          </w:tcPr>
          <w:p w14:paraId="02E8DD2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271BAAF" w14:textId="77777777">
        <w:trPr>
          <w:trHeight w:hRule="exact" w:val="336"/>
        </w:trPr>
        <w:tc>
          <w:tcPr>
            <w:tcW w:w="2376" w:type="dxa"/>
            <w:vMerge/>
            <w:tcBorders>
              <w:left w:val="single" w:sz="4" w:space="0" w:color="auto"/>
            </w:tcBorders>
            <w:shd w:val="clear" w:color="auto" w:fill="auto"/>
          </w:tcPr>
          <w:p w14:paraId="3A1A958B"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28E7B8B5"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14:paraId="5CA5CEF8"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6001EA6A"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448ADB0B"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1E021C79"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520B21E0"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101F7900"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14:paraId="3BE7A3EC" w14:textId="77777777">
        <w:trPr>
          <w:trHeight w:hRule="exact" w:val="341"/>
        </w:trPr>
        <w:tc>
          <w:tcPr>
            <w:tcW w:w="2376" w:type="dxa"/>
            <w:vMerge/>
            <w:tcBorders>
              <w:left w:val="single" w:sz="4" w:space="0" w:color="auto"/>
            </w:tcBorders>
            <w:shd w:val="clear" w:color="auto" w:fill="auto"/>
          </w:tcPr>
          <w:p w14:paraId="0013A292"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C506A19"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14:paraId="0402F743"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00D46CA0"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057E8A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784E444"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4035EE47"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7002F11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5C7A2C12" w14:textId="77777777">
        <w:trPr>
          <w:trHeight w:hRule="exact" w:val="336"/>
        </w:trPr>
        <w:tc>
          <w:tcPr>
            <w:tcW w:w="2376" w:type="dxa"/>
            <w:vMerge w:val="restart"/>
            <w:tcBorders>
              <w:top w:val="single" w:sz="4" w:space="0" w:color="auto"/>
              <w:left w:val="single" w:sz="4" w:space="0" w:color="auto"/>
            </w:tcBorders>
            <w:shd w:val="clear" w:color="auto" w:fill="auto"/>
          </w:tcPr>
          <w:p w14:paraId="408860C9"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14:paraId="4AF5E6DF"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14:paraId="56A6C96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789972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478EDD0"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tcPr>
          <w:p w14:paraId="3E48304F"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77" w:type="dxa"/>
            <w:tcBorders>
              <w:top w:val="single" w:sz="4" w:space="0" w:color="auto"/>
              <w:left w:val="single" w:sz="4" w:space="0" w:color="auto"/>
            </w:tcBorders>
            <w:shd w:val="clear" w:color="auto" w:fill="auto"/>
          </w:tcPr>
          <w:p w14:paraId="7272282E"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207C529E"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3</w:t>
            </w:r>
          </w:p>
        </w:tc>
      </w:tr>
      <w:tr w:rsidR="00A57638" w:rsidRPr="00EB2D57" w14:paraId="03356BCF" w14:textId="77777777">
        <w:trPr>
          <w:trHeight w:hRule="exact" w:val="336"/>
        </w:trPr>
        <w:tc>
          <w:tcPr>
            <w:tcW w:w="2376" w:type="dxa"/>
            <w:vMerge/>
            <w:tcBorders>
              <w:left w:val="single" w:sz="4" w:space="0" w:color="auto"/>
            </w:tcBorders>
            <w:shd w:val="clear" w:color="auto" w:fill="auto"/>
          </w:tcPr>
          <w:p w14:paraId="55F9A2FA"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64EE34FF"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14:paraId="2174153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D5EE57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3C9654E2"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6E433ABD"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tcPr>
          <w:p w14:paraId="2431604B"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1547EC00"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14:paraId="45FA3F30" w14:textId="77777777">
        <w:trPr>
          <w:trHeight w:hRule="exact" w:val="336"/>
        </w:trPr>
        <w:tc>
          <w:tcPr>
            <w:tcW w:w="2376" w:type="dxa"/>
            <w:tcBorders>
              <w:top w:val="single" w:sz="4" w:space="0" w:color="auto"/>
              <w:left w:val="single" w:sz="4" w:space="0" w:color="auto"/>
            </w:tcBorders>
            <w:shd w:val="clear" w:color="auto" w:fill="auto"/>
            <w:vAlign w:val="center"/>
          </w:tcPr>
          <w:p w14:paraId="33759355"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14:paraId="40A1E106"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14:paraId="1D42760E"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19B7A68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57BEEF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E8B71D7"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769B2576"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14:paraId="38F9107C"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8</w:t>
            </w:r>
          </w:p>
        </w:tc>
      </w:tr>
      <w:tr w:rsidR="00A57638" w:rsidRPr="00EB2D57" w14:paraId="555C6D4F" w14:textId="77777777">
        <w:trPr>
          <w:trHeight w:hRule="exact" w:val="341"/>
        </w:trPr>
        <w:tc>
          <w:tcPr>
            <w:tcW w:w="2376" w:type="dxa"/>
            <w:vMerge w:val="restart"/>
            <w:tcBorders>
              <w:top w:val="single" w:sz="4" w:space="0" w:color="auto"/>
              <w:left w:val="single" w:sz="4" w:space="0" w:color="auto"/>
            </w:tcBorders>
            <w:shd w:val="clear" w:color="auto" w:fill="auto"/>
            <w:vAlign w:val="center"/>
          </w:tcPr>
          <w:p w14:paraId="2C56DB9F"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auto"/>
            <w:vAlign w:val="center"/>
          </w:tcPr>
          <w:p w14:paraId="1B342BAB"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14:paraId="3B7C0ED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21525880"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F19ECC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509D9D08"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499E16CB"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50DD503F"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10</w:t>
            </w:r>
          </w:p>
        </w:tc>
      </w:tr>
      <w:tr w:rsidR="00A57638" w:rsidRPr="00EB2D57" w14:paraId="4A812766" w14:textId="77777777">
        <w:trPr>
          <w:trHeight w:hRule="exact" w:val="538"/>
        </w:trPr>
        <w:tc>
          <w:tcPr>
            <w:tcW w:w="2376" w:type="dxa"/>
            <w:vMerge/>
            <w:tcBorders>
              <w:left w:val="single" w:sz="4" w:space="0" w:color="auto"/>
            </w:tcBorders>
            <w:shd w:val="clear" w:color="auto" w:fill="auto"/>
            <w:vAlign w:val="center"/>
          </w:tcPr>
          <w:p w14:paraId="55DA432B"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14FAFCC" w14:textId="77777777" w:rsidR="00A57638" w:rsidRPr="00FC2151" w:rsidRDefault="00E235EB">
            <w:pPr>
              <w:pStyle w:val="a6"/>
              <w:framePr w:w="10152" w:h="6350" w:hSpace="451" w:vSpace="5" w:wrap="notBeside" w:vAnchor="text" w:hAnchor="text" w:x="452" w:y="6"/>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14:paraId="59180385"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094BDA10"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3DF95BFF"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224B2AB8" w14:textId="77777777" w:rsidR="00A57638" w:rsidRPr="00FC2151" w:rsidRDefault="00E235EB">
            <w:pPr>
              <w:pStyle w:val="a6"/>
              <w:framePr w:w="10152" w:h="6350"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tcPr>
          <w:p w14:paraId="38B28998" w14:textId="77777777" w:rsidR="00A57638" w:rsidRPr="00FC2151" w:rsidRDefault="00E235EB">
            <w:pPr>
              <w:pStyle w:val="a6"/>
              <w:framePr w:w="10152" w:h="6350"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tcPr>
          <w:p w14:paraId="34556143" w14:textId="77777777" w:rsidR="00A57638" w:rsidRPr="00FC2151" w:rsidRDefault="00E235EB">
            <w:pPr>
              <w:pStyle w:val="a6"/>
              <w:framePr w:w="10152" w:h="6350" w:hSpace="451" w:vSpace="5" w:wrap="notBeside" w:vAnchor="text" w:hAnchor="text" w:x="452" w:y="6"/>
              <w:spacing w:before="80" w:line="240" w:lineRule="auto"/>
              <w:ind w:firstLine="260"/>
              <w:rPr>
                <w:color w:val="auto"/>
                <w:sz w:val="18"/>
                <w:szCs w:val="18"/>
              </w:rPr>
            </w:pPr>
            <w:r w:rsidRPr="00FC2151">
              <w:rPr>
                <w:rFonts w:eastAsia="Courier New"/>
                <w:color w:val="auto"/>
                <w:sz w:val="18"/>
                <w:szCs w:val="18"/>
              </w:rPr>
              <w:t>2</w:t>
            </w:r>
          </w:p>
        </w:tc>
      </w:tr>
      <w:tr w:rsidR="00A57638" w:rsidRPr="00EB2D57" w14:paraId="3E5BF393"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57D148A6"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14:paraId="12DCE4EB"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28</w:t>
            </w:r>
          </w:p>
        </w:tc>
        <w:tc>
          <w:tcPr>
            <w:tcW w:w="682" w:type="dxa"/>
            <w:tcBorders>
              <w:top w:val="single" w:sz="4" w:space="0" w:color="auto"/>
              <w:left w:val="single" w:sz="4" w:space="0" w:color="auto"/>
            </w:tcBorders>
            <w:shd w:val="clear" w:color="auto" w:fill="auto"/>
            <w:vAlign w:val="center"/>
          </w:tcPr>
          <w:p w14:paraId="3F46D254"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tcBorders>
            <w:shd w:val="clear" w:color="auto" w:fill="auto"/>
            <w:vAlign w:val="center"/>
          </w:tcPr>
          <w:p w14:paraId="1AFFBAE2"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14:paraId="5FB125D3"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14:paraId="2A04F28F"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right w:val="single" w:sz="4" w:space="0" w:color="auto"/>
            </w:tcBorders>
            <w:shd w:val="clear" w:color="auto" w:fill="auto"/>
            <w:vAlign w:val="center"/>
          </w:tcPr>
          <w:p w14:paraId="1ADA28CD"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156</w:t>
            </w:r>
          </w:p>
        </w:tc>
      </w:tr>
      <w:tr w:rsidR="00A57638" w:rsidRPr="00EB2D57" w14:paraId="7E5EBB55"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689C2398"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14:paraId="490E6C37"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495A465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14:paraId="2749083E"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14:paraId="37CDF270"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0</w:t>
            </w:r>
          </w:p>
        </w:tc>
        <w:tc>
          <w:tcPr>
            <w:tcW w:w="677" w:type="dxa"/>
            <w:tcBorders>
              <w:top w:val="single" w:sz="4" w:space="0" w:color="auto"/>
              <w:left w:val="single" w:sz="4" w:space="0" w:color="auto"/>
            </w:tcBorders>
            <w:shd w:val="clear" w:color="auto" w:fill="auto"/>
            <w:vAlign w:val="center"/>
          </w:tcPr>
          <w:p w14:paraId="72DA8A33"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0</w:t>
            </w:r>
          </w:p>
        </w:tc>
        <w:tc>
          <w:tcPr>
            <w:tcW w:w="749" w:type="dxa"/>
            <w:tcBorders>
              <w:top w:val="single" w:sz="4" w:space="0" w:color="auto"/>
              <w:left w:val="single" w:sz="4" w:space="0" w:color="auto"/>
              <w:right w:val="single" w:sz="4" w:space="0" w:color="auto"/>
            </w:tcBorders>
            <w:shd w:val="clear" w:color="auto" w:fill="auto"/>
            <w:vAlign w:val="center"/>
          </w:tcPr>
          <w:p w14:paraId="44F4CCB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r>
      <w:tr w:rsidR="00A57638" w:rsidRPr="00EB2D57" w14:paraId="396360DD"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13459BD3"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14:paraId="7077AF83"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3A9527D5"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0725D7F2"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51DA0FEB"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14:paraId="35A17C45"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14:paraId="0F292B00"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r>
      <w:tr w:rsidR="00A57638" w:rsidRPr="00EB2D57" w14:paraId="0B2EEC56" w14:textId="77777777">
        <w:trPr>
          <w:trHeight w:hRule="exact" w:val="341"/>
        </w:trPr>
        <w:tc>
          <w:tcPr>
            <w:tcW w:w="6005" w:type="dxa"/>
            <w:gridSpan w:val="2"/>
            <w:tcBorders>
              <w:top w:val="single" w:sz="4" w:space="0" w:color="auto"/>
              <w:left w:val="single" w:sz="4" w:space="0" w:color="auto"/>
            </w:tcBorders>
            <w:shd w:val="clear" w:color="auto" w:fill="auto"/>
            <w:vAlign w:val="center"/>
          </w:tcPr>
          <w:p w14:paraId="3487CB2A"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14:paraId="5889CBAB"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14:paraId="39574EEA"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1020</w:t>
            </w:r>
          </w:p>
        </w:tc>
        <w:tc>
          <w:tcPr>
            <w:tcW w:w="682" w:type="dxa"/>
            <w:tcBorders>
              <w:top w:val="single" w:sz="4" w:space="0" w:color="auto"/>
              <w:left w:val="single" w:sz="4" w:space="0" w:color="auto"/>
            </w:tcBorders>
            <w:shd w:val="clear" w:color="auto" w:fill="auto"/>
            <w:vAlign w:val="center"/>
          </w:tcPr>
          <w:p w14:paraId="657B412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1088</w:t>
            </w:r>
          </w:p>
        </w:tc>
        <w:tc>
          <w:tcPr>
            <w:tcW w:w="682" w:type="dxa"/>
            <w:tcBorders>
              <w:top w:val="single" w:sz="4" w:space="0" w:color="auto"/>
              <w:left w:val="single" w:sz="4" w:space="0" w:color="auto"/>
            </w:tcBorders>
            <w:shd w:val="clear" w:color="auto" w:fill="auto"/>
            <w:vAlign w:val="center"/>
          </w:tcPr>
          <w:p w14:paraId="447F15FD"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677" w:type="dxa"/>
            <w:tcBorders>
              <w:top w:val="single" w:sz="4" w:space="0" w:color="auto"/>
              <w:left w:val="single" w:sz="4" w:space="0" w:color="auto"/>
            </w:tcBorders>
            <w:shd w:val="clear" w:color="auto" w:fill="auto"/>
            <w:vAlign w:val="center"/>
          </w:tcPr>
          <w:p w14:paraId="5A7B53D0"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1122</w:t>
            </w:r>
          </w:p>
        </w:tc>
        <w:tc>
          <w:tcPr>
            <w:tcW w:w="749" w:type="dxa"/>
            <w:tcBorders>
              <w:top w:val="single" w:sz="4" w:space="0" w:color="auto"/>
              <w:left w:val="single" w:sz="4" w:space="0" w:color="auto"/>
              <w:right w:val="single" w:sz="4" w:space="0" w:color="auto"/>
            </w:tcBorders>
            <w:shd w:val="clear" w:color="auto" w:fill="auto"/>
            <w:vAlign w:val="center"/>
          </w:tcPr>
          <w:p w14:paraId="484B48A6"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5338</w:t>
            </w:r>
          </w:p>
        </w:tc>
      </w:tr>
      <w:tr w:rsidR="00A57638" w:rsidRPr="00EB2D57" w14:paraId="6D1A1DFA"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222D6587"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Рекомендуемая недельная нагрузка (при 5-дневной неделе)</w:t>
            </w:r>
          </w:p>
        </w:tc>
        <w:tc>
          <w:tcPr>
            <w:tcW w:w="677" w:type="dxa"/>
            <w:tcBorders>
              <w:top w:val="single" w:sz="4" w:space="0" w:color="auto"/>
              <w:left w:val="single" w:sz="4" w:space="0" w:color="auto"/>
            </w:tcBorders>
            <w:shd w:val="clear" w:color="auto" w:fill="auto"/>
            <w:vAlign w:val="center"/>
          </w:tcPr>
          <w:p w14:paraId="429CAE0E"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14:paraId="0FCE29E7"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tcBorders>
            <w:shd w:val="clear" w:color="auto" w:fill="auto"/>
            <w:vAlign w:val="center"/>
          </w:tcPr>
          <w:p w14:paraId="732A3C16"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14:paraId="36500889"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14:paraId="37644304"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right w:val="single" w:sz="4" w:space="0" w:color="auto"/>
            </w:tcBorders>
            <w:shd w:val="clear" w:color="auto" w:fill="auto"/>
            <w:vAlign w:val="center"/>
          </w:tcPr>
          <w:p w14:paraId="1C6BC2BA"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157</w:t>
            </w:r>
          </w:p>
        </w:tc>
      </w:tr>
      <w:tr w:rsidR="00A57638" w:rsidRPr="00EB2D57" w14:paraId="059DF76F" w14:textId="77777777" w:rsidTr="00FC2151">
        <w:trPr>
          <w:trHeight w:hRule="exact" w:val="749"/>
        </w:trPr>
        <w:tc>
          <w:tcPr>
            <w:tcW w:w="6005" w:type="dxa"/>
            <w:gridSpan w:val="2"/>
            <w:tcBorders>
              <w:top w:val="single" w:sz="4" w:space="0" w:color="auto"/>
              <w:left w:val="single" w:sz="4" w:space="0" w:color="auto"/>
              <w:bottom w:val="single" w:sz="4" w:space="0" w:color="auto"/>
            </w:tcBorders>
            <w:shd w:val="clear" w:color="auto" w:fill="auto"/>
          </w:tcPr>
          <w:p w14:paraId="1DFCF9CE" w14:textId="77777777" w:rsidR="00A57638" w:rsidRPr="00FC2151" w:rsidRDefault="00E235EB" w:rsidP="00FC2151">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tcBorders>
            <w:shd w:val="clear" w:color="auto" w:fill="auto"/>
          </w:tcPr>
          <w:p w14:paraId="0D082297" w14:textId="77777777"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29</w:t>
            </w:r>
          </w:p>
        </w:tc>
        <w:tc>
          <w:tcPr>
            <w:tcW w:w="682" w:type="dxa"/>
            <w:tcBorders>
              <w:top w:val="single" w:sz="4" w:space="0" w:color="auto"/>
              <w:left w:val="single" w:sz="4" w:space="0" w:color="auto"/>
              <w:bottom w:val="single" w:sz="4" w:space="0" w:color="auto"/>
            </w:tcBorders>
            <w:shd w:val="clear" w:color="auto" w:fill="auto"/>
          </w:tcPr>
          <w:p w14:paraId="0C23AAAA" w14:textId="77777777"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bottom w:val="single" w:sz="4" w:space="0" w:color="auto"/>
            </w:tcBorders>
            <w:shd w:val="clear" w:color="auto" w:fill="auto"/>
          </w:tcPr>
          <w:p w14:paraId="4F56EAE3" w14:textId="77777777" w:rsidR="00A57638" w:rsidRPr="00FC2151" w:rsidRDefault="00E235EB">
            <w:pPr>
              <w:pStyle w:val="a6"/>
              <w:framePr w:w="10152" w:h="6350"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14:paraId="547DE9F8" w14:textId="77777777"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bottom w:val="single" w:sz="4" w:space="0" w:color="auto"/>
            </w:tcBorders>
            <w:shd w:val="clear" w:color="auto" w:fill="auto"/>
          </w:tcPr>
          <w:p w14:paraId="7D85B152" w14:textId="77777777"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bottom w:val="single" w:sz="4" w:space="0" w:color="auto"/>
              <w:right w:val="single" w:sz="4" w:space="0" w:color="auto"/>
            </w:tcBorders>
            <w:shd w:val="clear" w:color="auto" w:fill="auto"/>
          </w:tcPr>
          <w:p w14:paraId="0CF09C04" w14:textId="77777777" w:rsidR="00A57638" w:rsidRPr="00FC2151" w:rsidRDefault="00E235EB">
            <w:pPr>
              <w:pStyle w:val="a6"/>
              <w:framePr w:w="10152" w:h="6350"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bl>
    <w:p w14:paraId="182A16B9" w14:textId="77777777"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1133</w:t>
      </w:r>
    </w:p>
    <w:p w14:paraId="21B66FEE"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A57638" w:rsidRPr="00EB2D57" w14:paraId="39357E6D" w14:textId="77777777">
        <w:trPr>
          <w:trHeight w:hRule="exact" w:val="432"/>
        </w:trPr>
        <w:tc>
          <w:tcPr>
            <w:tcW w:w="2659" w:type="dxa"/>
            <w:vMerge w:val="restart"/>
            <w:tcBorders>
              <w:top w:val="single" w:sz="4" w:space="0" w:color="auto"/>
              <w:left w:val="single" w:sz="4" w:space="0" w:color="auto"/>
            </w:tcBorders>
            <w:shd w:val="clear" w:color="auto" w:fill="auto"/>
            <w:vAlign w:val="center"/>
          </w:tcPr>
          <w:p w14:paraId="6EF0C431" w14:textId="77777777" w:rsidR="00A57638" w:rsidRPr="00EB2D57" w:rsidRDefault="00E235EB">
            <w:pPr>
              <w:pStyle w:val="a6"/>
              <w:framePr w:w="10152" w:h="5227" w:hSpace="451" w:vSpace="509" w:wrap="notBeside" w:vAnchor="text" w:hAnchor="text" w:x="452" w:y="697"/>
              <w:spacing w:line="240" w:lineRule="auto"/>
              <w:ind w:firstLine="360"/>
              <w:rPr>
                <w:color w:val="auto"/>
              </w:rPr>
            </w:pPr>
            <w:r w:rsidRPr="00EB2D57">
              <w:rPr>
                <w:color w:val="auto"/>
              </w:rPr>
              <w:t>Предметные области</w:t>
            </w:r>
          </w:p>
        </w:tc>
        <w:tc>
          <w:tcPr>
            <w:tcW w:w="2722" w:type="dxa"/>
            <w:vMerge w:val="restart"/>
            <w:tcBorders>
              <w:top w:val="single" w:sz="4" w:space="0" w:color="auto"/>
              <w:left w:val="single" w:sz="4" w:space="0" w:color="auto"/>
            </w:tcBorders>
            <w:shd w:val="clear" w:color="auto" w:fill="auto"/>
            <w:vAlign w:val="center"/>
          </w:tcPr>
          <w:p w14:paraId="25A377A0" w14:textId="77777777" w:rsidR="00A57638" w:rsidRPr="00EB2D57" w:rsidRDefault="006B14E0">
            <w:pPr>
              <w:pStyle w:val="a6"/>
              <w:framePr w:w="10152" w:h="5227" w:hSpace="451" w:vSpace="509" w:wrap="notBeside" w:vAnchor="text" w:hAnchor="text" w:x="452" w:y="697"/>
              <w:spacing w:line="240" w:lineRule="auto"/>
              <w:ind w:firstLine="0"/>
              <w:rPr>
                <w:color w:val="auto"/>
              </w:rPr>
            </w:pPr>
            <w:r>
              <w:rPr>
                <w:noProof/>
                <w:color w:val="auto"/>
                <w:lang w:bidi="ar-SA"/>
              </w:rPr>
              <mc:AlternateContent>
                <mc:Choice Requires="wps">
                  <w:drawing>
                    <wp:anchor distT="0" distB="0" distL="114300" distR="114300" simplePos="0" relativeHeight="251661312" behindDoc="0" locked="0" layoutInCell="1" allowOverlap="1" wp14:anchorId="62127887" wp14:editId="79A6AE61">
                      <wp:simplePos x="0" y="0"/>
                      <wp:positionH relativeFrom="column">
                        <wp:posOffset>5080</wp:posOffset>
                      </wp:positionH>
                      <wp:positionV relativeFrom="paragraph">
                        <wp:posOffset>-6350</wp:posOffset>
                      </wp:positionV>
                      <wp:extent cx="1720850" cy="520700"/>
                      <wp:effectExtent l="12700" t="9525" r="9525" b="12700"/>
                      <wp:wrapNone/>
                      <wp:docPr id="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0850" cy="520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8915B5" id="AutoShape 30" o:spid="_x0000_s1026" type="#_x0000_t32" style="position:absolute;margin-left:.4pt;margin-top:-.5pt;width:135.5pt;height:41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"/>
                  </w:pict>
                </mc:Fallback>
              </mc:AlternateContent>
            </w:r>
            <w:r w:rsidR="00E235EB" w:rsidRPr="00EB2D57">
              <w:rPr>
                <w:color w:val="auto"/>
              </w:rPr>
              <w:t>Учебные предмет</w:t>
            </w:r>
            <w:r w:rsidR="00FC2151">
              <w:rPr>
                <w:color w:val="auto"/>
              </w:rPr>
              <w:t>ы,</w:t>
            </w:r>
          </w:p>
          <w:p w14:paraId="0B30F74A" w14:textId="77777777" w:rsidR="00A57638" w:rsidRPr="00EB2D57" w:rsidRDefault="00E235EB">
            <w:pPr>
              <w:pStyle w:val="a6"/>
              <w:framePr w:w="10152" w:h="5227" w:hSpace="451" w:vSpace="509" w:wrap="notBeside" w:vAnchor="text" w:hAnchor="text" w:x="452" w:y="697"/>
              <w:spacing w:line="214" w:lineRule="auto"/>
              <w:ind w:firstLine="0"/>
              <w:rPr>
                <w:color w:val="auto"/>
              </w:rPr>
            </w:pPr>
            <w:r w:rsidRPr="00EB2D57">
              <w:rPr>
                <w:color w:val="auto"/>
              </w:rPr>
              <w:t>курсы</w:t>
            </w:r>
          </w:p>
          <w:p w14:paraId="708B9444" w14:textId="77777777" w:rsidR="00A57638" w:rsidRPr="00EB2D57" w:rsidRDefault="00E235EB" w:rsidP="00FC2151">
            <w:pPr>
              <w:pStyle w:val="a6"/>
              <w:framePr w:w="10152" w:h="5227" w:hSpace="451" w:vSpace="509" w:wrap="notBeside" w:vAnchor="text" w:hAnchor="text" w:x="452" w:y="697"/>
              <w:spacing w:line="240" w:lineRule="auto"/>
              <w:ind w:firstLine="0"/>
              <w:jc w:val="right"/>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14:paraId="35C3F25C"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Количество часов в неделю</w:t>
            </w:r>
          </w:p>
        </w:tc>
      </w:tr>
      <w:tr w:rsidR="00A57638" w:rsidRPr="00EB2D57" w14:paraId="1C44F043" w14:textId="77777777">
        <w:trPr>
          <w:trHeight w:hRule="exact" w:val="422"/>
        </w:trPr>
        <w:tc>
          <w:tcPr>
            <w:tcW w:w="2659" w:type="dxa"/>
            <w:vMerge/>
            <w:tcBorders>
              <w:left w:val="single" w:sz="4" w:space="0" w:color="auto"/>
            </w:tcBorders>
            <w:shd w:val="clear" w:color="auto" w:fill="auto"/>
            <w:vAlign w:val="center"/>
          </w:tcPr>
          <w:p w14:paraId="543FEE9E" w14:textId="77777777" w:rsidR="00A57638" w:rsidRPr="00EB2D57" w:rsidRDefault="00A57638">
            <w:pPr>
              <w:framePr w:w="10152" w:h="5227" w:hSpace="451" w:vSpace="509" w:wrap="notBeside" w:vAnchor="text" w:hAnchor="text" w:x="452" w:y="697"/>
              <w:rPr>
                <w:color w:val="auto"/>
              </w:rPr>
            </w:pPr>
          </w:p>
        </w:tc>
        <w:tc>
          <w:tcPr>
            <w:tcW w:w="2722" w:type="dxa"/>
            <w:vMerge/>
            <w:tcBorders>
              <w:left w:val="single" w:sz="4" w:space="0" w:color="auto"/>
            </w:tcBorders>
            <w:shd w:val="clear" w:color="auto" w:fill="auto"/>
            <w:vAlign w:val="center"/>
          </w:tcPr>
          <w:p w14:paraId="33B20721" w14:textId="77777777" w:rsidR="00A57638" w:rsidRPr="00EB2D57" w:rsidRDefault="00A57638">
            <w:pPr>
              <w:framePr w:w="10152" w:h="5227" w:hSpace="451" w:vSpace="509" w:wrap="notBeside" w:vAnchor="text" w:hAnchor="text" w:x="452" w:y="697"/>
              <w:rPr>
                <w:color w:val="auto"/>
              </w:rPr>
            </w:pPr>
          </w:p>
        </w:tc>
        <w:tc>
          <w:tcPr>
            <w:tcW w:w="792" w:type="dxa"/>
            <w:tcBorders>
              <w:top w:val="single" w:sz="4" w:space="0" w:color="auto"/>
              <w:left w:val="single" w:sz="4" w:space="0" w:color="auto"/>
            </w:tcBorders>
            <w:shd w:val="clear" w:color="auto" w:fill="auto"/>
            <w:vAlign w:val="center"/>
          </w:tcPr>
          <w:p w14:paraId="4FC84DC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w:t>
            </w:r>
          </w:p>
        </w:tc>
        <w:tc>
          <w:tcPr>
            <w:tcW w:w="792" w:type="dxa"/>
            <w:tcBorders>
              <w:top w:val="single" w:sz="4" w:space="0" w:color="auto"/>
              <w:left w:val="single" w:sz="4" w:space="0" w:color="auto"/>
            </w:tcBorders>
            <w:shd w:val="clear" w:color="auto" w:fill="auto"/>
            <w:vAlign w:val="center"/>
          </w:tcPr>
          <w:p w14:paraId="525C0456"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14:paraId="2F1F308F"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VII</w:t>
            </w:r>
          </w:p>
        </w:tc>
        <w:tc>
          <w:tcPr>
            <w:tcW w:w="792" w:type="dxa"/>
            <w:tcBorders>
              <w:top w:val="single" w:sz="4" w:space="0" w:color="auto"/>
              <w:left w:val="single" w:sz="4" w:space="0" w:color="auto"/>
            </w:tcBorders>
            <w:shd w:val="clear" w:color="auto" w:fill="auto"/>
            <w:vAlign w:val="center"/>
          </w:tcPr>
          <w:p w14:paraId="5A96A534"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14:paraId="604CB220"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14:paraId="795A6796"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Всего</w:t>
            </w:r>
          </w:p>
        </w:tc>
      </w:tr>
      <w:tr w:rsidR="00A57638" w:rsidRPr="00EB2D57" w14:paraId="32C00E88" w14:textId="77777777">
        <w:trPr>
          <w:trHeight w:hRule="exact" w:val="365"/>
        </w:trPr>
        <w:tc>
          <w:tcPr>
            <w:tcW w:w="2659" w:type="dxa"/>
            <w:tcBorders>
              <w:top w:val="single" w:sz="4" w:space="0" w:color="auto"/>
              <w:left w:val="single" w:sz="4" w:space="0" w:color="auto"/>
            </w:tcBorders>
            <w:shd w:val="clear" w:color="auto" w:fill="auto"/>
          </w:tcPr>
          <w:p w14:paraId="1BC1FD1A" w14:textId="77777777" w:rsidR="00A57638" w:rsidRPr="00FC2151" w:rsidRDefault="00A57638">
            <w:pPr>
              <w:framePr w:w="10152" w:h="5227" w:hSpace="451" w:vSpace="509" w:wrap="notBeside" w:vAnchor="text" w:hAnchor="text" w:x="452" w:y="697"/>
              <w:rPr>
                <w:rFonts w:ascii="Times New Roman" w:hAnsi="Times New Roman" w:cs="Times New Roman"/>
                <w:color w:val="auto"/>
                <w:sz w:val="10"/>
                <w:szCs w:val="10"/>
              </w:rPr>
            </w:pPr>
          </w:p>
        </w:tc>
        <w:tc>
          <w:tcPr>
            <w:tcW w:w="2722" w:type="dxa"/>
            <w:tcBorders>
              <w:top w:val="single" w:sz="4" w:space="0" w:color="auto"/>
              <w:left w:val="single" w:sz="4" w:space="0" w:color="auto"/>
            </w:tcBorders>
            <w:shd w:val="clear" w:color="auto" w:fill="auto"/>
            <w:vAlign w:val="center"/>
          </w:tcPr>
          <w:p w14:paraId="7C17A236"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Обязательная часть</w:t>
            </w:r>
          </w:p>
        </w:tc>
        <w:tc>
          <w:tcPr>
            <w:tcW w:w="792" w:type="dxa"/>
            <w:tcBorders>
              <w:top w:val="single" w:sz="4" w:space="0" w:color="auto"/>
              <w:left w:val="single" w:sz="4" w:space="0" w:color="auto"/>
            </w:tcBorders>
            <w:shd w:val="clear" w:color="auto" w:fill="auto"/>
          </w:tcPr>
          <w:p w14:paraId="31B6F4AB"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52D5121F"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14:paraId="53250C79"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F5C564C"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14:paraId="2467815F" w14:textId="77777777" w:rsidR="00A57638" w:rsidRPr="00EB2D57" w:rsidRDefault="00A57638">
            <w:pPr>
              <w:framePr w:w="10152" w:h="5227" w:hSpace="451" w:vSpace="509"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tcPr>
          <w:p w14:paraId="31DAD23C" w14:textId="77777777" w:rsidR="00A57638" w:rsidRPr="00EB2D57" w:rsidRDefault="00A57638">
            <w:pPr>
              <w:framePr w:w="10152" w:h="5227" w:hSpace="451" w:vSpace="509" w:wrap="notBeside" w:vAnchor="text" w:hAnchor="text" w:x="452" w:y="697"/>
              <w:rPr>
                <w:color w:val="auto"/>
                <w:sz w:val="10"/>
                <w:szCs w:val="10"/>
              </w:rPr>
            </w:pPr>
          </w:p>
        </w:tc>
      </w:tr>
      <w:tr w:rsidR="00A57638" w:rsidRPr="00EB2D57" w14:paraId="06252D24" w14:textId="77777777">
        <w:trPr>
          <w:trHeight w:hRule="exact" w:val="365"/>
        </w:trPr>
        <w:tc>
          <w:tcPr>
            <w:tcW w:w="2659" w:type="dxa"/>
            <w:vMerge w:val="restart"/>
            <w:tcBorders>
              <w:top w:val="single" w:sz="4" w:space="0" w:color="auto"/>
              <w:left w:val="single" w:sz="4" w:space="0" w:color="auto"/>
            </w:tcBorders>
            <w:shd w:val="clear" w:color="auto" w:fill="auto"/>
            <w:vAlign w:val="center"/>
          </w:tcPr>
          <w:p w14:paraId="0CFA3CDE" w14:textId="77777777" w:rsidR="00A57638" w:rsidRPr="00FC2151" w:rsidRDefault="00E235EB">
            <w:pPr>
              <w:pStyle w:val="a6"/>
              <w:framePr w:w="10152" w:h="5227" w:hSpace="451" w:vSpace="509" w:wrap="notBeside" w:vAnchor="text" w:hAnchor="text" w:x="452" w:y="697"/>
              <w:spacing w:line="226" w:lineRule="auto"/>
              <w:ind w:firstLine="0"/>
              <w:rPr>
                <w:color w:val="auto"/>
                <w:sz w:val="18"/>
                <w:szCs w:val="18"/>
              </w:rPr>
            </w:pPr>
            <w:r w:rsidRPr="00FC2151">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vAlign w:val="center"/>
          </w:tcPr>
          <w:p w14:paraId="76FDD2BB"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14:paraId="028A5815"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14:paraId="1061D2C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14:paraId="13DF07A4"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4</w:t>
            </w:r>
          </w:p>
        </w:tc>
        <w:tc>
          <w:tcPr>
            <w:tcW w:w="792" w:type="dxa"/>
            <w:tcBorders>
              <w:top w:val="single" w:sz="4" w:space="0" w:color="auto"/>
              <w:left w:val="single" w:sz="4" w:space="0" w:color="auto"/>
            </w:tcBorders>
            <w:shd w:val="clear" w:color="auto" w:fill="auto"/>
            <w:vAlign w:val="center"/>
          </w:tcPr>
          <w:p w14:paraId="6E34DAAB"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7CB5C5E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6475615E"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21</w:t>
            </w:r>
          </w:p>
        </w:tc>
      </w:tr>
      <w:tr w:rsidR="00A57638" w:rsidRPr="00EB2D57" w14:paraId="250BCA8C" w14:textId="77777777">
        <w:trPr>
          <w:trHeight w:hRule="exact" w:val="360"/>
        </w:trPr>
        <w:tc>
          <w:tcPr>
            <w:tcW w:w="2659" w:type="dxa"/>
            <w:vMerge/>
            <w:tcBorders>
              <w:left w:val="single" w:sz="4" w:space="0" w:color="auto"/>
            </w:tcBorders>
            <w:shd w:val="clear" w:color="auto" w:fill="auto"/>
            <w:vAlign w:val="center"/>
          </w:tcPr>
          <w:p w14:paraId="5B417752"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798B7C4C"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14:paraId="772C64F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7D29832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C98ACDB"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482C30FD"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6260352C"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1FE4BBF8"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13</w:t>
            </w:r>
          </w:p>
        </w:tc>
      </w:tr>
      <w:tr w:rsidR="00A57638" w:rsidRPr="00EB2D57" w14:paraId="005B59C8" w14:textId="77777777">
        <w:trPr>
          <w:trHeight w:hRule="exact" w:val="365"/>
        </w:trPr>
        <w:tc>
          <w:tcPr>
            <w:tcW w:w="2659" w:type="dxa"/>
            <w:tcBorders>
              <w:top w:val="single" w:sz="4" w:space="0" w:color="auto"/>
              <w:left w:val="single" w:sz="4" w:space="0" w:color="auto"/>
            </w:tcBorders>
            <w:shd w:val="clear" w:color="auto" w:fill="auto"/>
            <w:vAlign w:val="center"/>
          </w:tcPr>
          <w:p w14:paraId="50663234"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vAlign w:val="center"/>
          </w:tcPr>
          <w:p w14:paraId="7BA0CA75"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14:paraId="6283D4FA"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768E5901"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4DF96191"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7320C839"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4BAE16A9"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70A83738"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15</w:t>
            </w:r>
          </w:p>
        </w:tc>
      </w:tr>
      <w:tr w:rsidR="00A57638" w:rsidRPr="00EB2D57" w14:paraId="0B0EC797" w14:textId="77777777">
        <w:trPr>
          <w:trHeight w:hRule="exact" w:val="365"/>
        </w:trPr>
        <w:tc>
          <w:tcPr>
            <w:tcW w:w="2659" w:type="dxa"/>
            <w:vMerge w:val="restart"/>
            <w:tcBorders>
              <w:top w:val="single" w:sz="4" w:space="0" w:color="auto"/>
              <w:left w:val="single" w:sz="4" w:space="0" w:color="auto"/>
            </w:tcBorders>
            <w:shd w:val="clear" w:color="auto" w:fill="auto"/>
          </w:tcPr>
          <w:p w14:paraId="4B8FF9A4" w14:textId="77777777" w:rsidR="00A57638" w:rsidRPr="00FC2151" w:rsidRDefault="00E235EB">
            <w:pPr>
              <w:pStyle w:val="a6"/>
              <w:framePr w:w="10152" w:h="5227" w:hSpace="451" w:vSpace="509" w:wrap="notBeside" w:vAnchor="text" w:hAnchor="text" w:x="452" w:y="697"/>
              <w:spacing w:before="80" w:line="233" w:lineRule="auto"/>
              <w:ind w:firstLine="0"/>
              <w:rPr>
                <w:color w:val="auto"/>
                <w:sz w:val="18"/>
                <w:szCs w:val="18"/>
              </w:rPr>
            </w:pPr>
            <w:r w:rsidRPr="00FC2151">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vAlign w:val="center"/>
          </w:tcPr>
          <w:p w14:paraId="6D68D3F4"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14:paraId="69983BE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14:paraId="103E643C"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14:paraId="4498136F"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192E67A9"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14:paraId="244B8C2C" w14:textId="77777777" w:rsidR="00A57638" w:rsidRPr="00EB2D57" w:rsidRDefault="00A57638">
            <w:pPr>
              <w:framePr w:w="10152" w:h="5227" w:hSpace="451" w:vSpace="509"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014D3C4B"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10</w:t>
            </w:r>
          </w:p>
        </w:tc>
      </w:tr>
      <w:tr w:rsidR="00A57638" w:rsidRPr="00EB2D57" w14:paraId="7FEBF38F" w14:textId="77777777">
        <w:trPr>
          <w:trHeight w:hRule="exact" w:val="360"/>
        </w:trPr>
        <w:tc>
          <w:tcPr>
            <w:tcW w:w="2659" w:type="dxa"/>
            <w:vMerge/>
            <w:tcBorders>
              <w:left w:val="single" w:sz="4" w:space="0" w:color="auto"/>
            </w:tcBorders>
            <w:shd w:val="clear" w:color="auto" w:fill="auto"/>
          </w:tcPr>
          <w:p w14:paraId="510BA421"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6A454C6"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14:paraId="29551CBA"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13BDB85"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30614FE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204297C0"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5C463E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4A38CBB6"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9</w:t>
            </w:r>
          </w:p>
        </w:tc>
      </w:tr>
      <w:tr w:rsidR="00A57638" w:rsidRPr="00EB2D57" w14:paraId="503FB56C" w14:textId="77777777">
        <w:trPr>
          <w:trHeight w:hRule="exact" w:val="365"/>
        </w:trPr>
        <w:tc>
          <w:tcPr>
            <w:tcW w:w="2659" w:type="dxa"/>
            <w:vMerge/>
            <w:tcBorders>
              <w:left w:val="single" w:sz="4" w:space="0" w:color="auto"/>
            </w:tcBorders>
            <w:shd w:val="clear" w:color="auto" w:fill="auto"/>
          </w:tcPr>
          <w:p w14:paraId="19EBAB1D"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1103C40"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14:paraId="66E40604"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54C7AC15"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0B2184C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1FEEEC3B"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2BE96089"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33293E17"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6</w:t>
            </w:r>
          </w:p>
        </w:tc>
      </w:tr>
      <w:tr w:rsidR="00A57638" w:rsidRPr="00EB2D57" w14:paraId="3CE7FAD4" w14:textId="77777777">
        <w:trPr>
          <w:trHeight w:hRule="exact" w:val="365"/>
        </w:trPr>
        <w:tc>
          <w:tcPr>
            <w:tcW w:w="2659" w:type="dxa"/>
            <w:vMerge/>
            <w:tcBorders>
              <w:left w:val="single" w:sz="4" w:space="0" w:color="auto"/>
            </w:tcBorders>
            <w:shd w:val="clear" w:color="auto" w:fill="auto"/>
          </w:tcPr>
          <w:p w14:paraId="371FCB7F"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59CEAA1E"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14:paraId="686118B6"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6FFDF9D2"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7D65E93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49B0F3F7"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248C36DB"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3221272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r>
      <w:tr w:rsidR="00A57638" w:rsidRPr="00EB2D57" w14:paraId="08DC53F2" w14:textId="77777777">
        <w:trPr>
          <w:trHeight w:hRule="exact" w:val="365"/>
        </w:trPr>
        <w:tc>
          <w:tcPr>
            <w:tcW w:w="2659" w:type="dxa"/>
            <w:vMerge/>
            <w:tcBorders>
              <w:left w:val="single" w:sz="4" w:space="0" w:color="auto"/>
            </w:tcBorders>
            <w:shd w:val="clear" w:color="auto" w:fill="auto"/>
          </w:tcPr>
          <w:p w14:paraId="2A8E73EE"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36022DEE"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14:paraId="0CA8CD58"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2DA6031"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4EA90C9E"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4655FAEA"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6B87C3F6"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5275B63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r>
      <w:tr w:rsidR="00A57638" w:rsidRPr="00EB2D57" w14:paraId="06E73AB4" w14:textId="77777777">
        <w:trPr>
          <w:trHeight w:hRule="exact" w:val="360"/>
        </w:trPr>
        <w:tc>
          <w:tcPr>
            <w:tcW w:w="2659" w:type="dxa"/>
            <w:vMerge w:val="restart"/>
            <w:tcBorders>
              <w:top w:val="single" w:sz="4" w:space="0" w:color="auto"/>
              <w:left w:val="single" w:sz="4" w:space="0" w:color="auto"/>
            </w:tcBorders>
            <w:shd w:val="clear" w:color="auto" w:fill="auto"/>
          </w:tcPr>
          <w:p w14:paraId="078D16FA" w14:textId="77777777" w:rsidR="00A57638" w:rsidRPr="00FC2151" w:rsidRDefault="00E235EB">
            <w:pPr>
              <w:pStyle w:val="a6"/>
              <w:framePr w:w="10152" w:h="5227" w:hSpace="451" w:vSpace="509" w:wrap="notBeside" w:vAnchor="text" w:hAnchor="text" w:x="452" w:y="697"/>
              <w:spacing w:before="80" w:line="233" w:lineRule="auto"/>
              <w:ind w:firstLine="0"/>
              <w:rPr>
                <w:color w:val="auto"/>
                <w:sz w:val="18"/>
                <w:szCs w:val="18"/>
              </w:rPr>
            </w:pPr>
            <w:r w:rsidRPr="00FC2151">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vAlign w:val="center"/>
          </w:tcPr>
          <w:p w14:paraId="4AB720CE"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14:paraId="6E724A36"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3195EF7B"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601110E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09C187B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60805A9C"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3720F86D"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10</w:t>
            </w:r>
          </w:p>
        </w:tc>
      </w:tr>
      <w:tr w:rsidR="00A57638" w:rsidRPr="00EB2D57" w14:paraId="2065ADB3" w14:textId="77777777">
        <w:trPr>
          <w:trHeight w:hRule="exact" w:val="365"/>
        </w:trPr>
        <w:tc>
          <w:tcPr>
            <w:tcW w:w="2659" w:type="dxa"/>
            <w:vMerge/>
            <w:tcBorders>
              <w:left w:val="single" w:sz="4" w:space="0" w:color="auto"/>
            </w:tcBorders>
            <w:shd w:val="clear" w:color="auto" w:fill="auto"/>
          </w:tcPr>
          <w:p w14:paraId="6FC3BB58"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2F70266"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14:paraId="1923DE65"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vAlign w:val="center"/>
          </w:tcPr>
          <w:p w14:paraId="10178C4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726D537C"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6728B820"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202C9C09"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6A6ADB2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4</w:t>
            </w:r>
          </w:p>
        </w:tc>
      </w:tr>
      <w:tr w:rsidR="00A57638" w:rsidRPr="00EB2D57" w14:paraId="16BA02AC" w14:textId="77777777">
        <w:trPr>
          <w:trHeight w:hRule="exact" w:val="374"/>
        </w:trPr>
        <w:tc>
          <w:tcPr>
            <w:tcW w:w="2659" w:type="dxa"/>
            <w:vMerge/>
            <w:tcBorders>
              <w:left w:val="single" w:sz="4" w:space="0" w:color="auto"/>
              <w:bottom w:val="single" w:sz="4" w:space="0" w:color="auto"/>
            </w:tcBorders>
            <w:shd w:val="clear" w:color="auto" w:fill="auto"/>
          </w:tcPr>
          <w:p w14:paraId="77C579A6"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14:paraId="6DD8DC66"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14:paraId="338C2214"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bottom w:val="single" w:sz="4" w:space="0" w:color="auto"/>
            </w:tcBorders>
            <w:shd w:val="clear" w:color="auto" w:fill="auto"/>
            <w:vAlign w:val="center"/>
          </w:tcPr>
          <w:p w14:paraId="220417D5"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14:paraId="1213138F"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bottom w:val="single" w:sz="4" w:space="0" w:color="auto"/>
            </w:tcBorders>
            <w:shd w:val="clear" w:color="auto" w:fill="auto"/>
            <w:vAlign w:val="center"/>
          </w:tcPr>
          <w:p w14:paraId="00E20BE0"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14:paraId="7AEE4951"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27FAA6E"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8</w:t>
            </w:r>
          </w:p>
        </w:tc>
      </w:tr>
    </w:tbl>
    <w:p w14:paraId="7905499C" w14:textId="77777777"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5AE5F0AA" w14:textId="77777777"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14:paraId="424E8180"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6" behindDoc="0" locked="0" layoutInCell="1" allowOverlap="1" wp14:anchorId="0A7CA931" wp14:editId="6B736A48">
                <wp:simplePos x="0" y="0"/>
                <wp:positionH relativeFrom="page">
                  <wp:posOffset>713105</wp:posOffset>
                </wp:positionH>
                <wp:positionV relativeFrom="margin">
                  <wp:posOffset>119380</wp:posOffset>
                </wp:positionV>
                <wp:extent cx="6199505" cy="323215"/>
                <wp:effectExtent l="0" t="0" r="0" b="0"/>
                <wp:wrapSquare wrapText="bothSides"/>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14:paraId="15B3C252" w14:textId="77777777" w:rsidR="00B267CC" w:rsidRDefault="00B267CC">
                            <w:pPr>
                              <w:pStyle w:val="50"/>
                              <w:spacing w:after="0"/>
                            </w:pPr>
                            <w:r>
                              <w:rPr>
                                <w:b/>
                                <w:bCs/>
                              </w:rPr>
                              <w:t>Вариант № 3</w:t>
                            </w:r>
                          </w:p>
                          <w:p w14:paraId="2C326FD9" w14:textId="77777777" w:rsidR="00B267CC" w:rsidRDefault="00B267CC">
                            <w:pPr>
                              <w:pStyle w:val="13"/>
                              <w:spacing w:line="240" w:lineRule="auto"/>
                              <w:ind w:firstLine="420"/>
                            </w:pPr>
                            <w:r>
                              <w:t>Примерный недельный учебный план основного общего образования для 6-дневной учебной недели*</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71" o:spid="_x0000_s1045" type="#_x0000_t202" style="position:absolute;margin-left:56.15pt;margin-top:9.4pt;width:488.15pt;height:25.45pt;z-index:12582942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" filled="f" stroked="f">
                <v:path arrowok="t"/>
                <v:textbox inset="0,0,0,0">
                  <w:txbxContent>
                    <w:p w14:paraId="15B3C252" w14:textId="77777777" w:rsidR="00B267CC" w:rsidRDefault="00B267CC">
                      <w:pPr>
                        <w:pStyle w:val="50"/>
                        <w:spacing w:after="0"/>
                      </w:pPr>
                      <w:r>
                        <w:rPr>
                          <w:b/>
                          <w:bCs/>
                        </w:rPr>
                        <w:t>Вариант № 3</w:t>
                      </w:r>
                    </w:p>
                    <w:p w14:paraId="2C326FD9" w14:textId="77777777" w:rsidR="00B267CC" w:rsidRDefault="00B267CC">
                      <w:pPr>
                        <w:pStyle w:val="13"/>
                        <w:spacing w:line="240" w:lineRule="auto"/>
                        <w:ind w:firstLine="420"/>
                      </w:pPr>
                      <w:r>
                        <w:t>Примерный недельный учебный план основного общего образования для 6-дневной учебной недели*</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A57638" w:rsidRPr="00EB2D57" w14:paraId="2BE01113" w14:textId="77777777">
        <w:trPr>
          <w:trHeight w:hRule="exact" w:val="384"/>
        </w:trPr>
        <w:tc>
          <w:tcPr>
            <w:tcW w:w="2659" w:type="dxa"/>
            <w:vMerge w:val="restart"/>
            <w:tcBorders>
              <w:top w:val="single" w:sz="4" w:space="0" w:color="auto"/>
              <w:left w:val="single" w:sz="4" w:space="0" w:color="auto"/>
            </w:tcBorders>
            <w:shd w:val="clear" w:color="auto" w:fill="auto"/>
          </w:tcPr>
          <w:p w14:paraId="58CAD9E0" w14:textId="77777777" w:rsidR="00A57638" w:rsidRPr="00FC2151" w:rsidRDefault="00E235EB">
            <w:pPr>
              <w:pStyle w:val="a6"/>
              <w:framePr w:w="10152" w:h="6336" w:hSpace="451" w:vSpace="413" w:wrap="notBeside" w:vAnchor="text" w:hAnchor="text" w:x="452" w:y="1"/>
              <w:spacing w:before="100" w:line="233" w:lineRule="auto"/>
              <w:ind w:firstLine="0"/>
              <w:rPr>
                <w:color w:val="auto"/>
                <w:sz w:val="18"/>
                <w:szCs w:val="18"/>
              </w:rPr>
            </w:pPr>
            <w:r w:rsidRPr="00FC2151">
              <w:rPr>
                <w:rFonts w:eastAsia="Courier New"/>
                <w:color w:val="auto"/>
                <w:sz w:val="18"/>
                <w:szCs w:val="18"/>
              </w:rPr>
              <w:t>Естественно-научные предметы</w:t>
            </w:r>
          </w:p>
        </w:tc>
        <w:tc>
          <w:tcPr>
            <w:tcW w:w="2722" w:type="dxa"/>
            <w:tcBorders>
              <w:top w:val="single" w:sz="4" w:space="0" w:color="auto"/>
              <w:left w:val="single" w:sz="4" w:space="0" w:color="auto"/>
            </w:tcBorders>
            <w:shd w:val="clear" w:color="auto" w:fill="auto"/>
            <w:vAlign w:val="center"/>
          </w:tcPr>
          <w:p w14:paraId="79154010"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14:paraId="3F478FE9"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3768BF47"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14:paraId="487ED445"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44A22DDD"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1CC6461D"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14:paraId="7D7C7D4E"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00D75DF1" w14:textId="77777777">
        <w:trPr>
          <w:trHeight w:hRule="exact" w:val="379"/>
        </w:trPr>
        <w:tc>
          <w:tcPr>
            <w:tcW w:w="2659" w:type="dxa"/>
            <w:vMerge/>
            <w:tcBorders>
              <w:left w:val="single" w:sz="4" w:space="0" w:color="auto"/>
            </w:tcBorders>
            <w:shd w:val="clear" w:color="auto" w:fill="auto"/>
          </w:tcPr>
          <w:p w14:paraId="4DFBC391" w14:textId="77777777"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E8A7E52"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14:paraId="321CF82A"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1C693E13"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0C7F1813"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14:paraId="02CB5B16"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E7207B9"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079F2EE9"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75AA49B8" w14:textId="77777777">
        <w:trPr>
          <w:trHeight w:hRule="exact" w:val="384"/>
        </w:trPr>
        <w:tc>
          <w:tcPr>
            <w:tcW w:w="2659" w:type="dxa"/>
            <w:vMerge/>
            <w:tcBorders>
              <w:left w:val="single" w:sz="4" w:space="0" w:color="auto"/>
            </w:tcBorders>
            <w:shd w:val="clear" w:color="auto" w:fill="auto"/>
          </w:tcPr>
          <w:p w14:paraId="613B89FD" w14:textId="77777777"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429ABE4"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14:paraId="0DB42E3C"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545E768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46F71FB8"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1188B289"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435D955"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60DF681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0D5F54E" w14:textId="77777777">
        <w:trPr>
          <w:trHeight w:hRule="exact" w:val="379"/>
        </w:trPr>
        <w:tc>
          <w:tcPr>
            <w:tcW w:w="2659" w:type="dxa"/>
            <w:vMerge w:val="restart"/>
            <w:tcBorders>
              <w:top w:val="single" w:sz="4" w:space="0" w:color="auto"/>
              <w:left w:val="single" w:sz="4" w:space="0" w:color="auto"/>
            </w:tcBorders>
            <w:shd w:val="clear" w:color="auto" w:fill="auto"/>
          </w:tcPr>
          <w:p w14:paraId="20DB1D98" w14:textId="77777777" w:rsidR="00A57638" w:rsidRPr="00FC2151" w:rsidRDefault="00E235EB">
            <w:pPr>
              <w:pStyle w:val="a6"/>
              <w:framePr w:w="10152" w:h="6336" w:hSpace="451" w:vSpace="413" w:wrap="notBeside" w:vAnchor="text" w:hAnchor="text" w:x="452" w:y="1"/>
              <w:spacing w:before="80" w:line="240" w:lineRule="auto"/>
              <w:ind w:firstLine="0"/>
              <w:rPr>
                <w:color w:val="auto"/>
                <w:sz w:val="18"/>
                <w:szCs w:val="18"/>
              </w:rPr>
            </w:pPr>
            <w:r w:rsidRPr="00FC2151">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vAlign w:val="center"/>
          </w:tcPr>
          <w:p w14:paraId="110B0C8A"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14:paraId="6FECC613"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6977ACB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2F2A5614"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0635166F"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3DAA59A5"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B3DE70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w:t>
            </w:r>
          </w:p>
        </w:tc>
      </w:tr>
      <w:tr w:rsidR="00A57638" w:rsidRPr="00EB2D57" w14:paraId="2CB93E35" w14:textId="77777777">
        <w:trPr>
          <w:trHeight w:hRule="exact" w:val="379"/>
        </w:trPr>
        <w:tc>
          <w:tcPr>
            <w:tcW w:w="2659" w:type="dxa"/>
            <w:vMerge/>
            <w:tcBorders>
              <w:left w:val="single" w:sz="4" w:space="0" w:color="auto"/>
            </w:tcBorders>
            <w:shd w:val="clear" w:color="auto" w:fill="auto"/>
          </w:tcPr>
          <w:p w14:paraId="4B30766B" w14:textId="77777777"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1D3BD2D8"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14:paraId="1B14787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7B5F534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130C003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4E7174BB"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71980498"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6FF5332D"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6FE8A1BA" w14:textId="77777777">
        <w:trPr>
          <w:trHeight w:hRule="exact" w:val="379"/>
        </w:trPr>
        <w:tc>
          <w:tcPr>
            <w:tcW w:w="2659" w:type="dxa"/>
            <w:tcBorders>
              <w:top w:val="single" w:sz="4" w:space="0" w:color="auto"/>
              <w:left w:val="single" w:sz="4" w:space="0" w:color="auto"/>
            </w:tcBorders>
            <w:shd w:val="clear" w:color="auto" w:fill="auto"/>
            <w:vAlign w:val="center"/>
          </w:tcPr>
          <w:p w14:paraId="599450A4"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vAlign w:val="center"/>
          </w:tcPr>
          <w:p w14:paraId="29E6982B"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14:paraId="0E687560"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586BAFD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36461F14"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3B2316C9"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4C2DF2A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14:paraId="19C32ED7"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8</w:t>
            </w:r>
          </w:p>
        </w:tc>
      </w:tr>
      <w:tr w:rsidR="00A57638" w:rsidRPr="00EB2D57" w14:paraId="1EB8B49D" w14:textId="77777777">
        <w:trPr>
          <w:trHeight w:hRule="exact" w:val="581"/>
        </w:trPr>
        <w:tc>
          <w:tcPr>
            <w:tcW w:w="2659" w:type="dxa"/>
            <w:vMerge w:val="restart"/>
            <w:tcBorders>
              <w:top w:val="single" w:sz="4" w:space="0" w:color="auto"/>
              <w:left w:val="single" w:sz="4" w:space="0" w:color="auto"/>
            </w:tcBorders>
            <w:shd w:val="clear" w:color="auto" w:fill="auto"/>
            <w:vAlign w:val="center"/>
          </w:tcPr>
          <w:p w14:paraId="4A91628B" w14:textId="77777777" w:rsidR="00A57638" w:rsidRPr="00FC2151" w:rsidRDefault="00E235EB" w:rsidP="00FC2151">
            <w:pPr>
              <w:pStyle w:val="a6"/>
              <w:framePr w:w="10152" w:h="6336" w:hSpace="451" w:vSpace="413" w:wrap="notBeside" w:vAnchor="text" w:hAnchor="text" w:x="452" w:y="1"/>
              <w:spacing w:line="240" w:lineRule="auto"/>
              <w:ind w:firstLine="0"/>
              <w:rPr>
                <w:rFonts w:eastAsia="Courier New"/>
                <w:color w:val="auto"/>
                <w:sz w:val="18"/>
                <w:szCs w:val="18"/>
              </w:rPr>
            </w:pPr>
            <w:r w:rsidRPr="00FC2151">
              <w:rPr>
                <w:rFonts w:eastAsia="Courier New"/>
                <w:color w:val="auto"/>
                <w:sz w:val="18"/>
                <w:szCs w:val="18"/>
              </w:rPr>
              <w:t>Физическая культура и основы безопасности</w:t>
            </w:r>
          </w:p>
          <w:p w14:paraId="467E3FA5" w14:textId="77777777" w:rsidR="00A57638" w:rsidRPr="00FC2151" w:rsidRDefault="00E235EB" w:rsidP="00FC2151">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жизнедеятельности</w:t>
            </w:r>
          </w:p>
        </w:tc>
        <w:tc>
          <w:tcPr>
            <w:tcW w:w="2722" w:type="dxa"/>
            <w:tcBorders>
              <w:top w:val="single" w:sz="4" w:space="0" w:color="auto"/>
              <w:left w:val="single" w:sz="4" w:space="0" w:color="auto"/>
            </w:tcBorders>
            <w:shd w:val="clear" w:color="auto" w:fill="auto"/>
            <w:vAlign w:val="center"/>
          </w:tcPr>
          <w:p w14:paraId="745C6BEA" w14:textId="77777777" w:rsidR="00A57638" w:rsidRPr="00FC2151" w:rsidRDefault="00E235EB">
            <w:pPr>
              <w:pStyle w:val="a6"/>
              <w:framePr w:w="10152" w:h="6336" w:hSpace="451" w:vSpace="413" w:wrap="notBeside" w:vAnchor="text" w:hAnchor="text" w:x="452" w:y="1"/>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14:paraId="18A4DB15"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07757DD6"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41693FFA"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7DC82D5D" w14:textId="77777777"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038136EF" w14:textId="77777777"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0F2522E7" w14:textId="77777777"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2</w:t>
            </w:r>
          </w:p>
        </w:tc>
      </w:tr>
      <w:tr w:rsidR="00A57638" w:rsidRPr="00EB2D57" w14:paraId="74C03B77" w14:textId="77777777">
        <w:trPr>
          <w:trHeight w:hRule="exact" w:val="379"/>
        </w:trPr>
        <w:tc>
          <w:tcPr>
            <w:tcW w:w="2659" w:type="dxa"/>
            <w:vMerge/>
            <w:tcBorders>
              <w:left w:val="single" w:sz="4" w:space="0" w:color="auto"/>
            </w:tcBorders>
            <w:shd w:val="clear" w:color="auto" w:fill="auto"/>
            <w:vAlign w:val="center"/>
          </w:tcPr>
          <w:p w14:paraId="2EF5A375" w14:textId="77777777"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208C90BA"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14:paraId="4B990583"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4875598B"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58F8F300"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618F281B"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C027D3B"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168B3014"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10</w:t>
            </w:r>
          </w:p>
        </w:tc>
      </w:tr>
      <w:tr w:rsidR="00A57638" w:rsidRPr="00EB2D57" w14:paraId="75FF2732" w14:textId="77777777">
        <w:trPr>
          <w:trHeight w:hRule="exact" w:val="384"/>
        </w:trPr>
        <w:tc>
          <w:tcPr>
            <w:tcW w:w="5381" w:type="dxa"/>
            <w:gridSpan w:val="2"/>
            <w:tcBorders>
              <w:top w:val="single" w:sz="4" w:space="0" w:color="auto"/>
              <w:left w:val="single" w:sz="4" w:space="0" w:color="auto"/>
            </w:tcBorders>
            <w:shd w:val="clear" w:color="auto" w:fill="auto"/>
            <w:vAlign w:val="center"/>
          </w:tcPr>
          <w:p w14:paraId="0DB63A05"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14:paraId="22DC99F9"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26</w:t>
            </w:r>
          </w:p>
        </w:tc>
        <w:tc>
          <w:tcPr>
            <w:tcW w:w="792" w:type="dxa"/>
            <w:tcBorders>
              <w:top w:val="single" w:sz="4" w:space="0" w:color="auto"/>
              <w:left w:val="single" w:sz="4" w:space="0" w:color="auto"/>
            </w:tcBorders>
            <w:shd w:val="clear" w:color="auto" w:fill="auto"/>
            <w:vAlign w:val="center"/>
          </w:tcPr>
          <w:p w14:paraId="040BBC3A"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28</w:t>
            </w:r>
          </w:p>
        </w:tc>
        <w:tc>
          <w:tcPr>
            <w:tcW w:w="797" w:type="dxa"/>
            <w:tcBorders>
              <w:top w:val="single" w:sz="4" w:space="0" w:color="auto"/>
              <w:left w:val="single" w:sz="4" w:space="0" w:color="auto"/>
            </w:tcBorders>
            <w:shd w:val="clear" w:color="auto" w:fill="auto"/>
            <w:vAlign w:val="center"/>
          </w:tcPr>
          <w:p w14:paraId="5140BD95"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30</w:t>
            </w:r>
          </w:p>
        </w:tc>
        <w:tc>
          <w:tcPr>
            <w:tcW w:w="792" w:type="dxa"/>
            <w:tcBorders>
              <w:top w:val="single" w:sz="4" w:space="0" w:color="auto"/>
              <w:left w:val="single" w:sz="4" w:space="0" w:color="auto"/>
            </w:tcBorders>
            <w:shd w:val="clear" w:color="auto" w:fill="auto"/>
            <w:vAlign w:val="center"/>
          </w:tcPr>
          <w:p w14:paraId="3BB5E607"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vAlign w:val="center"/>
          </w:tcPr>
          <w:p w14:paraId="4C467FC5"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14:paraId="47A0919E"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147</w:t>
            </w:r>
          </w:p>
        </w:tc>
      </w:tr>
      <w:tr w:rsidR="00A57638" w:rsidRPr="00EB2D57" w14:paraId="7666B22D"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588FB055"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14:paraId="1B6CA0CC"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14:paraId="31616583"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14:paraId="00801D4C"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14:paraId="4DF0A3C2"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4</w:t>
            </w:r>
          </w:p>
        </w:tc>
        <w:tc>
          <w:tcPr>
            <w:tcW w:w="797" w:type="dxa"/>
            <w:tcBorders>
              <w:top w:val="single" w:sz="4" w:space="0" w:color="auto"/>
              <w:left w:val="single" w:sz="4" w:space="0" w:color="auto"/>
            </w:tcBorders>
            <w:shd w:val="clear" w:color="auto" w:fill="auto"/>
          </w:tcPr>
          <w:p w14:paraId="23C71755"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4</w:t>
            </w:r>
          </w:p>
        </w:tc>
        <w:tc>
          <w:tcPr>
            <w:tcW w:w="802" w:type="dxa"/>
            <w:tcBorders>
              <w:top w:val="single" w:sz="4" w:space="0" w:color="auto"/>
              <w:left w:val="single" w:sz="4" w:space="0" w:color="auto"/>
              <w:right w:val="single" w:sz="4" w:space="0" w:color="auto"/>
            </w:tcBorders>
            <w:shd w:val="clear" w:color="auto" w:fill="auto"/>
          </w:tcPr>
          <w:p w14:paraId="27D6CC41"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16</w:t>
            </w:r>
          </w:p>
        </w:tc>
      </w:tr>
      <w:tr w:rsidR="00A57638" w:rsidRPr="00EB2D57" w14:paraId="16B9FA68"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5CCE5D02"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14:paraId="73D30EE2"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02EEE94B"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22789905"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07932632"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332CFA52"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14:paraId="5F8BF16E" w14:textId="77777777" w:rsidR="00A57638" w:rsidRPr="00FC2151" w:rsidRDefault="00E235EB">
            <w:pPr>
              <w:pStyle w:val="a6"/>
              <w:framePr w:w="10152" w:h="6336" w:hSpace="451" w:vSpace="413" w:wrap="notBeside" w:vAnchor="text" w:hAnchor="text" w:x="452" w:y="1"/>
              <w:spacing w:line="240" w:lineRule="auto"/>
              <w:rPr>
                <w:color w:val="auto"/>
                <w:sz w:val="18"/>
                <w:szCs w:val="18"/>
              </w:rPr>
            </w:pPr>
            <w:r w:rsidRPr="00FC2151">
              <w:rPr>
                <w:rFonts w:eastAsia="Courier New"/>
                <w:color w:val="auto"/>
                <w:sz w:val="18"/>
                <w:szCs w:val="18"/>
              </w:rPr>
              <w:t>34</w:t>
            </w:r>
          </w:p>
        </w:tc>
      </w:tr>
      <w:tr w:rsidR="00A57638" w:rsidRPr="00EB2D57" w14:paraId="36E321AB"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77C81B67"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14:paraId="52D04464"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14:paraId="1ADC817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1020</w:t>
            </w:r>
          </w:p>
        </w:tc>
        <w:tc>
          <w:tcPr>
            <w:tcW w:w="797" w:type="dxa"/>
            <w:tcBorders>
              <w:top w:val="single" w:sz="4" w:space="0" w:color="auto"/>
              <w:left w:val="single" w:sz="4" w:space="0" w:color="auto"/>
            </w:tcBorders>
            <w:shd w:val="clear" w:color="auto" w:fill="auto"/>
            <w:vAlign w:val="center"/>
          </w:tcPr>
          <w:p w14:paraId="185FF44C"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1122</w:t>
            </w:r>
          </w:p>
        </w:tc>
        <w:tc>
          <w:tcPr>
            <w:tcW w:w="792" w:type="dxa"/>
            <w:tcBorders>
              <w:top w:val="single" w:sz="4" w:space="0" w:color="auto"/>
              <w:left w:val="single" w:sz="4" w:space="0" w:color="auto"/>
            </w:tcBorders>
            <w:shd w:val="clear" w:color="auto" w:fill="auto"/>
            <w:vAlign w:val="center"/>
          </w:tcPr>
          <w:p w14:paraId="342BCC52"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1190</w:t>
            </w:r>
          </w:p>
        </w:tc>
        <w:tc>
          <w:tcPr>
            <w:tcW w:w="797" w:type="dxa"/>
            <w:tcBorders>
              <w:top w:val="single" w:sz="4" w:space="0" w:color="auto"/>
              <w:left w:val="single" w:sz="4" w:space="0" w:color="auto"/>
            </w:tcBorders>
            <w:shd w:val="clear" w:color="auto" w:fill="auto"/>
            <w:vAlign w:val="center"/>
          </w:tcPr>
          <w:p w14:paraId="0F4A2EEC"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1224</w:t>
            </w:r>
          </w:p>
        </w:tc>
        <w:tc>
          <w:tcPr>
            <w:tcW w:w="802" w:type="dxa"/>
            <w:tcBorders>
              <w:top w:val="single" w:sz="4" w:space="0" w:color="auto"/>
              <w:left w:val="single" w:sz="4" w:space="0" w:color="auto"/>
              <w:right w:val="single" w:sz="4" w:space="0" w:color="auto"/>
            </w:tcBorders>
            <w:shd w:val="clear" w:color="auto" w:fill="auto"/>
            <w:vAlign w:val="center"/>
          </w:tcPr>
          <w:p w14:paraId="2BF6D200"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5542</w:t>
            </w:r>
          </w:p>
        </w:tc>
      </w:tr>
      <w:tr w:rsidR="00A57638" w:rsidRPr="00EB2D57" w14:paraId="555AAE80"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428F6487"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Рекомендуемая недельная нагрузка (при 6-дневной неделе)*</w:t>
            </w:r>
          </w:p>
        </w:tc>
        <w:tc>
          <w:tcPr>
            <w:tcW w:w="792" w:type="dxa"/>
            <w:tcBorders>
              <w:top w:val="single" w:sz="4" w:space="0" w:color="auto"/>
              <w:left w:val="single" w:sz="4" w:space="0" w:color="auto"/>
            </w:tcBorders>
            <w:shd w:val="clear" w:color="auto" w:fill="auto"/>
          </w:tcPr>
          <w:p w14:paraId="12106CDB"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14:paraId="1B2CD0EC"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tcPr>
          <w:p w14:paraId="2157AC87"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33</w:t>
            </w:r>
          </w:p>
        </w:tc>
        <w:tc>
          <w:tcPr>
            <w:tcW w:w="792" w:type="dxa"/>
            <w:tcBorders>
              <w:top w:val="single" w:sz="4" w:space="0" w:color="auto"/>
              <w:left w:val="single" w:sz="4" w:space="0" w:color="auto"/>
            </w:tcBorders>
            <w:shd w:val="clear" w:color="auto" w:fill="auto"/>
          </w:tcPr>
          <w:p w14:paraId="3B8272C3"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35</w:t>
            </w:r>
          </w:p>
        </w:tc>
        <w:tc>
          <w:tcPr>
            <w:tcW w:w="797" w:type="dxa"/>
            <w:tcBorders>
              <w:top w:val="single" w:sz="4" w:space="0" w:color="auto"/>
              <w:left w:val="single" w:sz="4" w:space="0" w:color="auto"/>
            </w:tcBorders>
            <w:shd w:val="clear" w:color="auto" w:fill="auto"/>
          </w:tcPr>
          <w:p w14:paraId="167973C4"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right w:val="single" w:sz="4" w:space="0" w:color="auto"/>
            </w:tcBorders>
            <w:shd w:val="clear" w:color="auto" w:fill="auto"/>
          </w:tcPr>
          <w:p w14:paraId="4C5AE046" w14:textId="77777777" w:rsidR="00A57638" w:rsidRPr="00FC2151" w:rsidRDefault="00E235EB">
            <w:pPr>
              <w:pStyle w:val="a6"/>
              <w:framePr w:w="10152" w:h="6336" w:hSpace="451" w:vSpace="413" w:wrap="notBeside" w:vAnchor="text" w:hAnchor="text" w:x="452" w:y="1"/>
              <w:spacing w:before="80" w:line="240" w:lineRule="auto"/>
              <w:rPr>
                <w:color w:val="auto"/>
                <w:sz w:val="18"/>
                <w:szCs w:val="18"/>
              </w:rPr>
            </w:pPr>
            <w:r w:rsidRPr="00FC2151">
              <w:rPr>
                <w:rFonts w:eastAsia="Courier New"/>
                <w:color w:val="auto"/>
                <w:sz w:val="18"/>
                <w:szCs w:val="18"/>
              </w:rPr>
              <w:t>163</w:t>
            </w:r>
          </w:p>
        </w:tc>
      </w:tr>
      <w:tr w:rsidR="00A57638" w:rsidRPr="00EB2D57" w14:paraId="0AC6745D" w14:textId="77777777">
        <w:trPr>
          <w:trHeight w:hRule="exact" w:val="787"/>
        </w:trPr>
        <w:tc>
          <w:tcPr>
            <w:tcW w:w="5381" w:type="dxa"/>
            <w:gridSpan w:val="2"/>
            <w:tcBorders>
              <w:top w:val="single" w:sz="4" w:space="0" w:color="auto"/>
              <w:left w:val="single" w:sz="4" w:space="0" w:color="auto"/>
              <w:bottom w:val="single" w:sz="4" w:space="0" w:color="auto"/>
            </w:tcBorders>
            <w:shd w:val="clear" w:color="auto" w:fill="auto"/>
            <w:vAlign w:val="center"/>
          </w:tcPr>
          <w:p w14:paraId="12E552DF"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14:paraId="02A8FDD9"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14:paraId="281F103A"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14:paraId="4ABE42DC"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35</w:t>
            </w:r>
          </w:p>
        </w:tc>
        <w:tc>
          <w:tcPr>
            <w:tcW w:w="792" w:type="dxa"/>
            <w:tcBorders>
              <w:top w:val="single" w:sz="4" w:space="0" w:color="auto"/>
              <w:left w:val="single" w:sz="4" w:space="0" w:color="auto"/>
              <w:bottom w:val="single" w:sz="4" w:space="0" w:color="auto"/>
            </w:tcBorders>
            <w:shd w:val="clear" w:color="auto" w:fill="auto"/>
          </w:tcPr>
          <w:p w14:paraId="0017CED6"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797" w:type="dxa"/>
            <w:tcBorders>
              <w:top w:val="single" w:sz="4" w:space="0" w:color="auto"/>
              <w:left w:val="single" w:sz="4" w:space="0" w:color="auto"/>
              <w:bottom w:val="single" w:sz="4" w:space="0" w:color="auto"/>
            </w:tcBorders>
            <w:shd w:val="clear" w:color="auto" w:fill="auto"/>
          </w:tcPr>
          <w:p w14:paraId="2C66A436"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78B6757F"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172</w:t>
            </w:r>
          </w:p>
        </w:tc>
      </w:tr>
    </w:tbl>
    <w:p w14:paraId="7A6AC48F" w14:textId="77777777" w:rsidR="00A57638" w:rsidRPr="00EB2D57" w:rsidRDefault="00E235EB">
      <w:pPr>
        <w:pStyle w:val="ad"/>
        <w:framePr w:w="230" w:h="6379" w:hRule="exact" w:hSpace="10373" w:wrap="notBeside" w:vAnchor="text" w:hAnchor="text" w:y="19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1135</w:t>
      </w:r>
    </w:p>
    <w:p w14:paraId="6D03ABAA" w14:textId="77777777" w:rsidR="00A57638" w:rsidRPr="00FC2151" w:rsidRDefault="00E235EB">
      <w:pPr>
        <w:pStyle w:val="ad"/>
        <w:framePr w:w="8381" w:h="230" w:hSpace="2222" w:wrap="notBeside" w:vAnchor="text" w:hAnchor="text" w:x="433" w:y="6519"/>
        <w:rPr>
          <w:color w:val="auto"/>
          <w:sz w:val="18"/>
          <w:szCs w:val="18"/>
        </w:rPr>
      </w:pPr>
      <w:r w:rsidRPr="00FC2151">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14:paraId="40DD9391"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434"/>
        <w:gridCol w:w="2947"/>
        <w:gridCol w:w="792"/>
        <w:gridCol w:w="792"/>
        <w:gridCol w:w="797"/>
        <w:gridCol w:w="792"/>
        <w:gridCol w:w="797"/>
        <w:gridCol w:w="802"/>
      </w:tblGrid>
      <w:tr w:rsidR="00A57638" w:rsidRPr="00EB2D57" w14:paraId="381D100E" w14:textId="77777777">
        <w:trPr>
          <w:trHeight w:hRule="exact" w:val="432"/>
        </w:trPr>
        <w:tc>
          <w:tcPr>
            <w:tcW w:w="2434" w:type="dxa"/>
            <w:vMerge w:val="restart"/>
            <w:tcBorders>
              <w:top w:val="single" w:sz="4" w:space="0" w:color="auto"/>
              <w:left w:val="single" w:sz="4" w:space="0" w:color="auto"/>
            </w:tcBorders>
            <w:shd w:val="clear" w:color="auto" w:fill="auto"/>
            <w:vAlign w:val="center"/>
          </w:tcPr>
          <w:p w14:paraId="0F72F06E" w14:textId="77777777" w:rsidR="00A57638" w:rsidRPr="00EB2D57" w:rsidRDefault="00E235EB">
            <w:pPr>
              <w:pStyle w:val="a6"/>
              <w:framePr w:w="10152" w:h="5256" w:hSpace="451" w:vSpace="480" w:wrap="notBeside" w:vAnchor="text" w:hAnchor="text" w:x="452" w:y="697"/>
              <w:spacing w:line="240" w:lineRule="auto"/>
              <w:rPr>
                <w:color w:val="auto"/>
              </w:rPr>
            </w:pPr>
            <w:r w:rsidRPr="00EB2D57">
              <w:rPr>
                <w:color w:val="auto"/>
              </w:rPr>
              <w:t>Предметные области</w:t>
            </w:r>
          </w:p>
        </w:tc>
        <w:tc>
          <w:tcPr>
            <w:tcW w:w="2947" w:type="dxa"/>
            <w:vMerge w:val="restart"/>
            <w:tcBorders>
              <w:top w:val="single" w:sz="4" w:space="0" w:color="auto"/>
              <w:left w:val="single" w:sz="4" w:space="0" w:color="auto"/>
            </w:tcBorders>
            <w:shd w:val="clear" w:color="auto" w:fill="auto"/>
            <w:vAlign w:val="center"/>
          </w:tcPr>
          <w:p w14:paraId="477E5BC4" w14:textId="77777777" w:rsidR="00A57638" w:rsidRPr="00EB2D57" w:rsidRDefault="00E235EB">
            <w:pPr>
              <w:pStyle w:val="a6"/>
              <w:framePr w:w="10152" w:h="5256" w:hSpace="451" w:vSpace="480" w:wrap="notBeside" w:vAnchor="text" w:hAnchor="text" w:x="452" w:y="697"/>
              <w:spacing w:line="240" w:lineRule="auto"/>
              <w:ind w:firstLine="0"/>
              <w:rPr>
                <w:color w:val="auto"/>
              </w:rPr>
            </w:pPr>
            <w:r w:rsidRPr="00EB2D57">
              <w:rPr>
                <w:color w:val="auto"/>
              </w:rPr>
              <w:t>Учебные предметы.</w:t>
            </w:r>
          </w:p>
          <w:p w14:paraId="559343B2" w14:textId="77777777" w:rsidR="00A57638" w:rsidRPr="00EB2D57" w:rsidRDefault="00E235EB">
            <w:pPr>
              <w:pStyle w:val="a6"/>
              <w:framePr w:w="10152" w:h="5256" w:hSpace="451" w:vSpace="480" w:wrap="notBeside" w:vAnchor="text" w:hAnchor="text" w:x="452" w:y="697"/>
              <w:spacing w:line="214" w:lineRule="auto"/>
              <w:ind w:firstLine="0"/>
              <w:rPr>
                <w:color w:val="auto"/>
              </w:rPr>
            </w:pPr>
            <w:r w:rsidRPr="00EB2D57">
              <w:rPr>
                <w:color w:val="auto"/>
              </w:rPr>
              <w:t>курсы</w:t>
            </w:r>
          </w:p>
          <w:p w14:paraId="0D98E72C"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14:paraId="3DE93EDA"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Количество часов в неделю</w:t>
            </w:r>
          </w:p>
        </w:tc>
      </w:tr>
      <w:tr w:rsidR="00A57638" w:rsidRPr="00EB2D57" w14:paraId="79A27619" w14:textId="77777777">
        <w:trPr>
          <w:trHeight w:hRule="exact" w:val="422"/>
        </w:trPr>
        <w:tc>
          <w:tcPr>
            <w:tcW w:w="2434" w:type="dxa"/>
            <w:vMerge/>
            <w:tcBorders>
              <w:left w:val="single" w:sz="4" w:space="0" w:color="auto"/>
            </w:tcBorders>
            <w:shd w:val="clear" w:color="auto" w:fill="auto"/>
            <w:vAlign w:val="center"/>
          </w:tcPr>
          <w:p w14:paraId="4DFDC147" w14:textId="77777777" w:rsidR="00A57638" w:rsidRPr="00EB2D57" w:rsidRDefault="00A57638">
            <w:pPr>
              <w:framePr w:w="10152" w:h="5256" w:hSpace="451" w:vSpace="480" w:wrap="notBeside" w:vAnchor="text" w:hAnchor="text" w:x="452" w:y="697"/>
              <w:rPr>
                <w:color w:val="auto"/>
              </w:rPr>
            </w:pPr>
          </w:p>
        </w:tc>
        <w:tc>
          <w:tcPr>
            <w:tcW w:w="2947" w:type="dxa"/>
            <w:vMerge/>
            <w:tcBorders>
              <w:left w:val="single" w:sz="4" w:space="0" w:color="auto"/>
            </w:tcBorders>
            <w:shd w:val="clear" w:color="auto" w:fill="auto"/>
            <w:vAlign w:val="center"/>
          </w:tcPr>
          <w:p w14:paraId="1AEC929E" w14:textId="77777777" w:rsidR="00A57638" w:rsidRPr="00EB2D57" w:rsidRDefault="00A57638">
            <w:pPr>
              <w:framePr w:w="10152" w:h="5256" w:hSpace="451" w:vSpace="480" w:wrap="notBeside" w:vAnchor="text" w:hAnchor="text" w:x="452" w:y="697"/>
              <w:rPr>
                <w:color w:val="auto"/>
              </w:rPr>
            </w:pPr>
          </w:p>
        </w:tc>
        <w:tc>
          <w:tcPr>
            <w:tcW w:w="792" w:type="dxa"/>
            <w:tcBorders>
              <w:top w:val="single" w:sz="4" w:space="0" w:color="auto"/>
              <w:left w:val="single" w:sz="4" w:space="0" w:color="auto"/>
            </w:tcBorders>
            <w:shd w:val="clear" w:color="auto" w:fill="auto"/>
            <w:vAlign w:val="center"/>
          </w:tcPr>
          <w:p w14:paraId="00C1785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w:t>
            </w:r>
          </w:p>
        </w:tc>
        <w:tc>
          <w:tcPr>
            <w:tcW w:w="792" w:type="dxa"/>
            <w:tcBorders>
              <w:top w:val="single" w:sz="4" w:space="0" w:color="auto"/>
              <w:left w:val="single" w:sz="4" w:space="0" w:color="auto"/>
            </w:tcBorders>
            <w:shd w:val="clear" w:color="auto" w:fill="auto"/>
            <w:vAlign w:val="center"/>
          </w:tcPr>
          <w:p w14:paraId="19334DC5"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14:paraId="603B4B11"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VII</w:t>
            </w:r>
          </w:p>
        </w:tc>
        <w:tc>
          <w:tcPr>
            <w:tcW w:w="792" w:type="dxa"/>
            <w:tcBorders>
              <w:top w:val="single" w:sz="4" w:space="0" w:color="auto"/>
              <w:left w:val="single" w:sz="4" w:space="0" w:color="auto"/>
            </w:tcBorders>
            <w:shd w:val="clear" w:color="auto" w:fill="auto"/>
            <w:vAlign w:val="center"/>
          </w:tcPr>
          <w:p w14:paraId="5DBBC1F9"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14:paraId="070D5A1B"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14:paraId="26467FD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Всего</w:t>
            </w:r>
          </w:p>
        </w:tc>
      </w:tr>
      <w:tr w:rsidR="00A57638" w:rsidRPr="00EB2D57" w14:paraId="5C278F53" w14:textId="77777777">
        <w:trPr>
          <w:trHeight w:hRule="exact" w:val="341"/>
        </w:trPr>
        <w:tc>
          <w:tcPr>
            <w:tcW w:w="2434" w:type="dxa"/>
            <w:tcBorders>
              <w:top w:val="single" w:sz="4" w:space="0" w:color="auto"/>
              <w:left w:val="single" w:sz="4" w:space="0" w:color="auto"/>
            </w:tcBorders>
            <w:shd w:val="clear" w:color="auto" w:fill="auto"/>
          </w:tcPr>
          <w:p w14:paraId="6899A2FA" w14:textId="77777777" w:rsidR="00A57638" w:rsidRPr="00FC2151" w:rsidRDefault="00A57638">
            <w:pPr>
              <w:framePr w:w="10152" w:h="5256" w:hSpace="451" w:vSpace="480" w:wrap="notBeside" w:vAnchor="text" w:hAnchor="text" w:x="452" w:y="697"/>
              <w:rPr>
                <w:rFonts w:ascii="Times New Roman" w:hAnsi="Times New Roman" w:cs="Times New Roman"/>
                <w:color w:val="auto"/>
                <w:sz w:val="10"/>
                <w:szCs w:val="10"/>
              </w:rPr>
            </w:pPr>
          </w:p>
        </w:tc>
        <w:tc>
          <w:tcPr>
            <w:tcW w:w="2947" w:type="dxa"/>
            <w:tcBorders>
              <w:top w:val="single" w:sz="4" w:space="0" w:color="auto"/>
              <w:left w:val="single" w:sz="4" w:space="0" w:color="auto"/>
            </w:tcBorders>
            <w:shd w:val="clear" w:color="auto" w:fill="auto"/>
            <w:vAlign w:val="center"/>
          </w:tcPr>
          <w:p w14:paraId="690E416F"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Обязательная часть</w:t>
            </w:r>
          </w:p>
        </w:tc>
        <w:tc>
          <w:tcPr>
            <w:tcW w:w="4772" w:type="dxa"/>
            <w:gridSpan w:val="6"/>
            <w:tcBorders>
              <w:top w:val="single" w:sz="4" w:space="0" w:color="auto"/>
              <w:left w:val="single" w:sz="4" w:space="0" w:color="auto"/>
              <w:right w:val="single" w:sz="4" w:space="0" w:color="auto"/>
            </w:tcBorders>
            <w:shd w:val="clear" w:color="auto" w:fill="auto"/>
          </w:tcPr>
          <w:p w14:paraId="62F13FC0" w14:textId="77777777" w:rsidR="00A57638" w:rsidRPr="00EB2D57" w:rsidRDefault="00A57638">
            <w:pPr>
              <w:framePr w:w="10152" w:h="5256" w:hSpace="451" w:vSpace="480" w:wrap="notBeside" w:vAnchor="text" w:hAnchor="text" w:x="452" w:y="697"/>
              <w:rPr>
                <w:color w:val="auto"/>
                <w:sz w:val="10"/>
                <w:szCs w:val="10"/>
              </w:rPr>
            </w:pPr>
          </w:p>
        </w:tc>
      </w:tr>
      <w:tr w:rsidR="00A57638" w:rsidRPr="00EB2D57" w14:paraId="69B92CC4" w14:textId="77777777">
        <w:trPr>
          <w:trHeight w:hRule="exact" w:val="336"/>
        </w:trPr>
        <w:tc>
          <w:tcPr>
            <w:tcW w:w="2434" w:type="dxa"/>
            <w:vMerge w:val="restart"/>
            <w:tcBorders>
              <w:top w:val="single" w:sz="4" w:space="0" w:color="auto"/>
              <w:left w:val="single" w:sz="4" w:space="0" w:color="auto"/>
            </w:tcBorders>
            <w:shd w:val="clear" w:color="auto" w:fill="auto"/>
            <w:vAlign w:val="center"/>
          </w:tcPr>
          <w:p w14:paraId="74B2568A" w14:textId="77777777" w:rsidR="00A57638" w:rsidRPr="00FC2151" w:rsidRDefault="00E235EB">
            <w:pPr>
              <w:pStyle w:val="a6"/>
              <w:framePr w:w="10152" w:h="5256" w:hSpace="451" w:vSpace="480" w:wrap="notBeside" w:vAnchor="text" w:hAnchor="text" w:x="452" w:y="697"/>
              <w:spacing w:line="226" w:lineRule="auto"/>
              <w:ind w:firstLine="0"/>
              <w:rPr>
                <w:color w:val="auto"/>
                <w:sz w:val="18"/>
                <w:szCs w:val="18"/>
              </w:rPr>
            </w:pPr>
            <w:r w:rsidRPr="00FC2151">
              <w:rPr>
                <w:rFonts w:eastAsia="Courier New"/>
                <w:color w:val="auto"/>
                <w:sz w:val="18"/>
                <w:szCs w:val="18"/>
              </w:rPr>
              <w:t>Русский язык и литература</w:t>
            </w:r>
          </w:p>
        </w:tc>
        <w:tc>
          <w:tcPr>
            <w:tcW w:w="2947" w:type="dxa"/>
            <w:tcBorders>
              <w:top w:val="single" w:sz="4" w:space="0" w:color="auto"/>
              <w:left w:val="single" w:sz="4" w:space="0" w:color="auto"/>
            </w:tcBorders>
            <w:shd w:val="clear" w:color="auto" w:fill="auto"/>
            <w:vAlign w:val="center"/>
          </w:tcPr>
          <w:p w14:paraId="78AEE1D8"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14:paraId="681B0318"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14:paraId="6F5291A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14:paraId="4DAA76A7"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4</w:t>
            </w:r>
          </w:p>
        </w:tc>
        <w:tc>
          <w:tcPr>
            <w:tcW w:w="792" w:type="dxa"/>
            <w:tcBorders>
              <w:top w:val="single" w:sz="4" w:space="0" w:color="auto"/>
              <w:left w:val="single" w:sz="4" w:space="0" w:color="auto"/>
            </w:tcBorders>
            <w:shd w:val="clear" w:color="auto" w:fill="auto"/>
            <w:vAlign w:val="center"/>
          </w:tcPr>
          <w:p w14:paraId="1F96CD7F"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77563908"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41D6D514"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21</w:t>
            </w:r>
          </w:p>
        </w:tc>
      </w:tr>
      <w:tr w:rsidR="00A57638" w:rsidRPr="00EB2D57" w14:paraId="77FAFE20" w14:textId="77777777">
        <w:trPr>
          <w:trHeight w:hRule="exact" w:val="336"/>
        </w:trPr>
        <w:tc>
          <w:tcPr>
            <w:tcW w:w="2434" w:type="dxa"/>
            <w:vMerge/>
            <w:tcBorders>
              <w:left w:val="single" w:sz="4" w:space="0" w:color="auto"/>
            </w:tcBorders>
            <w:shd w:val="clear" w:color="auto" w:fill="auto"/>
            <w:vAlign w:val="center"/>
          </w:tcPr>
          <w:p w14:paraId="7FF7467F"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4C587A89"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14:paraId="7961B21B"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33FABBE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50878B2"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210B195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41D7B575"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0B5932B5"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13</w:t>
            </w:r>
          </w:p>
        </w:tc>
      </w:tr>
      <w:tr w:rsidR="00A57638" w:rsidRPr="00EB2D57" w14:paraId="7A51B230" w14:textId="77777777">
        <w:trPr>
          <w:trHeight w:hRule="exact" w:val="341"/>
        </w:trPr>
        <w:tc>
          <w:tcPr>
            <w:tcW w:w="2434" w:type="dxa"/>
            <w:vMerge w:val="restart"/>
            <w:tcBorders>
              <w:top w:val="single" w:sz="4" w:space="0" w:color="auto"/>
              <w:left w:val="single" w:sz="4" w:space="0" w:color="auto"/>
            </w:tcBorders>
            <w:shd w:val="clear" w:color="auto" w:fill="auto"/>
          </w:tcPr>
          <w:p w14:paraId="72F4108D" w14:textId="77777777" w:rsidR="00A57638" w:rsidRPr="00FC2151" w:rsidRDefault="00E235EB">
            <w:pPr>
              <w:pStyle w:val="a6"/>
              <w:framePr w:w="10152" w:h="5256" w:hSpace="451" w:vSpace="480" w:wrap="notBeside" w:vAnchor="text" w:hAnchor="text" w:x="452" w:y="697"/>
              <w:spacing w:before="80" w:line="240" w:lineRule="auto"/>
              <w:ind w:firstLine="0"/>
              <w:rPr>
                <w:color w:val="auto"/>
                <w:sz w:val="18"/>
                <w:szCs w:val="18"/>
              </w:rPr>
            </w:pPr>
            <w:r w:rsidRPr="00FC2151">
              <w:rPr>
                <w:rFonts w:eastAsia="Courier New"/>
                <w:color w:val="auto"/>
                <w:sz w:val="18"/>
                <w:szCs w:val="18"/>
              </w:rPr>
              <w:t>Иностранные языки</w:t>
            </w:r>
          </w:p>
        </w:tc>
        <w:tc>
          <w:tcPr>
            <w:tcW w:w="2947" w:type="dxa"/>
            <w:tcBorders>
              <w:top w:val="single" w:sz="4" w:space="0" w:color="auto"/>
              <w:left w:val="single" w:sz="4" w:space="0" w:color="auto"/>
            </w:tcBorders>
            <w:shd w:val="clear" w:color="auto" w:fill="auto"/>
            <w:vAlign w:val="center"/>
          </w:tcPr>
          <w:p w14:paraId="182BE60A"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14:paraId="6724C800"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091994F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573E5CD"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3A43B3CD"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5255A081"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39FB5752"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15</w:t>
            </w:r>
          </w:p>
        </w:tc>
      </w:tr>
      <w:tr w:rsidR="00A57638" w:rsidRPr="00EB2D57" w14:paraId="335C6A5F" w14:textId="77777777">
        <w:trPr>
          <w:trHeight w:hRule="exact" w:val="336"/>
        </w:trPr>
        <w:tc>
          <w:tcPr>
            <w:tcW w:w="2434" w:type="dxa"/>
            <w:vMerge/>
            <w:tcBorders>
              <w:left w:val="single" w:sz="4" w:space="0" w:color="auto"/>
            </w:tcBorders>
            <w:shd w:val="clear" w:color="auto" w:fill="auto"/>
          </w:tcPr>
          <w:p w14:paraId="2B2DCDA1"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17366C70"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Второй иностранный язык</w:t>
            </w:r>
          </w:p>
        </w:tc>
        <w:tc>
          <w:tcPr>
            <w:tcW w:w="792" w:type="dxa"/>
            <w:tcBorders>
              <w:top w:val="single" w:sz="4" w:space="0" w:color="auto"/>
              <w:left w:val="single" w:sz="4" w:space="0" w:color="auto"/>
            </w:tcBorders>
            <w:shd w:val="clear" w:color="auto" w:fill="auto"/>
            <w:vAlign w:val="center"/>
          </w:tcPr>
          <w:p w14:paraId="1DEABB1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51180FE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23264997"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0EE1DC55"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09CE5E62"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4D077D3D"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14:paraId="08CD0068" w14:textId="77777777">
        <w:trPr>
          <w:trHeight w:hRule="exact" w:val="341"/>
        </w:trPr>
        <w:tc>
          <w:tcPr>
            <w:tcW w:w="2434" w:type="dxa"/>
            <w:vMerge w:val="restart"/>
            <w:tcBorders>
              <w:top w:val="single" w:sz="4" w:space="0" w:color="auto"/>
              <w:left w:val="single" w:sz="4" w:space="0" w:color="auto"/>
            </w:tcBorders>
            <w:shd w:val="clear" w:color="auto" w:fill="auto"/>
          </w:tcPr>
          <w:p w14:paraId="7B6996D9"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Математика и информатика</w:t>
            </w:r>
          </w:p>
        </w:tc>
        <w:tc>
          <w:tcPr>
            <w:tcW w:w="2947" w:type="dxa"/>
            <w:tcBorders>
              <w:top w:val="single" w:sz="4" w:space="0" w:color="auto"/>
              <w:left w:val="single" w:sz="4" w:space="0" w:color="auto"/>
            </w:tcBorders>
            <w:shd w:val="clear" w:color="auto" w:fill="auto"/>
            <w:vAlign w:val="center"/>
          </w:tcPr>
          <w:p w14:paraId="1CCD08F5"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14:paraId="00DD57E1"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14:paraId="4681010B"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14:paraId="5E11E693"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6FC78A10"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14:paraId="550880E5" w14:textId="77777777" w:rsidR="00A57638" w:rsidRPr="00EB2D57" w:rsidRDefault="00A57638">
            <w:pPr>
              <w:framePr w:w="10152" w:h="5256" w:hSpace="451" w:vSpace="480"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245BF69"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14:paraId="251F4987" w14:textId="77777777">
        <w:trPr>
          <w:trHeight w:hRule="exact" w:val="336"/>
        </w:trPr>
        <w:tc>
          <w:tcPr>
            <w:tcW w:w="2434" w:type="dxa"/>
            <w:vMerge/>
            <w:tcBorders>
              <w:left w:val="single" w:sz="4" w:space="0" w:color="auto"/>
            </w:tcBorders>
            <w:shd w:val="clear" w:color="auto" w:fill="auto"/>
          </w:tcPr>
          <w:p w14:paraId="3B95406B"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67D509E8"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14:paraId="72E9FC98"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158C41F7"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40CB6630"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561C27E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11331140"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6F29794C"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9</w:t>
            </w:r>
          </w:p>
        </w:tc>
      </w:tr>
      <w:tr w:rsidR="00A57638" w:rsidRPr="00EB2D57" w14:paraId="2D4E270E" w14:textId="77777777">
        <w:trPr>
          <w:trHeight w:hRule="exact" w:val="336"/>
        </w:trPr>
        <w:tc>
          <w:tcPr>
            <w:tcW w:w="2434" w:type="dxa"/>
            <w:vMerge/>
            <w:tcBorders>
              <w:left w:val="single" w:sz="4" w:space="0" w:color="auto"/>
            </w:tcBorders>
            <w:shd w:val="clear" w:color="auto" w:fill="auto"/>
          </w:tcPr>
          <w:p w14:paraId="3C548FB1"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1319565D"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14:paraId="4E12F830"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8C83170"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431D740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5BF8D7F4"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74819A4F"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2B09AD68"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6</w:t>
            </w:r>
          </w:p>
        </w:tc>
      </w:tr>
      <w:tr w:rsidR="00A57638" w:rsidRPr="00EB2D57" w14:paraId="77C7A39B" w14:textId="77777777">
        <w:trPr>
          <w:trHeight w:hRule="exact" w:val="341"/>
        </w:trPr>
        <w:tc>
          <w:tcPr>
            <w:tcW w:w="2434" w:type="dxa"/>
            <w:vMerge/>
            <w:tcBorders>
              <w:left w:val="single" w:sz="4" w:space="0" w:color="auto"/>
            </w:tcBorders>
            <w:shd w:val="clear" w:color="auto" w:fill="auto"/>
          </w:tcPr>
          <w:p w14:paraId="2A3D0760"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0250A5B3"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14:paraId="6AF183DD"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E5CAC33"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5446F51F"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413682E0"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63479255"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4BC5A13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r>
      <w:tr w:rsidR="00A57638" w:rsidRPr="00EB2D57" w14:paraId="0FEE0D18" w14:textId="77777777">
        <w:trPr>
          <w:trHeight w:hRule="exact" w:val="336"/>
        </w:trPr>
        <w:tc>
          <w:tcPr>
            <w:tcW w:w="2434" w:type="dxa"/>
            <w:vMerge/>
            <w:tcBorders>
              <w:left w:val="single" w:sz="4" w:space="0" w:color="auto"/>
            </w:tcBorders>
            <w:shd w:val="clear" w:color="auto" w:fill="auto"/>
          </w:tcPr>
          <w:p w14:paraId="40DC7A94"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6557509C"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14:paraId="61BC707F"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1534B3B2"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21DE7B4C"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6F2CDEF5"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277260BB"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69F5A5FF"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r>
      <w:tr w:rsidR="00A57638" w:rsidRPr="00EB2D57" w14:paraId="52084AEF" w14:textId="77777777">
        <w:trPr>
          <w:trHeight w:hRule="exact" w:val="336"/>
        </w:trPr>
        <w:tc>
          <w:tcPr>
            <w:tcW w:w="2434" w:type="dxa"/>
            <w:vMerge w:val="restart"/>
            <w:tcBorders>
              <w:top w:val="single" w:sz="4" w:space="0" w:color="auto"/>
              <w:left w:val="single" w:sz="4" w:space="0" w:color="auto"/>
            </w:tcBorders>
            <w:shd w:val="clear" w:color="auto" w:fill="auto"/>
          </w:tcPr>
          <w:p w14:paraId="3A7902F3" w14:textId="77777777" w:rsidR="00A57638" w:rsidRPr="00FC2151" w:rsidRDefault="00E235EB">
            <w:pPr>
              <w:pStyle w:val="a6"/>
              <w:framePr w:w="10152" w:h="5256" w:hSpace="451" w:vSpace="480" w:wrap="notBeside" w:vAnchor="text" w:hAnchor="text" w:x="452" w:y="697"/>
              <w:spacing w:before="80" w:line="233" w:lineRule="auto"/>
              <w:ind w:firstLine="0"/>
              <w:rPr>
                <w:color w:val="auto"/>
                <w:sz w:val="18"/>
                <w:szCs w:val="18"/>
              </w:rPr>
            </w:pPr>
            <w:r w:rsidRPr="00FC2151">
              <w:rPr>
                <w:rFonts w:eastAsia="Courier New"/>
                <w:color w:val="auto"/>
                <w:sz w:val="18"/>
                <w:szCs w:val="18"/>
              </w:rPr>
              <w:t>Общественно-научные предметы</w:t>
            </w:r>
          </w:p>
        </w:tc>
        <w:tc>
          <w:tcPr>
            <w:tcW w:w="2947" w:type="dxa"/>
            <w:tcBorders>
              <w:top w:val="single" w:sz="4" w:space="0" w:color="auto"/>
              <w:left w:val="single" w:sz="4" w:space="0" w:color="auto"/>
            </w:tcBorders>
            <w:shd w:val="clear" w:color="auto" w:fill="auto"/>
            <w:vAlign w:val="center"/>
          </w:tcPr>
          <w:p w14:paraId="4F72E4B7"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14:paraId="05BD226A"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43DDFF7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369F6D7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1D36A51A"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5468A57E"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4DA1C4D0"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14:paraId="70329181" w14:textId="77777777">
        <w:trPr>
          <w:trHeight w:hRule="exact" w:val="341"/>
        </w:trPr>
        <w:tc>
          <w:tcPr>
            <w:tcW w:w="2434" w:type="dxa"/>
            <w:vMerge/>
            <w:tcBorders>
              <w:left w:val="single" w:sz="4" w:space="0" w:color="auto"/>
            </w:tcBorders>
            <w:shd w:val="clear" w:color="auto" w:fill="auto"/>
          </w:tcPr>
          <w:p w14:paraId="232F97D4"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73E07428"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14:paraId="04D52210"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vAlign w:val="center"/>
          </w:tcPr>
          <w:p w14:paraId="7F887947"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31A1A53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214BCB61"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73C61C01"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122D556A"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4</w:t>
            </w:r>
          </w:p>
        </w:tc>
      </w:tr>
      <w:tr w:rsidR="00A57638" w:rsidRPr="00EB2D57" w14:paraId="79328DC2" w14:textId="77777777">
        <w:trPr>
          <w:trHeight w:hRule="exact" w:val="346"/>
        </w:trPr>
        <w:tc>
          <w:tcPr>
            <w:tcW w:w="2434" w:type="dxa"/>
            <w:vMerge/>
            <w:tcBorders>
              <w:left w:val="single" w:sz="4" w:space="0" w:color="auto"/>
              <w:bottom w:val="single" w:sz="4" w:space="0" w:color="auto"/>
            </w:tcBorders>
            <w:shd w:val="clear" w:color="auto" w:fill="auto"/>
          </w:tcPr>
          <w:p w14:paraId="5F050570"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bottom w:val="single" w:sz="4" w:space="0" w:color="auto"/>
            </w:tcBorders>
            <w:shd w:val="clear" w:color="auto" w:fill="auto"/>
            <w:vAlign w:val="center"/>
          </w:tcPr>
          <w:p w14:paraId="5EAE7207"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14:paraId="6559564D"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bottom w:val="single" w:sz="4" w:space="0" w:color="auto"/>
            </w:tcBorders>
            <w:shd w:val="clear" w:color="auto" w:fill="auto"/>
            <w:vAlign w:val="center"/>
          </w:tcPr>
          <w:p w14:paraId="2F50A70F"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14:paraId="4425B12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bottom w:val="single" w:sz="4" w:space="0" w:color="auto"/>
            </w:tcBorders>
            <w:shd w:val="clear" w:color="auto" w:fill="auto"/>
            <w:vAlign w:val="center"/>
          </w:tcPr>
          <w:p w14:paraId="750B1D88"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14:paraId="4678D2DB"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43DFD7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8</w:t>
            </w:r>
          </w:p>
        </w:tc>
      </w:tr>
    </w:tbl>
    <w:p w14:paraId="23753427" w14:textId="77777777"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625E8C90" w14:textId="77777777"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14:paraId="60436CB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8" behindDoc="0" locked="0" layoutInCell="1" allowOverlap="1" wp14:anchorId="45C12FD0" wp14:editId="1F540885">
                <wp:simplePos x="0" y="0"/>
                <wp:positionH relativeFrom="page">
                  <wp:posOffset>713105</wp:posOffset>
                </wp:positionH>
                <wp:positionV relativeFrom="margin">
                  <wp:posOffset>132080</wp:posOffset>
                </wp:positionV>
                <wp:extent cx="6199505" cy="323215"/>
                <wp:effectExtent l="0" t="0" r="0" b="0"/>
                <wp:wrapSquare wrapText="bothSides"/>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14:paraId="76027216" w14:textId="77777777" w:rsidR="00B267CC" w:rsidRDefault="00B267CC">
                            <w:pPr>
                              <w:pStyle w:val="50"/>
                              <w:spacing w:after="0"/>
                            </w:pPr>
                            <w:r>
                              <w:rPr>
                                <w:b/>
                                <w:bCs/>
                              </w:rPr>
                              <w:t>Вариант № 4</w:t>
                            </w:r>
                          </w:p>
                          <w:p w14:paraId="56DFABDA" w14:textId="77777777" w:rsidR="00B267CC" w:rsidRDefault="00B267CC">
                            <w:pPr>
                              <w:pStyle w:val="13"/>
                              <w:spacing w:line="240" w:lineRule="auto"/>
                              <w:ind w:firstLine="420"/>
                            </w:pPr>
                            <w:r>
                              <w:t>Примерный недельный учебный план основного общего образования для 6-дневной учебной недели*</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73" o:spid="_x0000_s1046" type="#_x0000_t202" style="position:absolute;margin-left:56.15pt;margin-top:10.4pt;width:488.15pt;height:25.45pt;z-index:125829428;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" filled="f" stroked="f">
                <v:path arrowok="t"/>
                <v:textbox inset="0,0,0,0">
                  <w:txbxContent>
                    <w:p w14:paraId="76027216" w14:textId="77777777" w:rsidR="00B267CC" w:rsidRDefault="00B267CC">
                      <w:pPr>
                        <w:pStyle w:val="50"/>
                        <w:spacing w:after="0"/>
                      </w:pPr>
                      <w:r>
                        <w:rPr>
                          <w:b/>
                          <w:bCs/>
                        </w:rPr>
                        <w:t>Вариант № 4</w:t>
                      </w:r>
                    </w:p>
                    <w:p w14:paraId="56DFABDA" w14:textId="77777777" w:rsidR="00B267CC" w:rsidRDefault="00B267CC">
                      <w:pPr>
                        <w:pStyle w:val="13"/>
                        <w:spacing w:line="240" w:lineRule="auto"/>
                        <w:ind w:firstLine="420"/>
                      </w:pPr>
                      <w:r>
                        <w:t>Примерный недельный учебный план основного общего образования для 6-дневной учебной недели*</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434"/>
        <w:gridCol w:w="2947"/>
        <w:gridCol w:w="792"/>
        <w:gridCol w:w="792"/>
        <w:gridCol w:w="797"/>
        <w:gridCol w:w="792"/>
        <w:gridCol w:w="797"/>
        <w:gridCol w:w="802"/>
      </w:tblGrid>
      <w:tr w:rsidR="00A57638" w:rsidRPr="00EB2D57" w14:paraId="31BFC8C2" w14:textId="77777777">
        <w:trPr>
          <w:trHeight w:hRule="exact" w:val="350"/>
        </w:trPr>
        <w:tc>
          <w:tcPr>
            <w:tcW w:w="2434" w:type="dxa"/>
            <w:vMerge w:val="restart"/>
            <w:tcBorders>
              <w:top w:val="single" w:sz="4" w:space="0" w:color="auto"/>
              <w:left w:val="single" w:sz="4" w:space="0" w:color="auto"/>
            </w:tcBorders>
            <w:shd w:val="clear" w:color="auto" w:fill="auto"/>
          </w:tcPr>
          <w:p w14:paraId="15ADB039" w14:textId="77777777" w:rsidR="00A57638" w:rsidRPr="00FC2151" w:rsidRDefault="00E235EB">
            <w:pPr>
              <w:pStyle w:val="a6"/>
              <w:framePr w:w="10152" w:h="5899" w:hSpace="451" w:vSpace="10" w:wrap="notBeside" w:vAnchor="text" w:hAnchor="text" w:x="452" w:y="11"/>
              <w:spacing w:before="80" w:line="233" w:lineRule="auto"/>
              <w:ind w:firstLine="0"/>
              <w:rPr>
                <w:color w:val="auto"/>
                <w:sz w:val="18"/>
                <w:szCs w:val="18"/>
              </w:rPr>
            </w:pPr>
            <w:r w:rsidRPr="00FC2151">
              <w:rPr>
                <w:rFonts w:eastAsia="Courier New"/>
                <w:color w:val="auto"/>
                <w:sz w:val="18"/>
                <w:szCs w:val="18"/>
              </w:rPr>
              <w:t>Естественно-научные предметы</w:t>
            </w:r>
          </w:p>
        </w:tc>
        <w:tc>
          <w:tcPr>
            <w:tcW w:w="2947" w:type="dxa"/>
            <w:tcBorders>
              <w:top w:val="single" w:sz="4" w:space="0" w:color="auto"/>
              <w:left w:val="single" w:sz="4" w:space="0" w:color="auto"/>
            </w:tcBorders>
            <w:shd w:val="clear" w:color="auto" w:fill="auto"/>
            <w:vAlign w:val="center"/>
          </w:tcPr>
          <w:p w14:paraId="434E4017"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14:paraId="2BFD93D7"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3A1D5EA5"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14:paraId="13C4BAF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7D45FD41"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0111B129"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14:paraId="1EC61FD4"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74F64725" w14:textId="77777777">
        <w:trPr>
          <w:trHeight w:hRule="exact" w:val="350"/>
        </w:trPr>
        <w:tc>
          <w:tcPr>
            <w:tcW w:w="2434" w:type="dxa"/>
            <w:vMerge/>
            <w:tcBorders>
              <w:left w:val="single" w:sz="4" w:space="0" w:color="auto"/>
            </w:tcBorders>
            <w:shd w:val="clear" w:color="auto" w:fill="auto"/>
          </w:tcPr>
          <w:p w14:paraId="2585770F" w14:textId="77777777"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0C353B9A"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14:paraId="713C472A"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30831201"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2F567646"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14:paraId="230420F7"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70716CC8"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4A6738AE"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2BDC3AED" w14:textId="77777777">
        <w:trPr>
          <w:trHeight w:hRule="exact" w:val="350"/>
        </w:trPr>
        <w:tc>
          <w:tcPr>
            <w:tcW w:w="2434" w:type="dxa"/>
            <w:vMerge/>
            <w:tcBorders>
              <w:left w:val="single" w:sz="4" w:space="0" w:color="auto"/>
            </w:tcBorders>
            <w:shd w:val="clear" w:color="auto" w:fill="auto"/>
          </w:tcPr>
          <w:p w14:paraId="271451C6" w14:textId="77777777"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5191F22B"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14:paraId="67044245"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296F4B6D"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2DAD5FD4"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6F42099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53764A2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7C06CC65"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3F073A53" w14:textId="77777777">
        <w:trPr>
          <w:trHeight w:hRule="exact" w:val="350"/>
        </w:trPr>
        <w:tc>
          <w:tcPr>
            <w:tcW w:w="2434" w:type="dxa"/>
            <w:vMerge w:val="restart"/>
            <w:tcBorders>
              <w:top w:val="single" w:sz="4" w:space="0" w:color="auto"/>
              <w:left w:val="single" w:sz="4" w:space="0" w:color="auto"/>
            </w:tcBorders>
            <w:shd w:val="clear" w:color="auto" w:fill="auto"/>
          </w:tcPr>
          <w:p w14:paraId="3ACD4FDE" w14:textId="77777777" w:rsidR="00A57638" w:rsidRPr="00FC2151" w:rsidRDefault="00E235EB">
            <w:pPr>
              <w:pStyle w:val="a6"/>
              <w:framePr w:w="10152" w:h="5899" w:hSpace="451" w:vSpace="10" w:wrap="notBeside" w:vAnchor="text" w:hAnchor="text" w:x="452" w:y="11"/>
              <w:spacing w:before="80" w:line="240" w:lineRule="auto"/>
              <w:ind w:firstLine="0"/>
              <w:rPr>
                <w:color w:val="auto"/>
                <w:sz w:val="18"/>
                <w:szCs w:val="18"/>
              </w:rPr>
            </w:pPr>
            <w:r w:rsidRPr="00FC2151">
              <w:rPr>
                <w:rFonts w:eastAsia="Courier New"/>
                <w:color w:val="auto"/>
                <w:sz w:val="18"/>
                <w:szCs w:val="18"/>
              </w:rPr>
              <w:t>Искусство</w:t>
            </w:r>
          </w:p>
        </w:tc>
        <w:tc>
          <w:tcPr>
            <w:tcW w:w="2947" w:type="dxa"/>
            <w:tcBorders>
              <w:top w:val="single" w:sz="4" w:space="0" w:color="auto"/>
              <w:left w:val="single" w:sz="4" w:space="0" w:color="auto"/>
            </w:tcBorders>
            <w:shd w:val="clear" w:color="auto" w:fill="auto"/>
            <w:vAlign w:val="center"/>
          </w:tcPr>
          <w:p w14:paraId="717DD335"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14:paraId="031C971D"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7ADDD49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2B310F94"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142F7B35"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7C965CF1"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2F788EB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w:t>
            </w:r>
          </w:p>
        </w:tc>
      </w:tr>
      <w:tr w:rsidR="00A57638" w:rsidRPr="00EB2D57" w14:paraId="4086BCE1" w14:textId="77777777">
        <w:trPr>
          <w:trHeight w:hRule="exact" w:val="346"/>
        </w:trPr>
        <w:tc>
          <w:tcPr>
            <w:tcW w:w="2434" w:type="dxa"/>
            <w:vMerge/>
            <w:tcBorders>
              <w:left w:val="single" w:sz="4" w:space="0" w:color="auto"/>
            </w:tcBorders>
            <w:shd w:val="clear" w:color="auto" w:fill="auto"/>
          </w:tcPr>
          <w:p w14:paraId="13555F11" w14:textId="77777777"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4D2CCBA4"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14:paraId="4A8D42D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28494FE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1F8A193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0FF55E5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53302A62"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79D6CD16"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295AA552" w14:textId="77777777">
        <w:trPr>
          <w:trHeight w:hRule="exact" w:val="350"/>
        </w:trPr>
        <w:tc>
          <w:tcPr>
            <w:tcW w:w="2434" w:type="dxa"/>
            <w:tcBorders>
              <w:top w:val="single" w:sz="4" w:space="0" w:color="auto"/>
              <w:left w:val="single" w:sz="4" w:space="0" w:color="auto"/>
            </w:tcBorders>
            <w:shd w:val="clear" w:color="auto" w:fill="auto"/>
            <w:vAlign w:val="center"/>
          </w:tcPr>
          <w:p w14:paraId="0C08CF32"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Технология</w:t>
            </w:r>
          </w:p>
        </w:tc>
        <w:tc>
          <w:tcPr>
            <w:tcW w:w="2947" w:type="dxa"/>
            <w:tcBorders>
              <w:top w:val="single" w:sz="4" w:space="0" w:color="auto"/>
              <w:left w:val="single" w:sz="4" w:space="0" w:color="auto"/>
            </w:tcBorders>
            <w:shd w:val="clear" w:color="auto" w:fill="auto"/>
            <w:vAlign w:val="center"/>
          </w:tcPr>
          <w:p w14:paraId="49016145"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14:paraId="54FD5F1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735089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689639AD"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662F98F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4B0CCE0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14:paraId="4549555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8</w:t>
            </w:r>
          </w:p>
        </w:tc>
      </w:tr>
      <w:tr w:rsidR="00A57638" w:rsidRPr="00EB2D57" w14:paraId="42DA32A4" w14:textId="77777777">
        <w:trPr>
          <w:trHeight w:hRule="exact" w:val="350"/>
        </w:trPr>
        <w:tc>
          <w:tcPr>
            <w:tcW w:w="2434" w:type="dxa"/>
            <w:vMerge w:val="restart"/>
            <w:tcBorders>
              <w:top w:val="single" w:sz="4" w:space="0" w:color="auto"/>
              <w:left w:val="single" w:sz="4" w:space="0" w:color="auto"/>
            </w:tcBorders>
            <w:shd w:val="clear" w:color="auto" w:fill="auto"/>
            <w:vAlign w:val="center"/>
          </w:tcPr>
          <w:p w14:paraId="15850AAA" w14:textId="77777777"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2947" w:type="dxa"/>
            <w:tcBorders>
              <w:top w:val="single" w:sz="4" w:space="0" w:color="auto"/>
              <w:left w:val="single" w:sz="4" w:space="0" w:color="auto"/>
            </w:tcBorders>
            <w:shd w:val="clear" w:color="auto" w:fill="auto"/>
            <w:vAlign w:val="center"/>
          </w:tcPr>
          <w:p w14:paraId="2BF6E75D"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14:paraId="3A1698D4"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0FF1BFC8"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857091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4E03878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7872076C"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4993B6D7"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10</w:t>
            </w:r>
          </w:p>
        </w:tc>
      </w:tr>
      <w:tr w:rsidR="00A57638" w:rsidRPr="00EB2D57" w14:paraId="578F0653" w14:textId="77777777">
        <w:trPr>
          <w:trHeight w:hRule="exact" w:val="547"/>
        </w:trPr>
        <w:tc>
          <w:tcPr>
            <w:tcW w:w="2434" w:type="dxa"/>
            <w:vMerge/>
            <w:tcBorders>
              <w:left w:val="single" w:sz="4" w:space="0" w:color="auto"/>
            </w:tcBorders>
            <w:shd w:val="clear" w:color="auto" w:fill="auto"/>
            <w:vAlign w:val="center"/>
          </w:tcPr>
          <w:p w14:paraId="47D5A3EE" w14:textId="77777777"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69FEBFF1" w14:textId="77777777"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14:paraId="6D1682A0"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139E1A8E"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336D78C0"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09BE3C50"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621C8561"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7B35BC8A"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2</w:t>
            </w:r>
          </w:p>
        </w:tc>
      </w:tr>
      <w:tr w:rsidR="00A57638" w:rsidRPr="00EB2D57" w14:paraId="19341117" w14:textId="77777777">
        <w:trPr>
          <w:trHeight w:hRule="exact" w:val="350"/>
        </w:trPr>
        <w:tc>
          <w:tcPr>
            <w:tcW w:w="5381" w:type="dxa"/>
            <w:gridSpan w:val="2"/>
            <w:tcBorders>
              <w:top w:val="single" w:sz="4" w:space="0" w:color="auto"/>
              <w:left w:val="single" w:sz="4" w:space="0" w:color="auto"/>
            </w:tcBorders>
            <w:shd w:val="clear" w:color="auto" w:fill="auto"/>
            <w:vAlign w:val="center"/>
          </w:tcPr>
          <w:p w14:paraId="24F2724C"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14:paraId="0417A6C7"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28</w:t>
            </w:r>
          </w:p>
        </w:tc>
        <w:tc>
          <w:tcPr>
            <w:tcW w:w="792" w:type="dxa"/>
            <w:tcBorders>
              <w:top w:val="single" w:sz="4" w:space="0" w:color="auto"/>
              <w:left w:val="single" w:sz="4" w:space="0" w:color="auto"/>
            </w:tcBorders>
            <w:shd w:val="clear" w:color="auto" w:fill="auto"/>
            <w:vAlign w:val="center"/>
          </w:tcPr>
          <w:p w14:paraId="1A65D99E"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vAlign w:val="center"/>
          </w:tcPr>
          <w:p w14:paraId="505A3426"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tcBorders>
            <w:shd w:val="clear" w:color="auto" w:fill="auto"/>
            <w:vAlign w:val="center"/>
          </w:tcPr>
          <w:p w14:paraId="2F8F8706"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tcBorders>
            <w:shd w:val="clear" w:color="auto" w:fill="auto"/>
            <w:vAlign w:val="center"/>
          </w:tcPr>
          <w:p w14:paraId="303BB644"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14:paraId="7DCC144F"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157</w:t>
            </w:r>
          </w:p>
        </w:tc>
      </w:tr>
      <w:tr w:rsidR="00A57638" w:rsidRPr="00EB2D57" w14:paraId="2B148600" w14:textId="77777777">
        <w:trPr>
          <w:trHeight w:hRule="exact" w:val="547"/>
        </w:trPr>
        <w:tc>
          <w:tcPr>
            <w:tcW w:w="5381" w:type="dxa"/>
            <w:gridSpan w:val="2"/>
            <w:tcBorders>
              <w:top w:val="single" w:sz="4" w:space="0" w:color="auto"/>
              <w:left w:val="single" w:sz="4" w:space="0" w:color="auto"/>
            </w:tcBorders>
            <w:shd w:val="clear" w:color="auto" w:fill="auto"/>
            <w:vAlign w:val="center"/>
          </w:tcPr>
          <w:p w14:paraId="7D805287" w14:textId="77777777"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14:paraId="3EEB0792"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598E2FB3"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3EC8C0B1"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369517E6"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10C2A4FB"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tcPr>
          <w:p w14:paraId="163FDD2B"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6</w:t>
            </w:r>
          </w:p>
        </w:tc>
      </w:tr>
      <w:tr w:rsidR="00A57638" w:rsidRPr="00EB2D57" w14:paraId="5A82DD8B" w14:textId="77777777">
        <w:trPr>
          <w:trHeight w:hRule="exact" w:val="350"/>
        </w:trPr>
        <w:tc>
          <w:tcPr>
            <w:tcW w:w="5381" w:type="dxa"/>
            <w:gridSpan w:val="2"/>
            <w:tcBorders>
              <w:top w:val="single" w:sz="4" w:space="0" w:color="auto"/>
              <w:left w:val="single" w:sz="4" w:space="0" w:color="auto"/>
            </w:tcBorders>
            <w:shd w:val="clear" w:color="auto" w:fill="auto"/>
            <w:vAlign w:val="center"/>
          </w:tcPr>
          <w:p w14:paraId="4D657D80"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14:paraId="498C66A0"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2A49DAC6"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6E5A9ED1"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258B9D4E"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781E8A08"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14:paraId="46A246CC"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34</w:t>
            </w:r>
          </w:p>
        </w:tc>
      </w:tr>
      <w:tr w:rsidR="00A57638" w:rsidRPr="00EB2D57" w14:paraId="096D44C0" w14:textId="77777777">
        <w:trPr>
          <w:trHeight w:hRule="exact" w:val="350"/>
        </w:trPr>
        <w:tc>
          <w:tcPr>
            <w:tcW w:w="5381" w:type="dxa"/>
            <w:gridSpan w:val="2"/>
            <w:tcBorders>
              <w:top w:val="single" w:sz="4" w:space="0" w:color="auto"/>
              <w:left w:val="single" w:sz="4" w:space="0" w:color="auto"/>
            </w:tcBorders>
            <w:shd w:val="clear" w:color="auto" w:fill="auto"/>
            <w:vAlign w:val="center"/>
          </w:tcPr>
          <w:p w14:paraId="697A0ABD"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14:paraId="09FAEE6C"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14:paraId="7A995F1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1054</w:t>
            </w:r>
          </w:p>
        </w:tc>
        <w:tc>
          <w:tcPr>
            <w:tcW w:w="797" w:type="dxa"/>
            <w:tcBorders>
              <w:top w:val="single" w:sz="4" w:space="0" w:color="auto"/>
              <w:left w:val="single" w:sz="4" w:space="0" w:color="auto"/>
            </w:tcBorders>
            <w:shd w:val="clear" w:color="auto" w:fill="auto"/>
            <w:vAlign w:val="center"/>
          </w:tcPr>
          <w:p w14:paraId="68E164C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1122</w:t>
            </w:r>
          </w:p>
        </w:tc>
        <w:tc>
          <w:tcPr>
            <w:tcW w:w="792" w:type="dxa"/>
            <w:tcBorders>
              <w:top w:val="single" w:sz="4" w:space="0" w:color="auto"/>
              <w:left w:val="single" w:sz="4" w:space="0" w:color="auto"/>
            </w:tcBorders>
            <w:shd w:val="clear" w:color="auto" w:fill="auto"/>
            <w:vAlign w:val="center"/>
          </w:tcPr>
          <w:p w14:paraId="29E4BA8E"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1156</w:t>
            </w:r>
          </w:p>
        </w:tc>
        <w:tc>
          <w:tcPr>
            <w:tcW w:w="797" w:type="dxa"/>
            <w:tcBorders>
              <w:top w:val="single" w:sz="4" w:space="0" w:color="auto"/>
              <w:left w:val="single" w:sz="4" w:space="0" w:color="auto"/>
            </w:tcBorders>
            <w:shd w:val="clear" w:color="auto" w:fill="auto"/>
            <w:vAlign w:val="center"/>
          </w:tcPr>
          <w:p w14:paraId="46D5A84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1224</w:t>
            </w:r>
          </w:p>
        </w:tc>
        <w:tc>
          <w:tcPr>
            <w:tcW w:w="802" w:type="dxa"/>
            <w:tcBorders>
              <w:top w:val="single" w:sz="4" w:space="0" w:color="auto"/>
              <w:left w:val="single" w:sz="4" w:space="0" w:color="auto"/>
              <w:right w:val="single" w:sz="4" w:space="0" w:color="auto"/>
            </w:tcBorders>
            <w:shd w:val="clear" w:color="auto" w:fill="auto"/>
            <w:vAlign w:val="center"/>
          </w:tcPr>
          <w:p w14:paraId="0DA4E18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5542</w:t>
            </w:r>
          </w:p>
        </w:tc>
      </w:tr>
      <w:tr w:rsidR="00A57638" w:rsidRPr="00EB2D57" w14:paraId="6D1062FF" w14:textId="77777777">
        <w:trPr>
          <w:trHeight w:hRule="exact" w:val="547"/>
        </w:trPr>
        <w:tc>
          <w:tcPr>
            <w:tcW w:w="5381" w:type="dxa"/>
            <w:gridSpan w:val="2"/>
            <w:tcBorders>
              <w:top w:val="single" w:sz="4" w:space="0" w:color="auto"/>
              <w:left w:val="single" w:sz="4" w:space="0" w:color="auto"/>
            </w:tcBorders>
            <w:shd w:val="clear" w:color="auto" w:fill="auto"/>
            <w:vAlign w:val="bottom"/>
          </w:tcPr>
          <w:p w14:paraId="3FF33684" w14:textId="77777777"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Рекомендуемая недельная нагрузка (при 6-дневной неделе)*</w:t>
            </w:r>
          </w:p>
        </w:tc>
        <w:tc>
          <w:tcPr>
            <w:tcW w:w="792" w:type="dxa"/>
            <w:tcBorders>
              <w:top w:val="single" w:sz="4" w:space="0" w:color="auto"/>
              <w:left w:val="single" w:sz="4" w:space="0" w:color="auto"/>
            </w:tcBorders>
            <w:shd w:val="clear" w:color="auto" w:fill="auto"/>
          </w:tcPr>
          <w:p w14:paraId="707F4BB4"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14:paraId="5E882BDB"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tcPr>
          <w:p w14:paraId="290746F4"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33</w:t>
            </w:r>
          </w:p>
        </w:tc>
        <w:tc>
          <w:tcPr>
            <w:tcW w:w="792" w:type="dxa"/>
            <w:tcBorders>
              <w:top w:val="single" w:sz="4" w:space="0" w:color="auto"/>
              <w:left w:val="single" w:sz="4" w:space="0" w:color="auto"/>
            </w:tcBorders>
            <w:shd w:val="clear" w:color="auto" w:fill="auto"/>
          </w:tcPr>
          <w:p w14:paraId="1739C2AE"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tcPr>
          <w:p w14:paraId="1DEE3DFE"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right w:val="single" w:sz="4" w:space="0" w:color="auto"/>
            </w:tcBorders>
            <w:shd w:val="clear" w:color="auto" w:fill="auto"/>
          </w:tcPr>
          <w:p w14:paraId="57CCF644" w14:textId="77777777" w:rsidR="00A57638" w:rsidRPr="00FC2151" w:rsidRDefault="00E235EB">
            <w:pPr>
              <w:pStyle w:val="a6"/>
              <w:framePr w:w="10152" w:h="5899" w:hSpace="451" w:vSpace="10" w:wrap="notBeside" w:vAnchor="text" w:hAnchor="text" w:x="452" w:y="11"/>
              <w:spacing w:before="80" w:line="240" w:lineRule="auto"/>
              <w:rPr>
                <w:color w:val="auto"/>
                <w:sz w:val="18"/>
                <w:szCs w:val="18"/>
              </w:rPr>
            </w:pPr>
            <w:r w:rsidRPr="00FC2151">
              <w:rPr>
                <w:rFonts w:eastAsia="Courier New"/>
                <w:color w:val="auto"/>
                <w:sz w:val="18"/>
                <w:szCs w:val="18"/>
              </w:rPr>
              <w:t>163</w:t>
            </w:r>
          </w:p>
        </w:tc>
      </w:tr>
      <w:tr w:rsidR="00A57638" w:rsidRPr="00EB2D57" w14:paraId="0D4C0D8B" w14:textId="77777777">
        <w:trPr>
          <w:trHeight w:hRule="exact" w:val="758"/>
        </w:trPr>
        <w:tc>
          <w:tcPr>
            <w:tcW w:w="5381" w:type="dxa"/>
            <w:gridSpan w:val="2"/>
            <w:tcBorders>
              <w:top w:val="single" w:sz="4" w:space="0" w:color="auto"/>
              <w:left w:val="single" w:sz="4" w:space="0" w:color="auto"/>
              <w:bottom w:val="single" w:sz="4" w:space="0" w:color="auto"/>
            </w:tcBorders>
            <w:shd w:val="clear" w:color="auto" w:fill="auto"/>
            <w:vAlign w:val="bottom"/>
          </w:tcPr>
          <w:p w14:paraId="28B2B7BD"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14:paraId="6B3FA519"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14:paraId="03ADAF50"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14:paraId="392B5406"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35</w:t>
            </w:r>
          </w:p>
        </w:tc>
        <w:tc>
          <w:tcPr>
            <w:tcW w:w="792" w:type="dxa"/>
            <w:tcBorders>
              <w:top w:val="single" w:sz="4" w:space="0" w:color="auto"/>
              <w:left w:val="single" w:sz="4" w:space="0" w:color="auto"/>
              <w:bottom w:val="single" w:sz="4" w:space="0" w:color="auto"/>
            </w:tcBorders>
            <w:shd w:val="clear" w:color="auto" w:fill="auto"/>
          </w:tcPr>
          <w:p w14:paraId="4E433A5A"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797" w:type="dxa"/>
            <w:tcBorders>
              <w:top w:val="single" w:sz="4" w:space="0" w:color="auto"/>
              <w:left w:val="single" w:sz="4" w:space="0" w:color="auto"/>
              <w:bottom w:val="single" w:sz="4" w:space="0" w:color="auto"/>
            </w:tcBorders>
            <w:shd w:val="clear" w:color="auto" w:fill="auto"/>
          </w:tcPr>
          <w:p w14:paraId="0422762D"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391C49E8"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172</w:t>
            </w:r>
          </w:p>
        </w:tc>
      </w:tr>
    </w:tbl>
    <w:p w14:paraId="39B0532E" w14:textId="77777777"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1137</w:t>
      </w:r>
    </w:p>
    <w:p w14:paraId="3C73E2B4" w14:textId="77777777" w:rsidR="00A57638" w:rsidRPr="00FC2151" w:rsidRDefault="00E235EB">
      <w:pPr>
        <w:pStyle w:val="ad"/>
        <w:framePr w:w="8381" w:h="230" w:hSpace="2222" w:wrap="notBeside" w:vAnchor="text" w:hAnchor="text" w:x="433" w:y="6189"/>
        <w:rPr>
          <w:color w:val="auto"/>
          <w:sz w:val="18"/>
          <w:szCs w:val="18"/>
        </w:rPr>
      </w:pPr>
      <w:r w:rsidRPr="00FC2151">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14:paraId="44CCE8CF"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720"/>
        <w:gridCol w:w="643"/>
        <w:gridCol w:w="725"/>
        <w:gridCol w:w="701"/>
      </w:tblGrid>
      <w:tr w:rsidR="00A57638" w:rsidRPr="00EB2D57" w14:paraId="04E31619" w14:textId="77777777">
        <w:trPr>
          <w:trHeight w:hRule="exact" w:val="432"/>
        </w:trPr>
        <w:tc>
          <w:tcPr>
            <w:tcW w:w="2376" w:type="dxa"/>
            <w:vMerge w:val="restart"/>
            <w:tcBorders>
              <w:top w:val="single" w:sz="4" w:space="0" w:color="auto"/>
              <w:left w:val="single" w:sz="4" w:space="0" w:color="auto"/>
            </w:tcBorders>
            <w:shd w:val="clear" w:color="auto" w:fill="auto"/>
            <w:vAlign w:val="center"/>
          </w:tcPr>
          <w:p w14:paraId="040C29BD" w14:textId="77777777" w:rsidR="00A57638" w:rsidRPr="00EB2D57" w:rsidRDefault="00E235EB">
            <w:pPr>
              <w:pStyle w:val="a6"/>
              <w:framePr w:w="10152" w:h="4910" w:hSpace="451" w:vSpace="514" w:wrap="notBeside" w:vAnchor="text" w:hAnchor="text" w:x="452" w:y="1009"/>
              <w:spacing w:line="240" w:lineRule="auto"/>
              <w:ind w:firstLine="220"/>
              <w:rPr>
                <w:color w:val="auto"/>
              </w:rPr>
            </w:pPr>
            <w:r w:rsidRPr="00EB2D57">
              <w:rPr>
                <w:color w:val="auto"/>
              </w:rPr>
              <w:t>Предметные области</w:t>
            </w:r>
          </w:p>
        </w:tc>
        <w:tc>
          <w:tcPr>
            <w:tcW w:w="3629" w:type="dxa"/>
            <w:vMerge w:val="restart"/>
            <w:tcBorders>
              <w:top w:val="single" w:sz="4" w:space="0" w:color="auto"/>
              <w:left w:val="single" w:sz="4" w:space="0" w:color="auto"/>
            </w:tcBorders>
            <w:shd w:val="clear" w:color="auto" w:fill="auto"/>
            <w:vAlign w:val="center"/>
          </w:tcPr>
          <w:p w14:paraId="61A9F7A6" w14:textId="77777777" w:rsidR="00A57638" w:rsidRPr="00EB2D57" w:rsidRDefault="00E235EB">
            <w:pPr>
              <w:pStyle w:val="a6"/>
              <w:framePr w:w="10152" w:h="4910" w:hSpace="451" w:vSpace="514" w:wrap="notBeside" w:vAnchor="text" w:hAnchor="text" w:x="452" w:y="1009"/>
              <w:spacing w:line="230" w:lineRule="auto"/>
              <w:ind w:firstLine="0"/>
              <w:jc w:val="both"/>
              <w:rPr>
                <w:color w:val="auto"/>
              </w:rPr>
            </w:pPr>
            <w:r w:rsidRPr="00EB2D57">
              <w:rPr>
                <w:color w:val="auto"/>
              </w:rPr>
              <w:t>Учебные предметы, курсы Классы</w:t>
            </w:r>
          </w:p>
        </w:tc>
        <w:tc>
          <w:tcPr>
            <w:tcW w:w="4148" w:type="dxa"/>
            <w:gridSpan w:val="6"/>
            <w:tcBorders>
              <w:top w:val="single" w:sz="4" w:space="0" w:color="auto"/>
              <w:left w:val="single" w:sz="4" w:space="0" w:color="auto"/>
              <w:right w:val="single" w:sz="4" w:space="0" w:color="auto"/>
            </w:tcBorders>
            <w:shd w:val="clear" w:color="auto" w:fill="auto"/>
            <w:vAlign w:val="center"/>
          </w:tcPr>
          <w:p w14:paraId="508E79CA"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Количество часов в неделю</w:t>
            </w:r>
          </w:p>
        </w:tc>
      </w:tr>
      <w:tr w:rsidR="00A57638" w:rsidRPr="00EB2D57" w14:paraId="7C37D82C" w14:textId="77777777">
        <w:trPr>
          <w:trHeight w:hRule="exact" w:val="422"/>
        </w:trPr>
        <w:tc>
          <w:tcPr>
            <w:tcW w:w="2376" w:type="dxa"/>
            <w:vMerge/>
            <w:tcBorders>
              <w:left w:val="single" w:sz="4" w:space="0" w:color="auto"/>
            </w:tcBorders>
            <w:shd w:val="clear" w:color="auto" w:fill="auto"/>
            <w:vAlign w:val="center"/>
          </w:tcPr>
          <w:p w14:paraId="16D37D26" w14:textId="77777777" w:rsidR="00A57638" w:rsidRPr="00EB2D57" w:rsidRDefault="00A57638">
            <w:pPr>
              <w:framePr w:w="10152" w:h="4910" w:hSpace="451" w:vSpace="514" w:wrap="notBeside" w:vAnchor="text" w:hAnchor="text" w:x="452" w:y="1009"/>
              <w:rPr>
                <w:color w:val="auto"/>
              </w:rPr>
            </w:pPr>
          </w:p>
        </w:tc>
        <w:tc>
          <w:tcPr>
            <w:tcW w:w="3629" w:type="dxa"/>
            <w:vMerge/>
            <w:tcBorders>
              <w:left w:val="single" w:sz="4" w:space="0" w:color="auto"/>
            </w:tcBorders>
            <w:shd w:val="clear" w:color="auto" w:fill="auto"/>
            <w:vAlign w:val="center"/>
          </w:tcPr>
          <w:p w14:paraId="4A74D9E5" w14:textId="77777777" w:rsidR="00A57638" w:rsidRPr="00EB2D57" w:rsidRDefault="00A57638">
            <w:pPr>
              <w:framePr w:w="10152" w:h="4910" w:hSpace="451" w:vSpace="514" w:wrap="notBeside" w:vAnchor="text" w:hAnchor="text" w:x="452" w:y="1009"/>
              <w:rPr>
                <w:color w:val="auto"/>
              </w:rPr>
            </w:pPr>
          </w:p>
        </w:tc>
        <w:tc>
          <w:tcPr>
            <w:tcW w:w="677" w:type="dxa"/>
            <w:tcBorders>
              <w:top w:val="single" w:sz="4" w:space="0" w:color="auto"/>
              <w:left w:val="single" w:sz="4" w:space="0" w:color="auto"/>
            </w:tcBorders>
            <w:shd w:val="clear" w:color="auto" w:fill="auto"/>
            <w:vAlign w:val="center"/>
          </w:tcPr>
          <w:p w14:paraId="7FD7FDC7"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14:paraId="1C2FC876"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w:t>
            </w:r>
          </w:p>
        </w:tc>
        <w:tc>
          <w:tcPr>
            <w:tcW w:w="720" w:type="dxa"/>
            <w:tcBorders>
              <w:top w:val="single" w:sz="4" w:space="0" w:color="auto"/>
              <w:left w:val="single" w:sz="4" w:space="0" w:color="auto"/>
            </w:tcBorders>
            <w:shd w:val="clear" w:color="auto" w:fill="auto"/>
            <w:vAlign w:val="center"/>
          </w:tcPr>
          <w:p w14:paraId="702A126F"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VII</w:t>
            </w:r>
          </w:p>
        </w:tc>
        <w:tc>
          <w:tcPr>
            <w:tcW w:w="643" w:type="dxa"/>
            <w:tcBorders>
              <w:top w:val="single" w:sz="4" w:space="0" w:color="auto"/>
              <w:left w:val="single" w:sz="4" w:space="0" w:color="auto"/>
            </w:tcBorders>
            <w:shd w:val="clear" w:color="auto" w:fill="auto"/>
            <w:vAlign w:val="center"/>
          </w:tcPr>
          <w:p w14:paraId="191215AD"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VIII</w:t>
            </w:r>
          </w:p>
        </w:tc>
        <w:tc>
          <w:tcPr>
            <w:tcW w:w="725" w:type="dxa"/>
            <w:tcBorders>
              <w:top w:val="single" w:sz="4" w:space="0" w:color="auto"/>
              <w:left w:val="single" w:sz="4" w:space="0" w:color="auto"/>
            </w:tcBorders>
            <w:shd w:val="clear" w:color="auto" w:fill="auto"/>
            <w:vAlign w:val="center"/>
          </w:tcPr>
          <w:p w14:paraId="65D6504F" w14:textId="77777777" w:rsidR="00A57638" w:rsidRPr="00EB2D57" w:rsidRDefault="00E235EB">
            <w:pPr>
              <w:pStyle w:val="a6"/>
              <w:framePr w:w="10152" w:h="4910" w:hSpace="451" w:vSpace="514" w:wrap="notBeside" w:vAnchor="text" w:hAnchor="text" w:x="452" w:y="1009"/>
              <w:spacing w:line="240" w:lineRule="auto"/>
              <w:ind w:right="260" w:firstLine="0"/>
              <w:jc w:val="right"/>
              <w:rPr>
                <w:color w:val="auto"/>
              </w:rPr>
            </w:pPr>
            <w:r w:rsidRPr="00EB2D57">
              <w:rPr>
                <w:color w:val="auto"/>
              </w:rPr>
              <w:t>IX</w:t>
            </w:r>
          </w:p>
        </w:tc>
        <w:tc>
          <w:tcPr>
            <w:tcW w:w="701" w:type="dxa"/>
            <w:tcBorders>
              <w:top w:val="single" w:sz="4" w:space="0" w:color="auto"/>
              <w:left w:val="single" w:sz="4" w:space="0" w:color="auto"/>
              <w:right w:val="single" w:sz="4" w:space="0" w:color="auto"/>
            </w:tcBorders>
            <w:shd w:val="clear" w:color="auto" w:fill="auto"/>
            <w:vAlign w:val="center"/>
          </w:tcPr>
          <w:p w14:paraId="69D3C4F5"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Всего</w:t>
            </w:r>
          </w:p>
        </w:tc>
      </w:tr>
      <w:tr w:rsidR="00A57638" w:rsidRPr="00EB2D57" w14:paraId="6F27F83D" w14:textId="77777777">
        <w:trPr>
          <w:trHeight w:hRule="exact" w:val="336"/>
        </w:trPr>
        <w:tc>
          <w:tcPr>
            <w:tcW w:w="2376" w:type="dxa"/>
            <w:tcBorders>
              <w:top w:val="single" w:sz="4" w:space="0" w:color="auto"/>
              <w:left w:val="single" w:sz="4" w:space="0" w:color="auto"/>
            </w:tcBorders>
            <w:shd w:val="clear" w:color="auto" w:fill="auto"/>
          </w:tcPr>
          <w:p w14:paraId="056D02C7" w14:textId="77777777" w:rsidR="00A57638" w:rsidRPr="00721866" w:rsidRDefault="00A57638">
            <w:pPr>
              <w:framePr w:w="10152" w:h="4910" w:hSpace="451" w:vSpace="514" w:wrap="notBeside" w:vAnchor="text" w:hAnchor="text" w:x="452" w:y="100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14:paraId="42104A42"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Обязательная часть</w:t>
            </w:r>
          </w:p>
        </w:tc>
        <w:tc>
          <w:tcPr>
            <w:tcW w:w="4148" w:type="dxa"/>
            <w:gridSpan w:val="6"/>
            <w:tcBorders>
              <w:top w:val="single" w:sz="4" w:space="0" w:color="auto"/>
              <w:left w:val="single" w:sz="4" w:space="0" w:color="auto"/>
              <w:right w:val="single" w:sz="4" w:space="0" w:color="auto"/>
            </w:tcBorders>
            <w:shd w:val="clear" w:color="auto" w:fill="auto"/>
          </w:tcPr>
          <w:p w14:paraId="05FDA823" w14:textId="77777777" w:rsidR="00A57638" w:rsidRPr="00EB2D57" w:rsidRDefault="00A57638">
            <w:pPr>
              <w:framePr w:w="10152" w:h="4910" w:hSpace="451" w:vSpace="514" w:wrap="notBeside" w:vAnchor="text" w:hAnchor="text" w:x="452" w:y="1009"/>
              <w:rPr>
                <w:color w:val="auto"/>
                <w:sz w:val="10"/>
                <w:szCs w:val="10"/>
              </w:rPr>
            </w:pPr>
          </w:p>
        </w:tc>
      </w:tr>
      <w:tr w:rsidR="00A57638" w:rsidRPr="00EB2D57" w14:paraId="55CD9265" w14:textId="77777777">
        <w:trPr>
          <w:trHeight w:hRule="exact" w:val="331"/>
        </w:trPr>
        <w:tc>
          <w:tcPr>
            <w:tcW w:w="2376" w:type="dxa"/>
            <w:vMerge w:val="restart"/>
            <w:tcBorders>
              <w:top w:val="single" w:sz="4" w:space="0" w:color="auto"/>
              <w:left w:val="single" w:sz="4" w:space="0" w:color="auto"/>
            </w:tcBorders>
            <w:shd w:val="clear" w:color="auto" w:fill="auto"/>
            <w:vAlign w:val="center"/>
          </w:tcPr>
          <w:p w14:paraId="6B6B3ED5" w14:textId="77777777" w:rsidR="00A57638" w:rsidRPr="00721866" w:rsidRDefault="00E235EB">
            <w:pPr>
              <w:pStyle w:val="a6"/>
              <w:framePr w:w="10152" w:h="4910" w:hSpace="451" w:vSpace="514" w:wrap="notBeside" w:vAnchor="text" w:hAnchor="text" w:x="452" w:y="1009"/>
              <w:spacing w:line="226" w:lineRule="auto"/>
              <w:ind w:firstLine="0"/>
              <w:rPr>
                <w:color w:val="auto"/>
                <w:sz w:val="18"/>
                <w:szCs w:val="18"/>
              </w:rPr>
            </w:pPr>
            <w:r w:rsidRPr="00721866">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tcPr>
          <w:p w14:paraId="0C566931"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tcPr>
          <w:p w14:paraId="6A0E415C"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14:paraId="3FEE47FB"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6</w:t>
            </w:r>
          </w:p>
        </w:tc>
        <w:tc>
          <w:tcPr>
            <w:tcW w:w="720" w:type="dxa"/>
            <w:tcBorders>
              <w:top w:val="single" w:sz="4" w:space="0" w:color="auto"/>
              <w:left w:val="single" w:sz="4" w:space="0" w:color="auto"/>
            </w:tcBorders>
            <w:shd w:val="clear" w:color="auto" w:fill="auto"/>
          </w:tcPr>
          <w:p w14:paraId="334C2EB1"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4</w:t>
            </w:r>
          </w:p>
        </w:tc>
        <w:tc>
          <w:tcPr>
            <w:tcW w:w="643" w:type="dxa"/>
            <w:tcBorders>
              <w:top w:val="single" w:sz="4" w:space="0" w:color="auto"/>
              <w:left w:val="single" w:sz="4" w:space="0" w:color="auto"/>
            </w:tcBorders>
            <w:shd w:val="clear" w:color="auto" w:fill="auto"/>
          </w:tcPr>
          <w:p w14:paraId="0CA81339"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5" w:type="dxa"/>
            <w:tcBorders>
              <w:top w:val="single" w:sz="4" w:space="0" w:color="auto"/>
              <w:left w:val="single" w:sz="4" w:space="0" w:color="auto"/>
            </w:tcBorders>
            <w:shd w:val="clear" w:color="auto" w:fill="auto"/>
          </w:tcPr>
          <w:p w14:paraId="26F619CC"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14:paraId="4A486167"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21</w:t>
            </w:r>
          </w:p>
        </w:tc>
      </w:tr>
      <w:tr w:rsidR="00A57638" w:rsidRPr="00EB2D57" w14:paraId="7B3E4F6F" w14:textId="77777777">
        <w:trPr>
          <w:trHeight w:hRule="exact" w:val="331"/>
        </w:trPr>
        <w:tc>
          <w:tcPr>
            <w:tcW w:w="2376" w:type="dxa"/>
            <w:vMerge/>
            <w:tcBorders>
              <w:left w:val="single" w:sz="4" w:space="0" w:color="auto"/>
            </w:tcBorders>
            <w:shd w:val="clear" w:color="auto" w:fill="auto"/>
            <w:vAlign w:val="center"/>
          </w:tcPr>
          <w:p w14:paraId="4A760EB3"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14:paraId="2E1EB2FC"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tcPr>
          <w:p w14:paraId="6AC52BBC"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tcPr>
          <w:p w14:paraId="292BC25C"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0" w:type="dxa"/>
            <w:tcBorders>
              <w:top w:val="single" w:sz="4" w:space="0" w:color="auto"/>
              <w:left w:val="single" w:sz="4" w:space="0" w:color="auto"/>
            </w:tcBorders>
            <w:shd w:val="clear" w:color="auto" w:fill="auto"/>
          </w:tcPr>
          <w:p w14:paraId="0ECC0F07"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tcBorders>
              <w:top w:val="single" w:sz="4" w:space="0" w:color="auto"/>
              <w:left w:val="single" w:sz="4" w:space="0" w:color="auto"/>
            </w:tcBorders>
            <w:shd w:val="clear" w:color="auto" w:fill="auto"/>
          </w:tcPr>
          <w:p w14:paraId="45693D95"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tcBorders>
              <w:top w:val="single" w:sz="4" w:space="0" w:color="auto"/>
              <w:left w:val="single" w:sz="4" w:space="0" w:color="auto"/>
            </w:tcBorders>
            <w:shd w:val="clear" w:color="auto" w:fill="auto"/>
          </w:tcPr>
          <w:p w14:paraId="716C6640"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14:paraId="669B9F62"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13</w:t>
            </w:r>
          </w:p>
        </w:tc>
      </w:tr>
      <w:tr w:rsidR="00A57638" w:rsidRPr="00EB2D57" w14:paraId="4FFF0CB7" w14:textId="77777777">
        <w:trPr>
          <w:trHeight w:hRule="exact" w:val="720"/>
        </w:trPr>
        <w:tc>
          <w:tcPr>
            <w:tcW w:w="2376" w:type="dxa"/>
            <w:vMerge w:val="restart"/>
            <w:tcBorders>
              <w:top w:val="single" w:sz="4" w:space="0" w:color="auto"/>
              <w:left w:val="single" w:sz="4" w:space="0" w:color="auto"/>
            </w:tcBorders>
            <w:shd w:val="clear" w:color="auto" w:fill="auto"/>
          </w:tcPr>
          <w:p w14:paraId="207A578D" w14:textId="77777777" w:rsidR="00A57638" w:rsidRPr="00721866" w:rsidRDefault="00E235EB">
            <w:pPr>
              <w:pStyle w:val="a6"/>
              <w:framePr w:w="10152" w:h="4910" w:hSpace="451" w:vSpace="514" w:wrap="notBeside" w:vAnchor="text" w:hAnchor="text" w:x="452" w:y="1009"/>
              <w:spacing w:line="233" w:lineRule="auto"/>
              <w:ind w:firstLine="0"/>
              <w:rPr>
                <w:color w:val="auto"/>
                <w:sz w:val="18"/>
                <w:szCs w:val="18"/>
              </w:rPr>
            </w:pPr>
            <w:r w:rsidRPr="00721866">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bottom"/>
          </w:tcPr>
          <w:p w14:paraId="107D8A60" w14:textId="77777777" w:rsidR="00A57638" w:rsidRPr="00721866" w:rsidRDefault="00E235EB">
            <w:pPr>
              <w:pStyle w:val="a6"/>
              <w:framePr w:w="10152" w:h="4910" w:hSpace="451" w:vSpace="514" w:wrap="notBeside" w:vAnchor="text" w:hAnchor="text" w:x="452" w:y="1009"/>
              <w:spacing w:line="228" w:lineRule="auto"/>
              <w:ind w:firstLine="0"/>
              <w:rPr>
                <w:color w:val="auto"/>
                <w:sz w:val="18"/>
                <w:szCs w:val="18"/>
              </w:rPr>
            </w:pPr>
            <w:r w:rsidRPr="00721866">
              <w:rPr>
                <w:rFonts w:eastAsia="Courier New"/>
                <w:color w:val="auto"/>
                <w:sz w:val="18"/>
                <w:szCs w:val="18"/>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auto"/>
          </w:tcPr>
          <w:p w14:paraId="3B3249A9"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14:paraId="1340A87F"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720" w:type="dxa"/>
            <w:vMerge w:val="restart"/>
            <w:tcBorders>
              <w:top w:val="single" w:sz="4" w:space="0" w:color="auto"/>
              <w:left w:val="single" w:sz="4" w:space="0" w:color="auto"/>
            </w:tcBorders>
            <w:shd w:val="clear" w:color="auto" w:fill="auto"/>
          </w:tcPr>
          <w:p w14:paraId="328CCA48"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vMerge w:val="restart"/>
            <w:tcBorders>
              <w:top w:val="single" w:sz="4" w:space="0" w:color="auto"/>
              <w:left w:val="single" w:sz="4" w:space="0" w:color="auto"/>
            </w:tcBorders>
            <w:shd w:val="clear" w:color="auto" w:fill="auto"/>
          </w:tcPr>
          <w:p w14:paraId="5E390432"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vMerge w:val="restart"/>
            <w:tcBorders>
              <w:top w:val="single" w:sz="4" w:space="0" w:color="auto"/>
              <w:left w:val="single" w:sz="4" w:space="0" w:color="auto"/>
            </w:tcBorders>
            <w:shd w:val="clear" w:color="auto" w:fill="auto"/>
          </w:tcPr>
          <w:p w14:paraId="4C62DC69"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2</w:t>
            </w:r>
          </w:p>
        </w:tc>
        <w:tc>
          <w:tcPr>
            <w:tcW w:w="701" w:type="dxa"/>
            <w:vMerge w:val="restart"/>
            <w:tcBorders>
              <w:top w:val="single" w:sz="4" w:space="0" w:color="auto"/>
              <w:left w:val="single" w:sz="4" w:space="0" w:color="auto"/>
              <w:right w:val="single" w:sz="4" w:space="0" w:color="auto"/>
            </w:tcBorders>
            <w:shd w:val="clear" w:color="auto" w:fill="auto"/>
          </w:tcPr>
          <w:p w14:paraId="07AE97B7"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10</w:t>
            </w:r>
          </w:p>
        </w:tc>
      </w:tr>
      <w:tr w:rsidR="00A57638" w:rsidRPr="00EB2D57" w14:paraId="50B7EBE5" w14:textId="77777777">
        <w:trPr>
          <w:trHeight w:hRule="exact" w:val="331"/>
        </w:trPr>
        <w:tc>
          <w:tcPr>
            <w:tcW w:w="2376" w:type="dxa"/>
            <w:vMerge/>
            <w:tcBorders>
              <w:left w:val="single" w:sz="4" w:space="0" w:color="auto"/>
            </w:tcBorders>
            <w:shd w:val="clear" w:color="auto" w:fill="auto"/>
          </w:tcPr>
          <w:p w14:paraId="06979C08"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bottom"/>
          </w:tcPr>
          <w:p w14:paraId="01498054"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Родная литература</w:t>
            </w:r>
          </w:p>
        </w:tc>
        <w:tc>
          <w:tcPr>
            <w:tcW w:w="677" w:type="dxa"/>
            <w:vMerge/>
            <w:tcBorders>
              <w:left w:val="single" w:sz="4" w:space="0" w:color="auto"/>
            </w:tcBorders>
            <w:shd w:val="clear" w:color="auto" w:fill="auto"/>
          </w:tcPr>
          <w:p w14:paraId="7BCCCA70" w14:textId="77777777" w:rsidR="00A57638" w:rsidRPr="00EB2D57" w:rsidRDefault="00A57638">
            <w:pPr>
              <w:framePr w:w="10152" w:h="4910" w:hSpace="451" w:vSpace="514" w:wrap="notBeside" w:vAnchor="text" w:hAnchor="text" w:x="452" w:y="1009"/>
              <w:rPr>
                <w:color w:val="auto"/>
              </w:rPr>
            </w:pPr>
          </w:p>
        </w:tc>
        <w:tc>
          <w:tcPr>
            <w:tcW w:w="682" w:type="dxa"/>
            <w:vMerge/>
            <w:tcBorders>
              <w:left w:val="single" w:sz="4" w:space="0" w:color="auto"/>
            </w:tcBorders>
            <w:shd w:val="clear" w:color="auto" w:fill="auto"/>
          </w:tcPr>
          <w:p w14:paraId="7A7F262B" w14:textId="77777777" w:rsidR="00A57638" w:rsidRPr="00EB2D57" w:rsidRDefault="00A57638">
            <w:pPr>
              <w:framePr w:w="10152" w:h="4910" w:hSpace="451" w:vSpace="514" w:wrap="notBeside" w:vAnchor="text" w:hAnchor="text" w:x="452" w:y="1009"/>
              <w:rPr>
                <w:color w:val="auto"/>
              </w:rPr>
            </w:pPr>
          </w:p>
        </w:tc>
        <w:tc>
          <w:tcPr>
            <w:tcW w:w="720" w:type="dxa"/>
            <w:vMerge/>
            <w:tcBorders>
              <w:left w:val="single" w:sz="4" w:space="0" w:color="auto"/>
            </w:tcBorders>
            <w:shd w:val="clear" w:color="auto" w:fill="auto"/>
          </w:tcPr>
          <w:p w14:paraId="7AE8322F" w14:textId="77777777" w:rsidR="00A57638" w:rsidRPr="00EB2D57" w:rsidRDefault="00A57638">
            <w:pPr>
              <w:framePr w:w="10152" w:h="4910" w:hSpace="451" w:vSpace="514" w:wrap="notBeside" w:vAnchor="text" w:hAnchor="text" w:x="452" w:y="1009"/>
              <w:rPr>
                <w:color w:val="auto"/>
              </w:rPr>
            </w:pPr>
          </w:p>
        </w:tc>
        <w:tc>
          <w:tcPr>
            <w:tcW w:w="643" w:type="dxa"/>
            <w:vMerge/>
            <w:tcBorders>
              <w:left w:val="single" w:sz="4" w:space="0" w:color="auto"/>
            </w:tcBorders>
            <w:shd w:val="clear" w:color="auto" w:fill="auto"/>
          </w:tcPr>
          <w:p w14:paraId="38DA2AF0" w14:textId="77777777" w:rsidR="00A57638" w:rsidRPr="00EB2D57" w:rsidRDefault="00A57638">
            <w:pPr>
              <w:framePr w:w="10152" w:h="4910" w:hSpace="451" w:vSpace="514" w:wrap="notBeside" w:vAnchor="text" w:hAnchor="text" w:x="452" w:y="1009"/>
              <w:rPr>
                <w:color w:val="auto"/>
              </w:rPr>
            </w:pPr>
          </w:p>
        </w:tc>
        <w:tc>
          <w:tcPr>
            <w:tcW w:w="725" w:type="dxa"/>
            <w:vMerge/>
            <w:tcBorders>
              <w:left w:val="single" w:sz="4" w:space="0" w:color="auto"/>
            </w:tcBorders>
            <w:shd w:val="clear" w:color="auto" w:fill="auto"/>
          </w:tcPr>
          <w:p w14:paraId="24AE0864" w14:textId="77777777" w:rsidR="00A57638" w:rsidRPr="00EB2D57" w:rsidRDefault="00A57638">
            <w:pPr>
              <w:framePr w:w="10152" w:h="4910" w:hSpace="451" w:vSpace="514" w:wrap="notBeside" w:vAnchor="text" w:hAnchor="text" w:x="452" w:y="1009"/>
              <w:rPr>
                <w:color w:val="auto"/>
              </w:rPr>
            </w:pPr>
          </w:p>
        </w:tc>
        <w:tc>
          <w:tcPr>
            <w:tcW w:w="701" w:type="dxa"/>
            <w:vMerge/>
            <w:tcBorders>
              <w:left w:val="single" w:sz="4" w:space="0" w:color="auto"/>
              <w:right w:val="single" w:sz="4" w:space="0" w:color="auto"/>
            </w:tcBorders>
            <w:shd w:val="clear" w:color="auto" w:fill="auto"/>
          </w:tcPr>
          <w:p w14:paraId="43849794" w14:textId="77777777" w:rsidR="00A57638" w:rsidRPr="00EB2D57" w:rsidRDefault="00A57638">
            <w:pPr>
              <w:framePr w:w="10152" w:h="4910" w:hSpace="451" w:vSpace="514" w:wrap="notBeside" w:vAnchor="text" w:hAnchor="text" w:x="452" w:y="1009"/>
              <w:rPr>
                <w:color w:val="auto"/>
              </w:rPr>
            </w:pPr>
          </w:p>
        </w:tc>
      </w:tr>
      <w:tr w:rsidR="00A57638" w:rsidRPr="00EB2D57" w14:paraId="58D40D4F" w14:textId="77777777">
        <w:trPr>
          <w:trHeight w:hRule="exact" w:val="336"/>
        </w:trPr>
        <w:tc>
          <w:tcPr>
            <w:tcW w:w="2376" w:type="dxa"/>
            <w:tcBorders>
              <w:top w:val="single" w:sz="4" w:space="0" w:color="auto"/>
              <w:left w:val="single" w:sz="4" w:space="0" w:color="auto"/>
            </w:tcBorders>
            <w:shd w:val="clear" w:color="auto" w:fill="auto"/>
          </w:tcPr>
          <w:p w14:paraId="3AE195F2"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tcPr>
          <w:p w14:paraId="7B423203"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tcPr>
          <w:p w14:paraId="358599C5"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tcPr>
          <w:p w14:paraId="6168FDFF"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0" w:type="dxa"/>
            <w:tcBorders>
              <w:top w:val="single" w:sz="4" w:space="0" w:color="auto"/>
              <w:left w:val="single" w:sz="4" w:space="0" w:color="auto"/>
            </w:tcBorders>
            <w:shd w:val="clear" w:color="auto" w:fill="auto"/>
          </w:tcPr>
          <w:p w14:paraId="13E4FAE7"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43" w:type="dxa"/>
            <w:tcBorders>
              <w:top w:val="single" w:sz="4" w:space="0" w:color="auto"/>
              <w:left w:val="single" w:sz="4" w:space="0" w:color="auto"/>
            </w:tcBorders>
            <w:shd w:val="clear" w:color="auto" w:fill="auto"/>
          </w:tcPr>
          <w:p w14:paraId="527A2C89"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3</w:t>
            </w:r>
          </w:p>
        </w:tc>
        <w:tc>
          <w:tcPr>
            <w:tcW w:w="725" w:type="dxa"/>
            <w:tcBorders>
              <w:top w:val="single" w:sz="4" w:space="0" w:color="auto"/>
              <w:left w:val="single" w:sz="4" w:space="0" w:color="auto"/>
            </w:tcBorders>
            <w:shd w:val="clear" w:color="auto" w:fill="auto"/>
          </w:tcPr>
          <w:p w14:paraId="340B5B96"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14:paraId="32C55ED6"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15</w:t>
            </w:r>
          </w:p>
        </w:tc>
      </w:tr>
      <w:tr w:rsidR="00A57638" w:rsidRPr="00EB2D57" w14:paraId="2D07C171" w14:textId="77777777">
        <w:trPr>
          <w:trHeight w:hRule="exact" w:val="331"/>
        </w:trPr>
        <w:tc>
          <w:tcPr>
            <w:tcW w:w="2376" w:type="dxa"/>
            <w:vMerge w:val="restart"/>
            <w:tcBorders>
              <w:top w:val="single" w:sz="4" w:space="0" w:color="auto"/>
              <w:left w:val="single" w:sz="4" w:space="0" w:color="auto"/>
            </w:tcBorders>
            <w:shd w:val="clear" w:color="auto" w:fill="auto"/>
          </w:tcPr>
          <w:p w14:paraId="5A0F7A2C" w14:textId="77777777" w:rsidR="00A57638" w:rsidRPr="00721866" w:rsidRDefault="00E235EB">
            <w:pPr>
              <w:pStyle w:val="a6"/>
              <w:framePr w:w="10152" w:h="4910" w:hSpace="451" w:vSpace="514" w:wrap="notBeside" w:vAnchor="text" w:hAnchor="text" w:x="452" w:y="1009"/>
              <w:spacing w:before="80" w:line="226" w:lineRule="auto"/>
              <w:ind w:firstLine="0"/>
              <w:rPr>
                <w:color w:val="auto"/>
                <w:sz w:val="18"/>
                <w:szCs w:val="18"/>
              </w:rPr>
            </w:pPr>
            <w:r w:rsidRPr="00721866">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tcPr>
          <w:p w14:paraId="1ECEC819"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tcPr>
          <w:p w14:paraId="7DDF1FF3"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14:paraId="73D9A84F"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720" w:type="dxa"/>
            <w:tcBorders>
              <w:top w:val="single" w:sz="4" w:space="0" w:color="auto"/>
              <w:left w:val="single" w:sz="4" w:space="0" w:color="auto"/>
            </w:tcBorders>
            <w:shd w:val="clear" w:color="auto" w:fill="auto"/>
          </w:tcPr>
          <w:p w14:paraId="001AC26F" w14:textId="77777777" w:rsidR="00A57638" w:rsidRPr="00EB2D57" w:rsidRDefault="00A57638">
            <w:pPr>
              <w:framePr w:w="10152" w:h="4910" w:hSpace="451" w:vSpace="514" w:wrap="notBeside" w:vAnchor="text" w:hAnchor="text" w:x="452" w:y="1009"/>
              <w:rPr>
                <w:color w:val="auto"/>
                <w:sz w:val="10"/>
                <w:szCs w:val="10"/>
              </w:rPr>
            </w:pPr>
          </w:p>
        </w:tc>
        <w:tc>
          <w:tcPr>
            <w:tcW w:w="643" w:type="dxa"/>
            <w:tcBorders>
              <w:top w:val="single" w:sz="4" w:space="0" w:color="auto"/>
              <w:left w:val="single" w:sz="4" w:space="0" w:color="auto"/>
            </w:tcBorders>
            <w:shd w:val="clear" w:color="auto" w:fill="auto"/>
          </w:tcPr>
          <w:p w14:paraId="1DA1C6D0" w14:textId="77777777" w:rsidR="00A57638" w:rsidRPr="00EB2D57" w:rsidRDefault="00A57638">
            <w:pPr>
              <w:framePr w:w="10152" w:h="4910" w:hSpace="451" w:vSpace="514" w:wrap="notBeside" w:vAnchor="text" w:hAnchor="text" w:x="452" w:y="1009"/>
              <w:rPr>
                <w:color w:val="auto"/>
                <w:sz w:val="10"/>
                <w:szCs w:val="10"/>
              </w:rPr>
            </w:pPr>
          </w:p>
        </w:tc>
        <w:tc>
          <w:tcPr>
            <w:tcW w:w="725" w:type="dxa"/>
            <w:tcBorders>
              <w:top w:val="single" w:sz="4" w:space="0" w:color="auto"/>
              <w:left w:val="single" w:sz="4" w:space="0" w:color="auto"/>
            </w:tcBorders>
            <w:shd w:val="clear" w:color="auto" w:fill="auto"/>
          </w:tcPr>
          <w:p w14:paraId="6254CCAA" w14:textId="77777777" w:rsidR="00A57638" w:rsidRPr="00EB2D57" w:rsidRDefault="00A57638">
            <w:pPr>
              <w:framePr w:w="10152" w:h="4910" w:hSpace="451" w:vSpace="514" w:wrap="notBeside" w:vAnchor="text" w:hAnchor="text" w:x="452" w:y="1009"/>
              <w:rPr>
                <w:color w:val="auto"/>
                <w:sz w:val="10"/>
                <w:szCs w:val="10"/>
              </w:rPr>
            </w:pPr>
          </w:p>
        </w:tc>
        <w:tc>
          <w:tcPr>
            <w:tcW w:w="701" w:type="dxa"/>
            <w:tcBorders>
              <w:top w:val="single" w:sz="4" w:space="0" w:color="auto"/>
              <w:left w:val="single" w:sz="4" w:space="0" w:color="auto"/>
              <w:right w:val="single" w:sz="4" w:space="0" w:color="auto"/>
            </w:tcBorders>
            <w:shd w:val="clear" w:color="auto" w:fill="auto"/>
          </w:tcPr>
          <w:p w14:paraId="6A3C7956"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10</w:t>
            </w:r>
          </w:p>
        </w:tc>
      </w:tr>
      <w:tr w:rsidR="00A57638" w:rsidRPr="00EB2D57" w14:paraId="1FACC15F" w14:textId="77777777">
        <w:trPr>
          <w:trHeight w:hRule="exact" w:val="331"/>
        </w:trPr>
        <w:tc>
          <w:tcPr>
            <w:tcW w:w="2376" w:type="dxa"/>
            <w:vMerge/>
            <w:tcBorders>
              <w:left w:val="single" w:sz="4" w:space="0" w:color="auto"/>
            </w:tcBorders>
            <w:shd w:val="clear" w:color="auto" w:fill="auto"/>
          </w:tcPr>
          <w:p w14:paraId="1D94E6CB"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14:paraId="7466ABF2"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14:paraId="21DF5794" w14:textId="77777777"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14:paraId="102F9B91" w14:textId="77777777"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tcPr>
          <w:p w14:paraId="0D6FB224"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43" w:type="dxa"/>
            <w:tcBorders>
              <w:top w:val="single" w:sz="4" w:space="0" w:color="auto"/>
              <w:left w:val="single" w:sz="4" w:space="0" w:color="auto"/>
            </w:tcBorders>
            <w:shd w:val="clear" w:color="auto" w:fill="auto"/>
          </w:tcPr>
          <w:p w14:paraId="1111C5DB"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3</w:t>
            </w:r>
          </w:p>
        </w:tc>
        <w:tc>
          <w:tcPr>
            <w:tcW w:w="725" w:type="dxa"/>
            <w:tcBorders>
              <w:top w:val="single" w:sz="4" w:space="0" w:color="auto"/>
              <w:left w:val="single" w:sz="4" w:space="0" w:color="auto"/>
            </w:tcBorders>
            <w:shd w:val="clear" w:color="auto" w:fill="auto"/>
          </w:tcPr>
          <w:p w14:paraId="71E00D91"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14:paraId="3B75578E"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9</w:t>
            </w:r>
          </w:p>
        </w:tc>
      </w:tr>
      <w:tr w:rsidR="00A57638" w:rsidRPr="00EB2D57" w14:paraId="11B72F2B" w14:textId="77777777">
        <w:trPr>
          <w:trHeight w:hRule="exact" w:val="331"/>
        </w:trPr>
        <w:tc>
          <w:tcPr>
            <w:tcW w:w="2376" w:type="dxa"/>
            <w:vMerge/>
            <w:tcBorders>
              <w:left w:val="single" w:sz="4" w:space="0" w:color="auto"/>
            </w:tcBorders>
            <w:shd w:val="clear" w:color="auto" w:fill="auto"/>
          </w:tcPr>
          <w:p w14:paraId="41832ABC"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14:paraId="600B443D"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14:paraId="2B45BF1D" w14:textId="77777777"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14:paraId="2DC1850B" w14:textId="77777777"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tcPr>
          <w:p w14:paraId="7419B1BD"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tcBorders>
              <w:top w:val="single" w:sz="4" w:space="0" w:color="auto"/>
              <w:left w:val="single" w:sz="4" w:space="0" w:color="auto"/>
            </w:tcBorders>
            <w:shd w:val="clear" w:color="auto" w:fill="auto"/>
          </w:tcPr>
          <w:p w14:paraId="18C48916"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tcBorders>
              <w:top w:val="single" w:sz="4" w:space="0" w:color="auto"/>
              <w:left w:val="single" w:sz="4" w:space="0" w:color="auto"/>
            </w:tcBorders>
            <w:shd w:val="clear" w:color="auto" w:fill="auto"/>
          </w:tcPr>
          <w:p w14:paraId="46CBDA59"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2</w:t>
            </w:r>
          </w:p>
        </w:tc>
        <w:tc>
          <w:tcPr>
            <w:tcW w:w="701" w:type="dxa"/>
            <w:tcBorders>
              <w:top w:val="single" w:sz="4" w:space="0" w:color="auto"/>
              <w:left w:val="single" w:sz="4" w:space="0" w:color="auto"/>
              <w:right w:val="single" w:sz="4" w:space="0" w:color="auto"/>
            </w:tcBorders>
            <w:shd w:val="clear" w:color="auto" w:fill="auto"/>
          </w:tcPr>
          <w:p w14:paraId="15845B81"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6</w:t>
            </w:r>
          </w:p>
        </w:tc>
      </w:tr>
      <w:tr w:rsidR="00A57638" w:rsidRPr="00EB2D57" w14:paraId="6947A79E" w14:textId="77777777">
        <w:trPr>
          <w:trHeight w:hRule="exact" w:val="331"/>
        </w:trPr>
        <w:tc>
          <w:tcPr>
            <w:tcW w:w="2376" w:type="dxa"/>
            <w:vMerge/>
            <w:tcBorders>
              <w:left w:val="single" w:sz="4" w:space="0" w:color="auto"/>
            </w:tcBorders>
            <w:shd w:val="clear" w:color="auto" w:fill="auto"/>
          </w:tcPr>
          <w:p w14:paraId="3B994D27"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331A46B"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14:paraId="227D48C8" w14:textId="77777777"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14:paraId="3B5DE512" w14:textId="77777777"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vAlign w:val="center"/>
          </w:tcPr>
          <w:p w14:paraId="1C29A7CD"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1</w:t>
            </w:r>
          </w:p>
        </w:tc>
        <w:tc>
          <w:tcPr>
            <w:tcW w:w="643" w:type="dxa"/>
            <w:tcBorders>
              <w:top w:val="single" w:sz="4" w:space="0" w:color="auto"/>
              <w:left w:val="single" w:sz="4" w:space="0" w:color="auto"/>
            </w:tcBorders>
            <w:shd w:val="clear" w:color="auto" w:fill="auto"/>
            <w:vAlign w:val="center"/>
          </w:tcPr>
          <w:p w14:paraId="05172929"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1</w:t>
            </w:r>
          </w:p>
        </w:tc>
        <w:tc>
          <w:tcPr>
            <w:tcW w:w="725" w:type="dxa"/>
            <w:tcBorders>
              <w:top w:val="single" w:sz="4" w:space="0" w:color="auto"/>
              <w:left w:val="single" w:sz="4" w:space="0" w:color="auto"/>
            </w:tcBorders>
            <w:shd w:val="clear" w:color="auto" w:fill="auto"/>
            <w:vAlign w:val="center"/>
          </w:tcPr>
          <w:p w14:paraId="6492BA85"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1</w:t>
            </w:r>
          </w:p>
        </w:tc>
        <w:tc>
          <w:tcPr>
            <w:tcW w:w="701" w:type="dxa"/>
            <w:tcBorders>
              <w:top w:val="single" w:sz="4" w:space="0" w:color="auto"/>
              <w:left w:val="single" w:sz="4" w:space="0" w:color="auto"/>
              <w:right w:val="single" w:sz="4" w:space="0" w:color="auto"/>
            </w:tcBorders>
            <w:shd w:val="clear" w:color="auto" w:fill="auto"/>
            <w:vAlign w:val="center"/>
          </w:tcPr>
          <w:p w14:paraId="6C0A7C18"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3</w:t>
            </w:r>
          </w:p>
        </w:tc>
      </w:tr>
      <w:tr w:rsidR="00A57638" w:rsidRPr="00EB2D57" w14:paraId="0C992349" w14:textId="77777777">
        <w:trPr>
          <w:trHeight w:hRule="exact" w:val="346"/>
        </w:trPr>
        <w:tc>
          <w:tcPr>
            <w:tcW w:w="2376" w:type="dxa"/>
            <w:vMerge/>
            <w:tcBorders>
              <w:left w:val="single" w:sz="4" w:space="0" w:color="auto"/>
              <w:bottom w:val="single" w:sz="4" w:space="0" w:color="auto"/>
            </w:tcBorders>
            <w:shd w:val="clear" w:color="auto" w:fill="auto"/>
          </w:tcPr>
          <w:p w14:paraId="7CF63ED2"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14:paraId="0DD50A1C"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14:paraId="40F1858D" w14:textId="77777777"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14:paraId="0C9D409A" w14:textId="77777777"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bottom w:val="single" w:sz="4" w:space="0" w:color="auto"/>
            </w:tcBorders>
            <w:shd w:val="clear" w:color="auto" w:fill="auto"/>
            <w:vAlign w:val="center"/>
          </w:tcPr>
          <w:p w14:paraId="07C40746"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1</w:t>
            </w:r>
          </w:p>
        </w:tc>
        <w:tc>
          <w:tcPr>
            <w:tcW w:w="643" w:type="dxa"/>
            <w:tcBorders>
              <w:top w:val="single" w:sz="4" w:space="0" w:color="auto"/>
              <w:left w:val="single" w:sz="4" w:space="0" w:color="auto"/>
              <w:bottom w:val="single" w:sz="4" w:space="0" w:color="auto"/>
            </w:tcBorders>
            <w:shd w:val="clear" w:color="auto" w:fill="auto"/>
            <w:vAlign w:val="center"/>
          </w:tcPr>
          <w:p w14:paraId="0657CC2B"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1</w:t>
            </w:r>
          </w:p>
        </w:tc>
        <w:tc>
          <w:tcPr>
            <w:tcW w:w="725" w:type="dxa"/>
            <w:tcBorders>
              <w:top w:val="single" w:sz="4" w:space="0" w:color="auto"/>
              <w:left w:val="single" w:sz="4" w:space="0" w:color="auto"/>
              <w:bottom w:val="single" w:sz="4" w:space="0" w:color="auto"/>
            </w:tcBorders>
            <w:shd w:val="clear" w:color="auto" w:fill="auto"/>
            <w:vAlign w:val="center"/>
          </w:tcPr>
          <w:p w14:paraId="714048E3"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1</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4A39204E"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3</w:t>
            </w:r>
          </w:p>
        </w:tc>
      </w:tr>
    </w:tbl>
    <w:p w14:paraId="69EB5DEA" w14:textId="77777777"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057ED545" w14:textId="77777777" w:rsidR="00A57638" w:rsidRPr="00721866" w:rsidRDefault="00E235EB">
      <w:pPr>
        <w:pStyle w:val="ad"/>
        <w:framePr w:w="9456" w:h="259" w:hSpace="1147" w:wrap="notBeside" w:vAnchor="text" w:hAnchor="text" w:x="433" w:y="6174"/>
        <w:rPr>
          <w:color w:val="auto"/>
          <w:sz w:val="18"/>
          <w:szCs w:val="18"/>
        </w:rPr>
      </w:pPr>
      <w:r w:rsidRPr="00721866">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721866">
        <w:rPr>
          <w:b w:val="0"/>
          <w:bCs w:val="0"/>
          <w:i w:val="0"/>
          <w:iCs w:val="0"/>
          <w:color w:val="auto"/>
          <w:sz w:val="20"/>
          <w:szCs w:val="20"/>
        </w:rPr>
        <w:t xml:space="preserve">5058 </w:t>
      </w:r>
      <w:r w:rsidRPr="00721866">
        <w:rPr>
          <w:rFonts w:eastAsia="Courier New"/>
          <w:b w:val="0"/>
          <w:bCs w:val="0"/>
          <w:i w:val="0"/>
          <w:iCs w:val="0"/>
          <w:color w:val="auto"/>
          <w:sz w:val="18"/>
          <w:szCs w:val="18"/>
        </w:rPr>
        <w:t xml:space="preserve">и более </w:t>
      </w:r>
      <w:r w:rsidRPr="00721866">
        <w:rPr>
          <w:b w:val="0"/>
          <w:bCs w:val="0"/>
          <w:i w:val="0"/>
          <w:iCs w:val="0"/>
          <w:color w:val="auto"/>
          <w:sz w:val="20"/>
          <w:szCs w:val="20"/>
        </w:rPr>
        <w:t xml:space="preserve">5549 </w:t>
      </w:r>
      <w:r w:rsidRPr="00721866">
        <w:rPr>
          <w:rFonts w:eastAsia="Courier New"/>
          <w:b w:val="0"/>
          <w:bCs w:val="0"/>
          <w:i w:val="0"/>
          <w:iCs w:val="0"/>
          <w:color w:val="auto"/>
          <w:sz w:val="18"/>
          <w:szCs w:val="18"/>
        </w:rPr>
        <w:t>часов.</w:t>
      </w:r>
    </w:p>
    <w:p w14:paraId="6DC863D2"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0" behindDoc="0" locked="0" layoutInCell="1" allowOverlap="1" wp14:anchorId="75D79481" wp14:editId="6A690FEC">
                <wp:simplePos x="0" y="0"/>
                <wp:positionH relativeFrom="page">
                  <wp:posOffset>713105</wp:posOffset>
                </wp:positionH>
                <wp:positionV relativeFrom="margin">
                  <wp:posOffset>106680</wp:posOffset>
                </wp:positionV>
                <wp:extent cx="6181090" cy="524510"/>
                <wp:effectExtent l="0" t="0" r="0" b="0"/>
                <wp:wrapSquare wrapText="bothSides"/>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524510"/>
                        </a:xfrm>
                        <a:prstGeom prst="rect">
                          <a:avLst/>
                        </a:prstGeom>
                        <a:noFill/>
                      </wps:spPr>
                      <wps:txbx>
                        <w:txbxContent>
                          <w:p w14:paraId="2C594F18" w14:textId="77777777" w:rsidR="00B267CC" w:rsidRDefault="00B267CC">
                            <w:pPr>
                              <w:pStyle w:val="50"/>
                              <w:spacing w:after="160"/>
                            </w:pPr>
                            <w:r>
                              <w:rPr>
                                <w:b/>
                                <w:bCs/>
                                <w:color w:val="000000"/>
                              </w:rPr>
                              <w:t>Вариант № 5</w:t>
                            </w:r>
                          </w:p>
                          <w:p w14:paraId="793C087C" w14:textId="77777777" w:rsidR="00B267CC" w:rsidRDefault="00B267CC">
                            <w:pPr>
                              <w:pStyle w:val="13"/>
                              <w:spacing w:line="211" w:lineRule="auto"/>
                              <w:ind w:left="700" w:hanging="260"/>
                            </w:pPr>
                            <w:r>
                              <w:rPr>
                                <w:color w:val="000000"/>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75" o:spid="_x0000_s1047" type="#_x0000_t202" style="position:absolute;margin-left:56.15pt;margin-top:8.4pt;width:486.7pt;height:41.3pt;z-index:125829430;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" filled="f" stroked="f">
                <v:path arrowok="t"/>
                <v:textbox inset="0,0,0,0">
                  <w:txbxContent>
                    <w:p w14:paraId="2C594F18" w14:textId="77777777" w:rsidR="00B267CC" w:rsidRDefault="00B267CC">
                      <w:pPr>
                        <w:pStyle w:val="50"/>
                        <w:spacing w:after="160"/>
                      </w:pPr>
                      <w:r>
                        <w:rPr>
                          <w:b/>
                          <w:bCs/>
                          <w:color w:val="000000"/>
                        </w:rPr>
                        <w:t>Вариант № 5</w:t>
                      </w:r>
                    </w:p>
                    <w:p w14:paraId="793C087C" w14:textId="77777777" w:rsidR="00B267CC" w:rsidRDefault="00B267CC">
                      <w:pPr>
                        <w:pStyle w:val="13"/>
                        <w:spacing w:line="211" w:lineRule="auto"/>
                        <w:ind w:left="700" w:hanging="260"/>
                      </w:pPr>
                      <w:r>
                        <w:rPr>
                          <w:color w:val="000000"/>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725"/>
        <w:gridCol w:w="638"/>
        <w:gridCol w:w="730"/>
        <w:gridCol w:w="696"/>
      </w:tblGrid>
      <w:tr w:rsidR="00A57638" w:rsidRPr="00EB2D57" w14:paraId="4EF53165" w14:textId="77777777">
        <w:trPr>
          <w:trHeight w:hRule="exact" w:val="346"/>
        </w:trPr>
        <w:tc>
          <w:tcPr>
            <w:tcW w:w="2376" w:type="dxa"/>
            <w:vMerge w:val="restart"/>
            <w:tcBorders>
              <w:top w:val="single" w:sz="4" w:space="0" w:color="auto"/>
              <w:left w:val="single" w:sz="4" w:space="0" w:color="auto"/>
            </w:tcBorders>
            <w:shd w:val="clear" w:color="auto" w:fill="auto"/>
          </w:tcPr>
          <w:p w14:paraId="3BAA727D" w14:textId="77777777" w:rsidR="00A57638" w:rsidRPr="00721866" w:rsidRDefault="00E235EB">
            <w:pPr>
              <w:pStyle w:val="a6"/>
              <w:framePr w:w="10152" w:h="6350" w:hSpace="451" w:vSpace="408" w:wrap="notBeside" w:vAnchor="text" w:hAnchor="text" w:x="452" w:y="1"/>
              <w:spacing w:before="80" w:line="240" w:lineRule="auto"/>
              <w:ind w:firstLine="0"/>
              <w:rPr>
                <w:color w:val="auto"/>
                <w:sz w:val="18"/>
                <w:szCs w:val="18"/>
              </w:rPr>
            </w:pPr>
            <w:r w:rsidRPr="00721866">
              <w:rPr>
                <w:rFonts w:eastAsia="Courier New"/>
                <w:color w:val="auto"/>
                <w:sz w:val="18"/>
                <w:szCs w:val="18"/>
              </w:rPr>
              <w:t>Общественно-научные предметы</w:t>
            </w:r>
          </w:p>
        </w:tc>
        <w:tc>
          <w:tcPr>
            <w:tcW w:w="3629" w:type="dxa"/>
            <w:tcBorders>
              <w:top w:val="single" w:sz="4" w:space="0" w:color="auto"/>
              <w:left w:val="single" w:sz="4" w:space="0" w:color="auto"/>
            </w:tcBorders>
            <w:shd w:val="clear" w:color="auto" w:fill="auto"/>
            <w:vAlign w:val="center"/>
          </w:tcPr>
          <w:p w14:paraId="14F7015A"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История. Всеобщая история</w:t>
            </w:r>
          </w:p>
        </w:tc>
        <w:tc>
          <w:tcPr>
            <w:tcW w:w="677" w:type="dxa"/>
            <w:tcBorders>
              <w:top w:val="single" w:sz="4" w:space="0" w:color="auto"/>
              <w:left w:val="single" w:sz="4" w:space="0" w:color="auto"/>
            </w:tcBorders>
            <w:shd w:val="clear" w:color="auto" w:fill="auto"/>
            <w:vAlign w:val="center"/>
          </w:tcPr>
          <w:p w14:paraId="62FB884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6A8CB0F"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14:paraId="7482FD86"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60450047"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522894B6"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79DDD9B0"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10</w:t>
            </w:r>
          </w:p>
        </w:tc>
      </w:tr>
      <w:tr w:rsidR="00A57638" w:rsidRPr="00EB2D57" w14:paraId="12619D49" w14:textId="77777777">
        <w:trPr>
          <w:trHeight w:hRule="exact" w:val="336"/>
        </w:trPr>
        <w:tc>
          <w:tcPr>
            <w:tcW w:w="2376" w:type="dxa"/>
            <w:vMerge/>
            <w:tcBorders>
              <w:left w:val="single" w:sz="4" w:space="0" w:color="auto"/>
            </w:tcBorders>
            <w:shd w:val="clear" w:color="auto" w:fill="auto"/>
          </w:tcPr>
          <w:p w14:paraId="2F74BE4B"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2CB50B7A"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14:paraId="3886250E"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0D486CD8"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2E845D62"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14:paraId="26FF33F2"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14:paraId="27789F5C"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vAlign w:val="center"/>
          </w:tcPr>
          <w:p w14:paraId="59865B18"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14:paraId="6200714A" w14:textId="77777777">
        <w:trPr>
          <w:trHeight w:hRule="exact" w:val="336"/>
        </w:trPr>
        <w:tc>
          <w:tcPr>
            <w:tcW w:w="2376" w:type="dxa"/>
            <w:vMerge/>
            <w:tcBorders>
              <w:left w:val="single" w:sz="4" w:space="0" w:color="auto"/>
            </w:tcBorders>
            <w:shd w:val="clear" w:color="auto" w:fill="auto"/>
          </w:tcPr>
          <w:p w14:paraId="45DBACC5"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177FE4B3"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14:paraId="2075666B"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2E6E3F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7EC49DC5"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57E5985C"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1E12DCC3"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54ABE86D"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8</w:t>
            </w:r>
          </w:p>
        </w:tc>
      </w:tr>
      <w:tr w:rsidR="00A57638" w:rsidRPr="00EB2D57" w14:paraId="78B1671E" w14:textId="77777777">
        <w:trPr>
          <w:trHeight w:hRule="exact" w:val="336"/>
        </w:trPr>
        <w:tc>
          <w:tcPr>
            <w:tcW w:w="2376" w:type="dxa"/>
            <w:vMerge w:val="restart"/>
            <w:tcBorders>
              <w:top w:val="single" w:sz="4" w:space="0" w:color="auto"/>
              <w:left w:val="single" w:sz="4" w:space="0" w:color="auto"/>
            </w:tcBorders>
            <w:shd w:val="clear" w:color="auto" w:fill="auto"/>
          </w:tcPr>
          <w:p w14:paraId="46071FF7"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14:paraId="1A6218C8"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14:paraId="405D6029"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593EE4E0"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vAlign w:val="center"/>
          </w:tcPr>
          <w:p w14:paraId="5CDF595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7F742584"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25D025E7"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3</w:t>
            </w:r>
          </w:p>
        </w:tc>
        <w:tc>
          <w:tcPr>
            <w:tcW w:w="696" w:type="dxa"/>
            <w:tcBorders>
              <w:top w:val="single" w:sz="4" w:space="0" w:color="auto"/>
              <w:left w:val="single" w:sz="4" w:space="0" w:color="auto"/>
              <w:right w:val="single" w:sz="4" w:space="0" w:color="auto"/>
            </w:tcBorders>
            <w:shd w:val="clear" w:color="auto" w:fill="auto"/>
            <w:vAlign w:val="center"/>
          </w:tcPr>
          <w:p w14:paraId="3D4AC697"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7</w:t>
            </w:r>
          </w:p>
        </w:tc>
      </w:tr>
      <w:tr w:rsidR="00A57638" w:rsidRPr="00EB2D57" w14:paraId="74160A9A" w14:textId="77777777">
        <w:trPr>
          <w:trHeight w:hRule="exact" w:val="341"/>
        </w:trPr>
        <w:tc>
          <w:tcPr>
            <w:tcW w:w="2376" w:type="dxa"/>
            <w:vMerge/>
            <w:tcBorders>
              <w:left w:val="single" w:sz="4" w:space="0" w:color="auto"/>
            </w:tcBorders>
            <w:shd w:val="clear" w:color="auto" w:fill="auto"/>
          </w:tcPr>
          <w:p w14:paraId="48CDE90D"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1E727B01"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14:paraId="28E5A2B1"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0C9F252A"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tcPr>
          <w:p w14:paraId="50616CF6"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38" w:type="dxa"/>
            <w:tcBorders>
              <w:top w:val="single" w:sz="4" w:space="0" w:color="auto"/>
              <w:left w:val="single" w:sz="4" w:space="0" w:color="auto"/>
            </w:tcBorders>
            <w:shd w:val="clear" w:color="auto" w:fill="auto"/>
            <w:vAlign w:val="center"/>
          </w:tcPr>
          <w:p w14:paraId="449DF5C1"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7AE9C587"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754BB2C4"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14:paraId="311806DC" w14:textId="77777777">
        <w:trPr>
          <w:trHeight w:hRule="exact" w:val="336"/>
        </w:trPr>
        <w:tc>
          <w:tcPr>
            <w:tcW w:w="2376" w:type="dxa"/>
            <w:vMerge/>
            <w:tcBorders>
              <w:left w:val="single" w:sz="4" w:space="0" w:color="auto"/>
            </w:tcBorders>
            <w:shd w:val="clear" w:color="auto" w:fill="auto"/>
          </w:tcPr>
          <w:p w14:paraId="0CA1AA76"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11535BA"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14:paraId="15BAF7A4"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40BB049A"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61AC605C"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14:paraId="2CF99026"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7D1BDCC4"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30F138AD"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7</w:t>
            </w:r>
          </w:p>
        </w:tc>
      </w:tr>
      <w:tr w:rsidR="00A57638" w:rsidRPr="00EB2D57" w14:paraId="3C69382B" w14:textId="77777777">
        <w:trPr>
          <w:trHeight w:hRule="exact" w:val="336"/>
        </w:trPr>
        <w:tc>
          <w:tcPr>
            <w:tcW w:w="2376" w:type="dxa"/>
            <w:vMerge w:val="restart"/>
            <w:tcBorders>
              <w:top w:val="single" w:sz="4" w:space="0" w:color="auto"/>
              <w:left w:val="single" w:sz="4" w:space="0" w:color="auto"/>
            </w:tcBorders>
            <w:shd w:val="clear" w:color="auto" w:fill="auto"/>
          </w:tcPr>
          <w:p w14:paraId="01CC00BD"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14:paraId="0A450BD6"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14:paraId="15E3B490"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B92BC0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27449E05"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tcPr>
          <w:p w14:paraId="0E6EE176"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30" w:type="dxa"/>
            <w:tcBorders>
              <w:top w:val="single" w:sz="4" w:space="0" w:color="auto"/>
              <w:left w:val="single" w:sz="4" w:space="0" w:color="auto"/>
            </w:tcBorders>
            <w:shd w:val="clear" w:color="auto" w:fill="auto"/>
          </w:tcPr>
          <w:p w14:paraId="4ECC35D2"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96" w:type="dxa"/>
            <w:tcBorders>
              <w:top w:val="single" w:sz="4" w:space="0" w:color="auto"/>
              <w:left w:val="single" w:sz="4" w:space="0" w:color="auto"/>
              <w:right w:val="single" w:sz="4" w:space="0" w:color="auto"/>
            </w:tcBorders>
            <w:shd w:val="clear" w:color="auto" w:fill="auto"/>
            <w:vAlign w:val="center"/>
          </w:tcPr>
          <w:p w14:paraId="0B399DD9"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w:t>
            </w:r>
          </w:p>
        </w:tc>
      </w:tr>
      <w:tr w:rsidR="00A57638" w:rsidRPr="00EB2D57" w14:paraId="762FAE3F" w14:textId="77777777">
        <w:trPr>
          <w:trHeight w:hRule="exact" w:val="336"/>
        </w:trPr>
        <w:tc>
          <w:tcPr>
            <w:tcW w:w="2376" w:type="dxa"/>
            <w:vMerge/>
            <w:tcBorders>
              <w:left w:val="single" w:sz="4" w:space="0" w:color="auto"/>
            </w:tcBorders>
            <w:shd w:val="clear" w:color="auto" w:fill="auto"/>
          </w:tcPr>
          <w:p w14:paraId="2B9C9526"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112B03E"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14:paraId="35000168"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C42C62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08B98C8F"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14:paraId="5152061E"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tcPr>
          <w:p w14:paraId="52C18144"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96" w:type="dxa"/>
            <w:tcBorders>
              <w:top w:val="single" w:sz="4" w:space="0" w:color="auto"/>
              <w:left w:val="single" w:sz="4" w:space="0" w:color="auto"/>
              <w:right w:val="single" w:sz="4" w:space="0" w:color="auto"/>
            </w:tcBorders>
            <w:shd w:val="clear" w:color="auto" w:fill="auto"/>
            <w:vAlign w:val="center"/>
          </w:tcPr>
          <w:p w14:paraId="6488FBC5"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14:paraId="0752C082" w14:textId="77777777">
        <w:trPr>
          <w:trHeight w:hRule="exact" w:val="341"/>
        </w:trPr>
        <w:tc>
          <w:tcPr>
            <w:tcW w:w="2376" w:type="dxa"/>
            <w:tcBorders>
              <w:top w:val="single" w:sz="4" w:space="0" w:color="auto"/>
              <w:left w:val="single" w:sz="4" w:space="0" w:color="auto"/>
            </w:tcBorders>
            <w:shd w:val="clear" w:color="auto" w:fill="auto"/>
            <w:vAlign w:val="center"/>
          </w:tcPr>
          <w:p w14:paraId="1E3CA67E"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14:paraId="17CBF024"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14:paraId="05C849AF"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FBF5F51"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14:paraId="1BB88EBA"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1248496B"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14:paraId="7A354B29"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vAlign w:val="center"/>
          </w:tcPr>
          <w:p w14:paraId="6991540F"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8</w:t>
            </w:r>
          </w:p>
        </w:tc>
      </w:tr>
      <w:tr w:rsidR="00A57638" w:rsidRPr="00EB2D57" w14:paraId="0E54C548" w14:textId="77777777">
        <w:trPr>
          <w:trHeight w:hRule="exact" w:val="336"/>
        </w:trPr>
        <w:tc>
          <w:tcPr>
            <w:tcW w:w="2376" w:type="dxa"/>
            <w:vMerge w:val="restart"/>
            <w:tcBorders>
              <w:top w:val="single" w:sz="4" w:space="0" w:color="auto"/>
              <w:left w:val="single" w:sz="4" w:space="0" w:color="auto"/>
            </w:tcBorders>
            <w:shd w:val="clear" w:color="auto" w:fill="auto"/>
            <w:vAlign w:val="center"/>
          </w:tcPr>
          <w:p w14:paraId="0CAFF4C6"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 и основы безопасности</w:t>
            </w:r>
          </w:p>
          <w:p w14:paraId="554E1696"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жизнедеятельности</w:t>
            </w:r>
          </w:p>
        </w:tc>
        <w:tc>
          <w:tcPr>
            <w:tcW w:w="3629" w:type="dxa"/>
            <w:tcBorders>
              <w:top w:val="single" w:sz="4" w:space="0" w:color="auto"/>
              <w:left w:val="single" w:sz="4" w:space="0" w:color="auto"/>
            </w:tcBorders>
            <w:shd w:val="clear" w:color="auto" w:fill="auto"/>
            <w:vAlign w:val="center"/>
          </w:tcPr>
          <w:p w14:paraId="2FC55D59"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14:paraId="419AE58A"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E64C08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14:paraId="2A3B4D12"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40086469"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1D00E4D1"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4656E324"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10</w:t>
            </w:r>
          </w:p>
        </w:tc>
      </w:tr>
      <w:tr w:rsidR="00A57638" w:rsidRPr="00EB2D57" w14:paraId="4826BE15" w14:textId="77777777">
        <w:trPr>
          <w:trHeight w:hRule="exact" w:val="538"/>
        </w:trPr>
        <w:tc>
          <w:tcPr>
            <w:tcW w:w="2376" w:type="dxa"/>
            <w:vMerge/>
            <w:tcBorders>
              <w:left w:val="single" w:sz="4" w:space="0" w:color="auto"/>
            </w:tcBorders>
            <w:shd w:val="clear" w:color="auto" w:fill="auto"/>
            <w:vAlign w:val="center"/>
          </w:tcPr>
          <w:p w14:paraId="65210F87"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405DACF9"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14:paraId="64C19AC1"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725AD732"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tcPr>
          <w:p w14:paraId="21FE8763"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38" w:type="dxa"/>
            <w:tcBorders>
              <w:top w:val="single" w:sz="4" w:space="0" w:color="auto"/>
              <w:left w:val="single" w:sz="4" w:space="0" w:color="auto"/>
            </w:tcBorders>
            <w:shd w:val="clear" w:color="auto" w:fill="auto"/>
          </w:tcPr>
          <w:p w14:paraId="3C9C9BEF"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tcPr>
          <w:p w14:paraId="5F16F7CA"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tcPr>
          <w:p w14:paraId="0F2CE3AB"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r>
      <w:tr w:rsidR="00A57638" w:rsidRPr="00EB2D57" w14:paraId="1AFE1E27"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115716DB"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14:paraId="55148043"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28</w:t>
            </w:r>
          </w:p>
        </w:tc>
        <w:tc>
          <w:tcPr>
            <w:tcW w:w="682" w:type="dxa"/>
            <w:tcBorders>
              <w:top w:val="single" w:sz="4" w:space="0" w:color="auto"/>
              <w:left w:val="single" w:sz="4" w:space="0" w:color="auto"/>
            </w:tcBorders>
            <w:shd w:val="clear" w:color="auto" w:fill="auto"/>
            <w:vAlign w:val="center"/>
          </w:tcPr>
          <w:p w14:paraId="0E8966BB"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30</w:t>
            </w:r>
          </w:p>
        </w:tc>
        <w:tc>
          <w:tcPr>
            <w:tcW w:w="725" w:type="dxa"/>
            <w:tcBorders>
              <w:top w:val="single" w:sz="4" w:space="0" w:color="auto"/>
              <w:left w:val="single" w:sz="4" w:space="0" w:color="auto"/>
            </w:tcBorders>
            <w:shd w:val="clear" w:color="auto" w:fill="auto"/>
            <w:vAlign w:val="center"/>
          </w:tcPr>
          <w:p w14:paraId="4836C5FC"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32</w:t>
            </w:r>
          </w:p>
        </w:tc>
        <w:tc>
          <w:tcPr>
            <w:tcW w:w="638" w:type="dxa"/>
            <w:tcBorders>
              <w:top w:val="single" w:sz="4" w:space="0" w:color="auto"/>
              <w:left w:val="single" w:sz="4" w:space="0" w:color="auto"/>
            </w:tcBorders>
            <w:shd w:val="clear" w:color="auto" w:fill="auto"/>
            <w:vAlign w:val="center"/>
          </w:tcPr>
          <w:p w14:paraId="78563B45" w14:textId="77777777"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33</w:t>
            </w:r>
          </w:p>
        </w:tc>
        <w:tc>
          <w:tcPr>
            <w:tcW w:w="730" w:type="dxa"/>
            <w:tcBorders>
              <w:top w:val="single" w:sz="4" w:space="0" w:color="auto"/>
              <w:left w:val="single" w:sz="4" w:space="0" w:color="auto"/>
            </w:tcBorders>
            <w:shd w:val="clear" w:color="auto" w:fill="auto"/>
            <w:vAlign w:val="center"/>
          </w:tcPr>
          <w:p w14:paraId="1F2CC765"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34</w:t>
            </w:r>
          </w:p>
        </w:tc>
        <w:tc>
          <w:tcPr>
            <w:tcW w:w="696" w:type="dxa"/>
            <w:tcBorders>
              <w:top w:val="single" w:sz="4" w:space="0" w:color="auto"/>
              <w:left w:val="single" w:sz="4" w:space="0" w:color="auto"/>
              <w:right w:val="single" w:sz="4" w:space="0" w:color="auto"/>
            </w:tcBorders>
            <w:shd w:val="clear" w:color="auto" w:fill="auto"/>
            <w:vAlign w:val="center"/>
          </w:tcPr>
          <w:p w14:paraId="13EA34F4"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157</w:t>
            </w:r>
          </w:p>
        </w:tc>
      </w:tr>
      <w:tr w:rsidR="00A57638" w:rsidRPr="00EB2D57" w14:paraId="45E5EC2E"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21D789C6"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14:paraId="64CD2EF8"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2E8FC938"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5D273D1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14:paraId="45605E39"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14:paraId="1D0B7EA3"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5D05E318"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6</w:t>
            </w:r>
          </w:p>
        </w:tc>
      </w:tr>
      <w:tr w:rsidR="00A57638" w:rsidRPr="00EB2D57" w14:paraId="2DFCC4BB" w14:textId="77777777">
        <w:trPr>
          <w:trHeight w:hRule="exact" w:val="341"/>
        </w:trPr>
        <w:tc>
          <w:tcPr>
            <w:tcW w:w="6005" w:type="dxa"/>
            <w:gridSpan w:val="2"/>
            <w:tcBorders>
              <w:top w:val="single" w:sz="4" w:space="0" w:color="auto"/>
              <w:left w:val="single" w:sz="4" w:space="0" w:color="auto"/>
            </w:tcBorders>
            <w:shd w:val="clear" w:color="auto" w:fill="auto"/>
            <w:vAlign w:val="center"/>
          </w:tcPr>
          <w:p w14:paraId="20A28019"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14:paraId="1518FB54"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7A6E7A7D"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25" w:type="dxa"/>
            <w:tcBorders>
              <w:top w:val="single" w:sz="4" w:space="0" w:color="auto"/>
              <w:left w:val="single" w:sz="4" w:space="0" w:color="auto"/>
            </w:tcBorders>
            <w:shd w:val="clear" w:color="auto" w:fill="auto"/>
            <w:vAlign w:val="center"/>
          </w:tcPr>
          <w:p w14:paraId="7B5DF75B"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c>
          <w:tcPr>
            <w:tcW w:w="638" w:type="dxa"/>
            <w:tcBorders>
              <w:top w:val="single" w:sz="4" w:space="0" w:color="auto"/>
              <w:left w:val="single" w:sz="4" w:space="0" w:color="auto"/>
            </w:tcBorders>
            <w:shd w:val="clear" w:color="auto" w:fill="auto"/>
            <w:vAlign w:val="center"/>
          </w:tcPr>
          <w:p w14:paraId="5EE75844" w14:textId="77777777"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34</w:t>
            </w:r>
          </w:p>
        </w:tc>
        <w:tc>
          <w:tcPr>
            <w:tcW w:w="730" w:type="dxa"/>
            <w:tcBorders>
              <w:top w:val="single" w:sz="4" w:space="0" w:color="auto"/>
              <w:left w:val="single" w:sz="4" w:space="0" w:color="auto"/>
            </w:tcBorders>
            <w:shd w:val="clear" w:color="auto" w:fill="auto"/>
            <w:vAlign w:val="center"/>
          </w:tcPr>
          <w:p w14:paraId="6C320C6E"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34</w:t>
            </w:r>
          </w:p>
        </w:tc>
        <w:tc>
          <w:tcPr>
            <w:tcW w:w="696" w:type="dxa"/>
            <w:tcBorders>
              <w:top w:val="single" w:sz="4" w:space="0" w:color="auto"/>
              <w:left w:val="single" w:sz="4" w:space="0" w:color="auto"/>
              <w:right w:val="single" w:sz="4" w:space="0" w:color="auto"/>
            </w:tcBorders>
            <w:shd w:val="clear" w:color="auto" w:fill="auto"/>
            <w:vAlign w:val="center"/>
          </w:tcPr>
          <w:p w14:paraId="5713CF1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r>
      <w:tr w:rsidR="00A57638" w:rsidRPr="00EB2D57" w14:paraId="58DBAAE8"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5513FAD2"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14:paraId="7A8A2FAA"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14:paraId="225383BF"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1054</w:t>
            </w:r>
          </w:p>
        </w:tc>
        <w:tc>
          <w:tcPr>
            <w:tcW w:w="725" w:type="dxa"/>
            <w:tcBorders>
              <w:top w:val="single" w:sz="4" w:space="0" w:color="auto"/>
              <w:left w:val="single" w:sz="4" w:space="0" w:color="auto"/>
            </w:tcBorders>
            <w:shd w:val="clear" w:color="auto" w:fill="auto"/>
            <w:vAlign w:val="center"/>
          </w:tcPr>
          <w:p w14:paraId="78F1FAF1"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1122</w:t>
            </w:r>
          </w:p>
        </w:tc>
        <w:tc>
          <w:tcPr>
            <w:tcW w:w="638" w:type="dxa"/>
            <w:tcBorders>
              <w:top w:val="single" w:sz="4" w:space="0" w:color="auto"/>
              <w:left w:val="single" w:sz="4" w:space="0" w:color="auto"/>
            </w:tcBorders>
            <w:shd w:val="clear" w:color="auto" w:fill="auto"/>
            <w:vAlign w:val="center"/>
          </w:tcPr>
          <w:p w14:paraId="7634F778"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1156</w:t>
            </w:r>
          </w:p>
        </w:tc>
        <w:tc>
          <w:tcPr>
            <w:tcW w:w="730" w:type="dxa"/>
            <w:tcBorders>
              <w:top w:val="single" w:sz="4" w:space="0" w:color="auto"/>
              <w:left w:val="single" w:sz="4" w:space="0" w:color="auto"/>
            </w:tcBorders>
            <w:shd w:val="clear" w:color="auto" w:fill="auto"/>
            <w:vAlign w:val="center"/>
          </w:tcPr>
          <w:p w14:paraId="6906A39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1224</w:t>
            </w:r>
          </w:p>
        </w:tc>
        <w:tc>
          <w:tcPr>
            <w:tcW w:w="696" w:type="dxa"/>
            <w:tcBorders>
              <w:top w:val="single" w:sz="4" w:space="0" w:color="auto"/>
              <w:left w:val="single" w:sz="4" w:space="0" w:color="auto"/>
              <w:right w:val="single" w:sz="4" w:space="0" w:color="auto"/>
            </w:tcBorders>
            <w:shd w:val="clear" w:color="auto" w:fill="auto"/>
            <w:vAlign w:val="center"/>
          </w:tcPr>
          <w:p w14:paraId="3EBFA2F7"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5542</w:t>
            </w:r>
          </w:p>
        </w:tc>
      </w:tr>
      <w:tr w:rsidR="00A57638" w:rsidRPr="00EB2D57" w14:paraId="1D8AB36A"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7E386390"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auto"/>
            <w:vAlign w:val="center"/>
          </w:tcPr>
          <w:p w14:paraId="545090FC"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14:paraId="31D6EF2F"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31</w:t>
            </w:r>
          </w:p>
        </w:tc>
        <w:tc>
          <w:tcPr>
            <w:tcW w:w="725" w:type="dxa"/>
            <w:tcBorders>
              <w:top w:val="single" w:sz="4" w:space="0" w:color="auto"/>
              <w:left w:val="single" w:sz="4" w:space="0" w:color="auto"/>
            </w:tcBorders>
            <w:shd w:val="clear" w:color="auto" w:fill="auto"/>
            <w:vAlign w:val="center"/>
          </w:tcPr>
          <w:p w14:paraId="1DA2BD8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33</w:t>
            </w:r>
          </w:p>
        </w:tc>
        <w:tc>
          <w:tcPr>
            <w:tcW w:w="638" w:type="dxa"/>
            <w:tcBorders>
              <w:top w:val="single" w:sz="4" w:space="0" w:color="auto"/>
              <w:left w:val="single" w:sz="4" w:space="0" w:color="auto"/>
            </w:tcBorders>
            <w:shd w:val="clear" w:color="auto" w:fill="auto"/>
            <w:vAlign w:val="center"/>
          </w:tcPr>
          <w:p w14:paraId="074DF3FC" w14:textId="77777777"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34</w:t>
            </w:r>
          </w:p>
        </w:tc>
        <w:tc>
          <w:tcPr>
            <w:tcW w:w="730" w:type="dxa"/>
            <w:tcBorders>
              <w:top w:val="single" w:sz="4" w:space="0" w:color="auto"/>
              <w:left w:val="single" w:sz="4" w:space="0" w:color="auto"/>
            </w:tcBorders>
            <w:shd w:val="clear" w:color="auto" w:fill="auto"/>
            <w:vAlign w:val="center"/>
          </w:tcPr>
          <w:p w14:paraId="5495BB66"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36</w:t>
            </w:r>
          </w:p>
        </w:tc>
        <w:tc>
          <w:tcPr>
            <w:tcW w:w="696" w:type="dxa"/>
            <w:tcBorders>
              <w:top w:val="single" w:sz="4" w:space="0" w:color="auto"/>
              <w:left w:val="single" w:sz="4" w:space="0" w:color="auto"/>
              <w:right w:val="single" w:sz="4" w:space="0" w:color="auto"/>
            </w:tcBorders>
            <w:shd w:val="clear" w:color="auto" w:fill="auto"/>
            <w:vAlign w:val="center"/>
          </w:tcPr>
          <w:p w14:paraId="0F432262" w14:textId="77777777" w:rsidR="00A57638" w:rsidRPr="00721866" w:rsidRDefault="00E235EB">
            <w:pPr>
              <w:pStyle w:val="a6"/>
              <w:framePr w:w="10152" w:h="6350" w:hSpace="451" w:vSpace="408" w:wrap="notBeside" w:vAnchor="text" w:hAnchor="text" w:x="452" w:y="1"/>
              <w:spacing w:line="240" w:lineRule="auto"/>
              <w:ind w:firstLine="180"/>
              <w:rPr>
                <w:color w:val="auto"/>
                <w:sz w:val="18"/>
                <w:szCs w:val="18"/>
              </w:rPr>
            </w:pPr>
            <w:r w:rsidRPr="00721866">
              <w:rPr>
                <w:rFonts w:eastAsia="Courier New"/>
                <w:color w:val="auto"/>
                <w:sz w:val="18"/>
                <w:szCs w:val="18"/>
              </w:rPr>
              <w:t>163</w:t>
            </w:r>
          </w:p>
        </w:tc>
      </w:tr>
      <w:tr w:rsidR="00A57638" w:rsidRPr="00EB2D57" w14:paraId="597F0CB9" w14:textId="77777777">
        <w:trPr>
          <w:trHeight w:hRule="exact" w:val="749"/>
        </w:trPr>
        <w:tc>
          <w:tcPr>
            <w:tcW w:w="6005" w:type="dxa"/>
            <w:gridSpan w:val="2"/>
            <w:tcBorders>
              <w:top w:val="single" w:sz="4" w:space="0" w:color="auto"/>
              <w:left w:val="single" w:sz="4" w:space="0" w:color="auto"/>
              <w:bottom w:val="single" w:sz="4" w:space="0" w:color="auto"/>
            </w:tcBorders>
            <w:shd w:val="clear" w:color="auto" w:fill="auto"/>
            <w:vAlign w:val="bottom"/>
          </w:tcPr>
          <w:p w14:paraId="6D11AA9E"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Максимально допустимая недельная нагрузка</w:t>
            </w:r>
          </w:p>
          <w:p w14:paraId="59CB69AE"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(при 6-дневной неделе) в соответствии с действующими санитарными правилами и гигиеническими нормативами</w:t>
            </w:r>
          </w:p>
        </w:tc>
        <w:tc>
          <w:tcPr>
            <w:tcW w:w="677" w:type="dxa"/>
            <w:tcBorders>
              <w:top w:val="single" w:sz="4" w:space="0" w:color="auto"/>
              <w:left w:val="single" w:sz="4" w:space="0" w:color="auto"/>
              <w:bottom w:val="single" w:sz="4" w:space="0" w:color="auto"/>
            </w:tcBorders>
            <w:shd w:val="clear" w:color="auto" w:fill="auto"/>
          </w:tcPr>
          <w:p w14:paraId="6BA222D5"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14:paraId="461F316D"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725" w:type="dxa"/>
            <w:tcBorders>
              <w:top w:val="single" w:sz="4" w:space="0" w:color="auto"/>
              <w:left w:val="single" w:sz="4" w:space="0" w:color="auto"/>
              <w:bottom w:val="single" w:sz="4" w:space="0" w:color="auto"/>
            </w:tcBorders>
            <w:shd w:val="clear" w:color="auto" w:fill="auto"/>
          </w:tcPr>
          <w:p w14:paraId="35B7F9B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35</w:t>
            </w:r>
          </w:p>
        </w:tc>
        <w:tc>
          <w:tcPr>
            <w:tcW w:w="638" w:type="dxa"/>
            <w:tcBorders>
              <w:top w:val="single" w:sz="4" w:space="0" w:color="auto"/>
              <w:left w:val="single" w:sz="4" w:space="0" w:color="auto"/>
              <w:bottom w:val="single" w:sz="4" w:space="0" w:color="auto"/>
            </w:tcBorders>
            <w:shd w:val="clear" w:color="auto" w:fill="auto"/>
          </w:tcPr>
          <w:p w14:paraId="6DF4AB03" w14:textId="77777777"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36</w:t>
            </w:r>
          </w:p>
        </w:tc>
        <w:tc>
          <w:tcPr>
            <w:tcW w:w="730" w:type="dxa"/>
            <w:tcBorders>
              <w:top w:val="single" w:sz="4" w:space="0" w:color="auto"/>
              <w:left w:val="single" w:sz="4" w:space="0" w:color="auto"/>
              <w:bottom w:val="single" w:sz="4" w:space="0" w:color="auto"/>
            </w:tcBorders>
            <w:shd w:val="clear" w:color="auto" w:fill="auto"/>
          </w:tcPr>
          <w:p w14:paraId="5E518CBF"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36</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7991628F" w14:textId="77777777" w:rsidR="00A57638" w:rsidRPr="00721866" w:rsidRDefault="00E235EB">
            <w:pPr>
              <w:pStyle w:val="a6"/>
              <w:framePr w:w="10152" w:h="6350" w:hSpace="451" w:vSpace="408" w:wrap="notBeside" w:vAnchor="text" w:hAnchor="text" w:x="452" w:y="1"/>
              <w:spacing w:line="240" w:lineRule="auto"/>
              <w:ind w:firstLine="180"/>
              <w:rPr>
                <w:color w:val="auto"/>
                <w:sz w:val="18"/>
                <w:szCs w:val="18"/>
              </w:rPr>
            </w:pPr>
            <w:r w:rsidRPr="00721866">
              <w:rPr>
                <w:rFonts w:eastAsia="Courier New"/>
                <w:color w:val="auto"/>
                <w:sz w:val="18"/>
                <w:szCs w:val="18"/>
              </w:rPr>
              <w:t>172</w:t>
            </w:r>
          </w:p>
        </w:tc>
      </w:tr>
    </w:tbl>
    <w:p w14:paraId="7A17E9F3" w14:textId="77777777" w:rsidR="00A57638" w:rsidRPr="00EB2D57" w:rsidRDefault="00E235EB">
      <w:pPr>
        <w:pStyle w:val="ad"/>
        <w:framePr w:w="230" w:h="6374" w:hRule="exact" w:hSpace="10373" w:wrap="notBeside" w:vAnchor="text" w:hAnchor="text" w:y="30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1139</w:t>
      </w:r>
    </w:p>
    <w:p w14:paraId="0276F9D4" w14:textId="77777777" w:rsidR="00A57638" w:rsidRPr="00721866" w:rsidRDefault="00E235EB">
      <w:pPr>
        <w:pStyle w:val="ad"/>
        <w:framePr w:w="8333" w:h="230" w:hSpace="2270" w:wrap="notBeside" w:vAnchor="text" w:hAnchor="text" w:x="433" w:y="6529"/>
        <w:rPr>
          <w:color w:val="auto"/>
          <w:sz w:val="18"/>
          <w:szCs w:val="18"/>
        </w:rPr>
      </w:pPr>
      <w:r w:rsidRPr="00721866">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14:paraId="295AF8E2"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14:paraId="47D242AE" w14:textId="77777777">
        <w:trPr>
          <w:trHeight w:hRule="exact" w:val="427"/>
        </w:trPr>
        <w:tc>
          <w:tcPr>
            <w:tcW w:w="2376" w:type="dxa"/>
            <w:vMerge w:val="restart"/>
            <w:tcBorders>
              <w:top w:val="single" w:sz="4" w:space="0" w:color="auto"/>
              <w:left w:val="single" w:sz="4" w:space="0" w:color="auto"/>
            </w:tcBorders>
            <w:shd w:val="clear" w:color="auto" w:fill="auto"/>
            <w:vAlign w:val="center"/>
          </w:tcPr>
          <w:p w14:paraId="220AB8CB" w14:textId="77777777" w:rsidR="00A57638" w:rsidRPr="00EB2D57" w:rsidRDefault="00E235EB">
            <w:pPr>
              <w:pStyle w:val="a6"/>
              <w:framePr w:w="10152" w:h="5040" w:hSpace="451" w:vSpace="494" w:wrap="notBeside" w:vAnchor="text" w:hAnchor="text" w:x="452" w:y="899"/>
              <w:spacing w:line="240" w:lineRule="auto"/>
              <w:ind w:firstLine="220"/>
              <w:rPr>
                <w:color w:val="auto"/>
              </w:rPr>
            </w:pPr>
            <w:r w:rsidRPr="00EB2D57">
              <w:rPr>
                <w:color w:val="auto"/>
              </w:rPr>
              <w:t>Предметные области</w:t>
            </w:r>
          </w:p>
        </w:tc>
        <w:tc>
          <w:tcPr>
            <w:tcW w:w="3629" w:type="dxa"/>
            <w:vMerge w:val="restart"/>
            <w:tcBorders>
              <w:top w:val="single" w:sz="4" w:space="0" w:color="auto"/>
              <w:left w:val="single" w:sz="4" w:space="0" w:color="auto"/>
            </w:tcBorders>
            <w:shd w:val="clear" w:color="auto" w:fill="auto"/>
            <w:vAlign w:val="center"/>
          </w:tcPr>
          <w:p w14:paraId="10600131" w14:textId="77777777" w:rsidR="00A57638" w:rsidRPr="00EB2D57" w:rsidRDefault="00E235EB">
            <w:pPr>
              <w:pStyle w:val="a6"/>
              <w:framePr w:w="10152" w:h="5040" w:hSpace="451" w:vSpace="494" w:wrap="notBeside" w:vAnchor="text" w:hAnchor="text" w:x="452" w:y="899"/>
              <w:spacing w:after="40" w:line="206" w:lineRule="auto"/>
              <w:ind w:firstLine="0"/>
              <w:rPr>
                <w:color w:val="auto"/>
              </w:rPr>
            </w:pPr>
            <w:r w:rsidRPr="00EB2D57">
              <w:rPr>
                <w:color w:val="auto"/>
              </w:rPr>
              <w:t>Учебные предметы, курсы</w:t>
            </w:r>
          </w:p>
          <w:p w14:paraId="4E1A662E" w14:textId="77777777" w:rsidR="00A57638" w:rsidRPr="00EB2D57" w:rsidRDefault="00E235EB">
            <w:pPr>
              <w:pStyle w:val="a6"/>
              <w:framePr w:w="10152" w:h="5040" w:hSpace="451" w:vSpace="494" w:wrap="notBeside" w:vAnchor="text" w:hAnchor="text" w:x="452" w:y="899"/>
              <w:spacing w:line="206" w:lineRule="auto"/>
              <w:ind w:firstLine="0"/>
              <w:jc w:val="right"/>
              <w:rPr>
                <w:color w:val="auto"/>
              </w:rPr>
            </w:pPr>
            <w:r w:rsidRPr="00EB2D57">
              <w:rPr>
                <w:color w:val="auto"/>
              </w:rPr>
              <w:t>Классы</w:t>
            </w:r>
          </w:p>
        </w:tc>
        <w:tc>
          <w:tcPr>
            <w:tcW w:w="4149" w:type="dxa"/>
            <w:gridSpan w:val="6"/>
            <w:tcBorders>
              <w:top w:val="single" w:sz="4" w:space="0" w:color="auto"/>
              <w:left w:val="single" w:sz="4" w:space="0" w:color="auto"/>
              <w:right w:val="single" w:sz="4" w:space="0" w:color="auto"/>
            </w:tcBorders>
            <w:shd w:val="clear" w:color="auto" w:fill="auto"/>
            <w:vAlign w:val="center"/>
          </w:tcPr>
          <w:p w14:paraId="65CEC115"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Количество часов в неделю</w:t>
            </w:r>
          </w:p>
        </w:tc>
      </w:tr>
      <w:tr w:rsidR="00A57638" w:rsidRPr="00EB2D57" w14:paraId="3BA6D5BB" w14:textId="77777777">
        <w:trPr>
          <w:trHeight w:hRule="exact" w:val="427"/>
        </w:trPr>
        <w:tc>
          <w:tcPr>
            <w:tcW w:w="2376" w:type="dxa"/>
            <w:vMerge/>
            <w:tcBorders>
              <w:left w:val="single" w:sz="4" w:space="0" w:color="auto"/>
            </w:tcBorders>
            <w:shd w:val="clear" w:color="auto" w:fill="auto"/>
            <w:vAlign w:val="center"/>
          </w:tcPr>
          <w:p w14:paraId="6854F74F" w14:textId="77777777" w:rsidR="00A57638" w:rsidRPr="00EB2D57" w:rsidRDefault="00A57638">
            <w:pPr>
              <w:framePr w:w="10152" w:h="5040" w:hSpace="451" w:vSpace="494" w:wrap="notBeside" w:vAnchor="text" w:hAnchor="text" w:x="452" w:y="899"/>
              <w:rPr>
                <w:color w:val="auto"/>
              </w:rPr>
            </w:pPr>
          </w:p>
        </w:tc>
        <w:tc>
          <w:tcPr>
            <w:tcW w:w="3629" w:type="dxa"/>
            <w:vMerge/>
            <w:tcBorders>
              <w:left w:val="single" w:sz="4" w:space="0" w:color="auto"/>
            </w:tcBorders>
            <w:shd w:val="clear" w:color="auto" w:fill="auto"/>
            <w:vAlign w:val="center"/>
          </w:tcPr>
          <w:p w14:paraId="1EA07355" w14:textId="77777777" w:rsidR="00A57638" w:rsidRPr="00EB2D57" w:rsidRDefault="00A57638">
            <w:pPr>
              <w:framePr w:w="10152" w:h="5040" w:hSpace="451" w:vSpace="494" w:wrap="notBeside" w:vAnchor="text" w:hAnchor="text" w:x="452" w:y="899"/>
              <w:rPr>
                <w:color w:val="auto"/>
              </w:rPr>
            </w:pPr>
          </w:p>
        </w:tc>
        <w:tc>
          <w:tcPr>
            <w:tcW w:w="677" w:type="dxa"/>
            <w:tcBorders>
              <w:top w:val="single" w:sz="4" w:space="0" w:color="auto"/>
              <w:left w:val="single" w:sz="4" w:space="0" w:color="auto"/>
            </w:tcBorders>
            <w:shd w:val="clear" w:color="auto" w:fill="auto"/>
            <w:vAlign w:val="center"/>
          </w:tcPr>
          <w:p w14:paraId="0C75515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14:paraId="0BBEE2D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w:t>
            </w:r>
          </w:p>
        </w:tc>
        <w:tc>
          <w:tcPr>
            <w:tcW w:w="682" w:type="dxa"/>
            <w:tcBorders>
              <w:top w:val="single" w:sz="4" w:space="0" w:color="auto"/>
              <w:left w:val="single" w:sz="4" w:space="0" w:color="auto"/>
            </w:tcBorders>
            <w:shd w:val="clear" w:color="auto" w:fill="auto"/>
            <w:vAlign w:val="center"/>
          </w:tcPr>
          <w:p w14:paraId="3511BA62"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VII</w:t>
            </w:r>
          </w:p>
        </w:tc>
        <w:tc>
          <w:tcPr>
            <w:tcW w:w="682" w:type="dxa"/>
            <w:tcBorders>
              <w:top w:val="single" w:sz="4" w:space="0" w:color="auto"/>
              <w:left w:val="single" w:sz="4" w:space="0" w:color="auto"/>
            </w:tcBorders>
            <w:shd w:val="clear" w:color="auto" w:fill="auto"/>
            <w:vAlign w:val="center"/>
          </w:tcPr>
          <w:p w14:paraId="04281EBE"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VIII</w:t>
            </w:r>
          </w:p>
        </w:tc>
        <w:tc>
          <w:tcPr>
            <w:tcW w:w="677" w:type="dxa"/>
            <w:tcBorders>
              <w:top w:val="single" w:sz="4" w:space="0" w:color="auto"/>
              <w:left w:val="single" w:sz="4" w:space="0" w:color="auto"/>
            </w:tcBorders>
            <w:shd w:val="clear" w:color="auto" w:fill="auto"/>
            <w:vAlign w:val="center"/>
          </w:tcPr>
          <w:p w14:paraId="12300A09"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IX</w:t>
            </w:r>
          </w:p>
        </w:tc>
        <w:tc>
          <w:tcPr>
            <w:tcW w:w="749" w:type="dxa"/>
            <w:tcBorders>
              <w:top w:val="single" w:sz="4" w:space="0" w:color="auto"/>
              <w:left w:val="single" w:sz="4" w:space="0" w:color="auto"/>
              <w:right w:val="single" w:sz="4" w:space="0" w:color="auto"/>
            </w:tcBorders>
            <w:shd w:val="clear" w:color="auto" w:fill="auto"/>
            <w:vAlign w:val="center"/>
          </w:tcPr>
          <w:p w14:paraId="57FDB8C9"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Всего</w:t>
            </w:r>
          </w:p>
        </w:tc>
      </w:tr>
      <w:tr w:rsidR="00A57638" w:rsidRPr="00EB2D57" w14:paraId="49E4055E" w14:textId="77777777">
        <w:trPr>
          <w:trHeight w:hRule="exact" w:val="341"/>
        </w:trPr>
        <w:tc>
          <w:tcPr>
            <w:tcW w:w="2376" w:type="dxa"/>
            <w:tcBorders>
              <w:top w:val="single" w:sz="4" w:space="0" w:color="auto"/>
              <w:left w:val="single" w:sz="4" w:space="0" w:color="auto"/>
            </w:tcBorders>
            <w:shd w:val="clear" w:color="auto" w:fill="auto"/>
          </w:tcPr>
          <w:p w14:paraId="0A623131" w14:textId="77777777" w:rsidR="00A57638" w:rsidRPr="00721866" w:rsidRDefault="00A57638">
            <w:pPr>
              <w:framePr w:w="10152" w:h="5040" w:hSpace="451" w:vSpace="494" w:wrap="notBeside" w:vAnchor="text" w:hAnchor="text" w:x="452" w:y="89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14:paraId="7405D880"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Обязательная часть</w:t>
            </w:r>
          </w:p>
        </w:tc>
        <w:tc>
          <w:tcPr>
            <w:tcW w:w="4149" w:type="dxa"/>
            <w:gridSpan w:val="6"/>
            <w:tcBorders>
              <w:top w:val="single" w:sz="4" w:space="0" w:color="auto"/>
              <w:left w:val="single" w:sz="4" w:space="0" w:color="auto"/>
              <w:right w:val="single" w:sz="4" w:space="0" w:color="auto"/>
            </w:tcBorders>
            <w:shd w:val="clear" w:color="auto" w:fill="auto"/>
          </w:tcPr>
          <w:p w14:paraId="1F4F8D14" w14:textId="77777777" w:rsidR="00A57638" w:rsidRPr="00EB2D57" w:rsidRDefault="00A57638">
            <w:pPr>
              <w:framePr w:w="10152" w:h="5040" w:hSpace="451" w:vSpace="494" w:wrap="notBeside" w:vAnchor="text" w:hAnchor="text" w:x="452" w:y="899"/>
              <w:rPr>
                <w:color w:val="auto"/>
                <w:sz w:val="10"/>
                <w:szCs w:val="10"/>
              </w:rPr>
            </w:pPr>
          </w:p>
        </w:tc>
      </w:tr>
      <w:tr w:rsidR="00A57638" w:rsidRPr="00EB2D57" w14:paraId="424F4269" w14:textId="77777777">
        <w:trPr>
          <w:trHeight w:hRule="exact" w:val="346"/>
        </w:trPr>
        <w:tc>
          <w:tcPr>
            <w:tcW w:w="2376" w:type="dxa"/>
            <w:vMerge w:val="restart"/>
            <w:tcBorders>
              <w:top w:val="single" w:sz="4" w:space="0" w:color="auto"/>
              <w:left w:val="single" w:sz="4" w:space="0" w:color="auto"/>
            </w:tcBorders>
            <w:shd w:val="clear" w:color="auto" w:fill="auto"/>
            <w:vAlign w:val="center"/>
          </w:tcPr>
          <w:p w14:paraId="4BAEBD77" w14:textId="77777777" w:rsidR="00A57638" w:rsidRPr="00721866" w:rsidRDefault="00E235EB">
            <w:pPr>
              <w:pStyle w:val="a6"/>
              <w:framePr w:w="10152" w:h="5040" w:hSpace="451" w:vSpace="494" w:wrap="notBeside" w:vAnchor="text" w:hAnchor="text" w:x="452" w:y="899"/>
              <w:spacing w:line="233" w:lineRule="auto"/>
              <w:ind w:firstLine="0"/>
              <w:rPr>
                <w:color w:val="auto"/>
                <w:sz w:val="18"/>
                <w:szCs w:val="18"/>
              </w:rPr>
            </w:pPr>
            <w:r w:rsidRPr="00721866">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vAlign w:val="center"/>
          </w:tcPr>
          <w:p w14:paraId="09A761AA"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vAlign w:val="center"/>
          </w:tcPr>
          <w:p w14:paraId="755A6BA7"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14:paraId="28E0EF03"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6</w:t>
            </w:r>
          </w:p>
        </w:tc>
        <w:tc>
          <w:tcPr>
            <w:tcW w:w="682" w:type="dxa"/>
            <w:tcBorders>
              <w:top w:val="single" w:sz="4" w:space="0" w:color="auto"/>
              <w:left w:val="single" w:sz="4" w:space="0" w:color="auto"/>
            </w:tcBorders>
            <w:shd w:val="clear" w:color="auto" w:fill="auto"/>
            <w:vAlign w:val="center"/>
          </w:tcPr>
          <w:p w14:paraId="583E1DFB"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4</w:t>
            </w:r>
          </w:p>
        </w:tc>
        <w:tc>
          <w:tcPr>
            <w:tcW w:w="682" w:type="dxa"/>
            <w:tcBorders>
              <w:top w:val="single" w:sz="4" w:space="0" w:color="auto"/>
              <w:left w:val="single" w:sz="4" w:space="0" w:color="auto"/>
            </w:tcBorders>
            <w:shd w:val="clear" w:color="auto" w:fill="auto"/>
            <w:vAlign w:val="center"/>
          </w:tcPr>
          <w:p w14:paraId="6211027E"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41999396"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3BBFA5FA" w14:textId="77777777"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21</w:t>
            </w:r>
          </w:p>
        </w:tc>
      </w:tr>
      <w:tr w:rsidR="00A57638" w:rsidRPr="00EB2D57" w14:paraId="245DBF63" w14:textId="77777777">
        <w:trPr>
          <w:trHeight w:hRule="exact" w:val="346"/>
        </w:trPr>
        <w:tc>
          <w:tcPr>
            <w:tcW w:w="2376" w:type="dxa"/>
            <w:vMerge/>
            <w:tcBorders>
              <w:left w:val="single" w:sz="4" w:space="0" w:color="auto"/>
            </w:tcBorders>
            <w:shd w:val="clear" w:color="auto" w:fill="auto"/>
            <w:vAlign w:val="center"/>
          </w:tcPr>
          <w:p w14:paraId="75B380C5"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260027A"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vAlign w:val="center"/>
          </w:tcPr>
          <w:p w14:paraId="384BAE01"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A5F323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116F86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14:paraId="29450BC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14:paraId="58E24C4D"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7C9612D7" w14:textId="77777777"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13</w:t>
            </w:r>
          </w:p>
        </w:tc>
      </w:tr>
      <w:tr w:rsidR="00A57638" w:rsidRPr="00EB2D57" w14:paraId="2CFACA7E" w14:textId="77777777">
        <w:trPr>
          <w:trHeight w:hRule="exact" w:val="744"/>
        </w:trPr>
        <w:tc>
          <w:tcPr>
            <w:tcW w:w="2376" w:type="dxa"/>
            <w:vMerge w:val="restart"/>
            <w:tcBorders>
              <w:top w:val="single" w:sz="4" w:space="0" w:color="auto"/>
              <w:left w:val="single" w:sz="4" w:space="0" w:color="auto"/>
            </w:tcBorders>
            <w:shd w:val="clear" w:color="auto" w:fill="auto"/>
          </w:tcPr>
          <w:p w14:paraId="3B84076A"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center"/>
          </w:tcPr>
          <w:p w14:paraId="531D4E2A"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Родной язык и (или) государственный язык республики Российской Федерации</w:t>
            </w:r>
          </w:p>
        </w:tc>
        <w:tc>
          <w:tcPr>
            <w:tcW w:w="677" w:type="dxa"/>
            <w:tcBorders>
              <w:top w:val="single" w:sz="4" w:space="0" w:color="auto"/>
              <w:left w:val="single" w:sz="4" w:space="0" w:color="auto"/>
            </w:tcBorders>
            <w:shd w:val="clear" w:color="auto" w:fill="auto"/>
          </w:tcPr>
          <w:p w14:paraId="264C873D"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tcPr>
          <w:p w14:paraId="60ECEACD"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tcPr>
          <w:p w14:paraId="7BF8AAC9"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tcPr>
          <w:p w14:paraId="0DBCEBF1"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tcPr>
          <w:p w14:paraId="23B4270A"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tcPr>
          <w:p w14:paraId="514A5DB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7</w:t>
            </w:r>
          </w:p>
        </w:tc>
      </w:tr>
      <w:tr w:rsidR="00A57638" w:rsidRPr="00EB2D57" w14:paraId="6C17BB5D" w14:textId="77777777">
        <w:trPr>
          <w:trHeight w:hRule="exact" w:val="341"/>
        </w:trPr>
        <w:tc>
          <w:tcPr>
            <w:tcW w:w="2376" w:type="dxa"/>
            <w:vMerge/>
            <w:tcBorders>
              <w:left w:val="single" w:sz="4" w:space="0" w:color="auto"/>
            </w:tcBorders>
            <w:shd w:val="clear" w:color="auto" w:fill="auto"/>
          </w:tcPr>
          <w:p w14:paraId="2C370B68"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56BD6122"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Родная литература</w:t>
            </w:r>
          </w:p>
        </w:tc>
        <w:tc>
          <w:tcPr>
            <w:tcW w:w="677" w:type="dxa"/>
            <w:tcBorders>
              <w:top w:val="single" w:sz="4" w:space="0" w:color="auto"/>
              <w:left w:val="single" w:sz="4" w:space="0" w:color="auto"/>
            </w:tcBorders>
            <w:shd w:val="clear" w:color="auto" w:fill="auto"/>
            <w:vAlign w:val="center"/>
          </w:tcPr>
          <w:p w14:paraId="3A4432B6"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655A5664"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55B13835"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0AC62917"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14:paraId="6F23170B"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14:paraId="3037E9F9"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r>
      <w:tr w:rsidR="00A57638" w:rsidRPr="00EB2D57" w14:paraId="23BAF612" w14:textId="77777777">
        <w:trPr>
          <w:trHeight w:hRule="exact" w:val="346"/>
        </w:trPr>
        <w:tc>
          <w:tcPr>
            <w:tcW w:w="2376" w:type="dxa"/>
            <w:tcBorders>
              <w:top w:val="single" w:sz="4" w:space="0" w:color="auto"/>
              <w:left w:val="single" w:sz="4" w:space="0" w:color="auto"/>
            </w:tcBorders>
            <w:shd w:val="clear" w:color="auto" w:fill="auto"/>
            <w:vAlign w:val="center"/>
          </w:tcPr>
          <w:p w14:paraId="657BCAAE"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vAlign w:val="center"/>
          </w:tcPr>
          <w:p w14:paraId="591B64A1"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vAlign w:val="center"/>
          </w:tcPr>
          <w:p w14:paraId="0AF05227"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08C5798"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63092940"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71805D94"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6492F518"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74D17D25" w14:textId="77777777"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15</w:t>
            </w:r>
          </w:p>
        </w:tc>
      </w:tr>
      <w:tr w:rsidR="00A57638" w:rsidRPr="00EB2D57" w14:paraId="378AB9DF" w14:textId="77777777">
        <w:trPr>
          <w:trHeight w:hRule="exact" w:val="341"/>
        </w:trPr>
        <w:tc>
          <w:tcPr>
            <w:tcW w:w="2376" w:type="dxa"/>
            <w:vMerge w:val="restart"/>
            <w:tcBorders>
              <w:top w:val="single" w:sz="4" w:space="0" w:color="auto"/>
              <w:left w:val="single" w:sz="4" w:space="0" w:color="auto"/>
            </w:tcBorders>
            <w:shd w:val="clear" w:color="auto" w:fill="auto"/>
          </w:tcPr>
          <w:p w14:paraId="567ECD4E"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vAlign w:val="center"/>
          </w:tcPr>
          <w:p w14:paraId="59970F16"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vAlign w:val="center"/>
          </w:tcPr>
          <w:p w14:paraId="132AB276"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14:paraId="680D08D2"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14:paraId="571843B8"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58EAC51B" w14:textId="77777777" w:rsidR="00A57638" w:rsidRPr="00EB2D57" w:rsidRDefault="00A57638">
            <w:pPr>
              <w:framePr w:w="10152" w:h="5040" w:hSpace="451" w:vSpace="494" w:wrap="notBeside" w:vAnchor="text" w:hAnchor="text" w:x="452" w:y="899"/>
              <w:rPr>
                <w:color w:val="auto"/>
                <w:sz w:val="10"/>
                <w:szCs w:val="10"/>
              </w:rPr>
            </w:pPr>
          </w:p>
        </w:tc>
        <w:tc>
          <w:tcPr>
            <w:tcW w:w="677" w:type="dxa"/>
            <w:tcBorders>
              <w:top w:val="single" w:sz="4" w:space="0" w:color="auto"/>
              <w:left w:val="single" w:sz="4" w:space="0" w:color="auto"/>
            </w:tcBorders>
            <w:shd w:val="clear" w:color="auto" w:fill="auto"/>
          </w:tcPr>
          <w:p w14:paraId="41987FCA" w14:textId="77777777" w:rsidR="00A57638" w:rsidRPr="00EB2D57" w:rsidRDefault="00A57638">
            <w:pPr>
              <w:framePr w:w="10152" w:h="5040" w:hSpace="451" w:vSpace="494" w:wrap="notBeside" w:vAnchor="text" w:hAnchor="text" w:x="452" w:y="899"/>
              <w:rPr>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126B4034" w14:textId="77777777"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10</w:t>
            </w:r>
          </w:p>
        </w:tc>
      </w:tr>
      <w:tr w:rsidR="00A57638" w:rsidRPr="00EB2D57" w14:paraId="173195F1" w14:textId="77777777">
        <w:trPr>
          <w:trHeight w:hRule="exact" w:val="346"/>
        </w:trPr>
        <w:tc>
          <w:tcPr>
            <w:tcW w:w="2376" w:type="dxa"/>
            <w:vMerge/>
            <w:tcBorders>
              <w:left w:val="single" w:sz="4" w:space="0" w:color="auto"/>
            </w:tcBorders>
            <w:shd w:val="clear" w:color="auto" w:fill="auto"/>
          </w:tcPr>
          <w:p w14:paraId="60097594"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65F0993D"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14:paraId="5A339745"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083F114E"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76878BA3"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904F628"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5E6445CE"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47D6D18B"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9</w:t>
            </w:r>
          </w:p>
        </w:tc>
      </w:tr>
      <w:tr w:rsidR="00A57638" w:rsidRPr="00EB2D57" w14:paraId="32F2BB71" w14:textId="77777777">
        <w:trPr>
          <w:trHeight w:hRule="exact" w:val="341"/>
        </w:trPr>
        <w:tc>
          <w:tcPr>
            <w:tcW w:w="2376" w:type="dxa"/>
            <w:vMerge/>
            <w:tcBorders>
              <w:left w:val="single" w:sz="4" w:space="0" w:color="auto"/>
            </w:tcBorders>
            <w:shd w:val="clear" w:color="auto" w:fill="auto"/>
          </w:tcPr>
          <w:p w14:paraId="64520D39"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AD23945"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14:paraId="2DEBE5AF"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4DD72757"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520D1A5B"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14:paraId="5BB90886"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14:paraId="6488D2FF"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2</w:t>
            </w:r>
          </w:p>
        </w:tc>
        <w:tc>
          <w:tcPr>
            <w:tcW w:w="749" w:type="dxa"/>
            <w:tcBorders>
              <w:top w:val="single" w:sz="4" w:space="0" w:color="auto"/>
              <w:left w:val="single" w:sz="4" w:space="0" w:color="auto"/>
              <w:right w:val="single" w:sz="4" w:space="0" w:color="auto"/>
            </w:tcBorders>
            <w:shd w:val="clear" w:color="auto" w:fill="auto"/>
            <w:vAlign w:val="center"/>
          </w:tcPr>
          <w:p w14:paraId="70136410"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6</w:t>
            </w:r>
          </w:p>
        </w:tc>
      </w:tr>
      <w:tr w:rsidR="00A57638" w:rsidRPr="00EB2D57" w14:paraId="6C4B8141" w14:textId="77777777">
        <w:trPr>
          <w:trHeight w:hRule="exact" w:val="346"/>
        </w:trPr>
        <w:tc>
          <w:tcPr>
            <w:tcW w:w="2376" w:type="dxa"/>
            <w:vMerge/>
            <w:tcBorders>
              <w:left w:val="single" w:sz="4" w:space="0" w:color="auto"/>
            </w:tcBorders>
            <w:shd w:val="clear" w:color="auto" w:fill="auto"/>
          </w:tcPr>
          <w:p w14:paraId="250D9AD2"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15F929AE"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14:paraId="12C0C551"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085E6462"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283DC0AB"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64153B62"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14:paraId="1D940196"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14:paraId="520D88F2"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r>
      <w:tr w:rsidR="00A57638" w:rsidRPr="00EB2D57" w14:paraId="27FCD0CF" w14:textId="77777777">
        <w:trPr>
          <w:trHeight w:hRule="exact" w:val="350"/>
        </w:trPr>
        <w:tc>
          <w:tcPr>
            <w:tcW w:w="2376" w:type="dxa"/>
            <w:vMerge/>
            <w:tcBorders>
              <w:left w:val="single" w:sz="4" w:space="0" w:color="auto"/>
              <w:bottom w:val="single" w:sz="4" w:space="0" w:color="auto"/>
            </w:tcBorders>
            <w:shd w:val="clear" w:color="auto" w:fill="auto"/>
          </w:tcPr>
          <w:p w14:paraId="27AA968C"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14:paraId="565E3D1E"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14:paraId="785B93F1"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14:paraId="6C4781E7"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vAlign w:val="center"/>
          </w:tcPr>
          <w:p w14:paraId="0E4F76C7"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bottom w:val="single" w:sz="4" w:space="0" w:color="auto"/>
            </w:tcBorders>
            <w:shd w:val="clear" w:color="auto" w:fill="auto"/>
            <w:vAlign w:val="center"/>
          </w:tcPr>
          <w:p w14:paraId="198C6D83"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bottom w:val="single" w:sz="4" w:space="0" w:color="auto"/>
            </w:tcBorders>
            <w:shd w:val="clear" w:color="auto" w:fill="auto"/>
            <w:vAlign w:val="center"/>
          </w:tcPr>
          <w:p w14:paraId="3B51FD6D"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14:paraId="53741956"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r>
    </w:tbl>
    <w:p w14:paraId="28E36380" w14:textId="77777777" w:rsidR="00A57638" w:rsidRPr="00EB2D57" w:rsidRDefault="00721866">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366CF839" w14:textId="77777777" w:rsidR="00A57638" w:rsidRPr="00721866" w:rsidRDefault="00E235EB">
      <w:pPr>
        <w:pStyle w:val="ad"/>
        <w:framePr w:w="8381" w:h="230" w:hSpace="2222" w:wrap="notBeside" w:vAnchor="text" w:hAnchor="text" w:x="433" w:y="6203"/>
        <w:rPr>
          <w:color w:val="auto"/>
          <w:sz w:val="18"/>
          <w:szCs w:val="18"/>
        </w:rPr>
      </w:pPr>
      <w:r w:rsidRPr="00721866">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14:paraId="0D7B6A9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2" behindDoc="0" locked="0" layoutInCell="1" allowOverlap="1" wp14:anchorId="5B94C2B3" wp14:editId="74FE316E">
                <wp:simplePos x="0" y="0"/>
                <wp:positionH relativeFrom="page">
                  <wp:posOffset>713105</wp:posOffset>
                </wp:positionH>
                <wp:positionV relativeFrom="margin">
                  <wp:posOffset>119380</wp:posOffset>
                </wp:positionV>
                <wp:extent cx="6181090" cy="450850"/>
                <wp:effectExtent l="0" t="0" r="0" b="0"/>
                <wp:wrapSquare wrapText="bothSides"/>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450850"/>
                        </a:xfrm>
                        <a:prstGeom prst="rect">
                          <a:avLst/>
                        </a:prstGeom>
                        <a:noFill/>
                      </wps:spPr>
                      <wps:txbx>
                        <w:txbxContent>
                          <w:p w14:paraId="1BC11FBA" w14:textId="77777777" w:rsidR="00B267CC" w:rsidRDefault="00B267CC">
                            <w:pPr>
                              <w:pStyle w:val="50"/>
                              <w:spacing w:after="40"/>
                            </w:pPr>
                            <w:r>
                              <w:rPr>
                                <w:b/>
                                <w:bCs/>
                              </w:rPr>
                              <w:t>Вариант № б</w:t>
                            </w:r>
                          </w:p>
                          <w:p w14:paraId="5AEAE076" w14:textId="77777777" w:rsidR="00B267CC" w:rsidRDefault="00B267CC">
                            <w:pPr>
                              <w:pStyle w:val="13"/>
                              <w:spacing w:line="211" w:lineRule="auto"/>
                              <w:ind w:firstLine="0"/>
                              <w:jc w:val="center"/>
                            </w:pPr>
                            <w:r>
                              <w:t>Примерный недельный учебный план основного общего образования для 6-дневной учебной недели</w:t>
                            </w:r>
                            <w:r>
                              <w:br/>
                              <w:t>(обучение на родном (нерусском) языке)*</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77" o:spid="_x0000_s1048" type="#_x0000_t202" style="position:absolute;margin-left:56.15pt;margin-top:9.4pt;width:486.7pt;height:35.5pt;z-index:12582943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" filled="f" stroked="f">
                <v:path arrowok="t"/>
                <v:textbox inset="0,0,0,0">
                  <w:txbxContent>
                    <w:p w14:paraId="1BC11FBA" w14:textId="77777777" w:rsidR="00B267CC" w:rsidRDefault="00B267CC">
                      <w:pPr>
                        <w:pStyle w:val="50"/>
                        <w:spacing w:after="40"/>
                      </w:pPr>
                      <w:r>
                        <w:rPr>
                          <w:b/>
                          <w:bCs/>
                        </w:rPr>
                        <w:t>Вариант № б</w:t>
                      </w:r>
                    </w:p>
                    <w:p w14:paraId="5AEAE076" w14:textId="77777777" w:rsidR="00B267CC" w:rsidRDefault="00B267CC">
                      <w:pPr>
                        <w:pStyle w:val="13"/>
                        <w:spacing w:line="211" w:lineRule="auto"/>
                        <w:ind w:firstLine="0"/>
                        <w:jc w:val="center"/>
                      </w:pPr>
                      <w:r>
                        <w:t>Примерный недельный учебный план основного общего образования для 6-дневной учебной недели</w:t>
                      </w:r>
                      <w:r>
                        <w:br/>
                        <w:t>(обучение на родном (нерусском) языке)*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14:paraId="665192EF" w14:textId="77777777">
        <w:trPr>
          <w:trHeight w:hRule="exact" w:val="341"/>
        </w:trPr>
        <w:tc>
          <w:tcPr>
            <w:tcW w:w="2376" w:type="dxa"/>
            <w:vMerge w:val="restart"/>
            <w:tcBorders>
              <w:top w:val="single" w:sz="4" w:space="0" w:color="auto"/>
              <w:left w:val="single" w:sz="4" w:space="0" w:color="auto"/>
            </w:tcBorders>
            <w:shd w:val="clear" w:color="auto" w:fill="auto"/>
          </w:tcPr>
          <w:p w14:paraId="52B3F792" w14:textId="77777777" w:rsidR="00A57638" w:rsidRPr="00721866" w:rsidRDefault="00E235EB">
            <w:pPr>
              <w:pStyle w:val="a6"/>
              <w:framePr w:w="10152" w:h="6346" w:hSpace="451" w:vSpace="442" w:wrap="notBeside" w:vAnchor="text" w:hAnchor="text" w:x="452" w:y="1"/>
              <w:spacing w:before="80" w:line="233" w:lineRule="auto"/>
              <w:ind w:firstLine="0"/>
              <w:rPr>
                <w:color w:val="auto"/>
                <w:sz w:val="18"/>
                <w:szCs w:val="18"/>
              </w:rPr>
            </w:pPr>
            <w:r w:rsidRPr="00721866">
              <w:rPr>
                <w:rFonts w:eastAsia="Courier New"/>
                <w:color w:val="auto"/>
                <w:sz w:val="18"/>
                <w:szCs w:val="18"/>
              </w:rPr>
              <w:t>Общественно-научные предметы</w:t>
            </w:r>
          </w:p>
        </w:tc>
        <w:tc>
          <w:tcPr>
            <w:tcW w:w="3629" w:type="dxa"/>
            <w:tcBorders>
              <w:top w:val="single" w:sz="4" w:space="0" w:color="auto"/>
              <w:left w:val="single" w:sz="4" w:space="0" w:color="auto"/>
            </w:tcBorders>
            <w:shd w:val="clear" w:color="auto" w:fill="auto"/>
            <w:vAlign w:val="center"/>
          </w:tcPr>
          <w:p w14:paraId="5D2D6D09"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История</w:t>
            </w:r>
          </w:p>
        </w:tc>
        <w:tc>
          <w:tcPr>
            <w:tcW w:w="677" w:type="dxa"/>
            <w:tcBorders>
              <w:top w:val="single" w:sz="4" w:space="0" w:color="auto"/>
              <w:left w:val="single" w:sz="4" w:space="0" w:color="auto"/>
            </w:tcBorders>
            <w:shd w:val="clear" w:color="auto" w:fill="auto"/>
            <w:vAlign w:val="center"/>
          </w:tcPr>
          <w:p w14:paraId="32BCD9AC"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11F76870"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5B6E5911"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35BCCD9"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63CE7B58"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035EC8FF"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10</w:t>
            </w:r>
          </w:p>
        </w:tc>
      </w:tr>
      <w:tr w:rsidR="00A57638" w:rsidRPr="00EB2D57" w14:paraId="7C665CCD" w14:textId="77777777">
        <w:trPr>
          <w:trHeight w:hRule="exact" w:val="341"/>
        </w:trPr>
        <w:tc>
          <w:tcPr>
            <w:tcW w:w="2376" w:type="dxa"/>
            <w:vMerge/>
            <w:tcBorders>
              <w:left w:val="single" w:sz="4" w:space="0" w:color="auto"/>
            </w:tcBorders>
            <w:shd w:val="clear" w:color="auto" w:fill="auto"/>
          </w:tcPr>
          <w:p w14:paraId="627ED2C8"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6693B71"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14:paraId="7E1A3065"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4DBF846F"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474865F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3F7CDE85"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34715EB9"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14:paraId="7C4BA0D7"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14:paraId="177CEADB" w14:textId="77777777">
        <w:trPr>
          <w:trHeight w:hRule="exact" w:val="336"/>
        </w:trPr>
        <w:tc>
          <w:tcPr>
            <w:tcW w:w="2376" w:type="dxa"/>
            <w:vMerge/>
            <w:tcBorders>
              <w:left w:val="single" w:sz="4" w:space="0" w:color="auto"/>
            </w:tcBorders>
            <w:shd w:val="clear" w:color="auto" w:fill="auto"/>
          </w:tcPr>
          <w:p w14:paraId="7E0318AF"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57D6E749"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14:paraId="6A73C325"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612444B"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35D2F9FE"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79CD4BC7"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53E10E92"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7BF8EBD9"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8</w:t>
            </w:r>
          </w:p>
        </w:tc>
      </w:tr>
      <w:tr w:rsidR="00A57638" w:rsidRPr="00EB2D57" w14:paraId="59E3C2E9" w14:textId="77777777">
        <w:trPr>
          <w:trHeight w:hRule="exact" w:val="336"/>
        </w:trPr>
        <w:tc>
          <w:tcPr>
            <w:tcW w:w="2376" w:type="dxa"/>
            <w:vMerge w:val="restart"/>
            <w:tcBorders>
              <w:top w:val="single" w:sz="4" w:space="0" w:color="auto"/>
              <w:left w:val="single" w:sz="4" w:space="0" w:color="auto"/>
            </w:tcBorders>
            <w:shd w:val="clear" w:color="auto" w:fill="auto"/>
          </w:tcPr>
          <w:p w14:paraId="2E4A9353" w14:textId="77777777" w:rsidR="00A57638" w:rsidRPr="00721866" w:rsidRDefault="00E235EB">
            <w:pPr>
              <w:pStyle w:val="a6"/>
              <w:framePr w:w="10152" w:h="6346" w:hSpace="451" w:vSpace="442" w:wrap="notBeside" w:vAnchor="text" w:hAnchor="text" w:x="452" w:y="1"/>
              <w:spacing w:before="80" w:line="233" w:lineRule="auto"/>
              <w:ind w:firstLine="0"/>
              <w:rPr>
                <w:color w:val="auto"/>
                <w:sz w:val="18"/>
                <w:szCs w:val="18"/>
              </w:rPr>
            </w:pPr>
            <w:r w:rsidRPr="00721866">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14:paraId="7E02A0BA"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14:paraId="45DD0E02"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4C6F481B"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642E046E"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546CDAE2"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6F15F1A8"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3</w:t>
            </w:r>
          </w:p>
        </w:tc>
        <w:tc>
          <w:tcPr>
            <w:tcW w:w="749" w:type="dxa"/>
            <w:tcBorders>
              <w:top w:val="single" w:sz="4" w:space="0" w:color="auto"/>
              <w:left w:val="single" w:sz="4" w:space="0" w:color="auto"/>
              <w:right w:val="single" w:sz="4" w:space="0" w:color="auto"/>
            </w:tcBorders>
            <w:shd w:val="clear" w:color="auto" w:fill="auto"/>
            <w:vAlign w:val="center"/>
          </w:tcPr>
          <w:p w14:paraId="37E4A6E7"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7</w:t>
            </w:r>
          </w:p>
        </w:tc>
      </w:tr>
      <w:tr w:rsidR="00A57638" w:rsidRPr="00EB2D57" w14:paraId="7FF6BA55" w14:textId="77777777">
        <w:trPr>
          <w:trHeight w:hRule="exact" w:val="336"/>
        </w:trPr>
        <w:tc>
          <w:tcPr>
            <w:tcW w:w="2376" w:type="dxa"/>
            <w:vMerge/>
            <w:tcBorders>
              <w:left w:val="single" w:sz="4" w:space="0" w:color="auto"/>
            </w:tcBorders>
            <w:shd w:val="clear" w:color="auto" w:fill="auto"/>
          </w:tcPr>
          <w:p w14:paraId="11B93A11"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9F5545A"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14:paraId="23B1C0B0"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7539D80E"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47229329"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14747253"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5252993E"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45CDB71D"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14:paraId="023AD7B9" w14:textId="77777777">
        <w:trPr>
          <w:trHeight w:hRule="exact" w:val="341"/>
        </w:trPr>
        <w:tc>
          <w:tcPr>
            <w:tcW w:w="2376" w:type="dxa"/>
            <w:vMerge/>
            <w:tcBorders>
              <w:left w:val="single" w:sz="4" w:space="0" w:color="auto"/>
            </w:tcBorders>
            <w:shd w:val="clear" w:color="auto" w:fill="auto"/>
          </w:tcPr>
          <w:p w14:paraId="3757572D"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2CB81C69"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14:paraId="2E26B16D"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1D716ECD"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23B47DE6"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E4EA8B6"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0AAB24E3"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62B2D8FA"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7</w:t>
            </w:r>
          </w:p>
        </w:tc>
      </w:tr>
      <w:tr w:rsidR="00A57638" w:rsidRPr="00EB2D57" w14:paraId="1AB60C10" w14:textId="77777777">
        <w:trPr>
          <w:trHeight w:hRule="exact" w:val="336"/>
        </w:trPr>
        <w:tc>
          <w:tcPr>
            <w:tcW w:w="2376" w:type="dxa"/>
            <w:vMerge w:val="restart"/>
            <w:tcBorders>
              <w:top w:val="single" w:sz="4" w:space="0" w:color="auto"/>
              <w:left w:val="single" w:sz="4" w:space="0" w:color="auto"/>
            </w:tcBorders>
            <w:shd w:val="clear" w:color="auto" w:fill="auto"/>
          </w:tcPr>
          <w:p w14:paraId="26729313"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14:paraId="14810298"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14:paraId="344D3EA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1269B123"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BBD5A16"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tcPr>
          <w:p w14:paraId="2A35FE0C"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77" w:type="dxa"/>
            <w:tcBorders>
              <w:top w:val="single" w:sz="4" w:space="0" w:color="auto"/>
              <w:left w:val="single" w:sz="4" w:space="0" w:color="auto"/>
            </w:tcBorders>
            <w:shd w:val="clear" w:color="auto" w:fill="auto"/>
          </w:tcPr>
          <w:p w14:paraId="745FD62B"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1BA81839"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3</w:t>
            </w:r>
          </w:p>
        </w:tc>
      </w:tr>
      <w:tr w:rsidR="00A57638" w:rsidRPr="00EB2D57" w14:paraId="5EB64CEC" w14:textId="77777777">
        <w:trPr>
          <w:trHeight w:hRule="exact" w:val="336"/>
        </w:trPr>
        <w:tc>
          <w:tcPr>
            <w:tcW w:w="2376" w:type="dxa"/>
            <w:vMerge/>
            <w:tcBorders>
              <w:left w:val="single" w:sz="4" w:space="0" w:color="auto"/>
            </w:tcBorders>
            <w:shd w:val="clear" w:color="auto" w:fill="auto"/>
          </w:tcPr>
          <w:p w14:paraId="54F994FB"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5D552DB"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14:paraId="63D83DB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9C4DBD0"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1031B333"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DB47016"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tcPr>
          <w:p w14:paraId="6E3CDD8C"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300C30BB"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14:paraId="31E289C1" w14:textId="77777777">
        <w:trPr>
          <w:trHeight w:hRule="exact" w:val="336"/>
        </w:trPr>
        <w:tc>
          <w:tcPr>
            <w:tcW w:w="2376" w:type="dxa"/>
            <w:tcBorders>
              <w:top w:val="single" w:sz="4" w:space="0" w:color="auto"/>
              <w:left w:val="single" w:sz="4" w:space="0" w:color="auto"/>
            </w:tcBorders>
            <w:shd w:val="clear" w:color="auto" w:fill="auto"/>
            <w:vAlign w:val="center"/>
          </w:tcPr>
          <w:p w14:paraId="12B1F585"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14:paraId="5024A57D"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14:paraId="28ED92C4"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D242153"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2E1F48DE"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013B2CB7"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562F2792"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14:paraId="6A0DE3A1"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8</w:t>
            </w:r>
          </w:p>
        </w:tc>
      </w:tr>
      <w:tr w:rsidR="00A57638" w:rsidRPr="00EB2D57" w14:paraId="387BEDAD" w14:textId="77777777">
        <w:trPr>
          <w:trHeight w:hRule="exact" w:val="341"/>
        </w:trPr>
        <w:tc>
          <w:tcPr>
            <w:tcW w:w="2376" w:type="dxa"/>
            <w:vMerge w:val="restart"/>
            <w:tcBorders>
              <w:top w:val="single" w:sz="4" w:space="0" w:color="auto"/>
              <w:left w:val="single" w:sz="4" w:space="0" w:color="auto"/>
            </w:tcBorders>
            <w:shd w:val="clear" w:color="auto" w:fill="auto"/>
            <w:vAlign w:val="center"/>
          </w:tcPr>
          <w:p w14:paraId="5ACB8B07" w14:textId="77777777" w:rsidR="00A57638" w:rsidRPr="00721866" w:rsidRDefault="00E235EB">
            <w:pPr>
              <w:pStyle w:val="a6"/>
              <w:framePr w:w="10152" w:h="6346" w:hSpace="451" w:vSpace="442" w:wrap="notBeside" w:vAnchor="text" w:hAnchor="text" w:x="452" w:y="1"/>
              <w:spacing w:line="233" w:lineRule="auto"/>
              <w:ind w:firstLine="0"/>
              <w:rPr>
                <w:color w:val="auto"/>
                <w:sz w:val="18"/>
                <w:szCs w:val="18"/>
              </w:rPr>
            </w:pPr>
            <w:r w:rsidRPr="00721866">
              <w:rPr>
                <w:rFonts w:eastAsia="Courier New"/>
                <w:color w:val="auto"/>
                <w:sz w:val="18"/>
                <w:szCs w:val="18"/>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auto"/>
            <w:vAlign w:val="center"/>
          </w:tcPr>
          <w:p w14:paraId="4DA1642F"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14:paraId="438D3458"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1B1DE292"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489C345"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14150BCE"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06729A3B"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75938C57"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10</w:t>
            </w:r>
          </w:p>
        </w:tc>
      </w:tr>
      <w:tr w:rsidR="00A57638" w:rsidRPr="00EB2D57" w14:paraId="5A5C50AB" w14:textId="77777777">
        <w:trPr>
          <w:trHeight w:hRule="exact" w:val="538"/>
        </w:trPr>
        <w:tc>
          <w:tcPr>
            <w:tcW w:w="2376" w:type="dxa"/>
            <w:vMerge/>
            <w:tcBorders>
              <w:left w:val="single" w:sz="4" w:space="0" w:color="auto"/>
            </w:tcBorders>
            <w:shd w:val="clear" w:color="auto" w:fill="auto"/>
            <w:vAlign w:val="center"/>
          </w:tcPr>
          <w:p w14:paraId="0559DA4C"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63183DEB"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14:paraId="340C55EF"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58498B70"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18772AD2"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2EB279AE"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tcPr>
          <w:p w14:paraId="0FF2D551"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tcPr>
          <w:p w14:paraId="71EE3461"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2</w:t>
            </w:r>
          </w:p>
        </w:tc>
      </w:tr>
      <w:tr w:rsidR="00A57638" w:rsidRPr="00EB2D57" w14:paraId="4023C26B"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228F8B76"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14:paraId="77E5F173"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14:paraId="4B6CC2D6"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31</w:t>
            </w:r>
          </w:p>
        </w:tc>
        <w:tc>
          <w:tcPr>
            <w:tcW w:w="682" w:type="dxa"/>
            <w:tcBorders>
              <w:top w:val="single" w:sz="4" w:space="0" w:color="auto"/>
              <w:left w:val="single" w:sz="4" w:space="0" w:color="auto"/>
            </w:tcBorders>
            <w:shd w:val="clear" w:color="auto" w:fill="auto"/>
            <w:vAlign w:val="center"/>
          </w:tcPr>
          <w:p w14:paraId="267B618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14:paraId="66599DC8"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14:paraId="1706F9C5"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14:paraId="01A8B491"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159</w:t>
            </w:r>
          </w:p>
        </w:tc>
      </w:tr>
      <w:tr w:rsidR="00A57638" w:rsidRPr="00EB2D57" w14:paraId="59A42D0A"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36E64F00"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14:paraId="3C7186EC"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14:paraId="6A51CFFE"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14:paraId="5FA52F52"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F1533C7"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4B705513"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2F7C9671"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4</w:t>
            </w:r>
          </w:p>
        </w:tc>
      </w:tr>
      <w:tr w:rsidR="00A57638" w:rsidRPr="00EB2D57" w14:paraId="563E0990"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0A60B71F"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14:paraId="3B5DD59C"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19D8A81A"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27B5AC8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7FA8DB5B"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14:paraId="0BF43F3A"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14:paraId="342A4FA4"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r>
      <w:tr w:rsidR="00A57638" w:rsidRPr="00EB2D57" w14:paraId="38431145" w14:textId="77777777">
        <w:trPr>
          <w:trHeight w:hRule="exact" w:val="341"/>
        </w:trPr>
        <w:tc>
          <w:tcPr>
            <w:tcW w:w="6005" w:type="dxa"/>
            <w:gridSpan w:val="2"/>
            <w:tcBorders>
              <w:top w:val="single" w:sz="4" w:space="0" w:color="auto"/>
              <w:left w:val="single" w:sz="4" w:space="0" w:color="auto"/>
            </w:tcBorders>
            <w:shd w:val="clear" w:color="auto" w:fill="auto"/>
            <w:vAlign w:val="center"/>
          </w:tcPr>
          <w:p w14:paraId="2501C1FD"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14:paraId="4F7BD73C"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14:paraId="5CFCE7D8"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1054</w:t>
            </w:r>
          </w:p>
        </w:tc>
        <w:tc>
          <w:tcPr>
            <w:tcW w:w="682" w:type="dxa"/>
            <w:tcBorders>
              <w:top w:val="single" w:sz="4" w:space="0" w:color="auto"/>
              <w:left w:val="single" w:sz="4" w:space="0" w:color="auto"/>
            </w:tcBorders>
            <w:shd w:val="clear" w:color="auto" w:fill="auto"/>
            <w:vAlign w:val="center"/>
          </w:tcPr>
          <w:p w14:paraId="6D573B82"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1122</w:t>
            </w:r>
          </w:p>
        </w:tc>
        <w:tc>
          <w:tcPr>
            <w:tcW w:w="682" w:type="dxa"/>
            <w:tcBorders>
              <w:top w:val="single" w:sz="4" w:space="0" w:color="auto"/>
              <w:left w:val="single" w:sz="4" w:space="0" w:color="auto"/>
            </w:tcBorders>
            <w:shd w:val="clear" w:color="auto" w:fill="auto"/>
            <w:vAlign w:val="center"/>
          </w:tcPr>
          <w:p w14:paraId="4692D59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1156</w:t>
            </w:r>
          </w:p>
        </w:tc>
        <w:tc>
          <w:tcPr>
            <w:tcW w:w="677" w:type="dxa"/>
            <w:tcBorders>
              <w:top w:val="single" w:sz="4" w:space="0" w:color="auto"/>
              <w:left w:val="single" w:sz="4" w:space="0" w:color="auto"/>
            </w:tcBorders>
            <w:shd w:val="clear" w:color="auto" w:fill="auto"/>
            <w:vAlign w:val="center"/>
          </w:tcPr>
          <w:p w14:paraId="0A1933AA"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1224</w:t>
            </w:r>
          </w:p>
        </w:tc>
        <w:tc>
          <w:tcPr>
            <w:tcW w:w="749" w:type="dxa"/>
            <w:tcBorders>
              <w:top w:val="single" w:sz="4" w:space="0" w:color="auto"/>
              <w:left w:val="single" w:sz="4" w:space="0" w:color="auto"/>
              <w:right w:val="single" w:sz="4" w:space="0" w:color="auto"/>
            </w:tcBorders>
            <w:shd w:val="clear" w:color="auto" w:fill="auto"/>
            <w:vAlign w:val="center"/>
          </w:tcPr>
          <w:p w14:paraId="03DFB583"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5542</w:t>
            </w:r>
          </w:p>
        </w:tc>
      </w:tr>
      <w:tr w:rsidR="00A57638" w:rsidRPr="00EB2D57" w14:paraId="3F051662"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7FFA641F"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auto"/>
            <w:vAlign w:val="center"/>
          </w:tcPr>
          <w:p w14:paraId="43DFF438"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14:paraId="01A8E50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31</w:t>
            </w:r>
          </w:p>
        </w:tc>
        <w:tc>
          <w:tcPr>
            <w:tcW w:w="682" w:type="dxa"/>
            <w:tcBorders>
              <w:top w:val="single" w:sz="4" w:space="0" w:color="auto"/>
              <w:left w:val="single" w:sz="4" w:space="0" w:color="auto"/>
            </w:tcBorders>
            <w:shd w:val="clear" w:color="auto" w:fill="auto"/>
            <w:vAlign w:val="center"/>
          </w:tcPr>
          <w:p w14:paraId="476731D5"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33</w:t>
            </w:r>
          </w:p>
        </w:tc>
        <w:tc>
          <w:tcPr>
            <w:tcW w:w="682" w:type="dxa"/>
            <w:tcBorders>
              <w:top w:val="single" w:sz="4" w:space="0" w:color="auto"/>
              <w:left w:val="single" w:sz="4" w:space="0" w:color="auto"/>
            </w:tcBorders>
            <w:shd w:val="clear" w:color="auto" w:fill="auto"/>
            <w:vAlign w:val="center"/>
          </w:tcPr>
          <w:p w14:paraId="5CEF8E9F"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14:paraId="6D3F51AF"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749" w:type="dxa"/>
            <w:tcBorders>
              <w:top w:val="single" w:sz="4" w:space="0" w:color="auto"/>
              <w:left w:val="single" w:sz="4" w:space="0" w:color="auto"/>
              <w:right w:val="single" w:sz="4" w:space="0" w:color="auto"/>
            </w:tcBorders>
            <w:shd w:val="clear" w:color="auto" w:fill="auto"/>
            <w:vAlign w:val="center"/>
          </w:tcPr>
          <w:p w14:paraId="312DA44E"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163</w:t>
            </w:r>
          </w:p>
        </w:tc>
      </w:tr>
      <w:tr w:rsidR="00A57638" w:rsidRPr="00EB2D57" w14:paraId="6CA33B9F" w14:textId="77777777">
        <w:trPr>
          <w:trHeight w:hRule="exact" w:val="744"/>
        </w:trPr>
        <w:tc>
          <w:tcPr>
            <w:tcW w:w="6005" w:type="dxa"/>
            <w:gridSpan w:val="2"/>
            <w:tcBorders>
              <w:top w:val="single" w:sz="4" w:space="0" w:color="auto"/>
              <w:left w:val="single" w:sz="4" w:space="0" w:color="auto"/>
              <w:bottom w:val="single" w:sz="4" w:space="0" w:color="auto"/>
            </w:tcBorders>
            <w:shd w:val="clear" w:color="auto" w:fill="auto"/>
            <w:vAlign w:val="bottom"/>
          </w:tcPr>
          <w:p w14:paraId="41388378"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tcBorders>
            <w:shd w:val="clear" w:color="auto" w:fill="auto"/>
          </w:tcPr>
          <w:p w14:paraId="30187294"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14:paraId="34F06564"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682" w:type="dxa"/>
            <w:tcBorders>
              <w:top w:val="single" w:sz="4" w:space="0" w:color="auto"/>
              <w:left w:val="single" w:sz="4" w:space="0" w:color="auto"/>
              <w:bottom w:val="single" w:sz="4" w:space="0" w:color="auto"/>
            </w:tcBorders>
            <w:shd w:val="clear" w:color="auto" w:fill="auto"/>
          </w:tcPr>
          <w:p w14:paraId="056E8E10"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35</w:t>
            </w:r>
          </w:p>
        </w:tc>
        <w:tc>
          <w:tcPr>
            <w:tcW w:w="682" w:type="dxa"/>
            <w:tcBorders>
              <w:top w:val="single" w:sz="4" w:space="0" w:color="auto"/>
              <w:left w:val="single" w:sz="4" w:space="0" w:color="auto"/>
              <w:bottom w:val="single" w:sz="4" w:space="0" w:color="auto"/>
            </w:tcBorders>
            <w:shd w:val="clear" w:color="auto" w:fill="auto"/>
          </w:tcPr>
          <w:p w14:paraId="7D4CC264"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677" w:type="dxa"/>
            <w:tcBorders>
              <w:top w:val="single" w:sz="4" w:space="0" w:color="auto"/>
              <w:left w:val="single" w:sz="4" w:space="0" w:color="auto"/>
              <w:bottom w:val="single" w:sz="4" w:space="0" w:color="auto"/>
            </w:tcBorders>
            <w:shd w:val="clear" w:color="auto" w:fill="auto"/>
          </w:tcPr>
          <w:p w14:paraId="04CA7A95"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749" w:type="dxa"/>
            <w:tcBorders>
              <w:top w:val="single" w:sz="4" w:space="0" w:color="auto"/>
              <w:left w:val="single" w:sz="4" w:space="0" w:color="auto"/>
              <w:bottom w:val="single" w:sz="4" w:space="0" w:color="auto"/>
              <w:right w:val="single" w:sz="4" w:space="0" w:color="auto"/>
            </w:tcBorders>
            <w:shd w:val="clear" w:color="auto" w:fill="auto"/>
          </w:tcPr>
          <w:p w14:paraId="66CD4A2B"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172</w:t>
            </w:r>
          </w:p>
        </w:tc>
      </w:tr>
    </w:tbl>
    <w:p w14:paraId="4D332119" w14:textId="77777777" w:rsidR="00A57638" w:rsidRPr="00EB2D57" w:rsidRDefault="00E235EB">
      <w:pPr>
        <w:pStyle w:val="ad"/>
        <w:framePr w:w="230" w:h="6374" w:hRule="exact" w:hSpace="10373" w:wrap="notBeside" w:vAnchor="text" w:hAnchor="text" w:y="30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1141</w:t>
      </w:r>
    </w:p>
    <w:p w14:paraId="3D8989EF" w14:textId="77777777" w:rsidR="00A57638" w:rsidRPr="00721866" w:rsidRDefault="00721866">
      <w:pPr>
        <w:pStyle w:val="ad"/>
        <w:framePr w:w="8155" w:h="230" w:hSpace="2448" w:wrap="notBeside" w:vAnchor="text" w:hAnchor="text" w:x="658" w:y="6558"/>
        <w:rPr>
          <w:color w:val="auto"/>
          <w:sz w:val="18"/>
          <w:szCs w:val="18"/>
        </w:rPr>
      </w:pPr>
      <w:r>
        <w:rPr>
          <w:rFonts w:eastAsia="Courier New"/>
          <w:b w:val="0"/>
          <w:bCs w:val="0"/>
          <w:i w:val="0"/>
          <w:iCs w:val="0"/>
          <w:color w:val="auto"/>
          <w:sz w:val="18"/>
          <w:szCs w:val="18"/>
        </w:rPr>
        <w:t>*</w:t>
      </w:r>
      <w:r w:rsidR="00E235EB" w:rsidRPr="00721866">
        <w:rPr>
          <w:rFonts w:eastAsia="Courier New"/>
          <w:b w:val="0"/>
          <w:bCs w:val="0"/>
          <w:i w:val="0"/>
          <w:iCs w:val="0"/>
          <w:color w:val="auto"/>
          <w:sz w:val="18"/>
          <w:szCs w:val="18"/>
        </w:rPr>
        <w:t>С учётом общего объёма аудиторной работы обучающихся по ФГОС не более 5549 часов.</w:t>
      </w:r>
    </w:p>
    <w:p w14:paraId="607D6519" w14:textId="77777777" w:rsidR="00A57638" w:rsidRPr="00EB2D57" w:rsidRDefault="00A57638">
      <w:pPr>
        <w:spacing w:line="1" w:lineRule="exact"/>
        <w:rPr>
          <w:color w:val="auto"/>
        </w:rPr>
        <w:sectPr w:rsidR="00A57638" w:rsidRPr="00EB2D57">
          <w:footnotePr>
            <w:numRestart w:val="eachPage"/>
          </w:footnotePr>
          <w:type w:val="continuous"/>
          <w:pgSz w:w="12019" w:h="7824" w:orient="landscape"/>
          <w:pgMar w:top="433" w:right="735" w:bottom="403" w:left="682" w:header="5" w:footer="3" w:gutter="0"/>
          <w:cols w:space="720"/>
          <w:noEndnote/>
          <w:docGrid w:linePitch="360"/>
        </w:sectPr>
      </w:pPr>
    </w:p>
    <w:p w14:paraId="459C50AA" w14:textId="77777777" w:rsidR="00A57638" w:rsidRPr="00EB2D57" w:rsidRDefault="00E235EB">
      <w:pPr>
        <w:pStyle w:val="13"/>
        <w:spacing w:line="240" w:lineRule="auto"/>
        <w:jc w:val="both"/>
        <w:rPr>
          <w:color w:val="auto"/>
        </w:rPr>
      </w:pPr>
      <w:r w:rsidRPr="00EB2D57">
        <w:rPr>
          <w:color w:val="auto"/>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18CF68C5" w14:textId="77777777" w:rsidR="00A57638" w:rsidRPr="00EB2D57" w:rsidRDefault="00E235EB">
      <w:pPr>
        <w:pStyle w:val="13"/>
        <w:spacing w:line="240" w:lineRule="auto"/>
        <w:ind w:firstLine="0"/>
        <w:jc w:val="both"/>
        <w:rPr>
          <w:color w:val="auto"/>
        </w:rPr>
      </w:pPr>
      <w:r w:rsidRPr="00EB2D57">
        <w:rPr>
          <w:color w:val="auto"/>
        </w:rPr>
        <w:t>—состав учебных предметов;</w:t>
      </w:r>
    </w:p>
    <w:p w14:paraId="67F30D54" w14:textId="77777777" w:rsidR="00A57638" w:rsidRPr="00EB2D57" w:rsidRDefault="00E235EB">
      <w:pPr>
        <w:pStyle w:val="13"/>
        <w:spacing w:line="240" w:lineRule="auto"/>
        <w:ind w:left="240" w:hanging="240"/>
        <w:jc w:val="both"/>
        <w:rPr>
          <w:color w:val="auto"/>
        </w:rPr>
      </w:pPr>
      <w:r w:rsidRPr="00EB2D57">
        <w:rPr>
          <w:color w:val="auto"/>
        </w:rPr>
        <w:t>—недельное распределение учебного времени, отводимого на освоение содержания образования по классам и учебным предметам;</w:t>
      </w:r>
    </w:p>
    <w:p w14:paraId="72533F75" w14:textId="77777777" w:rsidR="00A57638" w:rsidRPr="00EB2D57" w:rsidRDefault="00E235EB">
      <w:pPr>
        <w:pStyle w:val="13"/>
        <w:spacing w:line="240" w:lineRule="auto"/>
        <w:ind w:firstLine="0"/>
        <w:jc w:val="both"/>
        <w:rPr>
          <w:color w:val="auto"/>
        </w:rPr>
      </w:pPr>
      <w:r w:rsidRPr="00EB2D57">
        <w:rPr>
          <w:color w:val="auto"/>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14:paraId="7EB65393" w14:textId="77777777" w:rsidR="00A57638" w:rsidRPr="00EB2D57" w:rsidRDefault="00E235EB">
      <w:pPr>
        <w:pStyle w:val="13"/>
        <w:spacing w:line="240" w:lineRule="auto"/>
        <w:jc w:val="both"/>
        <w:rPr>
          <w:color w:val="auto"/>
        </w:rPr>
      </w:pPr>
      <w:r w:rsidRPr="00EB2D57">
        <w:rPr>
          <w:color w:val="auto"/>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33B13A25" w14:textId="77777777" w:rsidR="00A57638" w:rsidRPr="00EB2D57" w:rsidRDefault="00E235EB">
      <w:pPr>
        <w:pStyle w:val="13"/>
        <w:spacing w:line="240" w:lineRule="auto"/>
        <w:jc w:val="both"/>
        <w:rPr>
          <w:color w:val="auto"/>
        </w:rPr>
      </w:pPr>
      <w:r w:rsidRPr="00EB2D57">
        <w:rPr>
          <w:color w:val="auto"/>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14:paraId="31106E24" w14:textId="77777777" w:rsidR="00A57638" w:rsidRPr="00EB2D57" w:rsidRDefault="00E235EB">
      <w:pPr>
        <w:pStyle w:val="13"/>
        <w:spacing w:after="160" w:line="240" w:lineRule="auto"/>
        <w:jc w:val="both"/>
        <w:rPr>
          <w:color w:val="auto"/>
        </w:rPr>
      </w:pPr>
      <w:r w:rsidRPr="00EB2D57">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5E5E269B" w14:textId="77777777" w:rsidR="00721866" w:rsidRDefault="00721866" w:rsidP="006B14E0">
      <w:bookmarkStart w:id="985" w:name="bookmark1968"/>
    </w:p>
    <w:p w14:paraId="5CFBE5BE" w14:textId="77777777" w:rsidR="00A57638" w:rsidRPr="00721866" w:rsidRDefault="00721866" w:rsidP="00721866">
      <w:pPr>
        <w:pStyle w:val="22"/>
      </w:pPr>
      <w:bookmarkStart w:id="986" w:name="_Toc105502818"/>
      <w:r>
        <w:t xml:space="preserve">3.2. </w:t>
      </w:r>
      <w:r w:rsidR="00E235EB" w:rsidRPr="00721866">
        <w:t>ПРИМЕРНЫЙ ПЛАН ВНЕУРОЧНОЙ ДЕЯТЕЛЬНОСТИ</w:t>
      </w:r>
      <w:bookmarkEnd w:id="985"/>
      <w:bookmarkEnd w:id="986"/>
    </w:p>
    <w:p w14:paraId="46A99745" w14:textId="77777777" w:rsidR="00721866" w:rsidRDefault="00721866" w:rsidP="006B14E0">
      <w:bookmarkStart w:id="987" w:name="bookmark1970"/>
    </w:p>
    <w:p w14:paraId="731D0575" w14:textId="77777777" w:rsidR="00A57638" w:rsidRPr="00EB2D57" w:rsidRDefault="00721866" w:rsidP="00721866">
      <w:pPr>
        <w:pStyle w:val="3"/>
      </w:pPr>
      <w:bookmarkStart w:id="988" w:name="_Toc105502819"/>
      <w:r>
        <w:t xml:space="preserve">3.2.1. </w:t>
      </w:r>
      <w:r w:rsidR="00E235EB" w:rsidRPr="00EB2D57">
        <w:t>Примерный календарный учебный график</w:t>
      </w:r>
      <w:bookmarkEnd w:id="987"/>
      <w:bookmarkEnd w:id="988"/>
    </w:p>
    <w:p w14:paraId="3B676013" w14:textId="77777777" w:rsidR="00A57638" w:rsidRPr="00EB2D57" w:rsidRDefault="00E235EB" w:rsidP="00721866">
      <w:pPr>
        <w:pStyle w:val="-"/>
        <w:rPr>
          <w:sz w:val="18"/>
          <w:szCs w:val="18"/>
        </w:rPr>
      </w:pPr>
      <w:r w:rsidRPr="00EB2D57">
        <w:t xml:space="preserve">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Pr="00EB2D57">
        <w:rPr>
          <w:rStyle w:val="23"/>
        </w:rPr>
        <w:t>даты начала и окончания учебного года; продолжительность учебного года;</w:t>
      </w:r>
    </w:p>
    <w:p w14:paraId="07DD9B70" w14:textId="77777777" w:rsidR="00A57638" w:rsidRPr="00EB2D57" w:rsidRDefault="00E235EB" w:rsidP="00721866">
      <w:pPr>
        <w:pStyle w:val="-"/>
      </w:pPr>
      <w:r w:rsidRPr="00EB2D57">
        <w:t>сроки и продолжительность каникул;</w:t>
      </w:r>
    </w:p>
    <w:p w14:paraId="5BA0C5B1" w14:textId="77777777" w:rsidR="00A57638" w:rsidRPr="00EB2D57" w:rsidRDefault="00E235EB" w:rsidP="00721866">
      <w:pPr>
        <w:pStyle w:val="-"/>
      </w:pPr>
      <w:r w:rsidRPr="00EB2D57">
        <w:t>сроки проведения промежуточной аттестации.</w:t>
      </w:r>
    </w:p>
    <w:p w14:paraId="41CD055F" w14:textId="77777777" w:rsidR="00A57638" w:rsidRPr="00EB2D57" w:rsidRDefault="00E235EB" w:rsidP="00721866">
      <w:pPr>
        <w:pStyle w:val="-"/>
      </w:pPr>
      <w:r w:rsidRPr="00EB2D57">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14:paraId="7153E0D4" w14:textId="77777777" w:rsidR="00A57638" w:rsidRPr="00EB2D57" w:rsidRDefault="00E235EB" w:rsidP="00721866">
      <w:pPr>
        <w:pStyle w:val="-"/>
      </w:pPr>
      <w:r w:rsidRPr="00EB2D57">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14:paraId="39E5249F" w14:textId="77777777" w:rsidR="00A57638" w:rsidRDefault="00E235EB" w:rsidP="00721866">
      <w:pPr>
        <w:pStyle w:val="-"/>
      </w:pPr>
      <w:r w:rsidRPr="00EB2D57">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26BAA821" w14:textId="77777777" w:rsidR="00721866" w:rsidRPr="00EB2D57" w:rsidRDefault="00721866" w:rsidP="00721866">
      <w:pPr>
        <w:pStyle w:val="-"/>
      </w:pPr>
    </w:p>
    <w:p w14:paraId="61D0AE96" w14:textId="77777777" w:rsidR="00A57638" w:rsidRPr="00EB2D57" w:rsidRDefault="00721866" w:rsidP="00721866">
      <w:pPr>
        <w:pStyle w:val="3"/>
      </w:pPr>
      <w:bookmarkStart w:id="989" w:name="bookmark1972"/>
      <w:bookmarkStart w:id="990" w:name="_Toc105502820"/>
      <w:r>
        <w:t xml:space="preserve">3.2.2. </w:t>
      </w:r>
      <w:r w:rsidR="00E235EB" w:rsidRPr="00EB2D57">
        <w:t>Примерный план внеурочной деятельности</w:t>
      </w:r>
      <w:bookmarkEnd w:id="989"/>
      <w:bookmarkEnd w:id="990"/>
    </w:p>
    <w:p w14:paraId="1DC69DF7" w14:textId="77777777" w:rsidR="00A57638" w:rsidRPr="00EB2D57" w:rsidRDefault="00E235EB" w:rsidP="00721866">
      <w:pPr>
        <w:pStyle w:val="-"/>
      </w:pPr>
      <w:r w:rsidRPr="00EB2D5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7A6CEAA" w14:textId="77777777" w:rsidR="00A57638" w:rsidRPr="00EB2D57" w:rsidRDefault="00E235EB" w:rsidP="00721866">
      <w:pPr>
        <w:pStyle w:val="-"/>
      </w:pPr>
      <w:r w:rsidRPr="00EB2D57">
        <w:t>Внеурочная деятельность является неотъемлемой и обязательной частью основной общеобразовательной программы.</w:t>
      </w:r>
    </w:p>
    <w:p w14:paraId="055349F8" w14:textId="77777777" w:rsidR="00A57638" w:rsidRPr="00EB2D57" w:rsidRDefault="00E235EB" w:rsidP="00721866">
      <w:pPr>
        <w:pStyle w:val="-"/>
      </w:pPr>
      <w:r w:rsidRPr="00EB2D57">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7496C62" w14:textId="77777777" w:rsidR="00A57638" w:rsidRPr="00EB2D57" w:rsidRDefault="00E235EB" w:rsidP="00721866">
      <w:pPr>
        <w:pStyle w:val="13"/>
        <w:numPr>
          <w:ilvl w:val="0"/>
          <w:numId w:val="573"/>
        </w:numPr>
        <w:jc w:val="both"/>
        <w:rPr>
          <w:color w:val="auto"/>
        </w:rPr>
      </w:pPr>
      <w:r w:rsidRPr="00EB2D57">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6CFDBC6"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F2EEB2E"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6014303"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974BB4F"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7E428ADB"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59D5E67F"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DF8888C"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429B7113" w14:textId="77777777" w:rsidR="00A57638" w:rsidRPr="00EB2D57" w:rsidRDefault="00E235EB">
      <w:pPr>
        <w:pStyle w:val="13"/>
        <w:spacing w:line="252" w:lineRule="auto"/>
        <w:jc w:val="both"/>
        <w:rPr>
          <w:color w:val="auto"/>
        </w:rPr>
      </w:pPr>
      <w:r w:rsidRPr="00EB2D57">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604DB673" w14:textId="77777777" w:rsidR="00A57638" w:rsidRPr="00EB2D57" w:rsidRDefault="00E235EB">
      <w:pPr>
        <w:pStyle w:val="13"/>
        <w:spacing w:after="240" w:line="252" w:lineRule="auto"/>
        <w:jc w:val="both"/>
        <w:rPr>
          <w:color w:val="auto"/>
        </w:rPr>
      </w:pPr>
      <w:r w:rsidRPr="00EB2D57">
        <w:rPr>
          <w:color w:val="auto"/>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05D3DBC" w14:textId="77777777" w:rsidR="00A57638" w:rsidRPr="00EB2D57" w:rsidRDefault="00E235EB">
      <w:pPr>
        <w:pStyle w:val="13"/>
        <w:jc w:val="both"/>
        <w:rPr>
          <w:color w:val="auto"/>
        </w:rPr>
      </w:pPr>
      <w:r w:rsidRPr="00EB2D57">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3416149D" w14:textId="77777777" w:rsidR="00A57638" w:rsidRPr="00EB2D57" w:rsidRDefault="00E235EB">
      <w:pPr>
        <w:pStyle w:val="13"/>
        <w:jc w:val="both"/>
        <w:rPr>
          <w:color w:val="auto"/>
        </w:rPr>
      </w:pPr>
      <w:r w:rsidRPr="00EB2D57">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E21912B" w14:textId="77777777" w:rsidR="00A57638" w:rsidRPr="00EB2D57" w:rsidRDefault="00E235EB">
      <w:pPr>
        <w:pStyle w:val="13"/>
        <w:jc w:val="both"/>
        <w:rPr>
          <w:color w:val="auto"/>
        </w:rPr>
      </w:pPr>
      <w:r w:rsidRPr="00EB2D57">
        <w:rPr>
          <w:color w:val="auto"/>
        </w:rPr>
        <w:t>При этом расходы времени на отдельные направления плана внеурочной деятельности могут отличаться:</w:t>
      </w:r>
    </w:p>
    <w:p w14:paraId="78CAF90E" w14:textId="77777777" w:rsidR="00A57638" w:rsidRPr="00EB2D57" w:rsidRDefault="00E235EB">
      <w:pPr>
        <w:pStyle w:val="13"/>
        <w:ind w:left="240" w:hanging="240"/>
        <w:jc w:val="both"/>
        <w:rPr>
          <w:color w:val="auto"/>
        </w:rPr>
      </w:pPr>
      <w:r w:rsidRPr="00EB2D57">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1DC19782" w14:textId="77777777" w:rsidR="00A57638" w:rsidRPr="00EB2D57" w:rsidRDefault="00E235EB">
      <w:pPr>
        <w:pStyle w:val="13"/>
        <w:ind w:left="240" w:hanging="240"/>
        <w:jc w:val="both"/>
        <w:rPr>
          <w:color w:val="auto"/>
        </w:rPr>
      </w:pPr>
      <w:r w:rsidRPr="00EB2D57">
        <w:rPr>
          <w:color w:val="auto"/>
        </w:rPr>
        <w:t>—на внеурочную деятельность по формированию функциональной грамотности — от 1 до 2 часов;</w:t>
      </w:r>
    </w:p>
    <w:p w14:paraId="26DE0ECD" w14:textId="77777777" w:rsidR="00A57638" w:rsidRPr="00EB2D57" w:rsidRDefault="00E235EB">
      <w:pPr>
        <w:pStyle w:val="13"/>
        <w:ind w:left="240" w:hanging="240"/>
        <w:jc w:val="both"/>
        <w:rPr>
          <w:color w:val="auto"/>
        </w:rPr>
      </w:pPr>
      <w:r w:rsidRPr="00EB2D57">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2FEA8745" w14:textId="77777777" w:rsidR="00A57638" w:rsidRPr="00EB2D57" w:rsidRDefault="00E235EB">
      <w:pPr>
        <w:pStyle w:val="13"/>
        <w:ind w:left="240" w:hanging="240"/>
        <w:jc w:val="both"/>
        <w:rPr>
          <w:color w:val="auto"/>
        </w:rPr>
      </w:pPr>
      <w:r w:rsidRPr="00EB2D57">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53542FC4" w14:textId="77777777" w:rsidR="00A57638" w:rsidRPr="00EB2D57" w:rsidRDefault="00E235EB">
      <w:pPr>
        <w:pStyle w:val="13"/>
        <w:ind w:left="240" w:hanging="240"/>
        <w:jc w:val="both"/>
        <w:rPr>
          <w:color w:val="auto"/>
        </w:rPr>
      </w:pPr>
      <w:r w:rsidRPr="00EB2D57">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5FB959E7" w14:textId="77777777" w:rsidR="00A57638" w:rsidRPr="00EB2D57" w:rsidRDefault="00E235EB">
      <w:pPr>
        <w:pStyle w:val="13"/>
        <w:jc w:val="both"/>
        <w:rPr>
          <w:color w:val="auto"/>
        </w:rPr>
      </w:pPr>
      <w:r w:rsidRPr="00EB2D57">
        <w:rPr>
          <w:color w:val="auto"/>
        </w:rPr>
        <w:t>Общий объем внеурочной деятельности не должен превышать 10 часов в неделю.</w:t>
      </w:r>
    </w:p>
    <w:p w14:paraId="64BADBBE" w14:textId="77777777" w:rsidR="00A57638" w:rsidRPr="00EB2D57" w:rsidRDefault="00E235EB">
      <w:pPr>
        <w:pStyle w:val="13"/>
        <w:jc w:val="both"/>
        <w:rPr>
          <w:color w:val="auto"/>
        </w:rPr>
      </w:pPr>
      <w:r w:rsidRPr="00EB2D57">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6F8CE648" w14:textId="77777777" w:rsidR="00A57638" w:rsidRPr="00EB2D57" w:rsidRDefault="00E235EB">
      <w:pPr>
        <w:pStyle w:val="13"/>
        <w:jc w:val="both"/>
        <w:rPr>
          <w:color w:val="auto"/>
        </w:rPr>
      </w:pPr>
      <w:r w:rsidRPr="00EB2D57">
        <w:rPr>
          <w:color w:val="auto"/>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0B6B4555" w14:textId="77777777" w:rsidR="00A57638" w:rsidRPr="00EB2D57" w:rsidRDefault="00E235EB">
      <w:pPr>
        <w:pStyle w:val="13"/>
        <w:jc w:val="both"/>
        <w:rPr>
          <w:color w:val="auto"/>
        </w:rPr>
      </w:pPr>
      <w:r w:rsidRPr="00EB2D57">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2D4F7405" w14:textId="77777777" w:rsidR="00A57638" w:rsidRPr="00EB2D57" w:rsidRDefault="00E235EB">
      <w:pPr>
        <w:pStyle w:val="13"/>
        <w:ind w:left="240" w:hanging="240"/>
        <w:jc w:val="both"/>
        <w:rPr>
          <w:color w:val="auto"/>
        </w:rPr>
      </w:pPr>
      <w:r w:rsidRPr="00EB2D57">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C22A8C0" w14:textId="77777777" w:rsidR="00A57638" w:rsidRPr="00EB2D57" w:rsidRDefault="00E235EB">
      <w:pPr>
        <w:pStyle w:val="13"/>
        <w:ind w:left="240" w:hanging="240"/>
        <w:jc w:val="both"/>
        <w:rPr>
          <w:color w:val="auto"/>
        </w:rPr>
      </w:pPr>
      <w:r w:rsidRPr="00EB2D57">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38B0ABC9" w14:textId="77777777" w:rsidR="00A57638" w:rsidRPr="00EB2D57" w:rsidRDefault="00E235EB">
      <w:pPr>
        <w:pStyle w:val="13"/>
        <w:ind w:left="240" w:hanging="240"/>
        <w:jc w:val="both"/>
        <w:rPr>
          <w:color w:val="auto"/>
        </w:rPr>
      </w:pPr>
      <w:r w:rsidRPr="00EB2D57">
        <w:rPr>
          <w:color w:val="auto"/>
        </w:rPr>
        <w:t>—модель плана с преобладанием деятельности ученических сообществ и воспитательных мероприятий.</w:t>
      </w:r>
    </w:p>
    <w:p w14:paraId="6CBB1648" w14:textId="77777777" w:rsidR="00A57638" w:rsidRPr="00EB2D57" w:rsidRDefault="00E235EB">
      <w:pPr>
        <w:pStyle w:val="13"/>
        <w:spacing w:line="252" w:lineRule="auto"/>
        <w:jc w:val="both"/>
        <w:rPr>
          <w:color w:val="auto"/>
        </w:rPr>
      </w:pPr>
      <w:r w:rsidRPr="00EB2D57">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6052C74F" w14:textId="77777777" w:rsidR="00A57638" w:rsidRPr="00EB2D57" w:rsidRDefault="00E235EB">
      <w:pPr>
        <w:pStyle w:val="13"/>
        <w:spacing w:line="252" w:lineRule="auto"/>
        <w:ind w:left="240" w:hanging="240"/>
        <w:jc w:val="both"/>
        <w:rPr>
          <w:color w:val="auto"/>
        </w:rPr>
      </w:pPr>
      <w:r w:rsidRPr="00EB2D57">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62B504FA" w14:textId="77777777" w:rsidR="00A57638" w:rsidRPr="00EB2D57" w:rsidRDefault="00E235EB">
      <w:pPr>
        <w:pStyle w:val="13"/>
        <w:spacing w:line="252" w:lineRule="auto"/>
        <w:ind w:left="240" w:hanging="240"/>
        <w:jc w:val="both"/>
        <w:rPr>
          <w:color w:val="auto"/>
        </w:rPr>
      </w:pPr>
      <w:r w:rsidRPr="00EB2D57">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558CDE82" w14:textId="77777777" w:rsidR="00A57638" w:rsidRPr="00EB2D57" w:rsidRDefault="00E235EB">
      <w:pPr>
        <w:pStyle w:val="13"/>
        <w:spacing w:line="252" w:lineRule="auto"/>
        <w:ind w:left="240" w:hanging="240"/>
        <w:jc w:val="both"/>
        <w:rPr>
          <w:color w:val="auto"/>
        </w:rPr>
      </w:pPr>
      <w:r w:rsidRPr="00EB2D57">
        <w:rPr>
          <w:color w:val="auto"/>
        </w:rPr>
        <w:t>—компетенции в сфере общественной самоорганизации, участия в общественно значимой совместной деятельности.</w:t>
      </w:r>
    </w:p>
    <w:p w14:paraId="18410C74" w14:textId="77777777" w:rsidR="00A57638" w:rsidRPr="00EB2D57" w:rsidRDefault="00E235EB">
      <w:pPr>
        <w:pStyle w:val="13"/>
        <w:spacing w:line="252" w:lineRule="auto"/>
        <w:ind w:left="240" w:hanging="240"/>
        <w:jc w:val="both"/>
        <w:rPr>
          <w:color w:val="auto"/>
        </w:rPr>
      </w:pPr>
      <w:r w:rsidRPr="00EB2D57">
        <w:rPr>
          <w:color w:val="auto"/>
        </w:rPr>
        <w:t>—Организация жизни ученических сообществ может происходить:</w:t>
      </w:r>
    </w:p>
    <w:p w14:paraId="12876ED9" w14:textId="77777777" w:rsidR="00A57638" w:rsidRPr="00EB2D57" w:rsidRDefault="00E235EB">
      <w:pPr>
        <w:pStyle w:val="13"/>
        <w:spacing w:line="252" w:lineRule="auto"/>
        <w:ind w:left="240" w:hanging="240"/>
        <w:jc w:val="both"/>
        <w:rPr>
          <w:color w:val="auto"/>
        </w:rPr>
      </w:pPr>
      <w:r w:rsidRPr="00EB2D57">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70B430DA" w14:textId="77777777" w:rsidR="00A57638" w:rsidRPr="00EB2D57" w:rsidRDefault="00E235EB">
      <w:pPr>
        <w:pStyle w:val="13"/>
        <w:spacing w:line="252" w:lineRule="auto"/>
        <w:ind w:left="240" w:hanging="240"/>
        <w:jc w:val="both"/>
        <w:rPr>
          <w:color w:val="auto"/>
        </w:rPr>
      </w:pPr>
      <w:r w:rsidRPr="00EB2D57">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4BC319F9" w14:textId="77777777" w:rsidR="00A57638" w:rsidRPr="00EB2D57" w:rsidRDefault="00E235EB">
      <w:pPr>
        <w:pStyle w:val="13"/>
        <w:spacing w:line="252" w:lineRule="auto"/>
        <w:ind w:left="240" w:hanging="240"/>
        <w:jc w:val="both"/>
        <w:rPr>
          <w:color w:val="auto"/>
        </w:rPr>
      </w:pPr>
      <w:r w:rsidRPr="00EB2D57">
        <w:rPr>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16C84C30" w14:textId="77777777" w:rsidR="00A57638" w:rsidRPr="00EB2D57" w:rsidRDefault="00E235EB">
      <w:pPr>
        <w:pStyle w:val="13"/>
        <w:spacing w:line="252" w:lineRule="auto"/>
        <w:jc w:val="both"/>
        <w:rPr>
          <w:color w:val="auto"/>
        </w:rPr>
      </w:pPr>
      <w:r w:rsidRPr="00EB2D57">
        <w:rPr>
          <w:color w:val="auto"/>
        </w:rPr>
        <w:t>Формы реализации внеурочной деятельности образовательная организация определяет самостоятельно.</w:t>
      </w:r>
    </w:p>
    <w:p w14:paraId="1D1F820A" w14:textId="77777777" w:rsidR="00A57638" w:rsidRPr="00EB2D57" w:rsidRDefault="00E235EB">
      <w:pPr>
        <w:pStyle w:val="13"/>
        <w:spacing w:line="252" w:lineRule="auto"/>
        <w:jc w:val="both"/>
        <w:rPr>
          <w:color w:val="auto"/>
        </w:rPr>
      </w:pPr>
      <w:r w:rsidRPr="00EB2D57">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5CCC80BD" w14:textId="77777777" w:rsidR="00A57638" w:rsidRPr="00EB2D57" w:rsidRDefault="00E235EB">
      <w:pPr>
        <w:pStyle w:val="13"/>
        <w:spacing w:line="252" w:lineRule="auto"/>
        <w:jc w:val="both"/>
        <w:rPr>
          <w:color w:val="auto"/>
        </w:rPr>
      </w:pPr>
      <w:r w:rsidRPr="00EB2D57">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2C73BAF6" w14:textId="77777777" w:rsidR="00A57638" w:rsidRPr="00EB2D57" w:rsidRDefault="00E235EB">
      <w:pPr>
        <w:pStyle w:val="13"/>
        <w:spacing w:after="160" w:line="240" w:lineRule="auto"/>
        <w:jc w:val="both"/>
        <w:rPr>
          <w:color w:val="auto"/>
        </w:rPr>
      </w:pPr>
      <w:r w:rsidRPr="00EB2D57">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6ED84336" w14:textId="77777777" w:rsidR="00721866" w:rsidRDefault="00721866" w:rsidP="006B14E0">
      <w:bookmarkStart w:id="991" w:name="bookmark1974"/>
    </w:p>
    <w:p w14:paraId="79975245" w14:textId="77777777" w:rsidR="00A57638" w:rsidRPr="00721866" w:rsidRDefault="00E235EB" w:rsidP="00721866">
      <w:pPr>
        <w:pStyle w:val="22"/>
      </w:pPr>
      <w:bookmarkStart w:id="992" w:name="_Toc105502821"/>
      <w:r w:rsidRPr="00721866">
        <w:t>3.3. ПРИМЕРНЫЙ КАЛЕНДАРНЫЙ ПЛАН ВОСПИТАТЕЛЬНОЙ РАБОТЫ</w:t>
      </w:r>
      <w:bookmarkEnd w:id="991"/>
      <w:bookmarkEnd w:id="992"/>
    </w:p>
    <w:p w14:paraId="3D3C1162" w14:textId="77777777" w:rsidR="00721866" w:rsidRDefault="00721866" w:rsidP="00721866">
      <w:pPr>
        <w:pStyle w:val="af5"/>
      </w:pPr>
      <w:bookmarkStart w:id="993" w:name="bookmark1976"/>
    </w:p>
    <w:p w14:paraId="4473C13B" w14:textId="77777777" w:rsidR="00A57638" w:rsidRPr="00EB2D57" w:rsidRDefault="00E235EB" w:rsidP="00721866">
      <w:pPr>
        <w:pStyle w:val="af5"/>
      </w:pPr>
      <w:r w:rsidRPr="00EB2D57">
        <w:t>Пояснительная записка</w:t>
      </w:r>
      <w:bookmarkEnd w:id="993"/>
    </w:p>
    <w:p w14:paraId="27C8CC1A" w14:textId="77777777" w:rsidR="00A57638" w:rsidRPr="00EB2D57" w:rsidRDefault="00E235EB">
      <w:pPr>
        <w:pStyle w:val="13"/>
        <w:spacing w:line="257" w:lineRule="auto"/>
        <w:jc w:val="both"/>
        <w:rPr>
          <w:color w:val="auto"/>
        </w:rPr>
      </w:pPr>
      <w:r w:rsidRPr="00EB2D57">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5D4AC8DA" w14:textId="77777777" w:rsidR="00A57638" w:rsidRPr="00EB2D57" w:rsidRDefault="00E235EB">
      <w:pPr>
        <w:pStyle w:val="13"/>
        <w:spacing w:line="257" w:lineRule="auto"/>
        <w:jc w:val="both"/>
        <w:rPr>
          <w:color w:val="auto"/>
        </w:rPr>
      </w:pPr>
      <w:r w:rsidRPr="00EB2D57">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19083102" w14:textId="77777777" w:rsidR="00A57638" w:rsidRPr="00EB2D57" w:rsidRDefault="00E235EB">
      <w:pPr>
        <w:pStyle w:val="13"/>
        <w:spacing w:line="257" w:lineRule="auto"/>
        <w:jc w:val="both"/>
        <w:rPr>
          <w:color w:val="auto"/>
        </w:rPr>
      </w:pPr>
      <w:r w:rsidRPr="00EB2D57">
        <w:rPr>
          <w:color w:val="auto"/>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6A4CDD16" w14:textId="77777777" w:rsidR="00A57638" w:rsidRPr="00EB2D57" w:rsidRDefault="00E235EB">
      <w:pPr>
        <w:pStyle w:val="13"/>
        <w:spacing w:line="257" w:lineRule="auto"/>
        <w:jc w:val="both"/>
        <w:rPr>
          <w:color w:val="auto"/>
        </w:rPr>
      </w:pPr>
      <w:r w:rsidRPr="00EB2D57">
        <w:rPr>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21CA7A26" w14:textId="77777777" w:rsidR="00A57638" w:rsidRPr="00EB2D57" w:rsidRDefault="00E235EB">
      <w:pPr>
        <w:pStyle w:val="13"/>
        <w:spacing w:line="257" w:lineRule="auto"/>
        <w:jc w:val="both"/>
        <w:rPr>
          <w:color w:val="auto"/>
        </w:rPr>
      </w:pPr>
      <w:r w:rsidRPr="00EB2D57">
        <w:rPr>
          <w:color w:val="auto"/>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FBCBF85" w14:textId="77777777" w:rsidR="00A57638" w:rsidRPr="00EB2D57" w:rsidRDefault="00E235EB">
      <w:pPr>
        <w:pStyle w:val="13"/>
        <w:spacing w:line="257" w:lineRule="auto"/>
        <w:jc w:val="both"/>
        <w:rPr>
          <w:color w:val="auto"/>
        </w:rPr>
      </w:pPr>
      <w:r w:rsidRPr="00EB2D57">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370C489A" w14:textId="77777777" w:rsidR="00A57638" w:rsidRPr="00EB2D57" w:rsidRDefault="00E235EB">
      <w:pPr>
        <w:pStyle w:val="13"/>
        <w:spacing w:line="257" w:lineRule="auto"/>
        <w:jc w:val="both"/>
        <w:rPr>
          <w:color w:val="auto"/>
        </w:rPr>
        <w:sectPr w:rsidR="00A57638" w:rsidRPr="00EB2D57">
          <w:headerReference w:type="even" r:id="rId128"/>
          <w:headerReference w:type="default" r:id="rId129"/>
          <w:footerReference w:type="even" r:id="rId130"/>
          <w:footerReference w:type="default" r:id="rId131"/>
          <w:footnotePr>
            <w:numRestart w:val="eachPage"/>
          </w:footnotePr>
          <w:pgSz w:w="7824" w:h="12019"/>
          <w:pgMar w:top="662" w:right="711" w:bottom="971" w:left="715" w:header="0" w:footer="3" w:gutter="0"/>
          <w:cols w:space="720"/>
          <w:noEndnote/>
          <w:docGrid w:linePitch="360"/>
        </w:sectPr>
      </w:pPr>
      <w:r w:rsidRPr="00EB2D57">
        <w:rPr>
          <w:color w:val="auto"/>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6D407337" w14:textId="77777777">
        <w:trPr>
          <w:trHeight w:hRule="exact" w:val="970"/>
        </w:trPr>
        <w:tc>
          <w:tcPr>
            <w:tcW w:w="10152" w:type="dxa"/>
            <w:gridSpan w:val="4"/>
            <w:tcBorders>
              <w:top w:val="single" w:sz="4" w:space="0" w:color="auto"/>
              <w:left w:val="single" w:sz="4" w:space="0" w:color="auto"/>
              <w:right w:val="single" w:sz="4" w:space="0" w:color="auto"/>
            </w:tcBorders>
            <w:shd w:val="clear" w:color="auto" w:fill="auto"/>
            <w:vAlign w:val="bottom"/>
          </w:tcPr>
          <w:p w14:paraId="6D4A1C60" w14:textId="77777777" w:rsidR="00A57638" w:rsidRPr="00721866" w:rsidRDefault="00E235EB">
            <w:pPr>
              <w:pStyle w:val="a6"/>
              <w:framePr w:w="10152" w:h="6346" w:hSpace="451" w:vSpace="10" w:wrap="notBeside" w:vAnchor="text" w:hAnchor="text" w:x="464" w:y="11"/>
              <w:tabs>
                <w:tab w:val="left" w:leader="underscore" w:pos="3139"/>
              </w:tabs>
              <w:spacing w:line="350" w:lineRule="auto"/>
              <w:ind w:firstLine="0"/>
              <w:jc w:val="center"/>
              <w:rPr>
                <w:color w:val="auto"/>
                <w:sz w:val="18"/>
                <w:szCs w:val="18"/>
              </w:rPr>
            </w:pPr>
            <w:r w:rsidRPr="00721866">
              <w:rPr>
                <w:rFonts w:eastAsia="Courier New"/>
                <w:color w:val="auto"/>
                <w:sz w:val="18"/>
                <w:szCs w:val="18"/>
              </w:rPr>
              <w:t>ПРИМЕРНЫЙ КАЛЕНДАРНЫЙ ПЛАН ВОСПИТАТЕЛЬНОЙ РАБОТЫ НА</w:t>
            </w:r>
            <w:r w:rsidRPr="00721866">
              <w:rPr>
                <w:rFonts w:eastAsia="Courier New"/>
                <w:color w:val="auto"/>
                <w:sz w:val="18"/>
                <w:szCs w:val="18"/>
              </w:rPr>
              <w:tab/>
              <w:t>УЧЕБНЫЙ ГОД</w:t>
            </w:r>
          </w:p>
          <w:p w14:paraId="4F2F864F" w14:textId="77777777" w:rsidR="00A57638" w:rsidRPr="00721866" w:rsidRDefault="00E235EB">
            <w:pPr>
              <w:pStyle w:val="a6"/>
              <w:framePr w:w="10152" w:h="6346" w:hSpace="451" w:vSpace="10" w:wrap="notBeside" w:vAnchor="text" w:hAnchor="text" w:x="464" w:y="11"/>
              <w:spacing w:line="350" w:lineRule="auto"/>
              <w:ind w:firstLine="0"/>
              <w:jc w:val="center"/>
              <w:rPr>
                <w:color w:val="auto"/>
                <w:sz w:val="18"/>
                <w:szCs w:val="18"/>
              </w:rPr>
            </w:pPr>
            <w:r w:rsidRPr="00721866">
              <w:rPr>
                <w:rFonts w:eastAsia="Courier New"/>
                <w:color w:val="auto"/>
                <w:sz w:val="18"/>
                <w:szCs w:val="18"/>
              </w:rPr>
              <w:t>(ОСНОВНОЕ ОБЩЕЕ ОБРАЗОВАНИЕ)</w:t>
            </w:r>
          </w:p>
        </w:tc>
      </w:tr>
      <w:tr w:rsidR="00A57638" w:rsidRPr="00721866" w14:paraId="420AD333"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C91021C" w14:textId="77777777" w:rsidR="00A57638" w:rsidRPr="00721866" w:rsidRDefault="00E235EB">
            <w:pPr>
              <w:pStyle w:val="a6"/>
              <w:framePr w:w="10152" w:h="6346" w:hSpace="451" w:vSpace="10" w:wrap="notBeside" w:vAnchor="text" w:hAnchor="text" w:x="464" w:y="11"/>
              <w:spacing w:line="240" w:lineRule="auto"/>
              <w:ind w:firstLine="0"/>
              <w:jc w:val="center"/>
              <w:rPr>
                <w:color w:val="auto"/>
              </w:rPr>
            </w:pPr>
            <w:r w:rsidRPr="00721866">
              <w:rPr>
                <w:color w:val="auto"/>
              </w:rPr>
              <w:t>Модуль «Ключевые общешкольные дела»</w:t>
            </w:r>
          </w:p>
        </w:tc>
      </w:tr>
      <w:tr w:rsidR="00A57638" w:rsidRPr="00721866" w14:paraId="0A177952" w14:textId="77777777">
        <w:trPr>
          <w:trHeight w:hRule="exact" w:val="360"/>
        </w:trPr>
        <w:tc>
          <w:tcPr>
            <w:tcW w:w="5266" w:type="dxa"/>
            <w:tcBorders>
              <w:top w:val="single" w:sz="4" w:space="0" w:color="auto"/>
              <w:left w:val="single" w:sz="4" w:space="0" w:color="auto"/>
            </w:tcBorders>
            <w:shd w:val="clear" w:color="auto" w:fill="auto"/>
            <w:vAlign w:val="center"/>
          </w:tcPr>
          <w:p w14:paraId="34551C00"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402008FC"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8059559"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3F3D16"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45A3AE2" w14:textId="77777777">
        <w:trPr>
          <w:trHeight w:hRule="exact" w:val="379"/>
        </w:trPr>
        <w:tc>
          <w:tcPr>
            <w:tcW w:w="5266" w:type="dxa"/>
            <w:tcBorders>
              <w:top w:val="single" w:sz="4" w:space="0" w:color="auto"/>
              <w:left w:val="single" w:sz="4" w:space="0" w:color="auto"/>
            </w:tcBorders>
            <w:shd w:val="clear" w:color="auto" w:fill="auto"/>
            <w:vAlign w:val="center"/>
          </w:tcPr>
          <w:p w14:paraId="4195E9E0"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Праздник «День знаний»</w:t>
            </w:r>
          </w:p>
        </w:tc>
        <w:tc>
          <w:tcPr>
            <w:tcW w:w="1646" w:type="dxa"/>
            <w:tcBorders>
              <w:top w:val="single" w:sz="4" w:space="0" w:color="auto"/>
              <w:left w:val="single" w:sz="4" w:space="0" w:color="auto"/>
            </w:tcBorders>
            <w:shd w:val="clear" w:color="auto" w:fill="auto"/>
          </w:tcPr>
          <w:p w14:paraId="2F39FADC"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E59A482"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0090038"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3A36F486" w14:textId="77777777">
        <w:trPr>
          <w:trHeight w:hRule="exact" w:val="576"/>
        </w:trPr>
        <w:tc>
          <w:tcPr>
            <w:tcW w:w="5266" w:type="dxa"/>
            <w:tcBorders>
              <w:top w:val="single" w:sz="4" w:space="0" w:color="auto"/>
              <w:left w:val="single" w:sz="4" w:space="0" w:color="auto"/>
            </w:tcBorders>
            <w:shd w:val="clear" w:color="auto" w:fill="auto"/>
            <w:vAlign w:val="center"/>
          </w:tcPr>
          <w:p w14:paraId="7491E86F" w14:textId="77777777" w:rsidR="00A57638" w:rsidRPr="00721866" w:rsidRDefault="00E235EB">
            <w:pPr>
              <w:pStyle w:val="a6"/>
              <w:framePr w:w="10152" w:h="6346" w:hSpace="451" w:vSpace="10" w:wrap="notBeside" w:vAnchor="text" w:hAnchor="text" w:x="464" w:y="11"/>
              <w:spacing w:line="233" w:lineRule="auto"/>
              <w:ind w:firstLine="0"/>
              <w:rPr>
                <w:color w:val="auto"/>
                <w:sz w:val="18"/>
                <w:szCs w:val="18"/>
              </w:rPr>
            </w:pPr>
            <w:r w:rsidRPr="00721866">
              <w:rPr>
                <w:rFonts w:eastAsia="Courier New"/>
                <w:color w:val="auto"/>
                <w:sz w:val="18"/>
                <w:szCs w:val="18"/>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tcBorders>
            <w:shd w:val="clear" w:color="auto" w:fill="auto"/>
          </w:tcPr>
          <w:p w14:paraId="1C8EDF97"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02461AC"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EC3D7B3"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4872A123" w14:textId="77777777">
        <w:trPr>
          <w:trHeight w:hRule="exact" w:val="576"/>
        </w:trPr>
        <w:tc>
          <w:tcPr>
            <w:tcW w:w="5266" w:type="dxa"/>
            <w:tcBorders>
              <w:top w:val="single" w:sz="4" w:space="0" w:color="auto"/>
              <w:left w:val="single" w:sz="4" w:space="0" w:color="auto"/>
            </w:tcBorders>
            <w:shd w:val="clear" w:color="auto" w:fill="auto"/>
            <w:vAlign w:val="center"/>
          </w:tcPr>
          <w:p w14:paraId="694F9451"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Новогодний театральный фестиваль учеников, учителей и родителей</w:t>
            </w:r>
          </w:p>
        </w:tc>
        <w:tc>
          <w:tcPr>
            <w:tcW w:w="1646" w:type="dxa"/>
            <w:tcBorders>
              <w:top w:val="single" w:sz="4" w:space="0" w:color="auto"/>
              <w:left w:val="single" w:sz="4" w:space="0" w:color="auto"/>
            </w:tcBorders>
            <w:shd w:val="clear" w:color="auto" w:fill="auto"/>
          </w:tcPr>
          <w:p w14:paraId="2CF9C6E3"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54FB5AE"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DF98510"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70506CEA" w14:textId="77777777">
        <w:trPr>
          <w:trHeight w:hRule="exact" w:val="576"/>
        </w:trPr>
        <w:tc>
          <w:tcPr>
            <w:tcW w:w="5266" w:type="dxa"/>
            <w:tcBorders>
              <w:top w:val="single" w:sz="4" w:space="0" w:color="auto"/>
              <w:left w:val="single" w:sz="4" w:space="0" w:color="auto"/>
            </w:tcBorders>
            <w:shd w:val="clear" w:color="auto" w:fill="auto"/>
            <w:vAlign w:val="center"/>
          </w:tcPr>
          <w:p w14:paraId="709C8BE3"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«Школьный подростковый сбор»</w:t>
            </w:r>
          </w:p>
        </w:tc>
        <w:tc>
          <w:tcPr>
            <w:tcW w:w="1646" w:type="dxa"/>
            <w:tcBorders>
              <w:top w:val="single" w:sz="4" w:space="0" w:color="auto"/>
              <w:left w:val="single" w:sz="4" w:space="0" w:color="auto"/>
            </w:tcBorders>
            <w:shd w:val="clear" w:color="auto" w:fill="auto"/>
          </w:tcPr>
          <w:p w14:paraId="40AF6AF1"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4A6738C"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0AB8D17"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18DFEF04" w14:textId="77777777">
        <w:trPr>
          <w:trHeight w:hRule="exact" w:val="581"/>
        </w:trPr>
        <w:tc>
          <w:tcPr>
            <w:tcW w:w="5266" w:type="dxa"/>
            <w:tcBorders>
              <w:top w:val="single" w:sz="4" w:space="0" w:color="auto"/>
              <w:left w:val="single" w:sz="4" w:space="0" w:color="auto"/>
            </w:tcBorders>
            <w:shd w:val="clear" w:color="auto" w:fill="auto"/>
            <w:vAlign w:val="center"/>
          </w:tcPr>
          <w:p w14:paraId="586F4ABD"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tcBorders>
            <w:shd w:val="clear" w:color="auto" w:fill="auto"/>
          </w:tcPr>
          <w:p w14:paraId="409306B5"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375239F"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FE46ABF"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438587F3" w14:textId="77777777">
        <w:trPr>
          <w:trHeight w:hRule="exact" w:val="773"/>
        </w:trPr>
        <w:tc>
          <w:tcPr>
            <w:tcW w:w="5266" w:type="dxa"/>
            <w:tcBorders>
              <w:top w:val="single" w:sz="4" w:space="0" w:color="auto"/>
              <w:left w:val="single" w:sz="4" w:space="0" w:color="auto"/>
            </w:tcBorders>
            <w:shd w:val="clear" w:color="auto" w:fill="auto"/>
            <w:vAlign w:val="center"/>
          </w:tcPr>
          <w:p w14:paraId="61E126D2"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Коллективный исследовательский проект разновозрастных команд «Города-герои», посвященный Дню Победы</w:t>
            </w:r>
          </w:p>
        </w:tc>
        <w:tc>
          <w:tcPr>
            <w:tcW w:w="1646" w:type="dxa"/>
            <w:tcBorders>
              <w:top w:val="single" w:sz="4" w:space="0" w:color="auto"/>
              <w:left w:val="single" w:sz="4" w:space="0" w:color="auto"/>
            </w:tcBorders>
            <w:shd w:val="clear" w:color="auto" w:fill="auto"/>
          </w:tcPr>
          <w:p w14:paraId="159B333D"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E0962AE"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91B9DE7"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44FE2184" w14:textId="77777777">
        <w:trPr>
          <w:trHeight w:hRule="exact" w:val="1190"/>
        </w:trPr>
        <w:tc>
          <w:tcPr>
            <w:tcW w:w="5266" w:type="dxa"/>
            <w:tcBorders>
              <w:top w:val="single" w:sz="4" w:space="0" w:color="auto"/>
              <w:left w:val="single" w:sz="4" w:space="0" w:color="auto"/>
              <w:bottom w:val="single" w:sz="4" w:space="0" w:color="auto"/>
            </w:tcBorders>
            <w:shd w:val="clear" w:color="auto" w:fill="auto"/>
            <w:vAlign w:val="center"/>
          </w:tcPr>
          <w:p w14:paraId="74BD57BB"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auto"/>
          </w:tcPr>
          <w:p w14:paraId="1EDB94B3"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68E462ED"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CB41E61"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bl>
    <w:p w14:paraId="64589A38" w14:textId="77777777" w:rsidR="00A57638" w:rsidRPr="00EB2D57" w:rsidRDefault="00721866">
      <w:pPr>
        <w:pStyle w:val="ad"/>
        <w:framePr w:w="230" w:h="6379" w:hRule="exact" w:hSpace="12" w:wrap="notBeside" w:vAnchor="text" w:hAnchor="text" w:x="13"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36214B4F"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EB2D57" w14:paraId="2418D133" w14:textId="77777777">
        <w:trPr>
          <w:trHeight w:hRule="exact" w:val="370"/>
        </w:trPr>
        <w:tc>
          <w:tcPr>
            <w:tcW w:w="10152" w:type="dxa"/>
            <w:gridSpan w:val="4"/>
            <w:tcBorders>
              <w:top w:val="single" w:sz="4" w:space="0" w:color="auto"/>
              <w:left w:val="single" w:sz="4" w:space="0" w:color="auto"/>
              <w:right w:val="single" w:sz="4" w:space="0" w:color="auto"/>
            </w:tcBorders>
            <w:shd w:val="clear" w:color="auto" w:fill="E6E7E9"/>
            <w:vAlign w:val="center"/>
          </w:tcPr>
          <w:p w14:paraId="3652DDEE" w14:textId="77777777" w:rsidR="00A57638" w:rsidRPr="00721866" w:rsidRDefault="00E235EB">
            <w:pPr>
              <w:pStyle w:val="a6"/>
              <w:framePr w:w="10152" w:h="6346" w:hSpace="451" w:vSpace="5" w:wrap="notBeside" w:vAnchor="text" w:hAnchor="text" w:x="464" w:y="6"/>
              <w:spacing w:line="240" w:lineRule="auto"/>
              <w:ind w:firstLine="0"/>
              <w:jc w:val="center"/>
              <w:rPr>
                <w:color w:val="auto"/>
              </w:rPr>
            </w:pPr>
            <w:r w:rsidRPr="00721866">
              <w:rPr>
                <w:color w:val="auto"/>
              </w:rPr>
              <w:t>Модуль «Самоуправление»</w:t>
            </w:r>
          </w:p>
        </w:tc>
      </w:tr>
      <w:tr w:rsidR="00A57638" w:rsidRPr="00EB2D57" w14:paraId="4B32286D" w14:textId="77777777">
        <w:trPr>
          <w:trHeight w:hRule="exact" w:val="365"/>
        </w:trPr>
        <w:tc>
          <w:tcPr>
            <w:tcW w:w="5266" w:type="dxa"/>
            <w:tcBorders>
              <w:top w:val="single" w:sz="4" w:space="0" w:color="auto"/>
              <w:left w:val="single" w:sz="4" w:space="0" w:color="auto"/>
            </w:tcBorders>
            <w:shd w:val="clear" w:color="auto" w:fill="auto"/>
            <w:vAlign w:val="center"/>
          </w:tcPr>
          <w:p w14:paraId="671E4DEB"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0A019A6"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904B0A5"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3F9A4BF"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EB2D57" w14:paraId="2A17597A" w14:textId="77777777">
        <w:trPr>
          <w:trHeight w:hRule="exact" w:val="600"/>
        </w:trPr>
        <w:tc>
          <w:tcPr>
            <w:tcW w:w="5266" w:type="dxa"/>
            <w:tcBorders>
              <w:top w:val="single" w:sz="4" w:space="0" w:color="auto"/>
              <w:left w:val="single" w:sz="4" w:space="0" w:color="auto"/>
            </w:tcBorders>
            <w:shd w:val="clear" w:color="auto" w:fill="auto"/>
            <w:vAlign w:val="center"/>
          </w:tcPr>
          <w:p w14:paraId="5E45ACF2"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Выборы представителей классов в Подростковый актив школы</w:t>
            </w:r>
          </w:p>
        </w:tc>
        <w:tc>
          <w:tcPr>
            <w:tcW w:w="1646" w:type="dxa"/>
            <w:tcBorders>
              <w:top w:val="single" w:sz="4" w:space="0" w:color="auto"/>
              <w:left w:val="single" w:sz="4" w:space="0" w:color="auto"/>
            </w:tcBorders>
            <w:shd w:val="clear" w:color="auto" w:fill="auto"/>
          </w:tcPr>
          <w:p w14:paraId="3208A77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10D5B1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86D7466"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4AF93CE" w14:textId="77777777">
        <w:trPr>
          <w:trHeight w:hRule="exact" w:val="398"/>
        </w:trPr>
        <w:tc>
          <w:tcPr>
            <w:tcW w:w="5266" w:type="dxa"/>
            <w:tcBorders>
              <w:top w:val="single" w:sz="4" w:space="0" w:color="auto"/>
              <w:left w:val="single" w:sz="4" w:space="0" w:color="auto"/>
            </w:tcBorders>
            <w:shd w:val="clear" w:color="auto" w:fill="auto"/>
            <w:vAlign w:val="center"/>
          </w:tcPr>
          <w:p w14:paraId="5CD070CA"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Установочная встреча Подросткового актива школы</w:t>
            </w:r>
          </w:p>
        </w:tc>
        <w:tc>
          <w:tcPr>
            <w:tcW w:w="1646" w:type="dxa"/>
            <w:tcBorders>
              <w:top w:val="single" w:sz="4" w:space="0" w:color="auto"/>
              <w:left w:val="single" w:sz="4" w:space="0" w:color="auto"/>
            </w:tcBorders>
            <w:shd w:val="clear" w:color="auto" w:fill="auto"/>
          </w:tcPr>
          <w:p w14:paraId="4383DC8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4B1385C"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DCBF62B"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7D30F748" w14:textId="77777777">
        <w:trPr>
          <w:trHeight w:hRule="exact" w:val="600"/>
        </w:trPr>
        <w:tc>
          <w:tcPr>
            <w:tcW w:w="5266" w:type="dxa"/>
            <w:tcBorders>
              <w:top w:val="single" w:sz="4" w:space="0" w:color="auto"/>
              <w:left w:val="single" w:sz="4" w:space="0" w:color="auto"/>
            </w:tcBorders>
            <w:shd w:val="clear" w:color="auto" w:fill="auto"/>
            <w:vAlign w:val="center"/>
          </w:tcPr>
          <w:p w14:paraId="3EC62AEA" w14:textId="77777777" w:rsidR="00A57638" w:rsidRPr="00721866" w:rsidRDefault="00E235EB">
            <w:pPr>
              <w:pStyle w:val="a6"/>
              <w:framePr w:w="10152" w:h="6346" w:hSpace="451" w:vSpace="5" w:wrap="notBeside" w:vAnchor="text" w:hAnchor="text" w:x="464" w:y="6"/>
              <w:spacing w:line="233" w:lineRule="auto"/>
              <w:ind w:firstLine="0"/>
              <w:rPr>
                <w:color w:val="auto"/>
                <w:sz w:val="18"/>
                <w:szCs w:val="18"/>
              </w:rPr>
            </w:pPr>
            <w:r w:rsidRPr="00721866">
              <w:rPr>
                <w:rFonts w:eastAsia="Courier New"/>
                <w:color w:val="auto"/>
                <w:sz w:val="18"/>
                <w:szCs w:val="18"/>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tcBorders>
            <w:shd w:val="clear" w:color="auto" w:fill="auto"/>
          </w:tcPr>
          <w:p w14:paraId="53692E1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51B304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F190064"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27907B09" w14:textId="77777777">
        <w:trPr>
          <w:trHeight w:hRule="exact" w:val="600"/>
        </w:trPr>
        <w:tc>
          <w:tcPr>
            <w:tcW w:w="5266" w:type="dxa"/>
            <w:tcBorders>
              <w:top w:val="single" w:sz="4" w:space="0" w:color="auto"/>
              <w:left w:val="single" w:sz="4" w:space="0" w:color="auto"/>
            </w:tcBorders>
            <w:shd w:val="clear" w:color="auto" w:fill="auto"/>
            <w:vAlign w:val="center"/>
          </w:tcPr>
          <w:p w14:paraId="5A8B8834"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auto"/>
          </w:tcPr>
          <w:p w14:paraId="35F52741"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8EFC5D4"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18507FE"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25E5276" w14:textId="77777777">
        <w:trPr>
          <w:trHeight w:hRule="exact" w:val="605"/>
        </w:trPr>
        <w:tc>
          <w:tcPr>
            <w:tcW w:w="5266" w:type="dxa"/>
            <w:tcBorders>
              <w:top w:val="single" w:sz="4" w:space="0" w:color="auto"/>
              <w:left w:val="single" w:sz="4" w:space="0" w:color="auto"/>
            </w:tcBorders>
            <w:shd w:val="clear" w:color="auto" w:fill="auto"/>
            <w:vAlign w:val="center"/>
          </w:tcPr>
          <w:p w14:paraId="6CCCC0FD"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auto"/>
          </w:tcPr>
          <w:p w14:paraId="06149702"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EF1ED2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2250C8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07A28078" w14:textId="77777777">
        <w:trPr>
          <w:trHeight w:hRule="exact" w:val="600"/>
        </w:trPr>
        <w:tc>
          <w:tcPr>
            <w:tcW w:w="5266" w:type="dxa"/>
            <w:tcBorders>
              <w:top w:val="single" w:sz="4" w:space="0" w:color="auto"/>
              <w:left w:val="single" w:sz="4" w:space="0" w:color="auto"/>
            </w:tcBorders>
            <w:shd w:val="clear" w:color="auto" w:fill="auto"/>
            <w:vAlign w:val="center"/>
          </w:tcPr>
          <w:p w14:paraId="578E5448"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tcBorders>
            <w:shd w:val="clear" w:color="auto" w:fill="auto"/>
          </w:tcPr>
          <w:p w14:paraId="0A442FB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4E745FC"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74D1D3"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7CD67023" w14:textId="77777777">
        <w:trPr>
          <w:trHeight w:hRule="exact" w:val="600"/>
        </w:trPr>
        <w:tc>
          <w:tcPr>
            <w:tcW w:w="5266" w:type="dxa"/>
            <w:tcBorders>
              <w:top w:val="single" w:sz="4" w:space="0" w:color="auto"/>
              <w:left w:val="single" w:sz="4" w:space="0" w:color="auto"/>
            </w:tcBorders>
            <w:shd w:val="clear" w:color="auto" w:fill="auto"/>
            <w:vAlign w:val="center"/>
          </w:tcPr>
          <w:p w14:paraId="002735E4"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auto"/>
          </w:tcPr>
          <w:p w14:paraId="7B4B2B70"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DCE7010"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ADC7CA"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C771D95" w14:textId="77777777" w:rsidTr="00721866">
        <w:trPr>
          <w:trHeight w:hRule="exact" w:val="1608"/>
        </w:trPr>
        <w:tc>
          <w:tcPr>
            <w:tcW w:w="5266" w:type="dxa"/>
            <w:tcBorders>
              <w:top w:val="single" w:sz="4" w:space="0" w:color="auto"/>
              <w:left w:val="single" w:sz="4" w:space="0" w:color="auto"/>
              <w:bottom w:val="single" w:sz="4" w:space="0" w:color="auto"/>
            </w:tcBorders>
            <w:shd w:val="clear" w:color="auto" w:fill="auto"/>
            <w:vAlign w:val="center"/>
          </w:tcPr>
          <w:p w14:paraId="4998F429" w14:textId="77777777" w:rsidR="00A57638" w:rsidRPr="00721866" w:rsidRDefault="00E235EB" w:rsidP="00721866">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внутришкольных турниров: по минифутболу, по пионерболу, по баскетболу, по настольному теннису, по шахматам</w:t>
            </w:r>
          </w:p>
        </w:tc>
        <w:tc>
          <w:tcPr>
            <w:tcW w:w="1646" w:type="dxa"/>
            <w:tcBorders>
              <w:top w:val="single" w:sz="4" w:space="0" w:color="auto"/>
              <w:left w:val="single" w:sz="4" w:space="0" w:color="auto"/>
              <w:bottom w:val="single" w:sz="4" w:space="0" w:color="auto"/>
            </w:tcBorders>
            <w:shd w:val="clear" w:color="auto" w:fill="auto"/>
          </w:tcPr>
          <w:p w14:paraId="0BDBB612"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06E4769B"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05A6D64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bl>
    <w:p w14:paraId="30B6DB62"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1151</w:t>
      </w:r>
    </w:p>
    <w:p w14:paraId="720B1AFC"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02F77471" w14:textId="77777777">
        <w:trPr>
          <w:trHeight w:hRule="exact" w:val="370"/>
        </w:trPr>
        <w:tc>
          <w:tcPr>
            <w:tcW w:w="5266" w:type="dxa"/>
            <w:tcBorders>
              <w:top w:val="single" w:sz="4" w:space="0" w:color="auto"/>
              <w:left w:val="single" w:sz="4" w:space="0" w:color="auto"/>
            </w:tcBorders>
            <w:shd w:val="clear" w:color="auto" w:fill="auto"/>
            <w:vAlign w:val="center"/>
          </w:tcPr>
          <w:p w14:paraId="2F173454" w14:textId="77777777"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283F3AE1"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1CC2A4B4"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235547F"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8BE62E6" w14:textId="77777777">
        <w:trPr>
          <w:trHeight w:hRule="exact" w:val="590"/>
        </w:trPr>
        <w:tc>
          <w:tcPr>
            <w:tcW w:w="5266" w:type="dxa"/>
            <w:tcBorders>
              <w:top w:val="single" w:sz="4" w:space="0" w:color="auto"/>
              <w:left w:val="single" w:sz="4" w:space="0" w:color="auto"/>
            </w:tcBorders>
            <w:shd w:val="clear" w:color="auto" w:fill="auto"/>
            <w:vAlign w:val="center"/>
          </w:tcPr>
          <w:p w14:paraId="6A3AC088"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auto"/>
          </w:tcPr>
          <w:p w14:paraId="6AF9051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E44179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54AFC5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748A72B2" w14:textId="77777777">
        <w:trPr>
          <w:trHeight w:hRule="exact" w:val="590"/>
        </w:trPr>
        <w:tc>
          <w:tcPr>
            <w:tcW w:w="5266" w:type="dxa"/>
            <w:tcBorders>
              <w:top w:val="single" w:sz="4" w:space="0" w:color="auto"/>
              <w:left w:val="single" w:sz="4" w:space="0" w:color="auto"/>
            </w:tcBorders>
            <w:shd w:val="clear" w:color="auto" w:fill="auto"/>
            <w:vAlign w:val="center"/>
          </w:tcPr>
          <w:p w14:paraId="6AE50996"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auto"/>
          </w:tcPr>
          <w:p w14:paraId="6FADBF3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78EA22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F0DE3C"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1943A75" w14:textId="77777777">
        <w:trPr>
          <w:trHeight w:hRule="exact" w:val="586"/>
        </w:trPr>
        <w:tc>
          <w:tcPr>
            <w:tcW w:w="5266" w:type="dxa"/>
            <w:tcBorders>
              <w:top w:val="single" w:sz="4" w:space="0" w:color="auto"/>
              <w:left w:val="single" w:sz="4" w:space="0" w:color="auto"/>
            </w:tcBorders>
            <w:shd w:val="clear" w:color="auto" w:fill="auto"/>
            <w:vAlign w:val="center"/>
          </w:tcPr>
          <w:p w14:paraId="7E5EFAC4" w14:textId="77777777"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auto"/>
          </w:tcPr>
          <w:p w14:paraId="1CC724D2"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EDC4A42"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41981C6"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2C4175B8" w14:textId="77777777">
        <w:trPr>
          <w:trHeight w:hRule="exact" w:val="590"/>
        </w:trPr>
        <w:tc>
          <w:tcPr>
            <w:tcW w:w="5266" w:type="dxa"/>
            <w:tcBorders>
              <w:top w:val="single" w:sz="4" w:space="0" w:color="auto"/>
              <w:left w:val="single" w:sz="4" w:space="0" w:color="auto"/>
            </w:tcBorders>
            <w:shd w:val="clear" w:color="auto" w:fill="auto"/>
            <w:vAlign w:val="center"/>
          </w:tcPr>
          <w:p w14:paraId="0E9376D2"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Участие в региональном фестивале ученического самоуправления</w:t>
            </w:r>
          </w:p>
        </w:tc>
        <w:tc>
          <w:tcPr>
            <w:tcW w:w="1646" w:type="dxa"/>
            <w:tcBorders>
              <w:top w:val="single" w:sz="4" w:space="0" w:color="auto"/>
              <w:left w:val="single" w:sz="4" w:space="0" w:color="auto"/>
            </w:tcBorders>
            <w:shd w:val="clear" w:color="auto" w:fill="auto"/>
          </w:tcPr>
          <w:p w14:paraId="4A42015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13B845C"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519803"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524FBF55" w14:textId="77777777">
        <w:trPr>
          <w:trHeight w:hRule="exact" w:val="590"/>
        </w:trPr>
        <w:tc>
          <w:tcPr>
            <w:tcW w:w="5266" w:type="dxa"/>
            <w:tcBorders>
              <w:top w:val="single" w:sz="4" w:space="0" w:color="auto"/>
              <w:left w:val="single" w:sz="4" w:space="0" w:color="auto"/>
            </w:tcBorders>
            <w:shd w:val="clear" w:color="auto" w:fill="auto"/>
            <w:vAlign w:val="center"/>
          </w:tcPr>
          <w:p w14:paraId="664DEA62"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auto"/>
          </w:tcPr>
          <w:p w14:paraId="5625A9E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DF52B15"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182CF19"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2E492635" w14:textId="77777777">
        <w:trPr>
          <w:trHeight w:hRule="exact" w:val="389"/>
        </w:trPr>
        <w:tc>
          <w:tcPr>
            <w:tcW w:w="5266" w:type="dxa"/>
            <w:tcBorders>
              <w:top w:val="single" w:sz="4" w:space="0" w:color="auto"/>
              <w:left w:val="single" w:sz="4" w:space="0" w:color="auto"/>
            </w:tcBorders>
            <w:shd w:val="clear" w:color="auto" w:fill="auto"/>
            <w:vAlign w:val="center"/>
          </w:tcPr>
          <w:p w14:paraId="586C0422"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Итоговый сбор Подросткового актива школы</w:t>
            </w:r>
          </w:p>
        </w:tc>
        <w:tc>
          <w:tcPr>
            <w:tcW w:w="1646" w:type="dxa"/>
            <w:tcBorders>
              <w:top w:val="single" w:sz="4" w:space="0" w:color="auto"/>
              <w:left w:val="single" w:sz="4" w:space="0" w:color="auto"/>
            </w:tcBorders>
            <w:shd w:val="clear" w:color="auto" w:fill="auto"/>
          </w:tcPr>
          <w:p w14:paraId="42E7678A"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27BF525"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878686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C5C899A" w14:textId="77777777">
        <w:trPr>
          <w:trHeight w:hRule="exact" w:val="389"/>
        </w:trPr>
        <w:tc>
          <w:tcPr>
            <w:tcW w:w="5266" w:type="dxa"/>
            <w:tcBorders>
              <w:top w:val="single" w:sz="4" w:space="0" w:color="auto"/>
              <w:left w:val="single" w:sz="4" w:space="0" w:color="auto"/>
            </w:tcBorders>
            <w:shd w:val="clear" w:color="auto" w:fill="auto"/>
            <w:vAlign w:val="center"/>
          </w:tcPr>
          <w:p w14:paraId="474B9858"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Отчетная конференция Подросткового актива школы</w:t>
            </w:r>
          </w:p>
        </w:tc>
        <w:tc>
          <w:tcPr>
            <w:tcW w:w="1646" w:type="dxa"/>
            <w:tcBorders>
              <w:top w:val="single" w:sz="4" w:space="0" w:color="auto"/>
              <w:left w:val="single" w:sz="4" w:space="0" w:color="auto"/>
            </w:tcBorders>
            <w:shd w:val="clear" w:color="auto" w:fill="auto"/>
          </w:tcPr>
          <w:p w14:paraId="3A2040A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25E55D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80ED70A"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CB3726A"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517CA2A" w14:textId="77777777" w:rsidR="00A57638" w:rsidRPr="00721866" w:rsidRDefault="00E235EB">
            <w:pPr>
              <w:pStyle w:val="a6"/>
              <w:framePr w:w="10152" w:h="6010" w:hSpace="24" w:vSpace="29" w:wrap="notBeside" w:vAnchor="text" w:hAnchor="text" w:x="452" w:y="356"/>
              <w:spacing w:line="240" w:lineRule="auto"/>
              <w:ind w:firstLine="0"/>
              <w:jc w:val="center"/>
              <w:rPr>
                <w:color w:val="auto"/>
              </w:rPr>
            </w:pPr>
            <w:r w:rsidRPr="00721866">
              <w:rPr>
                <w:color w:val="auto"/>
              </w:rPr>
              <w:t>Модуль «Профориентация»</w:t>
            </w:r>
          </w:p>
        </w:tc>
      </w:tr>
      <w:tr w:rsidR="00A57638" w:rsidRPr="00721866" w14:paraId="7B1CE160" w14:textId="77777777">
        <w:trPr>
          <w:trHeight w:hRule="exact" w:val="360"/>
        </w:trPr>
        <w:tc>
          <w:tcPr>
            <w:tcW w:w="5266" w:type="dxa"/>
            <w:tcBorders>
              <w:top w:val="single" w:sz="4" w:space="0" w:color="auto"/>
              <w:left w:val="single" w:sz="4" w:space="0" w:color="auto"/>
            </w:tcBorders>
            <w:shd w:val="clear" w:color="auto" w:fill="auto"/>
            <w:vAlign w:val="center"/>
          </w:tcPr>
          <w:p w14:paraId="3B393F73" w14:textId="77777777"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E43EAD5"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E94AEDE"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19054B0D"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2049544" w14:textId="77777777">
        <w:trPr>
          <w:trHeight w:hRule="exact" w:val="590"/>
        </w:trPr>
        <w:tc>
          <w:tcPr>
            <w:tcW w:w="5266" w:type="dxa"/>
            <w:tcBorders>
              <w:top w:val="single" w:sz="4" w:space="0" w:color="auto"/>
              <w:left w:val="single" w:sz="4" w:space="0" w:color="auto"/>
            </w:tcBorders>
            <w:shd w:val="clear" w:color="auto" w:fill="auto"/>
            <w:vAlign w:val="center"/>
          </w:tcPr>
          <w:p w14:paraId="1DFF0DCC"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auto"/>
          </w:tcPr>
          <w:p w14:paraId="5CC1109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5A5731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3E7468"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5DD2325" w14:textId="77777777">
        <w:trPr>
          <w:trHeight w:hRule="exact" w:val="600"/>
        </w:trPr>
        <w:tc>
          <w:tcPr>
            <w:tcW w:w="5266" w:type="dxa"/>
            <w:tcBorders>
              <w:top w:val="single" w:sz="4" w:space="0" w:color="auto"/>
              <w:left w:val="single" w:sz="4" w:space="0" w:color="auto"/>
              <w:bottom w:val="single" w:sz="4" w:space="0" w:color="auto"/>
            </w:tcBorders>
            <w:shd w:val="clear" w:color="auto" w:fill="auto"/>
            <w:vAlign w:val="center"/>
          </w:tcPr>
          <w:p w14:paraId="64DF4996" w14:textId="77777777"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auto"/>
          </w:tcPr>
          <w:p w14:paraId="6516F14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3C343A2B"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3AA84EA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bl>
    <w:p w14:paraId="6F9A262B"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07B736C3"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1ABC8320"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15A4F83E" w14:textId="77777777">
        <w:trPr>
          <w:trHeight w:hRule="exact" w:val="974"/>
        </w:trPr>
        <w:tc>
          <w:tcPr>
            <w:tcW w:w="5266" w:type="dxa"/>
            <w:tcBorders>
              <w:top w:val="single" w:sz="4" w:space="0" w:color="auto"/>
              <w:left w:val="single" w:sz="4" w:space="0" w:color="auto"/>
            </w:tcBorders>
            <w:shd w:val="clear" w:color="auto" w:fill="auto"/>
            <w:vAlign w:val="center"/>
          </w:tcPr>
          <w:p w14:paraId="4CFF238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Циклы профориентационных часов общения:</w:t>
            </w:r>
          </w:p>
          <w:p w14:paraId="73023DF7"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«Профессии наших родителей»,</w:t>
            </w:r>
          </w:p>
          <w:p w14:paraId="381023B8"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«Мир профессий»,</w:t>
            </w:r>
          </w:p>
          <w:p w14:paraId="5E370E67"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«Жизненный путь»</w:t>
            </w:r>
          </w:p>
        </w:tc>
        <w:tc>
          <w:tcPr>
            <w:tcW w:w="1646" w:type="dxa"/>
            <w:tcBorders>
              <w:top w:val="single" w:sz="4" w:space="0" w:color="auto"/>
              <w:left w:val="single" w:sz="4" w:space="0" w:color="auto"/>
            </w:tcBorders>
            <w:shd w:val="clear" w:color="auto" w:fill="auto"/>
          </w:tcPr>
          <w:p w14:paraId="013066F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8EB4B54"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B5AC6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8D3A294" w14:textId="77777777">
        <w:trPr>
          <w:trHeight w:hRule="exact" w:val="571"/>
        </w:trPr>
        <w:tc>
          <w:tcPr>
            <w:tcW w:w="5266" w:type="dxa"/>
            <w:tcBorders>
              <w:top w:val="single" w:sz="4" w:space="0" w:color="auto"/>
              <w:left w:val="single" w:sz="4" w:space="0" w:color="auto"/>
            </w:tcBorders>
            <w:shd w:val="clear" w:color="auto" w:fill="auto"/>
            <w:vAlign w:val="center"/>
          </w:tcPr>
          <w:p w14:paraId="74D414CC"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auto"/>
          </w:tcPr>
          <w:p w14:paraId="072ED1B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A3134C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CC2661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711FA4EA" w14:textId="77777777">
        <w:trPr>
          <w:trHeight w:hRule="exact" w:val="773"/>
        </w:trPr>
        <w:tc>
          <w:tcPr>
            <w:tcW w:w="5266" w:type="dxa"/>
            <w:tcBorders>
              <w:top w:val="single" w:sz="4" w:space="0" w:color="auto"/>
              <w:left w:val="single" w:sz="4" w:space="0" w:color="auto"/>
            </w:tcBorders>
            <w:shd w:val="clear" w:color="auto" w:fill="auto"/>
            <w:vAlign w:val="center"/>
          </w:tcPr>
          <w:p w14:paraId="3A10C4E8"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обучающихся в олимпиадах, конкурсах, конференциях, организованных на базе вузов и колледжей</w:t>
            </w:r>
          </w:p>
        </w:tc>
        <w:tc>
          <w:tcPr>
            <w:tcW w:w="1646" w:type="dxa"/>
            <w:tcBorders>
              <w:top w:val="single" w:sz="4" w:space="0" w:color="auto"/>
              <w:left w:val="single" w:sz="4" w:space="0" w:color="auto"/>
            </w:tcBorders>
            <w:shd w:val="clear" w:color="auto" w:fill="auto"/>
          </w:tcPr>
          <w:p w14:paraId="305EDA8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1F1B27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057BDF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4AEEB7B" w14:textId="77777777">
        <w:trPr>
          <w:trHeight w:hRule="exact" w:val="970"/>
        </w:trPr>
        <w:tc>
          <w:tcPr>
            <w:tcW w:w="5266" w:type="dxa"/>
            <w:tcBorders>
              <w:top w:val="single" w:sz="4" w:space="0" w:color="auto"/>
              <w:left w:val="single" w:sz="4" w:space="0" w:color="auto"/>
            </w:tcBorders>
            <w:shd w:val="clear" w:color="auto" w:fill="auto"/>
            <w:vAlign w:val="center"/>
          </w:tcPr>
          <w:p w14:paraId="66068C5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школьников во всероссийских профориентационных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tcBorders>
            <w:shd w:val="clear" w:color="auto" w:fill="auto"/>
          </w:tcPr>
          <w:p w14:paraId="2442854D"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700AE7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0310C3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096C802" w14:textId="77777777">
        <w:trPr>
          <w:trHeight w:hRule="exact" w:val="370"/>
        </w:trPr>
        <w:tc>
          <w:tcPr>
            <w:tcW w:w="5266" w:type="dxa"/>
            <w:tcBorders>
              <w:top w:val="single" w:sz="4" w:space="0" w:color="auto"/>
              <w:left w:val="single" w:sz="4" w:space="0" w:color="auto"/>
            </w:tcBorders>
            <w:shd w:val="clear" w:color="auto" w:fill="auto"/>
            <w:vAlign w:val="center"/>
          </w:tcPr>
          <w:p w14:paraId="558CA26D"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Профориентационное онлайн-тестирование.</w:t>
            </w:r>
          </w:p>
        </w:tc>
        <w:tc>
          <w:tcPr>
            <w:tcW w:w="1646" w:type="dxa"/>
            <w:tcBorders>
              <w:top w:val="single" w:sz="4" w:space="0" w:color="auto"/>
              <w:left w:val="single" w:sz="4" w:space="0" w:color="auto"/>
            </w:tcBorders>
            <w:shd w:val="clear" w:color="auto" w:fill="auto"/>
          </w:tcPr>
          <w:p w14:paraId="0F401A2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937E28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FF9E36D"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E2360C8" w14:textId="77777777">
        <w:trPr>
          <w:trHeight w:hRule="exact" w:val="374"/>
        </w:trPr>
        <w:tc>
          <w:tcPr>
            <w:tcW w:w="5266" w:type="dxa"/>
            <w:tcBorders>
              <w:top w:val="single" w:sz="4" w:space="0" w:color="auto"/>
              <w:left w:val="single" w:sz="4" w:space="0" w:color="auto"/>
            </w:tcBorders>
            <w:shd w:val="clear" w:color="auto" w:fill="auto"/>
            <w:vAlign w:val="center"/>
          </w:tcPr>
          <w:p w14:paraId="0383AE6D"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Экскурсии на предприятия города</w:t>
            </w:r>
          </w:p>
        </w:tc>
        <w:tc>
          <w:tcPr>
            <w:tcW w:w="1646" w:type="dxa"/>
            <w:tcBorders>
              <w:top w:val="single" w:sz="4" w:space="0" w:color="auto"/>
              <w:left w:val="single" w:sz="4" w:space="0" w:color="auto"/>
            </w:tcBorders>
            <w:shd w:val="clear" w:color="auto" w:fill="auto"/>
          </w:tcPr>
          <w:p w14:paraId="6DC739D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F0256A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C2257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C5A187" w14:textId="77777777">
        <w:trPr>
          <w:trHeight w:hRule="exact" w:val="768"/>
        </w:trPr>
        <w:tc>
          <w:tcPr>
            <w:tcW w:w="5266" w:type="dxa"/>
            <w:tcBorders>
              <w:top w:val="single" w:sz="4" w:space="0" w:color="auto"/>
              <w:left w:val="single" w:sz="4" w:space="0" w:color="auto"/>
            </w:tcBorders>
            <w:shd w:val="clear" w:color="auto" w:fill="auto"/>
            <w:vAlign w:val="center"/>
          </w:tcPr>
          <w:p w14:paraId="4E448E61"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tcBorders>
            <w:shd w:val="clear" w:color="auto" w:fill="auto"/>
          </w:tcPr>
          <w:p w14:paraId="3717022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BA164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5F5EE5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7D82E789" w14:textId="77777777">
        <w:trPr>
          <w:trHeight w:hRule="exact" w:val="571"/>
        </w:trPr>
        <w:tc>
          <w:tcPr>
            <w:tcW w:w="5266" w:type="dxa"/>
            <w:tcBorders>
              <w:top w:val="single" w:sz="4" w:space="0" w:color="auto"/>
              <w:left w:val="single" w:sz="4" w:space="0" w:color="auto"/>
            </w:tcBorders>
            <w:shd w:val="clear" w:color="auto" w:fill="auto"/>
            <w:vAlign w:val="center"/>
          </w:tcPr>
          <w:p w14:paraId="06D27FAE"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auto"/>
          </w:tcPr>
          <w:p w14:paraId="5478DC3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BA46DE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E1883B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372B873" w14:textId="77777777">
        <w:trPr>
          <w:trHeight w:hRule="exact" w:val="979"/>
        </w:trPr>
        <w:tc>
          <w:tcPr>
            <w:tcW w:w="5266" w:type="dxa"/>
            <w:tcBorders>
              <w:top w:val="single" w:sz="4" w:space="0" w:color="auto"/>
              <w:left w:val="single" w:sz="4" w:space="0" w:color="auto"/>
              <w:bottom w:val="single" w:sz="4" w:space="0" w:color="auto"/>
            </w:tcBorders>
            <w:shd w:val="clear" w:color="auto" w:fill="auto"/>
            <w:vAlign w:val="center"/>
          </w:tcPr>
          <w:p w14:paraId="21F978F8"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auto"/>
          </w:tcPr>
          <w:p w14:paraId="7AA281D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475C9E8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47397CB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631AD530"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1153</w:t>
      </w:r>
    </w:p>
    <w:p w14:paraId="1771823C"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35BABE1B" w14:textId="77777777">
        <w:trPr>
          <w:trHeight w:hRule="exact" w:val="370"/>
        </w:trPr>
        <w:tc>
          <w:tcPr>
            <w:tcW w:w="5266" w:type="dxa"/>
            <w:tcBorders>
              <w:top w:val="single" w:sz="4" w:space="0" w:color="auto"/>
              <w:left w:val="single" w:sz="4" w:space="0" w:color="auto"/>
            </w:tcBorders>
            <w:shd w:val="clear" w:color="auto" w:fill="auto"/>
            <w:vAlign w:val="center"/>
          </w:tcPr>
          <w:p w14:paraId="789DEB92"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5D632D95"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40D89C8C"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50FA8485"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22FC519B" w14:textId="77777777">
        <w:trPr>
          <w:trHeight w:hRule="exact" w:val="365"/>
        </w:trPr>
        <w:tc>
          <w:tcPr>
            <w:tcW w:w="5266" w:type="dxa"/>
            <w:tcBorders>
              <w:top w:val="single" w:sz="4" w:space="0" w:color="auto"/>
              <w:left w:val="single" w:sz="4" w:space="0" w:color="auto"/>
            </w:tcBorders>
            <w:shd w:val="clear" w:color="auto" w:fill="auto"/>
            <w:vAlign w:val="center"/>
          </w:tcPr>
          <w:p w14:paraId="581BD8D7"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 xml:space="preserve">Подготовка и участие в чемпионате </w:t>
            </w:r>
            <w:r w:rsidRPr="00721866">
              <w:rPr>
                <w:rFonts w:eastAsia="Courier New"/>
                <w:color w:val="auto"/>
                <w:sz w:val="18"/>
                <w:szCs w:val="18"/>
                <w:lang w:val="en-US" w:eastAsia="en-US" w:bidi="en-US"/>
              </w:rPr>
              <w:t>JuniorSkills</w:t>
            </w:r>
          </w:p>
        </w:tc>
        <w:tc>
          <w:tcPr>
            <w:tcW w:w="1646" w:type="dxa"/>
            <w:tcBorders>
              <w:top w:val="single" w:sz="4" w:space="0" w:color="auto"/>
              <w:left w:val="single" w:sz="4" w:space="0" w:color="auto"/>
            </w:tcBorders>
            <w:shd w:val="clear" w:color="auto" w:fill="auto"/>
          </w:tcPr>
          <w:p w14:paraId="3F5A9170"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08A4DA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4D1E2F3"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0B4D0F6A" w14:textId="77777777">
        <w:trPr>
          <w:trHeight w:hRule="exact" w:val="965"/>
        </w:trPr>
        <w:tc>
          <w:tcPr>
            <w:tcW w:w="5266" w:type="dxa"/>
            <w:tcBorders>
              <w:top w:val="single" w:sz="4" w:space="0" w:color="auto"/>
              <w:left w:val="single" w:sz="4" w:space="0" w:color="auto"/>
            </w:tcBorders>
            <w:shd w:val="clear" w:color="auto" w:fill="auto"/>
            <w:vAlign w:val="center"/>
          </w:tcPr>
          <w:p w14:paraId="44D36C2B" w14:textId="77777777" w:rsidR="00721866" w:rsidRDefault="00E235EB">
            <w:pPr>
              <w:pStyle w:val="a6"/>
              <w:framePr w:w="10152" w:h="6014" w:hSpace="24" w:vSpace="24" w:wrap="notBeside" w:vAnchor="text" w:hAnchor="text" w:x="452" w:y="356"/>
              <w:spacing w:line="240" w:lineRule="auto"/>
              <w:ind w:firstLine="0"/>
              <w:rPr>
                <w:rFonts w:eastAsia="Courier New"/>
                <w:color w:val="auto"/>
                <w:sz w:val="18"/>
                <w:szCs w:val="18"/>
              </w:rPr>
            </w:pPr>
            <w:r w:rsidRPr="00721866">
              <w:rPr>
                <w:rFonts w:eastAsia="Courier New"/>
                <w:color w:val="auto"/>
                <w:sz w:val="18"/>
                <w:szCs w:val="18"/>
              </w:rPr>
              <w:t xml:space="preserve">Профориентационные деловые игры: </w:t>
            </w:r>
          </w:p>
          <w:p w14:paraId="7DE984AF" w14:textId="77777777"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«Калейдоскоп профессий», </w:t>
            </w:r>
          </w:p>
          <w:p w14:paraId="02943054" w14:textId="77777777"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«Дороги, которые мы выбираем», </w:t>
            </w:r>
          </w:p>
          <w:p w14:paraId="0A0EB8A5" w14:textId="77777777" w:rsidR="00A57638" w:rsidRP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color w:val="auto"/>
                <w:sz w:val="18"/>
                <w:szCs w:val="18"/>
              </w:rPr>
            </w:pPr>
            <w:r w:rsidRPr="00721866">
              <w:rPr>
                <w:rFonts w:eastAsia="Courier New"/>
                <w:color w:val="auto"/>
                <w:sz w:val="18"/>
                <w:szCs w:val="18"/>
              </w:rPr>
              <w:t>«На распутье»</w:t>
            </w:r>
          </w:p>
        </w:tc>
        <w:tc>
          <w:tcPr>
            <w:tcW w:w="1646" w:type="dxa"/>
            <w:tcBorders>
              <w:top w:val="single" w:sz="4" w:space="0" w:color="auto"/>
              <w:left w:val="single" w:sz="4" w:space="0" w:color="auto"/>
            </w:tcBorders>
            <w:shd w:val="clear" w:color="auto" w:fill="auto"/>
          </w:tcPr>
          <w:p w14:paraId="71CE5946"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443C045"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633C65A"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6D1FB72B" w14:textId="77777777">
        <w:trPr>
          <w:trHeight w:hRule="exact" w:val="763"/>
        </w:trPr>
        <w:tc>
          <w:tcPr>
            <w:tcW w:w="5266" w:type="dxa"/>
            <w:tcBorders>
              <w:top w:val="single" w:sz="4" w:space="0" w:color="auto"/>
              <w:left w:val="single" w:sz="4" w:space="0" w:color="auto"/>
            </w:tcBorders>
            <w:shd w:val="clear" w:color="auto" w:fill="auto"/>
            <w:vAlign w:val="bottom"/>
          </w:tcPr>
          <w:p w14:paraId="26550923"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tcBorders>
            <w:shd w:val="clear" w:color="auto" w:fill="auto"/>
          </w:tcPr>
          <w:p w14:paraId="274C3CF6"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2CB7A84"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27E8ED"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2832929"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74C2DC1D" w14:textId="77777777" w:rsidR="00A57638" w:rsidRPr="00721866" w:rsidRDefault="00E235EB">
            <w:pPr>
              <w:pStyle w:val="a6"/>
              <w:framePr w:w="10152" w:h="6014" w:hSpace="24" w:vSpace="24" w:wrap="notBeside" w:vAnchor="text" w:hAnchor="text" w:x="452" w:y="356"/>
              <w:spacing w:line="240" w:lineRule="auto"/>
              <w:ind w:firstLine="0"/>
              <w:jc w:val="center"/>
              <w:rPr>
                <w:color w:val="auto"/>
              </w:rPr>
            </w:pPr>
            <w:r w:rsidRPr="00721866">
              <w:rPr>
                <w:color w:val="auto"/>
              </w:rPr>
              <w:t>Модуль «Школьные медиа»</w:t>
            </w:r>
          </w:p>
        </w:tc>
      </w:tr>
      <w:tr w:rsidR="00A57638" w:rsidRPr="00721866" w14:paraId="73C05DFA" w14:textId="77777777">
        <w:trPr>
          <w:trHeight w:hRule="exact" w:val="360"/>
        </w:trPr>
        <w:tc>
          <w:tcPr>
            <w:tcW w:w="5266" w:type="dxa"/>
            <w:tcBorders>
              <w:top w:val="single" w:sz="4" w:space="0" w:color="auto"/>
              <w:left w:val="single" w:sz="4" w:space="0" w:color="auto"/>
            </w:tcBorders>
            <w:shd w:val="clear" w:color="auto" w:fill="auto"/>
            <w:vAlign w:val="center"/>
          </w:tcPr>
          <w:p w14:paraId="2CCF0800"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D72B674"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4CE3A6F"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06A49A4E"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3FA6F393" w14:textId="77777777">
        <w:trPr>
          <w:trHeight w:hRule="exact" w:val="566"/>
        </w:trPr>
        <w:tc>
          <w:tcPr>
            <w:tcW w:w="5266" w:type="dxa"/>
            <w:tcBorders>
              <w:top w:val="single" w:sz="4" w:space="0" w:color="auto"/>
              <w:left w:val="single" w:sz="4" w:space="0" w:color="auto"/>
            </w:tcBorders>
            <w:shd w:val="clear" w:color="auto" w:fill="auto"/>
            <w:vAlign w:val="center"/>
          </w:tcPr>
          <w:p w14:paraId="35E23024"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Организационное собрание членов школьного медиацентра</w:t>
            </w:r>
          </w:p>
        </w:tc>
        <w:tc>
          <w:tcPr>
            <w:tcW w:w="1646" w:type="dxa"/>
            <w:tcBorders>
              <w:top w:val="single" w:sz="4" w:space="0" w:color="auto"/>
              <w:left w:val="single" w:sz="4" w:space="0" w:color="auto"/>
            </w:tcBorders>
            <w:shd w:val="clear" w:color="auto" w:fill="auto"/>
          </w:tcPr>
          <w:p w14:paraId="415D935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DEA6EA3"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5A32A9F"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582730EA" w14:textId="77777777">
        <w:trPr>
          <w:trHeight w:hRule="exact" w:val="360"/>
        </w:trPr>
        <w:tc>
          <w:tcPr>
            <w:tcW w:w="5266" w:type="dxa"/>
            <w:tcBorders>
              <w:top w:val="single" w:sz="4" w:space="0" w:color="auto"/>
              <w:left w:val="single" w:sz="4" w:space="0" w:color="auto"/>
            </w:tcBorders>
            <w:shd w:val="clear" w:color="auto" w:fill="auto"/>
            <w:vAlign w:val="center"/>
          </w:tcPr>
          <w:p w14:paraId="02DB11C4"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Мастер-класс «Я — журналист»</w:t>
            </w:r>
          </w:p>
        </w:tc>
        <w:tc>
          <w:tcPr>
            <w:tcW w:w="1646" w:type="dxa"/>
            <w:tcBorders>
              <w:top w:val="single" w:sz="4" w:space="0" w:color="auto"/>
              <w:left w:val="single" w:sz="4" w:space="0" w:color="auto"/>
            </w:tcBorders>
            <w:shd w:val="clear" w:color="auto" w:fill="auto"/>
          </w:tcPr>
          <w:p w14:paraId="29454AFF"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25AD45B"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918EFC"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E7E9BBE" w14:textId="77777777">
        <w:trPr>
          <w:trHeight w:hRule="exact" w:val="566"/>
        </w:trPr>
        <w:tc>
          <w:tcPr>
            <w:tcW w:w="5266" w:type="dxa"/>
            <w:tcBorders>
              <w:top w:val="single" w:sz="4" w:space="0" w:color="auto"/>
              <w:left w:val="single" w:sz="4" w:space="0" w:color="auto"/>
            </w:tcBorders>
            <w:shd w:val="clear" w:color="auto" w:fill="auto"/>
            <w:vAlign w:val="center"/>
          </w:tcPr>
          <w:p w14:paraId="728C52E7"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Серия информационно-методических семинаров для школьников медиацентра</w:t>
            </w:r>
          </w:p>
        </w:tc>
        <w:tc>
          <w:tcPr>
            <w:tcW w:w="1646" w:type="dxa"/>
            <w:tcBorders>
              <w:top w:val="single" w:sz="4" w:space="0" w:color="auto"/>
              <w:left w:val="single" w:sz="4" w:space="0" w:color="auto"/>
            </w:tcBorders>
            <w:shd w:val="clear" w:color="auto" w:fill="auto"/>
          </w:tcPr>
          <w:p w14:paraId="0C555637"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0D93DD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26545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4A7DE3D" w14:textId="77777777">
        <w:trPr>
          <w:trHeight w:hRule="exact" w:val="360"/>
        </w:trPr>
        <w:tc>
          <w:tcPr>
            <w:tcW w:w="5266" w:type="dxa"/>
            <w:tcBorders>
              <w:top w:val="single" w:sz="4" w:space="0" w:color="auto"/>
              <w:left w:val="single" w:sz="4" w:space="0" w:color="auto"/>
            </w:tcBorders>
            <w:shd w:val="clear" w:color="auto" w:fill="auto"/>
            <w:vAlign w:val="center"/>
          </w:tcPr>
          <w:p w14:paraId="5A29B7D1"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номеров школьной газеты</w:t>
            </w:r>
          </w:p>
        </w:tc>
        <w:tc>
          <w:tcPr>
            <w:tcW w:w="1646" w:type="dxa"/>
            <w:tcBorders>
              <w:top w:val="single" w:sz="4" w:space="0" w:color="auto"/>
              <w:left w:val="single" w:sz="4" w:space="0" w:color="auto"/>
            </w:tcBorders>
            <w:shd w:val="clear" w:color="auto" w:fill="auto"/>
          </w:tcPr>
          <w:p w14:paraId="0D7DA711"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87EFE5C"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AF0D854"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09A9ED16" w14:textId="77777777">
        <w:trPr>
          <w:trHeight w:hRule="exact" w:val="974"/>
        </w:trPr>
        <w:tc>
          <w:tcPr>
            <w:tcW w:w="5266" w:type="dxa"/>
            <w:tcBorders>
              <w:top w:val="single" w:sz="4" w:space="0" w:color="auto"/>
              <w:left w:val="single" w:sz="4" w:space="0" w:color="auto"/>
              <w:bottom w:val="single" w:sz="4" w:space="0" w:color="auto"/>
            </w:tcBorders>
            <w:shd w:val="clear" w:color="auto" w:fill="auto"/>
            <w:vAlign w:val="center"/>
          </w:tcPr>
          <w:p w14:paraId="6705AE30"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tcBorders>
            <w:shd w:val="clear" w:color="auto" w:fill="auto"/>
          </w:tcPr>
          <w:p w14:paraId="5FF8542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54C171E0"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C3A7512"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bl>
    <w:p w14:paraId="56F92BA6"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300C6429"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666B3F1A"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5E992390" w14:textId="77777777">
        <w:trPr>
          <w:trHeight w:hRule="exact" w:val="562"/>
        </w:trPr>
        <w:tc>
          <w:tcPr>
            <w:tcW w:w="5266" w:type="dxa"/>
            <w:tcBorders>
              <w:top w:val="single" w:sz="4" w:space="0" w:color="auto"/>
              <w:left w:val="single" w:sz="4" w:space="0" w:color="auto"/>
            </w:tcBorders>
            <w:shd w:val="clear" w:color="auto" w:fill="auto"/>
            <w:vAlign w:val="bottom"/>
          </w:tcPr>
          <w:p w14:paraId="3B60A9DA"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auto"/>
          </w:tcPr>
          <w:p w14:paraId="0660EF2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FC2A42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920138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3439657" w14:textId="77777777">
        <w:trPr>
          <w:trHeight w:hRule="exact" w:val="758"/>
        </w:trPr>
        <w:tc>
          <w:tcPr>
            <w:tcW w:w="5266" w:type="dxa"/>
            <w:tcBorders>
              <w:top w:val="single" w:sz="4" w:space="0" w:color="auto"/>
              <w:left w:val="single" w:sz="4" w:space="0" w:color="auto"/>
            </w:tcBorders>
            <w:shd w:val="clear" w:color="auto" w:fill="auto"/>
            <w:vAlign w:val="bottom"/>
          </w:tcPr>
          <w:p w14:paraId="33F6342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auto"/>
          </w:tcPr>
          <w:p w14:paraId="073B00F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DA13DA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DC615E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4A48C9B1" w14:textId="77777777">
        <w:trPr>
          <w:trHeight w:hRule="exact" w:val="758"/>
        </w:trPr>
        <w:tc>
          <w:tcPr>
            <w:tcW w:w="5266" w:type="dxa"/>
            <w:tcBorders>
              <w:top w:val="single" w:sz="4" w:space="0" w:color="auto"/>
              <w:left w:val="single" w:sz="4" w:space="0" w:color="auto"/>
            </w:tcBorders>
            <w:shd w:val="clear" w:color="auto" w:fill="auto"/>
            <w:vAlign w:val="bottom"/>
          </w:tcPr>
          <w:p w14:paraId="72EB436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auto"/>
          </w:tcPr>
          <w:p w14:paraId="468577F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9575B4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756716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AB3D2FE" w14:textId="77777777">
        <w:trPr>
          <w:trHeight w:hRule="exact" w:val="557"/>
        </w:trPr>
        <w:tc>
          <w:tcPr>
            <w:tcW w:w="5266" w:type="dxa"/>
            <w:tcBorders>
              <w:top w:val="single" w:sz="4" w:space="0" w:color="auto"/>
              <w:left w:val="single" w:sz="4" w:space="0" w:color="auto"/>
            </w:tcBorders>
            <w:shd w:val="clear" w:color="auto" w:fill="auto"/>
            <w:vAlign w:val="bottom"/>
          </w:tcPr>
          <w:p w14:paraId="656E6656"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tcBorders>
            <w:shd w:val="clear" w:color="auto" w:fill="auto"/>
          </w:tcPr>
          <w:p w14:paraId="5758E5A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70286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CA588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65BDEDD" w14:textId="77777777">
        <w:trPr>
          <w:trHeight w:hRule="exact" w:val="557"/>
        </w:trPr>
        <w:tc>
          <w:tcPr>
            <w:tcW w:w="5266" w:type="dxa"/>
            <w:tcBorders>
              <w:top w:val="single" w:sz="4" w:space="0" w:color="auto"/>
              <w:left w:val="single" w:sz="4" w:space="0" w:color="auto"/>
            </w:tcBorders>
            <w:shd w:val="clear" w:color="auto" w:fill="auto"/>
            <w:vAlign w:val="bottom"/>
          </w:tcPr>
          <w:p w14:paraId="3FB235D6"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tcBorders>
            <w:shd w:val="clear" w:color="auto" w:fill="auto"/>
          </w:tcPr>
          <w:p w14:paraId="32C82B3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42F642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211CD4"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7D43DA5" w14:textId="77777777">
        <w:trPr>
          <w:trHeight w:hRule="exact" w:val="562"/>
        </w:trPr>
        <w:tc>
          <w:tcPr>
            <w:tcW w:w="5266" w:type="dxa"/>
            <w:tcBorders>
              <w:top w:val="single" w:sz="4" w:space="0" w:color="auto"/>
              <w:left w:val="single" w:sz="4" w:space="0" w:color="auto"/>
            </w:tcBorders>
            <w:shd w:val="clear" w:color="auto" w:fill="auto"/>
            <w:vAlign w:val="bottom"/>
          </w:tcPr>
          <w:p w14:paraId="7D8182B2"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Фестиваль видеороликов для школьного телевидения «Семейная реликвия»</w:t>
            </w:r>
          </w:p>
        </w:tc>
        <w:tc>
          <w:tcPr>
            <w:tcW w:w="1646" w:type="dxa"/>
            <w:tcBorders>
              <w:top w:val="single" w:sz="4" w:space="0" w:color="auto"/>
              <w:left w:val="single" w:sz="4" w:space="0" w:color="auto"/>
            </w:tcBorders>
            <w:shd w:val="clear" w:color="auto" w:fill="auto"/>
          </w:tcPr>
          <w:p w14:paraId="6C7FF2A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38BF00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A83A81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84D454" w14:textId="77777777">
        <w:trPr>
          <w:trHeight w:hRule="exact" w:val="754"/>
        </w:trPr>
        <w:tc>
          <w:tcPr>
            <w:tcW w:w="5266" w:type="dxa"/>
            <w:tcBorders>
              <w:top w:val="single" w:sz="4" w:space="0" w:color="auto"/>
              <w:left w:val="single" w:sz="4" w:space="0" w:color="auto"/>
            </w:tcBorders>
            <w:shd w:val="clear" w:color="auto" w:fill="auto"/>
            <w:vAlign w:val="bottom"/>
          </w:tcPr>
          <w:p w14:paraId="444D9AC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tcBorders>
            <w:shd w:val="clear" w:color="auto" w:fill="auto"/>
          </w:tcPr>
          <w:p w14:paraId="7037110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B95A38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6AFEF8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13481DB"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bottom"/>
          </w:tcPr>
          <w:p w14:paraId="50D25C87" w14:textId="77777777"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«Детские общественные объединения»</w:t>
            </w:r>
          </w:p>
        </w:tc>
      </w:tr>
      <w:tr w:rsidR="00A57638" w:rsidRPr="00721866" w14:paraId="226AA404" w14:textId="77777777">
        <w:trPr>
          <w:trHeight w:hRule="exact" w:val="355"/>
        </w:trPr>
        <w:tc>
          <w:tcPr>
            <w:tcW w:w="5266" w:type="dxa"/>
            <w:tcBorders>
              <w:top w:val="single" w:sz="4" w:space="0" w:color="auto"/>
              <w:left w:val="single" w:sz="4" w:space="0" w:color="auto"/>
            </w:tcBorders>
            <w:shd w:val="clear" w:color="auto" w:fill="auto"/>
            <w:vAlign w:val="center"/>
          </w:tcPr>
          <w:p w14:paraId="46668E18"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6765F8E5"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4E0A62A6"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F776500"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67BDDC3" w14:textId="77777777">
        <w:trPr>
          <w:trHeight w:hRule="exact" w:val="562"/>
        </w:trPr>
        <w:tc>
          <w:tcPr>
            <w:tcW w:w="5266" w:type="dxa"/>
            <w:tcBorders>
              <w:top w:val="single" w:sz="4" w:space="0" w:color="auto"/>
              <w:left w:val="single" w:sz="4" w:space="0" w:color="auto"/>
            </w:tcBorders>
            <w:shd w:val="clear" w:color="auto" w:fill="auto"/>
            <w:vAlign w:val="bottom"/>
          </w:tcPr>
          <w:p w14:paraId="7023006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«1+1»: организационное собрание детских общественных объединений (ДОО), действующих в школе</w:t>
            </w:r>
          </w:p>
        </w:tc>
        <w:tc>
          <w:tcPr>
            <w:tcW w:w="1646" w:type="dxa"/>
            <w:tcBorders>
              <w:top w:val="single" w:sz="4" w:space="0" w:color="auto"/>
              <w:left w:val="single" w:sz="4" w:space="0" w:color="auto"/>
            </w:tcBorders>
            <w:shd w:val="clear" w:color="auto" w:fill="auto"/>
          </w:tcPr>
          <w:p w14:paraId="09D325D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45E97F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BF8E52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6A2E0A25" w14:textId="77777777">
        <w:trPr>
          <w:trHeight w:hRule="exact" w:val="566"/>
        </w:trPr>
        <w:tc>
          <w:tcPr>
            <w:tcW w:w="5266" w:type="dxa"/>
            <w:tcBorders>
              <w:top w:val="single" w:sz="4" w:space="0" w:color="auto"/>
              <w:left w:val="single" w:sz="4" w:space="0" w:color="auto"/>
              <w:bottom w:val="single" w:sz="4" w:space="0" w:color="auto"/>
            </w:tcBorders>
            <w:shd w:val="clear" w:color="auto" w:fill="auto"/>
            <w:vAlign w:val="center"/>
          </w:tcPr>
          <w:p w14:paraId="68F75E7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tcBorders>
            <w:shd w:val="clear" w:color="auto" w:fill="auto"/>
          </w:tcPr>
          <w:p w14:paraId="74EF4F1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1BBA4C7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55138DA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03481C6A" w14:textId="77777777" w:rsidR="00A57638" w:rsidRPr="00EB2D57" w:rsidRDefault="00E235EB">
      <w:pPr>
        <w:pStyle w:val="ad"/>
        <w:framePr w:w="230" w:h="6379"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1155</w:t>
      </w:r>
    </w:p>
    <w:p w14:paraId="0076C25D"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5096D5F2" w14:textId="77777777">
        <w:trPr>
          <w:trHeight w:hRule="exact" w:val="370"/>
        </w:trPr>
        <w:tc>
          <w:tcPr>
            <w:tcW w:w="5266" w:type="dxa"/>
            <w:tcBorders>
              <w:top w:val="single" w:sz="4" w:space="0" w:color="auto"/>
              <w:left w:val="single" w:sz="4" w:space="0" w:color="auto"/>
            </w:tcBorders>
            <w:shd w:val="clear" w:color="auto" w:fill="auto"/>
            <w:vAlign w:val="center"/>
          </w:tcPr>
          <w:p w14:paraId="670B1193"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2EAE102F"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6AFB55C"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DCD85E6"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372D1F82" w14:textId="77777777">
        <w:trPr>
          <w:trHeight w:hRule="exact" w:val="610"/>
        </w:trPr>
        <w:tc>
          <w:tcPr>
            <w:tcW w:w="5266" w:type="dxa"/>
            <w:tcBorders>
              <w:top w:val="single" w:sz="4" w:space="0" w:color="auto"/>
              <w:left w:val="single" w:sz="4" w:space="0" w:color="auto"/>
            </w:tcBorders>
            <w:shd w:val="clear" w:color="auto" w:fill="auto"/>
            <w:vAlign w:val="center"/>
          </w:tcPr>
          <w:p w14:paraId="459A7576"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Сбор данных о нуждающихся в волонтерской помощи</w:t>
            </w:r>
          </w:p>
        </w:tc>
        <w:tc>
          <w:tcPr>
            <w:tcW w:w="1646" w:type="dxa"/>
            <w:tcBorders>
              <w:top w:val="single" w:sz="4" w:space="0" w:color="auto"/>
              <w:left w:val="single" w:sz="4" w:space="0" w:color="auto"/>
            </w:tcBorders>
            <w:shd w:val="clear" w:color="auto" w:fill="auto"/>
          </w:tcPr>
          <w:p w14:paraId="519913D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9A44F7"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54A43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0364C5F8" w14:textId="77777777">
        <w:trPr>
          <w:trHeight w:hRule="exact" w:val="605"/>
        </w:trPr>
        <w:tc>
          <w:tcPr>
            <w:tcW w:w="5266" w:type="dxa"/>
            <w:tcBorders>
              <w:top w:val="single" w:sz="4" w:space="0" w:color="auto"/>
              <w:left w:val="single" w:sz="4" w:space="0" w:color="auto"/>
            </w:tcBorders>
            <w:shd w:val="clear" w:color="auto" w:fill="auto"/>
            <w:vAlign w:val="center"/>
          </w:tcPr>
          <w:p w14:paraId="591EA148"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Детско-взрослая переговорная площадка «Подростковые инициативы по развитию города»</w:t>
            </w:r>
          </w:p>
        </w:tc>
        <w:tc>
          <w:tcPr>
            <w:tcW w:w="1646" w:type="dxa"/>
            <w:tcBorders>
              <w:top w:val="single" w:sz="4" w:space="0" w:color="auto"/>
              <w:left w:val="single" w:sz="4" w:space="0" w:color="auto"/>
            </w:tcBorders>
            <w:shd w:val="clear" w:color="auto" w:fill="auto"/>
          </w:tcPr>
          <w:p w14:paraId="071E25F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AA25FC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24104E0"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5DC7D7A" w14:textId="77777777">
        <w:trPr>
          <w:trHeight w:hRule="exact" w:val="1603"/>
        </w:trPr>
        <w:tc>
          <w:tcPr>
            <w:tcW w:w="5266" w:type="dxa"/>
            <w:tcBorders>
              <w:top w:val="single" w:sz="4" w:space="0" w:color="auto"/>
              <w:left w:val="single" w:sz="4" w:space="0" w:color="auto"/>
            </w:tcBorders>
            <w:shd w:val="clear" w:color="auto" w:fill="auto"/>
            <w:vAlign w:val="center"/>
          </w:tcPr>
          <w:p w14:paraId="4C0B5E3C"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запланированных социальных проектов и инициатив ДОО в ближайшем социуме:</w:t>
            </w:r>
          </w:p>
          <w:p w14:paraId="6B2B04E7"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коллективное творческое дело «Поможем пожилым людям подготовиться к зиме»;</w:t>
            </w:r>
          </w:p>
          <w:p w14:paraId="6C67FB57"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акция помощи бездомным животным «Сезоны добра»;</w:t>
            </w:r>
          </w:p>
          <w:p w14:paraId="6C222852"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firstLine="0"/>
              <w:rPr>
                <w:color w:val="auto"/>
                <w:sz w:val="18"/>
                <w:szCs w:val="18"/>
              </w:rPr>
            </w:pPr>
            <w:r w:rsidRPr="00721866">
              <w:rPr>
                <w:rFonts w:eastAsia="Courier New"/>
                <w:color w:val="auto"/>
                <w:sz w:val="18"/>
                <w:szCs w:val="18"/>
              </w:rPr>
              <w:t>благотворительная акция «Ветеран живет рядом».</w:t>
            </w:r>
          </w:p>
        </w:tc>
        <w:tc>
          <w:tcPr>
            <w:tcW w:w="1646" w:type="dxa"/>
            <w:tcBorders>
              <w:top w:val="single" w:sz="4" w:space="0" w:color="auto"/>
              <w:left w:val="single" w:sz="4" w:space="0" w:color="auto"/>
            </w:tcBorders>
            <w:shd w:val="clear" w:color="auto" w:fill="auto"/>
          </w:tcPr>
          <w:p w14:paraId="7571CB6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994DA67"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E8B6CD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7D519408" w14:textId="77777777">
        <w:trPr>
          <w:trHeight w:hRule="exact" w:val="806"/>
        </w:trPr>
        <w:tc>
          <w:tcPr>
            <w:tcW w:w="5266" w:type="dxa"/>
            <w:tcBorders>
              <w:top w:val="single" w:sz="4" w:space="0" w:color="auto"/>
              <w:left w:val="single" w:sz="4" w:space="0" w:color="auto"/>
            </w:tcBorders>
            <w:shd w:val="clear" w:color="auto" w:fill="auto"/>
            <w:vAlign w:val="center"/>
          </w:tcPr>
          <w:p w14:paraId="06C6A2B1"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auto"/>
          </w:tcPr>
          <w:p w14:paraId="0D5C0CF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F69F6BC"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F2B5B1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5CC6CF9" w14:textId="77777777">
        <w:trPr>
          <w:trHeight w:hRule="exact" w:val="806"/>
        </w:trPr>
        <w:tc>
          <w:tcPr>
            <w:tcW w:w="5266" w:type="dxa"/>
            <w:tcBorders>
              <w:top w:val="single" w:sz="4" w:space="0" w:color="auto"/>
              <w:left w:val="single" w:sz="4" w:space="0" w:color="auto"/>
            </w:tcBorders>
            <w:shd w:val="clear" w:color="auto" w:fill="auto"/>
            <w:vAlign w:val="center"/>
          </w:tcPr>
          <w:p w14:paraId="3DA8F696"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tcBorders>
            <w:shd w:val="clear" w:color="auto" w:fill="auto"/>
          </w:tcPr>
          <w:p w14:paraId="16089FC0"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3E5589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085BDB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0890605" w14:textId="77777777">
        <w:trPr>
          <w:trHeight w:hRule="exact" w:val="605"/>
        </w:trPr>
        <w:tc>
          <w:tcPr>
            <w:tcW w:w="5266" w:type="dxa"/>
            <w:tcBorders>
              <w:top w:val="single" w:sz="4" w:space="0" w:color="auto"/>
              <w:left w:val="single" w:sz="4" w:space="0" w:color="auto"/>
            </w:tcBorders>
            <w:shd w:val="clear" w:color="auto" w:fill="auto"/>
            <w:vAlign w:val="center"/>
          </w:tcPr>
          <w:p w14:paraId="1E7D7595" w14:textId="77777777" w:rsidR="00A57638" w:rsidRPr="00721866" w:rsidRDefault="00E235EB">
            <w:pPr>
              <w:pStyle w:val="a6"/>
              <w:framePr w:w="10152" w:h="6024" w:hSpace="24" w:vSpace="14"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и реализация проекта «Каникулы с ДОО».</w:t>
            </w:r>
          </w:p>
        </w:tc>
        <w:tc>
          <w:tcPr>
            <w:tcW w:w="1646" w:type="dxa"/>
            <w:tcBorders>
              <w:top w:val="single" w:sz="4" w:space="0" w:color="auto"/>
              <w:left w:val="single" w:sz="4" w:space="0" w:color="auto"/>
            </w:tcBorders>
            <w:shd w:val="clear" w:color="auto" w:fill="auto"/>
          </w:tcPr>
          <w:p w14:paraId="4E14A8E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9A05C3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FF847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238158C5" w14:textId="77777777">
        <w:trPr>
          <w:trHeight w:hRule="exact" w:val="619"/>
        </w:trPr>
        <w:tc>
          <w:tcPr>
            <w:tcW w:w="5266" w:type="dxa"/>
            <w:tcBorders>
              <w:top w:val="single" w:sz="4" w:space="0" w:color="auto"/>
              <w:left w:val="single" w:sz="4" w:space="0" w:color="auto"/>
              <w:bottom w:val="single" w:sz="4" w:space="0" w:color="auto"/>
            </w:tcBorders>
            <w:shd w:val="clear" w:color="auto" w:fill="auto"/>
            <w:vAlign w:val="center"/>
          </w:tcPr>
          <w:p w14:paraId="33B8CA47"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tcBorders>
            <w:shd w:val="clear" w:color="auto" w:fill="auto"/>
          </w:tcPr>
          <w:p w14:paraId="5334E52D"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2F48D1F4"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7AB58FB"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14:paraId="34375143"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49354D0F"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1CDA0A80"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75B47721" w14:textId="77777777">
        <w:trPr>
          <w:trHeight w:hRule="exact" w:val="600"/>
        </w:trPr>
        <w:tc>
          <w:tcPr>
            <w:tcW w:w="5266" w:type="dxa"/>
            <w:tcBorders>
              <w:top w:val="single" w:sz="4" w:space="0" w:color="auto"/>
              <w:left w:val="single" w:sz="4" w:space="0" w:color="auto"/>
            </w:tcBorders>
            <w:shd w:val="clear" w:color="auto" w:fill="auto"/>
            <w:vAlign w:val="center"/>
          </w:tcPr>
          <w:p w14:paraId="73D18000"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«Весенний призыв»: рекрутинговая акция в младших подростковых классах</w:t>
            </w:r>
          </w:p>
        </w:tc>
        <w:tc>
          <w:tcPr>
            <w:tcW w:w="1646" w:type="dxa"/>
            <w:tcBorders>
              <w:top w:val="single" w:sz="4" w:space="0" w:color="auto"/>
              <w:left w:val="single" w:sz="4" w:space="0" w:color="auto"/>
            </w:tcBorders>
            <w:shd w:val="clear" w:color="auto" w:fill="auto"/>
          </w:tcPr>
          <w:p w14:paraId="4728865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B6D20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8A4649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82D2DE0" w14:textId="77777777">
        <w:trPr>
          <w:trHeight w:hRule="exact" w:val="595"/>
        </w:trPr>
        <w:tc>
          <w:tcPr>
            <w:tcW w:w="5266" w:type="dxa"/>
            <w:tcBorders>
              <w:top w:val="single" w:sz="4" w:space="0" w:color="auto"/>
              <w:left w:val="single" w:sz="4" w:space="0" w:color="auto"/>
            </w:tcBorders>
            <w:shd w:val="clear" w:color="auto" w:fill="auto"/>
            <w:vAlign w:val="center"/>
          </w:tcPr>
          <w:p w14:paraId="274B319D"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tcBorders>
            <w:shd w:val="clear" w:color="auto" w:fill="auto"/>
          </w:tcPr>
          <w:p w14:paraId="0ABB1AF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7075CA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079B54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BEC1C6D" w14:textId="77777777">
        <w:trPr>
          <w:trHeight w:hRule="exact" w:val="394"/>
        </w:trPr>
        <w:tc>
          <w:tcPr>
            <w:tcW w:w="10152" w:type="dxa"/>
            <w:gridSpan w:val="4"/>
            <w:tcBorders>
              <w:top w:val="single" w:sz="4" w:space="0" w:color="auto"/>
              <w:left w:val="single" w:sz="4" w:space="0" w:color="auto"/>
              <w:right w:val="single" w:sz="4" w:space="0" w:color="auto"/>
            </w:tcBorders>
            <w:shd w:val="clear" w:color="auto" w:fill="E6E7E9"/>
            <w:vAlign w:val="center"/>
          </w:tcPr>
          <w:p w14:paraId="5845E196" w14:textId="77777777"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«Экскурсии, экспедиции, походы»</w:t>
            </w:r>
          </w:p>
        </w:tc>
      </w:tr>
      <w:tr w:rsidR="00A57638" w:rsidRPr="00721866" w14:paraId="69CD84BD" w14:textId="77777777">
        <w:trPr>
          <w:trHeight w:hRule="exact" w:val="394"/>
        </w:trPr>
        <w:tc>
          <w:tcPr>
            <w:tcW w:w="5266" w:type="dxa"/>
            <w:tcBorders>
              <w:top w:val="single" w:sz="4" w:space="0" w:color="auto"/>
              <w:left w:val="single" w:sz="4" w:space="0" w:color="auto"/>
            </w:tcBorders>
            <w:shd w:val="clear" w:color="auto" w:fill="auto"/>
            <w:vAlign w:val="center"/>
          </w:tcPr>
          <w:p w14:paraId="7C0B2868"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531A216E"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C815859"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270A92"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DC20EE6" w14:textId="77777777">
        <w:trPr>
          <w:trHeight w:hRule="exact" w:val="792"/>
        </w:trPr>
        <w:tc>
          <w:tcPr>
            <w:tcW w:w="5266" w:type="dxa"/>
            <w:tcBorders>
              <w:top w:val="single" w:sz="4" w:space="0" w:color="auto"/>
              <w:left w:val="single" w:sz="4" w:space="0" w:color="auto"/>
            </w:tcBorders>
            <w:shd w:val="clear" w:color="auto" w:fill="auto"/>
            <w:vAlign w:val="center"/>
          </w:tcPr>
          <w:p w14:paraId="0C6A30B0"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auto"/>
          </w:tcPr>
          <w:p w14:paraId="60DA843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A0FE9C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F8789E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67723C2" w14:textId="77777777">
        <w:trPr>
          <w:trHeight w:hRule="exact" w:val="595"/>
        </w:trPr>
        <w:tc>
          <w:tcPr>
            <w:tcW w:w="5266" w:type="dxa"/>
            <w:tcBorders>
              <w:top w:val="single" w:sz="4" w:space="0" w:color="auto"/>
              <w:left w:val="single" w:sz="4" w:space="0" w:color="auto"/>
            </w:tcBorders>
            <w:shd w:val="clear" w:color="auto" w:fill="auto"/>
            <w:vAlign w:val="center"/>
          </w:tcPr>
          <w:p w14:paraId="78C27F4B"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auto"/>
          </w:tcPr>
          <w:p w14:paraId="589A561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3E63F5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319F92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67941A6" w14:textId="77777777">
        <w:trPr>
          <w:trHeight w:hRule="exact" w:val="595"/>
        </w:trPr>
        <w:tc>
          <w:tcPr>
            <w:tcW w:w="5266" w:type="dxa"/>
            <w:tcBorders>
              <w:top w:val="single" w:sz="4" w:space="0" w:color="auto"/>
              <w:left w:val="single" w:sz="4" w:space="0" w:color="auto"/>
            </w:tcBorders>
            <w:shd w:val="clear" w:color="auto" w:fill="auto"/>
            <w:vAlign w:val="center"/>
          </w:tcPr>
          <w:p w14:paraId="13A388DE"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«Золотая осень»: школьный турслет, посвященный Всемирному дню туризма</w:t>
            </w:r>
          </w:p>
        </w:tc>
        <w:tc>
          <w:tcPr>
            <w:tcW w:w="1646" w:type="dxa"/>
            <w:tcBorders>
              <w:top w:val="single" w:sz="4" w:space="0" w:color="auto"/>
              <w:left w:val="single" w:sz="4" w:space="0" w:color="auto"/>
            </w:tcBorders>
            <w:shd w:val="clear" w:color="auto" w:fill="auto"/>
          </w:tcPr>
          <w:p w14:paraId="03C679C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039911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B7F1C9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1B72577" w14:textId="77777777">
        <w:trPr>
          <w:trHeight w:hRule="exact" w:val="590"/>
        </w:trPr>
        <w:tc>
          <w:tcPr>
            <w:tcW w:w="5266" w:type="dxa"/>
            <w:tcBorders>
              <w:top w:val="single" w:sz="4" w:space="0" w:color="auto"/>
              <w:left w:val="single" w:sz="4" w:space="0" w:color="auto"/>
            </w:tcBorders>
            <w:shd w:val="clear" w:color="auto" w:fill="auto"/>
            <w:vAlign w:val="center"/>
          </w:tcPr>
          <w:p w14:paraId="74D840F6"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auto"/>
          </w:tcPr>
          <w:p w14:paraId="27411E6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37DA7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1C3DB0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D0C6F2" w14:textId="77777777">
        <w:trPr>
          <w:trHeight w:hRule="exact" w:val="595"/>
        </w:trPr>
        <w:tc>
          <w:tcPr>
            <w:tcW w:w="5266" w:type="dxa"/>
            <w:tcBorders>
              <w:top w:val="single" w:sz="4" w:space="0" w:color="auto"/>
              <w:left w:val="single" w:sz="4" w:space="0" w:color="auto"/>
            </w:tcBorders>
            <w:shd w:val="clear" w:color="auto" w:fill="auto"/>
            <w:vAlign w:val="center"/>
          </w:tcPr>
          <w:p w14:paraId="5A25125B"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auto"/>
          </w:tcPr>
          <w:p w14:paraId="5B3E1BE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C0530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53D96D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3D6C572" w14:textId="77777777">
        <w:trPr>
          <w:trHeight w:hRule="exact" w:val="394"/>
        </w:trPr>
        <w:tc>
          <w:tcPr>
            <w:tcW w:w="5266" w:type="dxa"/>
            <w:tcBorders>
              <w:top w:val="single" w:sz="4" w:space="0" w:color="auto"/>
              <w:left w:val="single" w:sz="4" w:space="0" w:color="auto"/>
            </w:tcBorders>
            <w:shd w:val="clear" w:color="auto" w:fill="auto"/>
            <w:vAlign w:val="center"/>
          </w:tcPr>
          <w:p w14:paraId="326CE9A9"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Экологический проект «Придорожный мусор»</w:t>
            </w:r>
          </w:p>
        </w:tc>
        <w:tc>
          <w:tcPr>
            <w:tcW w:w="1646" w:type="dxa"/>
            <w:tcBorders>
              <w:top w:val="single" w:sz="4" w:space="0" w:color="auto"/>
              <w:left w:val="single" w:sz="4" w:space="0" w:color="auto"/>
            </w:tcBorders>
            <w:shd w:val="clear" w:color="auto" w:fill="auto"/>
          </w:tcPr>
          <w:p w14:paraId="174CD7A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9F9102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2EDB21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266EA66" w14:textId="77777777">
        <w:trPr>
          <w:trHeight w:hRule="exact" w:val="806"/>
        </w:trPr>
        <w:tc>
          <w:tcPr>
            <w:tcW w:w="5266" w:type="dxa"/>
            <w:tcBorders>
              <w:top w:val="single" w:sz="4" w:space="0" w:color="auto"/>
              <w:left w:val="single" w:sz="4" w:space="0" w:color="auto"/>
              <w:bottom w:val="single" w:sz="4" w:space="0" w:color="auto"/>
            </w:tcBorders>
            <w:shd w:val="clear" w:color="auto" w:fill="auto"/>
            <w:vAlign w:val="center"/>
          </w:tcPr>
          <w:p w14:paraId="7161881E"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Туристско-краеведческие экспедиции по местам боев Великой Отечественной войны, посвященные Дню Победы</w:t>
            </w:r>
          </w:p>
        </w:tc>
        <w:tc>
          <w:tcPr>
            <w:tcW w:w="1646" w:type="dxa"/>
            <w:tcBorders>
              <w:top w:val="single" w:sz="4" w:space="0" w:color="auto"/>
              <w:left w:val="single" w:sz="4" w:space="0" w:color="auto"/>
              <w:bottom w:val="single" w:sz="4" w:space="0" w:color="auto"/>
            </w:tcBorders>
            <w:shd w:val="clear" w:color="auto" w:fill="auto"/>
          </w:tcPr>
          <w:p w14:paraId="45AFE1B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0772AB8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552A4A0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513B2E8F"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1157</w:t>
      </w:r>
    </w:p>
    <w:p w14:paraId="6676062E"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6F5B463A"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8D7F192" w14:textId="77777777" w:rsidR="00A57638" w:rsidRPr="00721866" w:rsidRDefault="00E235EB">
            <w:pPr>
              <w:pStyle w:val="a6"/>
              <w:framePr w:w="10152" w:h="6024" w:hSpace="24" w:vSpace="14" w:wrap="notBeside" w:vAnchor="text" w:hAnchor="text" w:x="452" w:y="356"/>
              <w:spacing w:line="240" w:lineRule="auto"/>
              <w:ind w:firstLine="0"/>
              <w:jc w:val="center"/>
              <w:rPr>
                <w:color w:val="auto"/>
              </w:rPr>
            </w:pPr>
            <w:r w:rsidRPr="00721866">
              <w:rPr>
                <w:color w:val="auto"/>
              </w:rPr>
              <w:t>Модуль «Организация предметно-эстетической среды»</w:t>
            </w:r>
          </w:p>
        </w:tc>
      </w:tr>
      <w:tr w:rsidR="00A57638" w:rsidRPr="00721866" w14:paraId="40CAFC5D" w14:textId="77777777">
        <w:trPr>
          <w:trHeight w:hRule="exact" w:val="365"/>
        </w:trPr>
        <w:tc>
          <w:tcPr>
            <w:tcW w:w="5266" w:type="dxa"/>
            <w:tcBorders>
              <w:top w:val="single" w:sz="4" w:space="0" w:color="auto"/>
              <w:left w:val="single" w:sz="4" w:space="0" w:color="auto"/>
            </w:tcBorders>
            <w:shd w:val="clear" w:color="auto" w:fill="auto"/>
            <w:vAlign w:val="center"/>
          </w:tcPr>
          <w:p w14:paraId="1BA21742"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3462FFF1"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5018688"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6930246"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47CB2FC" w14:textId="77777777">
        <w:trPr>
          <w:trHeight w:hRule="exact" w:val="754"/>
        </w:trPr>
        <w:tc>
          <w:tcPr>
            <w:tcW w:w="5266" w:type="dxa"/>
            <w:tcBorders>
              <w:top w:val="single" w:sz="4" w:space="0" w:color="auto"/>
              <w:left w:val="single" w:sz="4" w:space="0" w:color="auto"/>
            </w:tcBorders>
            <w:shd w:val="clear" w:color="auto" w:fill="auto"/>
            <w:vAlign w:val="bottom"/>
          </w:tcPr>
          <w:p w14:paraId="464059D2"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tcBorders>
            <w:shd w:val="clear" w:color="auto" w:fill="auto"/>
          </w:tcPr>
          <w:p w14:paraId="2DC2A58E"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F561161"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E5731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0C53DE6D" w14:textId="77777777">
        <w:trPr>
          <w:trHeight w:hRule="exact" w:val="955"/>
        </w:trPr>
        <w:tc>
          <w:tcPr>
            <w:tcW w:w="5266" w:type="dxa"/>
            <w:tcBorders>
              <w:top w:val="single" w:sz="4" w:space="0" w:color="auto"/>
              <w:left w:val="single" w:sz="4" w:space="0" w:color="auto"/>
            </w:tcBorders>
            <w:shd w:val="clear" w:color="auto" w:fill="auto"/>
            <w:vAlign w:val="bottom"/>
          </w:tcPr>
          <w:p w14:paraId="4EEB5CE4"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6" w:type="dxa"/>
            <w:tcBorders>
              <w:top w:val="single" w:sz="4" w:space="0" w:color="auto"/>
              <w:left w:val="single" w:sz="4" w:space="0" w:color="auto"/>
            </w:tcBorders>
            <w:shd w:val="clear" w:color="auto" w:fill="auto"/>
          </w:tcPr>
          <w:p w14:paraId="36576D8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311673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DB1E2B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434E3FF6" w14:textId="77777777">
        <w:trPr>
          <w:trHeight w:hRule="exact" w:val="754"/>
        </w:trPr>
        <w:tc>
          <w:tcPr>
            <w:tcW w:w="5266" w:type="dxa"/>
            <w:tcBorders>
              <w:top w:val="single" w:sz="4" w:space="0" w:color="auto"/>
              <w:left w:val="single" w:sz="4" w:space="0" w:color="auto"/>
            </w:tcBorders>
            <w:shd w:val="clear" w:color="auto" w:fill="auto"/>
            <w:vAlign w:val="bottom"/>
          </w:tcPr>
          <w:p w14:paraId="0888C1CF"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auto"/>
          </w:tcPr>
          <w:p w14:paraId="017FDD3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157727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2CED1A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3C339DB7" w14:textId="77777777">
        <w:trPr>
          <w:trHeight w:hRule="exact" w:val="955"/>
        </w:trPr>
        <w:tc>
          <w:tcPr>
            <w:tcW w:w="5266" w:type="dxa"/>
            <w:tcBorders>
              <w:top w:val="single" w:sz="4" w:space="0" w:color="auto"/>
              <w:left w:val="single" w:sz="4" w:space="0" w:color="auto"/>
            </w:tcBorders>
            <w:shd w:val="clear" w:color="auto" w:fill="auto"/>
            <w:vAlign w:val="bottom"/>
          </w:tcPr>
          <w:p w14:paraId="2BF8905B"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auto"/>
          </w:tcPr>
          <w:p w14:paraId="79C6B5E4"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73CECEE"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75A3F1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1A99BD2B" w14:textId="77777777">
        <w:trPr>
          <w:trHeight w:hRule="exact" w:val="557"/>
        </w:trPr>
        <w:tc>
          <w:tcPr>
            <w:tcW w:w="5266" w:type="dxa"/>
            <w:tcBorders>
              <w:top w:val="single" w:sz="4" w:space="0" w:color="auto"/>
              <w:left w:val="single" w:sz="4" w:space="0" w:color="auto"/>
            </w:tcBorders>
            <w:shd w:val="clear" w:color="auto" w:fill="auto"/>
            <w:vAlign w:val="bottom"/>
          </w:tcPr>
          <w:p w14:paraId="23364415"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Конкурс дизайнерских проектов «Озеленение пришкольной территории», реализация проектов-победителей</w:t>
            </w:r>
          </w:p>
        </w:tc>
        <w:tc>
          <w:tcPr>
            <w:tcW w:w="1646" w:type="dxa"/>
            <w:tcBorders>
              <w:top w:val="single" w:sz="4" w:space="0" w:color="auto"/>
              <w:left w:val="single" w:sz="4" w:space="0" w:color="auto"/>
            </w:tcBorders>
            <w:shd w:val="clear" w:color="auto" w:fill="auto"/>
          </w:tcPr>
          <w:p w14:paraId="73DEA1DB"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EF452A8"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E13D9DD"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3F0CB08F" w14:textId="77777777">
        <w:trPr>
          <w:trHeight w:hRule="exact" w:val="557"/>
        </w:trPr>
        <w:tc>
          <w:tcPr>
            <w:tcW w:w="5266" w:type="dxa"/>
            <w:tcBorders>
              <w:top w:val="single" w:sz="4" w:space="0" w:color="auto"/>
              <w:left w:val="single" w:sz="4" w:space="0" w:color="auto"/>
            </w:tcBorders>
            <w:shd w:val="clear" w:color="auto" w:fill="auto"/>
            <w:vAlign w:val="bottom"/>
          </w:tcPr>
          <w:p w14:paraId="16FAD1D9"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auto"/>
          </w:tcPr>
          <w:p w14:paraId="2F51204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650820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99743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0B4BEA7" w14:textId="77777777">
        <w:trPr>
          <w:trHeight w:hRule="exact" w:val="763"/>
        </w:trPr>
        <w:tc>
          <w:tcPr>
            <w:tcW w:w="5266" w:type="dxa"/>
            <w:tcBorders>
              <w:top w:val="single" w:sz="4" w:space="0" w:color="auto"/>
              <w:left w:val="single" w:sz="4" w:space="0" w:color="auto"/>
              <w:bottom w:val="single" w:sz="4" w:space="0" w:color="auto"/>
            </w:tcBorders>
            <w:shd w:val="clear" w:color="auto" w:fill="auto"/>
            <w:vAlign w:val="center"/>
          </w:tcPr>
          <w:p w14:paraId="64DE2F78"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auto"/>
          </w:tcPr>
          <w:p w14:paraId="3AD0006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58AC929C"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F815C0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14:paraId="4102F066"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28CD49D4"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66961C82"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0A9FD98B" w14:textId="77777777">
        <w:trPr>
          <w:trHeight w:hRule="exact" w:val="374"/>
        </w:trPr>
        <w:tc>
          <w:tcPr>
            <w:tcW w:w="10152" w:type="dxa"/>
            <w:gridSpan w:val="4"/>
            <w:tcBorders>
              <w:top w:val="single" w:sz="4" w:space="0" w:color="auto"/>
              <w:left w:val="single" w:sz="4" w:space="0" w:color="auto"/>
              <w:right w:val="single" w:sz="4" w:space="0" w:color="auto"/>
            </w:tcBorders>
            <w:shd w:val="clear" w:color="auto" w:fill="E6E7E9"/>
            <w:vAlign w:val="center"/>
          </w:tcPr>
          <w:p w14:paraId="27D0A6E8" w14:textId="77777777" w:rsidR="00A57638" w:rsidRPr="00721866" w:rsidRDefault="00E235EB">
            <w:pPr>
              <w:pStyle w:val="a6"/>
              <w:framePr w:w="10152" w:h="6336" w:hSpace="451" w:vSpace="5" w:wrap="notBeside" w:vAnchor="text" w:hAnchor="text" w:x="464" w:y="6"/>
              <w:spacing w:line="240" w:lineRule="auto"/>
              <w:ind w:firstLine="0"/>
              <w:jc w:val="center"/>
              <w:rPr>
                <w:color w:val="auto"/>
              </w:rPr>
            </w:pPr>
            <w:r w:rsidRPr="00721866">
              <w:rPr>
                <w:color w:val="auto"/>
              </w:rPr>
              <w:t>Модуль «Работа с родителями»</w:t>
            </w:r>
          </w:p>
        </w:tc>
      </w:tr>
      <w:tr w:rsidR="00A57638" w:rsidRPr="00721866" w14:paraId="5DD180E8" w14:textId="77777777">
        <w:trPr>
          <w:trHeight w:hRule="exact" w:val="370"/>
        </w:trPr>
        <w:tc>
          <w:tcPr>
            <w:tcW w:w="5266" w:type="dxa"/>
            <w:tcBorders>
              <w:top w:val="single" w:sz="4" w:space="0" w:color="auto"/>
              <w:left w:val="single" w:sz="4" w:space="0" w:color="auto"/>
            </w:tcBorders>
            <w:shd w:val="clear" w:color="auto" w:fill="auto"/>
            <w:vAlign w:val="center"/>
          </w:tcPr>
          <w:p w14:paraId="31695302"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30A23F55"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B645DEB"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473E97F"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7065707" w14:textId="77777777">
        <w:trPr>
          <w:trHeight w:hRule="exact" w:val="797"/>
        </w:trPr>
        <w:tc>
          <w:tcPr>
            <w:tcW w:w="5266" w:type="dxa"/>
            <w:tcBorders>
              <w:top w:val="single" w:sz="4" w:space="0" w:color="auto"/>
              <w:left w:val="single" w:sz="4" w:space="0" w:color="auto"/>
            </w:tcBorders>
            <w:shd w:val="clear" w:color="auto" w:fill="auto"/>
            <w:vAlign w:val="center"/>
          </w:tcPr>
          <w:p w14:paraId="494B20F8"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auto"/>
          </w:tcPr>
          <w:p w14:paraId="623C9804"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9A0CE0F"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90DF1E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1C2D15A4" w14:textId="77777777">
        <w:trPr>
          <w:trHeight w:hRule="exact" w:val="600"/>
        </w:trPr>
        <w:tc>
          <w:tcPr>
            <w:tcW w:w="5266" w:type="dxa"/>
            <w:tcBorders>
              <w:top w:val="single" w:sz="4" w:space="0" w:color="auto"/>
              <w:left w:val="single" w:sz="4" w:space="0" w:color="auto"/>
            </w:tcBorders>
            <w:shd w:val="clear" w:color="auto" w:fill="auto"/>
            <w:vAlign w:val="center"/>
          </w:tcPr>
          <w:p w14:paraId="79458A25"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auto"/>
          </w:tcPr>
          <w:p w14:paraId="7BD1AF24"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638E21A"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F46DA2F"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678BF07" w14:textId="77777777">
        <w:trPr>
          <w:trHeight w:hRule="exact" w:val="2395"/>
        </w:trPr>
        <w:tc>
          <w:tcPr>
            <w:tcW w:w="5266" w:type="dxa"/>
            <w:tcBorders>
              <w:top w:val="single" w:sz="4" w:space="0" w:color="auto"/>
              <w:left w:val="single" w:sz="4" w:space="0" w:color="auto"/>
            </w:tcBorders>
            <w:shd w:val="clear" w:color="auto" w:fill="auto"/>
            <w:vAlign w:val="center"/>
          </w:tcPr>
          <w:p w14:paraId="08A402E2"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Блиц-лекции, проводимые в рамках родительских собраний:</w:t>
            </w:r>
          </w:p>
          <w:p w14:paraId="170F4476"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«Что такое рациональное питание школьника»;</w:t>
            </w:r>
          </w:p>
          <w:p w14:paraId="3FC22AB9"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«Простые упражнения для развития внимания и памяти ребенка»;</w:t>
            </w:r>
          </w:p>
          <w:p w14:paraId="16EDDC77"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«Развивающие настольные игры в семье»;</w:t>
            </w:r>
          </w:p>
          <w:p w14:paraId="3E2F923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«Конфликты и детские истерики: реакции и поведение взрослых»;</w:t>
            </w:r>
          </w:p>
          <w:p w14:paraId="4209A279"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«Гаджеты и психическое здоровье ребенка»;</w:t>
            </w:r>
          </w:p>
          <w:p w14:paraId="06AAC8E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«Как развить мотивацию к учению»;</w:t>
            </w:r>
          </w:p>
          <w:p w14:paraId="60EA5B06"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«Если ребенок стал жертвой буллинга».</w:t>
            </w:r>
          </w:p>
        </w:tc>
        <w:tc>
          <w:tcPr>
            <w:tcW w:w="1646" w:type="dxa"/>
            <w:tcBorders>
              <w:top w:val="single" w:sz="4" w:space="0" w:color="auto"/>
              <w:left w:val="single" w:sz="4" w:space="0" w:color="auto"/>
            </w:tcBorders>
            <w:shd w:val="clear" w:color="auto" w:fill="auto"/>
          </w:tcPr>
          <w:p w14:paraId="19B2E0DB"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E68E5B5"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9413AC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F44B5D6" w14:textId="77777777">
        <w:trPr>
          <w:trHeight w:hRule="exact" w:val="398"/>
        </w:trPr>
        <w:tc>
          <w:tcPr>
            <w:tcW w:w="5266" w:type="dxa"/>
            <w:tcBorders>
              <w:top w:val="single" w:sz="4" w:space="0" w:color="auto"/>
              <w:left w:val="single" w:sz="4" w:space="0" w:color="auto"/>
            </w:tcBorders>
            <w:shd w:val="clear" w:color="auto" w:fill="auto"/>
            <w:vAlign w:val="center"/>
          </w:tcPr>
          <w:p w14:paraId="11456E7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игра «Папа, мама, я — спортивная семья»</w:t>
            </w:r>
          </w:p>
        </w:tc>
        <w:tc>
          <w:tcPr>
            <w:tcW w:w="1646" w:type="dxa"/>
            <w:tcBorders>
              <w:top w:val="single" w:sz="4" w:space="0" w:color="auto"/>
              <w:left w:val="single" w:sz="4" w:space="0" w:color="auto"/>
            </w:tcBorders>
            <w:shd w:val="clear" w:color="auto" w:fill="auto"/>
          </w:tcPr>
          <w:p w14:paraId="2FABE66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0B30470"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EBE22AB"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125BC75C" w14:textId="77777777">
        <w:trPr>
          <w:trHeight w:hRule="exact" w:val="398"/>
        </w:trPr>
        <w:tc>
          <w:tcPr>
            <w:tcW w:w="5266" w:type="dxa"/>
            <w:tcBorders>
              <w:top w:val="single" w:sz="4" w:space="0" w:color="auto"/>
              <w:left w:val="single" w:sz="4" w:space="0" w:color="auto"/>
            </w:tcBorders>
            <w:shd w:val="clear" w:color="auto" w:fill="auto"/>
            <w:vAlign w:val="center"/>
          </w:tcPr>
          <w:p w14:paraId="0A00CA08"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Гостиная «Семейные традиции»</w:t>
            </w:r>
          </w:p>
        </w:tc>
        <w:tc>
          <w:tcPr>
            <w:tcW w:w="1646" w:type="dxa"/>
            <w:tcBorders>
              <w:top w:val="single" w:sz="4" w:space="0" w:color="auto"/>
              <w:left w:val="single" w:sz="4" w:space="0" w:color="auto"/>
            </w:tcBorders>
            <w:shd w:val="clear" w:color="auto" w:fill="auto"/>
          </w:tcPr>
          <w:p w14:paraId="5B534EF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6099DE5"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9FB2232"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0A7EF845" w14:textId="77777777">
        <w:trPr>
          <w:trHeight w:hRule="exact" w:val="398"/>
        </w:trPr>
        <w:tc>
          <w:tcPr>
            <w:tcW w:w="5266" w:type="dxa"/>
            <w:tcBorders>
              <w:top w:val="single" w:sz="4" w:space="0" w:color="auto"/>
              <w:left w:val="single" w:sz="4" w:space="0" w:color="auto"/>
            </w:tcBorders>
            <w:shd w:val="clear" w:color="auto" w:fill="auto"/>
            <w:vAlign w:val="center"/>
          </w:tcPr>
          <w:p w14:paraId="65FBDD2D"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Семейный фестиваль «Игры нашего детства»</w:t>
            </w:r>
          </w:p>
        </w:tc>
        <w:tc>
          <w:tcPr>
            <w:tcW w:w="1646" w:type="dxa"/>
            <w:tcBorders>
              <w:top w:val="single" w:sz="4" w:space="0" w:color="auto"/>
              <w:left w:val="single" w:sz="4" w:space="0" w:color="auto"/>
            </w:tcBorders>
            <w:shd w:val="clear" w:color="auto" w:fill="auto"/>
          </w:tcPr>
          <w:p w14:paraId="0A60EF80"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3D0C76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B7ECCAE"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9F85712" w14:textId="77777777">
        <w:trPr>
          <w:trHeight w:hRule="exact" w:val="605"/>
        </w:trPr>
        <w:tc>
          <w:tcPr>
            <w:tcW w:w="5266" w:type="dxa"/>
            <w:tcBorders>
              <w:top w:val="single" w:sz="4" w:space="0" w:color="auto"/>
              <w:left w:val="single" w:sz="4" w:space="0" w:color="auto"/>
              <w:bottom w:val="single" w:sz="4" w:space="0" w:color="auto"/>
            </w:tcBorders>
            <w:shd w:val="clear" w:color="auto" w:fill="auto"/>
            <w:vAlign w:val="center"/>
          </w:tcPr>
          <w:p w14:paraId="4407265D"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викторина «Что? Где? Когда?», посвященная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auto"/>
          </w:tcPr>
          <w:p w14:paraId="61579992"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78AB636E"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2127AA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bl>
    <w:p w14:paraId="473137CA"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1159</w:t>
      </w:r>
    </w:p>
    <w:p w14:paraId="463609BD"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EB2D57" w14:paraId="2C90986F" w14:textId="77777777">
        <w:trPr>
          <w:trHeight w:hRule="exact" w:val="370"/>
        </w:trPr>
        <w:tc>
          <w:tcPr>
            <w:tcW w:w="5266" w:type="dxa"/>
            <w:tcBorders>
              <w:top w:val="single" w:sz="4" w:space="0" w:color="auto"/>
              <w:left w:val="single" w:sz="4" w:space="0" w:color="auto"/>
            </w:tcBorders>
            <w:shd w:val="clear" w:color="auto" w:fill="auto"/>
            <w:vAlign w:val="center"/>
          </w:tcPr>
          <w:p w14:paraId="22206AD5" w14:textId="77777777" w:rsidR="00A57638" w:rsidRPr="00721866" w:rsidRDefault="00E235EB">
            <w:pPr>
              <w:pStyle w:val="a6"/>
              <w:framePr w:w="10152" w:h="5616" w:hSpace="24" w:vSpace="355"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50AF38AE"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D1E5A1A"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4073910E"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Ответственные</w:t>
            </w:r>
          </w:p>
        </w:tc>
      </w:tr>
      <w:tr w:rsidR="00A57638" w:rsidRPr="00EB2D57" w14:paraId="6CD5ECC5" w14:textId="77777777">
        <w:trPr>
          <w:trHeight w:hRule="exact" w:val="566"/>
        </w:trPr>
        <w:tc>
          <w:tcPr>
            <w:tcW w:w="5266" w:type="dxa"/>
            <w:tcBorders>
              <w:top w:val="single" w:sz="4" w:space="0" w:color="auto"/>
              <w:left w:val="single" w:sz="4" w:space="0" w:color="auto"/>
            </w:tcBorders>
            <w:shd w:val="clear" w:color="auto" w:fill="auto"/>
            <w:vAlign w:val="center"/>
          </w:tcPr>
          <w:p w14:paraId="4234A5B4"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auto"/>
          </w:tcPr>
          <w:p w14:paraId="78C5B9E3"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54792EF4"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80B1949"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7EB865A1" w14:textId="77777777">
        <w:trPr>
          <w:trHeight w:hRule="exact" w:val="365"/>
        </w:trPr>
        <w:tc>
          <w:tcPr>
            <w:tcW w:w="5266" w:type="dxa"/>
            <w:tcBorders>
              <w:top w:val="single" w:sz="4" w:space="0" w:color="auto"/>
              <w:left w:val="single" w:sz="4" w:space="0" w:color="auto"/>
            </w:tcBorders>
            <w:shd w:val="clear" w:color="auto" w:fill="auto"/>
            <w:vAlign w:val="center"/>
          </w:tcPr>
          <w:p w14:paraId="65E926F1"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Акция «Бессмертный полк»</w:t>
            </w:r>
          </w:p>
        </w:tc>
        <w:tc>
          <w:tcPr>
            <w:tcW w:w="1646" w:type="dxa"/>
            <w:tcBorders>
              <w:top w:val="single" w:sz="4" w:space="0" w:color="auto"/>
              <w:left w:val="single" w:sz="4" w:space="0" w:color="auto"/>
            </w:tcBorders>
            <w:shd w:val="clear" w:color="auto" w:fill="auto"/>
          </w:tcPr>
          <w:p w14:paraId="3C87E29D"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440D6C90"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20AADBF"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6E0605D6" w14:textId="77777777">
        <w:trPr>
          <w:trHeight w:hRule="exact" w:val="562"/>
        </w:trPr>
        <w:tc>
          <w:tcPr>
            <w:tcW w:w="5266" w:type="dxa"/>
            <w:tcBorders>
              <w:top w:val="single" w:sz="4" w:space="0" w:color="auto"/>
              <w:left w:val="single" w:sz="4" w:space="0" w:color="auto"/>
            </w:tcBorders>
            <w:shd w:val="clear" w:color="auto" w:fill="auto"/>
            <w:vAlign w:val="center"/>
          </w:tcPr>
          <w:p w14:paraId="031FCB40"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Круглый стол «Влияние родителей на профессиональное самоопределение школьников»</w:t>
            </w:r>
          </w:p>
        </w:tc>
        <w:tc>
          <w:tcPr>
            <w:tcW w:w="1646" w:type="dxa"/>
            <w:tcBorders>
              <w:top w:val="single" w:sz="4" w:space="0" w:color="auto"/>
              <w:left w:val="single" w:sz="4" w:space="0" w:color="auto"/>
            </w:tcBorders>
            <w:shd w:val="clear" w:color="auto" w:fill="auto"/>
          </w:tcPr>
          <w:p w14:paraId="75C5102B"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240A2B20"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252B97"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167D3AF1" w14:textId="77777777">
        <w:trPr>
          <w:trHeight w:hRule="exact" w:val="1565"/>
        </w:trPr>
        <w:tc>
          <w:tcPr>
            <w:tcW w:w="5266" w:type="dxa"/>
            <w:tcBorders>
              <w:top w:val="single" w:sz="4" w:space="0" w:color="auto"/>
              <w:left w:val="single" w:sz="4" w:space="0" w:color="auto"/>
            </w:tcBorders>
            <w:shd w:val="clear" w:color="auto" w:fill="auto"/>
            <w:vAlign w:val="center"/>
          </w:tcPr>
          <w:p w14:paraId="781AD59B"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Создание на школьном сайте вкладки «Родителям» и регулярное обновление материалов ее рубрик:</w:t>
            </w:r>
          </w:p>
          <w:p w14:paraId="388186AE"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«Школьные события»,</w:t>
            </w:r>
          </w:p>
          <w:p w14:paraId="5C18A64A"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«Психолого-педагогическая консультация»,</w:t>
            </w:r>
          </w:p>
          <w:p w14:paraId="38B03FFF"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«Выбор профессии»,</w:t>
            </w:r>
          </w:p>
          <w:p w14:paraId="5C93EEAE"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библиотека»,</w:t>
            </w:r>
          </w:p>
          <w:p w14:paraId="32386945"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игротека»</w:t>
            </w:r>
          </w:p>
        </w:tc>
        <w:tc>
          <w:tcPr>
            <w:tcW w:w="1646" w:type="dxa"/>
            <w:tcBorders>
              <w:top w:val="single" w:sz="4" w:space="0" w:color="auto"/>
              <w:left w:val="single" w:sz="4" w:space="0" w:color="auto"/>
            </w:tcBorders>
            <w:shd w:val="clear" w:color="auto" w:fill="auto"/>
          </w:tcPr>
          <w:p w14:paraId="392B50A9"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4DC24001"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01E53AF"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1D4A9156"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center"/>
          </w:tcPr>
          <w:p w14:paraId="5D4AE546"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«Классное руководство»</w:t>
            </w:r>
          </w:p>
        </w:tc>
      </w:tr>
      <w:tr w:rsidR="00A57638" w:rsidRPr="00EB2D57" w14:paraId="7FB788D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auto"/>
            <w:vAlign w:val="center"/>
          </w:tcPr>
          <w:p w14:paraId="50B66117"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индивидуальным планам воспитательной работы классных руководителей</w:t>
            </w:r>
          </w:p>
        </w:tc>
      </w:tr>
      <w:tr w:rsidR="00A57638" w:rsidRPr="00EB2D57" w14:paraId="4C271DC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F08B57C"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«Школьный урок»</w:t>
            </w:r>
          </w:p>
        </w:tc>
      </w:tr>
      <w:tr w:rsidR="00A57638" w:rsidRPr="00EB2D57" w14:paraId="79C0A390"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auto"/>
            <w:vAlign w:val="center"/>
          </w:tcPr>
          <w:p w14:paraId="13AD4870"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календарно-тематическим планам учителей-предметников</w:t>
            </w:r>
          </w:p>
        </w:tc>
      </w:tr>
      <w:tr w:rsidR="00A57638" w:rsidRPr="00EB2D57" w14:paraId="026B24E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6E4FB1F6"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«Курсы внеурочной деятельности»</w:t>
            </w:r>
          </w:p>
        </w:tc>
      </w:tr>
      <w:tr w:rsidR="00A57638" w:rsidRPr="00EB2D57" w14:paraId="3A7033B1" w14:textId="77777777">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727E9D"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программам и планам внеурочной деятельности педагогов образовательной организации</w:t>
            </w:r>
          </w:p>
        </w:tc>
      </w:tr>
    </w:tbl>
    <w:p w14:paraId="7D7BD1EF"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1231A65A" w14:textId="77777777" w:rsidR="00A57638" w:rsidRPr="00EB2D57" w:rsidRDefault="00E235EB">
      <w:pPr>
        <w:pStyle w:val="ad"/>
        <w:framePr w:w="1152" w:h="250" w:hSpace="9475" w:wrap="notBeside" w:vAnchor="text" w:hAnchor="text" w:x="9476" w:y="1"/>
        <w:rPr>
          <w:color w:val="auto"/>
          <w:sz w:val="20"/>
          <w:szCs w:val="20"/>
        </w:rPr>
      </w:pPr>
      <w:r w:rsidRPr="00EB2D57">
        <w:rPr>
          <w:b w:val="0"/>
          <w:bCs w:val="0"/>
          <w:color w:val="auto"/>
          <w:sz w:val="20"/>
          <w:szCs w:val="20"/>
        </w:rPr>
        <w:t>Окончание</w:t>
      </w:r>
    </w:p>
    <w:p w14:paraId="15C78D29" w14:textId="77777777" w:rsidR="00A57638" w:rsidRPr="00EB2D57" w:rsidRDefault="00A57638">
      <w:pPr>
        <w:spacing w:line="1" w:lineRule="exact"/>
        <w:rPr>
          <w:color w:val="auto"/>
        </w:rPr>
        <w:sectPr w:rsidR="00A57638" w:rsidRPr="00EB2D57">
          <w:headerReference w:type="even" r:id="rId132"/>
          <w:headerReference w:type="default" r:id="rId133"/>
          <w:footerReference w:type="even" r:id="rId134"/>
          <w:footerReference w:type="default" r:id="rId135"/>
          <w:footnotePr>
            <w:numRestart w:val="eachPage"/>
          </w:footnotePr>
          <w:pgSz w:w="12019" w:h="7824" w:orient="landscape"/>
          <w:pgMar w:top="711" w:right="717" w:bottom="519" w:left="675" w:header="283" w:footer="91" w:gutter="0"/>
          <w:cols w:space="720"/>
          <w:noEndnote/>
          <w:docGrid w:linePitch="360"/>
        </w:sectPr>
      </w:pPr>
    </w:p>
    <w:p w14:paraId="237F15CB" w14:textId="77777777" w:rsidR="00A57638" w:rsidRPr="00721866" w:rsidRDefault="00E235EB" w:rsidP="00721866">
      <w:pPr>
        <w:pStyle w:val="22"/>
      </w:pPr>
      <w:bookmarkStart w:id="994" w:name="bookmark1978"/>
      <w:bookmarkStart w:id="995" w:name="_Toc105502822"/>
      <w:r w:rsidRPr="00721866">
        <w:t>3.4. ХАРАКТЕРИСТИКА УСЛОВИЙ РЕАЛИЗАЦИИ ПРОГРАММЫ ОСНОВНОГО ОБЩЕГО ОБРАЗОВАНИЯ В СООТВЕТСТВИИ С ТРЕБОВАНИЯМИ ФГОС ООО</w:t>
      </w:r>
      <w:bookmarkEnd w:id="994"/>
      <w:bookmarkEnd w:id="995"/>
    </w:p>
    <w:p w14:paraId="5D73D38D" w14:textId="77777777" w:rsidR="00A57638" w:rsidRPr="00EB2D57" w:rsidRDefault="00E235EB">
      <w:pPr>
        <w:pStyle w:val="13"/>
        <w:spacing w:line="259" w:lineRule="auto"/>
        <w:jc w:val="both"/>
        <w:rPr>
          <w:color w:val="auto"/>
        </w:rPr>
      </w:pPr>
      <w:r w:rsidRPr="00EB2D57">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3F87BB03" w14:textId="77777777" w:rsidR="00A57638" w:rsidRPr="00EB2D57" w:rsidRDefault="00E235EB" w:rsidP="000B3370">
      <w:pPr>
        <w:pStyle w:val="13"/>
        <w:numPr>
          <w:ilvl w:val="0"/>
          <w:numId w:val="574"/>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51E466B" w14:textId="77777777" w:rsidR="00A57638" w:rsidRPr="00EB2D57" w:rsidRDefault="00E235EB" w:rsidP="000B3370">
      <w:pPr>
        <w:pStyle w:val="13"/>
        <w:numPr>
          <w:ilvl w:val="0"/>
          <w:numId w:val="574"/>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5805908" w14:textId="77777777" w:rsidR="00A57638" w:rsidRPr="00EB2D57" w:rsidRDefault="00E235EB" w:rsidP="000B3370">
      <w:pPr>
        <w:pStyle w:val="13"/>
        <w:numPr>
          <w:ilvl w:val="0"/>
          <w:numId w:val="574"/>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7E43970" w14:textId="77777777"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97C33A2" w14:textId="77777777" w:rsidR="00A57638" w:rsidRPr="00EB2D57" w:rsidRDefault="00E235EB" w:rsidP="000B3370">
      <w:pPr>
        <w:pStyle w:val="13"/>
        <w:numPr>
          <w:ilvl w:val="0"/>
          <w:numId w:val="574"/>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CD5C5AA" w14:textId="77777777" w:rsidR="00A57638" w:rsidRPr="00EB2D57" w:rsidRDefault="00E235EB" w:rsidP="000B3370">
      <w:pPr>
        <w:pStyle w:val="13"/>
        <w:numPr>
          <w:ilvl w:val="0"/>
          <w:numId w:val="574"/>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00CCF52" w14:textId="77777777" w:rsidR="00A57638" w:rsidRPr="00EB2D57" w:rsidRDefault="00E235EB" w:rsidP="000B3370">
      <w:pPr>
        <w:pStyle w:val="13"/>
        <w:numPr>
          <w:ilvl w:val="0"/>
          <w:numId w:val="574"/>
        </w:numPr>
        <w:spacing w:line="305" w:lineRule="auto"/>
        <w:jc w:val="both"/>
        <w:rPr>
          <w:color w:val="auto"/>
        </w:rPr>
      </w:pPr>
      <w:r w:rsidRPr="00EB2D57">
        <w:rPr>
          <w:color w:val="auto"/>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67A37FC" w14:textId="77777777" w:rsidR="00A57638" w:rsidRPr="00EB2D57" w:rsidRDefault="00E235EB" w:rsidP="000B3370">
      <w:pPr>
        <w:pStyle w:val="13"/>
        <w:numPr>
          <w:ilvl w:val="0"/>
          <w:numId w:val="574"/>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9C2850E" w14:textId="77777777"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6774100" w14:textId="77777777" w:rsidR="00A57638" w:rsidRPr="00EB2D57" w:rsidRDefault="00E235EB" w:rsidP="000B3370">
      <w:pPr>
        <w:pStyle w:val="13"/>
        <w:numPr>
          <w:ilvl w:val="0"/>
          <w:numId w:val="574"/>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0591D0" w14:textId="77777777" w:rsidR="00A57638" w:rsidRPr="00EB2D57" w:rsidRDefault="00E235EB" w:rsidP="000B3370">
      <w:pPr>
        <w:pStyle w:val="13"/>
        <w:numPr>
          <w:ilvl w:val="0"/>
          <w:numId w:val="574"/>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8B7B94B" w14:textId="77777777" w:rsidR="00A57638" w:rsidRPr="00EB2D57" w:rsidRDefault="00E235EB" w:rsidP="000B3370">
      <w:pPr>
        <w:pStyle w:val="13"/>
        <w:numPr>
          <w:ilvl w:val="0"/>
          <w:numId w:val="574"/>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B4C5F31" w14:textId="77777777" w:rsidR="00A57638" w:rsidRPr="00EB2D57" w:rsidRDefault="00E235EB" w:rsidP="000B3370">
      <w:pPr>
        <w:pStyle w:val="13"/>
        <w:numPr>
          <w:ilvl w:val="0"/>
          <w:numId w:val="574"/>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BECB8AF" w14:textId="77777777" w:rsidR="00A57638" w:rsidRPr="00EB2D57" w:rsidRDefault="00E235EB" w:rsidP="000B3370">
      <w:pPr>
        <w:pStyle w:val="13"/>
        <w:numPr>
          <w:ilvl w:val="0"/>
          <w:numId w:val="574"/>
        </w:numPr>
        <w:spacing w:line="266" w:lineRule="auto"/>
        <w:jc w:val="both"/>
        <w:rPr>
          <w:color w:val="auto"/>
        </w:rPr>
      </w:pPr>
      <w:r w:rsidRPr="00EB2D57">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EB2D57">
        <w:rPr>
          <w:color w:val="auto"/>
          <w:vertAlign w:val="superscript"/>
        </w:rPr>
        <w:footnoteReference w:id="38"/>
      </w:r>
      <w:r w:rsidRPr="00EB2D57">
        <w:rPr>
          <w:color w:val="auto"/>
        </w:rPr>
        <w:t>.</w:t>
      </w:r>
    </w:p>
    <w:p w14:paraId="73760257" w14:textId="77777777" w:rsidR="00A57638" w:rsidRPr="00EB2D57" w:rsidRDefault="00E235EB" w:rsidP="000B3370">
      <w:pPr>
        <w:pStyle w:val="13"/>
        <w:numPr>
          <w:ilvl w:val="0"/>
          <w:numId w:val="574"/>
        </w:numPr>
        <w:spacing w:line="295" w:lineRule="auto"/>
        <w:jc w:val="both"/>
        <w:rPr>
          <w:color w:val="auto"/>
        </w:rPr>
      </w:pPr>
      <w:r w:rsidRPr="00EB2D57">
        <w:rPr>
          <w:color w:val="auto"/>
        </w:rPr>
        <w:t>Организациями, предоставляющими ресурсы для реализации настоящей образовательной программы являются: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2"/>
        <w:gridCol w:w="1930"/>
        <w:gridCol w:w="1925"/>
        <w:gridCol w:w="1939"/>
      </w:tblGrid>
      <w:tr w:rsidR="00A57638" w:rsidRPr="00721866" w14:paraId="5A9DDF14" w14:textId="77777777">
        <w:trPr>
          <w:trHeight w:hRule="exact" w:val="1968"/>
          <w:jc w:val="center"/>
        </w:trPr>
        <w:tc>
          <w:tcPr>
            <w:tcW w:w="562" w:type="dxa"/>
            <w:tcBorders>
              <w:top w:val="single" w:sz="4" w:space="0" w:color="auto"/>
              <w:left w:val="single" w:sz="4" w:space="0" w:color="auto"/>
            </w:tcBorders>
            <w:shd w:val="clear" w:color="auto" w:fill="auto"/>
            <w:vAlign w:val="center"/>
          </w:tcPr>
          <w:p w14:paraId="1144ABAF" w14:textId="77777777" w:rsidR="00A57638" w:rsidRPr="00721866" w:rsidRDefault="00E235EB">
            <w:pPr>
              <w:pStyle w:val="a6"/>
              <w:spacing w:line="240" w:lineRule="auto"/>
              <w:ind w:firstLine="160"/>
              <w:rPr>
                <w:color w:val="auto"/>
                <w:sz w:val="18"/>
                <w:szCs w:val="18"/>
              </w:rPr>
            </w:pPr>
            <w:r w:rsidRPr="00721866">
              <w:rPr>
                <w:rFonts w:eastAsia="Courier New"/>
                <w:b/>
                <w:bCs/>
                <w:color w:val="auto"/>
                <w:sz w:val="18"/>
                <w:szCs w:val="18"/>
              </w:rPr>
              <w:t>№</w:t>
            </w:r>
          </w:p>
        </w:tc>
        <w:tc>
          <w:tcPr>
            <w:tcW w:w="1930" w:type="dxa"/>
            <w:tcBorders>
              <w:top w:val="single" w:sz="4" w:space="0" w:color="auto"/>
              <w:left w:val="single" w:sz="4" w:space="0" w:color="auto"/>
            </w:tcBorders>
            <w:shd w:val="clear" w:color="auto" w:fill="auto"/>
            <w:vAlign w:val="center"/>
          </w:tcPr>
          <w:p w14:paraId="127B179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tcBorders>
            <w:shd w:val="clear" w:color="auto" w:fill="auto"/>
            <w:vAlign w:val="center"/>
          </w:tcPr>
          <w:p w14:paraId="1744CC7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vAlign w:val="center"/>
          </w:tcPr>
          <w:p w14:paraId="45654F3E"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Основания использования ресурсов (соглашение, договор и т. д.)</w:t>
            </w:r>
          </w:p>
        </w:tc>
      </w:tr>
      <w:tr w:rsidR="00A57638" w:rsidRPr="00721866" w14:paraId="4AFF8D77"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7583EF22"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1.</w:t>
            </w:r>
          </w:p>
        </w:tc>
        <w:tc>
          <w:tcPr>
            <w:tcW w:w="1930" w:type="dxa"/>
            <w:tcBorders>
              <w:top w:val="single" w:sz="4" w:space="0" w:color="auto"/>
              <w:left w:val="single" w:sz="4" w:space="0" w:color="auto"/>
            </w:tcBorders>
            <w:shd w:val="clear" w:color="auto" w:fill="auto"/>
          </w:tcPr>
          <w:p w14:paraId="6179E8A1"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1CDE5D4E"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19AE33A2" w14:textId="77777777" w:rsidR="00A57638" w:rsidRPr="00721866" w:rsidRDefault="00A57638">
            <w:pPr>
              <w:rPr>
                <w:rFonts w:ascii="Times New Roman" w:hAnsi="Times New Roman" w:cs="Times New Roman"/>
                <w:color w:val="auto"/>
                <w:sz w:val="10"/>
                <w:szCs w:val="10"/>
              </w:rPr>
            </w:pPr>
          </w:p>
        </w:tc>
      </w:tr>
      <w:tr w:rsidR="00A57638" w:rsidRPr="00721866" w14:paraId="7AAEB69C"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48E2F03D"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2.</w:t>
            </w:r>
          </w:p>
        </w:tc>
        <w:tc>
          <w:tcPr>
            <w:tcW w:w="1930" w:type="dxa"/>
            <w:tcBorders>
              <w:top w:val="single" w:sz="4" w:space="0" w:color="auto"/>
              <w:left w:val="single" w:sz="4" w:space="0" w:color="auto"/>
            </w:tcBorders>
            <w:shd w:val="clear" w:color="auto" w:fill="auto"/>
          </w:tcPr>
          <w:p w14:paraId="45271E1D"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08BB2318"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0E3DFA0E" w14:textId="77777777" w:rsidR="00A57638" w:rsidRPr="00721866" w:rsidRDefault="00A57638">
            <w:pPr>
              <w:rPr>
                <w:rFonts w:ascii="Times New Roman" w:hAnsi="Times New Roman" w:cs="Times New Roman"/>
                <w:color w:val="auto"/>
                <w:sz w:val="10"/>
                <w:szCs w:val="10"/>
              </w:rPr>
            </w:pPr>
          </w:p>
        </w:tc>
      </w:tr>
      <w:tr w:rsidR="00A57638" w:rsidRPr="00721866" w14:paraId="4EE2753A" w14:textId="77777777">
        <w:trPr>
          <w:trHeight w:hRule="exact" w:val="360"/>
          <w:jc w:val="center"/>
        </w:trPr>
        <w:tc>
          <w:tcPr>
            <w:tcW w:w="562" w:type="dxa"/>
            <w:tcBorders>
              <w:top w:val="single" w:sz="4" w:space="0" w:color="auto"/>
              <w:left w:val="single" w:sz="4" w:space="0" w:color="auto"/>
            </w:tcBorders>
            <w:shd w:val="clear" w:color="auto" w:fill="auto"/>
            <w:vAlign w:val="center"/>
          </w:tcPr>
          <w:p w14:paraId="1BA08279"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3.</w:t>
            </w:r>
          </w:p>
        </w:tc>
        <w:tc>
          <w:tcPr>
            <w:tcW w:w="1930" w:type="dxa"/>
            <w:tcBorders>
              <w:top w:val="single" w:sz="4" w:space="0" w:color="auto"/>
              <w:left w:val="single" w:sz="4" w:space="0" w:color="auto"/>
            </w:tcBorders>
            <w:shd w:val="clear" w:color="auto" w:fill="auto"/>
          </w:tcPr>
          <w:p w14:paraId="77BA22E9"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3ADA455F"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62A429BF" w14:textId="77777777" w:rsidR="00A57638" w:rsidRPr="00721866" w:rsidRDefault="00A57638">
            <w:pPr>
              <w:rPr>
                <w:rFonts w:ascii="Times New Roman" w:hAnsi="Times New Roman" w:cs="Times New Roman"/>
                <w:color w:val="auto"/>
                <w:sz w:val="10"/>
                <w:szCs w:val="10"/>
              </w:rPr>
            </w:pPr>
          </w:p>
        </w:tc>
      </w:tr>
      <w:tr w:rsidR="00A57638" w:rsidRPr="00721866" w14:paraId="3A2E04FA"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60B8210A"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4.</w:t>
            </w:r>
          </w:p>
        </w:tc>
        <w:tc>
          <w:tcPr>
            <w:tcW w:w="1930" w:type="dxa"/>
            <w:tcBorders>
              <w:top w:val="single" w:sz="4" w:space="0" w:color="auto"/>
              <w:left w:val="single" w:sz="4" w:space="0" w:color="auto"/>
            </w:tcBorders>
            <w:shd w:val="clear" w:color="auto" w:fill="auto"/>
          </w:tcPr>
          <w:p w14:paraId="12D856D9"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108890FC"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622ED854" w14:textId="77777777" w:rsidR="00A57638" w:rsidRPr="00721866" w:rsidRDefault="00A57638">
            <w:pPr>
              <w:rPr>
                <w:rFonts w:ascii="Times New Roman" w:hAnsi="Times New Roman" w:cs="Times New Roman"/>
                <w:color w:val="auto"/>
                <w:sz w:val="10"/>
                <w:szCs w:val="10"/>
              </w:rPr>
            </w:pPr>
          </w:p>
        </w:tc>
      </w:tr>
      <w:tr w:rsidR="00A57638" w:rsidRPr="00721866" w14:paraId="01F0BB84"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1281CB55"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5.</w:t>
            </w:r>
          </w:p>
        </w:tc>
        <w:tc>
          <w:tcPr>
            <w:tcW w:w="1930" w:type="dxa"/>
            <w:tcBorders>
              <w:top w:val="single" w:sz="4" w:space="0" w:color="auto"/>
              <w:left w:val="single" w:sz="4" w:space="0" w:color="auto"/>
            </w:tcBorders>
            <w:shd w:val="clear" w:color="auto" w:fill="auto"/>
          </w:tcPr>
          <w:p w14:paraId="18622D8F"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097A8AD7"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3D2CFCF3" w14:textId="77777777" w:rsidR="00A57638" w:rsidRPr="00721866" w:rsidRDefault="00A57638">
            <w:pPr>
              <w:rPr>
                <w:rFonts w:ascii="Times New Roman" w:hAnsi="Times New Roman" w:cs="Times New Roman"/>
                <w:color w:val="auto"/>
                <w:sz w:val="10"/>
                <w:szCs w:val="10"/>
              </w:rPr>
            </w:pPr>
          </w:p>
        </w:tc>
      </w:tr>
      <w:tr w:rsidR="00A57638" w:rsidRPr="00721866" w14:paraId="7F54F8B6" w14:textId="77777777">
        <w:trPr>
          <w:trHeight w:hRule="exact" w:val="370"/>
          <w:jc w:val="center"/>
        </w:trPr>
        <w:tc>
          <w:tcPr>
            <w:tcW w:w="562" w:type="dxa"/>
            <w:tcBorders>
              <w:top w:val="single" w:sz="4" w:space="0" w:color="auto"/>
              <w:left w:val="single" w:sz="4" w:space="0" w:color="auto"/>
              <w:bottom w:val="single" w:sz="4" w:space="0" w:color="auto"/>
            </w:tcBorders>
            <w:shd w:val="clear" w:color="auto" w:fill="auto"/>
          </w:tcPr>
          <w:p w14:paraId="0B566423" w14:textId="77777777" w:rsidR="00A57638" w:rsidRPr="00721866" w:rsidRDefault="00721866" w:rsidP="00721866">
            <w:pPr>
              <w:jc w:val="center"/>
              <w:rPr>
                <w:rFonts w:ascii="Times New Roman" w:hAnsi="Times New Roman" w:cs="Times New Roman"/>
                <w:color w:val="auto"/>
                <w:sz w:val="20"/>
                <w:szCs w:val="20"/>
              </w:rPr>
            </w:pPr>
            <w:r w:rsidRPr="00721866">
              <w:rPr>
                <w:rFonts w:ascii="Times New Roman" w:hAnsi="Times New Roman" w:cs="Times New Roman"/>
                <w:color w:val="auto"/>
                <w:sz w:val="20"/>
                <w:szCs w:val="20"/>
              </w:rPr>
              <w:t>…</w:t>
            </w:r>
          </w:p>
        </w:tc>
        <w:tc>
          <w:tcPr>
            <w:tcW w:w="1930" w:type="dxa"/>
            <w:tcBorders>
              <w:top w:val="single" w:sz="4" w:space="0" w:color="auto"/>
              <w:left w:val="single" w:sz="4" w:space="0" w:color="auto"/>
              <w:bottom w:val="single" w:sz="4" w:space="0" w:color="auto"/>
            </w:tcBorders>
            <w:shd w:val="clear" w:color="auto" w:fill="auto"/>
          </w:tcPr>
          <w:p w14:paraId="0C4C5A81"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bottom w:val="single" w:sz="4" w:space="0" w:color="auto"/>
            </w:tcBorders>
            <w:shd w:val="clear" w:color="auto" w:fill="auto"/>
          </w:tcPr>
          <w:p w14:paraId="6838AB6B"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61150B07" w14:textId="77777777" w:rsidR="00A57638" w:rsidRPr="00721866" w:rsidRDefault="00A57638">
            <w:pPr>
              <w:rPr>
                <w:rFonts w:ascii="Times New Roman" w:hAnsi="Times New Roman" w:cs="Times New Roman"/>
                <w:color w:val="auto"/>
                <w:sz w:val="10"/>
                <w:szCs w:val="10"/>
              </w:rPr>
            </w:pPr>
          </w:p>
        </w:tc>
      </w:tr>
    </w:tbl>
    <w:p w14:paraId="79D650E7" w14:textId="77777777" w:rsidR="00A57638" w:rsidRPr="00EB2D57" w:rsidRDefault="00A57638">
      <w:pPr>
        <w:spacing w:after="239" w:line="1" w:lineRule="exact"/>
        <w:rPr>
          <w:color w:val="auto"/>
        </w:rPr>
      </w:pPr>
    </w:p>
    <w:p w14:paraId="2DEAB89D" w14:textId="77777777" w:rsidR="00721866" w:rsidRDefault="00721866" w:rsidP="006B14E0">
      <w:bookmarkStart w:id="996" w:name="bookmark1980"/>
    </w:p>
    <w:p w14:paraId="20B91AE8" w14:textId="77777777" w:rsidR="00A57638" w:rsidRPr="00EB2D57" w:rsidRDefault="00721866" w:rsidP="00721866">
      <w:pPr>
        <w:pStyle w:val="3"/>
      </w:pPr>
      <w:bookmarkStart w:id="997" w:name="_Toc105502823"/>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996"/>
      <w:bookmarkEnd w:id="997"/>
    </w:p>
    <w:p w14:paraId="7849EEC6" w14:textId="77777777" w:rsidR="00A57638" w:rsidRPr="00EB2D57" w:rsidRDefault="00E235EB">
      <w:pPr>
        <w:pStyle w:val="13"/>
        <w:spacing w:line="257" w:lineRule="auto"/>
        <w:jc w:val="both"/>
        <w:rPr>
          <w:color w:val="auto"/>
        </w:rPr>
      </w:pPr>
      <w:r w:rsidRPr="00EB2D57">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75A207C" w14:textId="77777777" w:rsidR="00A57638" w:rsidRPr="00EB2D57" w:rsidRDefault="00E235EB">
      <w:pPr>
        <w:pStyle w:val="13"/>
        <w:spacing w:line="257" w:lineRule="auto"/>
        <w:jc w:val="both"/>
        <w:rPr>
          <w:color w:val="auto"/>
        </w:rPr>
      </w:pPr>
      <w:r w:rsidRPr="00EB2D57">
        <w:rPr>
          <w:color w:val="auto"/>
        </w:rPr>
        <w:t>Обеспеченность кадровыми условиями включает в себя:</w:t>
      </w:r>
    </w:p>
    <w:p w14:paraId="679D06F1" w14:textId="77777777" w:rsidR="00A57638" w:rsidRPr="00EB2D57" w:rsidRDefault="00E235EB" w:rsidP="000B3370">
      <w:pPr>
        <w:pStyle w:val="13"/>
        <w:numPr>
          <w:ilvl w:val="0"/>
          <w:numId w:val="575"/>
        </w:numPr>
        <w:spacing w:line="302"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w:t>
      </w:r>
    </w:p>
    <w:p w14:paraId="0E2039D9" w14:textId="77777777" w:rsidR="00A57638" w:rsidRPr="00EB2D57" w:rsidRDefault="00E235EB" w:rsidP="000B3370">
      <w:pPr>
        <w:pStyle w:val="13"/>
        <w:numPr>
          <w:ilvl w:val="0"/>
          <w:numId w:val="575"/>
        </w:numPr>
        <w:spacing w:line="276"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0557FBB3" w14:textId="77777777" w:rsidR="00A57638" w:rsidRPr="00EB2D57" w:rsidRDefault="00E235EB" w:rsidP="000B3370">
      <w:pPr>
        <w:pStyle w:val="13"/>
        <w:numPr>
          <w:ilvl w:val="0"/>
          <w:numId w:val="575"/>
        </w:numPr>
        <w:spacing w:line="286" w:lineRule="auto"/>
        <w:jc w:val="both"/>
        <w:rPr>
          <w:color w:val="auto"/>
        </w:rPr>
      </w:pPr>
      <w:r w:rsidRPr="00EB2D57">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B5FA88B" w14:textId="77777777" w:rsidR="00A57638" w:rsidRPr="00EB2D57" w:rsidRDefault="00E235EB">
      <w:pPr>
        <w:pStyle w:val="13"/>
        <w:spacing w:line="257"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14:paraId="3FD19DE9" w14:textId="77777777" w:rsidR="00A57638" w:rsidRPr="00EB2D57" w:rsidRDefault="00E235EB">
      <w:pPr>
        <w:pStyle w:val="13"/>
        <w:spacing w:line="257"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67A3BD12" w14:textId="77777777" w:rsidR="00A57638" w:rsidRPr="00EB2D57" w:rsidRDefault="00E235EB">
      <w:pPr>
        <w:pStyle w:val="13"/>
        <w:spacing w:line="252"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F995C0B" w14:textId="77777777" w:rsidR="00A57638" w:rsidRPr="00EB2D57" w:rsidRDefault="00E235EB">
      <w:pPr>
        <w:pStyle w:val="13"/>
        <w:spacing w:line="252" w:lineRule="auto"/>
        <w:jc w:val="both"/>
        <w:rPr>
          <w:color w:val="auto"/>
        </w:rPr>
      </w:pPr>
      <w:r w:rsidRPr="00EB2D57">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096CD92E" w14:textId="77777777" w:rsidR="00A57638" w:rsidRPr="00EB2D57" w:rsidRDefault="00E235EB">
      <w:pPr>
        <w:pStyle w:val="13"/>
        <w:spacing w:line="252"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2FD4829E" w14:textId="77777777" w:rsidR="00A57638" w:rsidRPr="00EB2D57" w:rsidRDefault="00E235EB">
      <w:pPr>
        <w:pStyle w:val="13"/>
        <w:spacing w:line="252"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6A3B720" w14:textId="77777777" w:rsidR="00A57638" w:rsidRPr="00EB2D57" w:rsidRDefault="00E235EB">
      <w:pPr>
        <w:pStyle w:val="13"/>
        <w:spacing w:line="252"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1B5044A" w14:textId="77777777" w:rsidR="00A57638" w:rsidRPr="00EB2D57" w:rsidRDefault="00E235EB">
      <w:pPr>
        <w:pStyle w:val="13"/>
        <w:spacing w:after="160" w:line="252" w:lineRule="auto"/>
        <w:jc w:val="both"/>
        <w:rPr>
          <w:color w:val="auto"/>
        </w:rPr>
      </w:pPr>
      <w:r w:rsidRPr="00EB2D57">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A57638" w:rsidRPr="00721866" w14:paraId="6B675E1B" w14:textId="77777777">
        <w:trPr>
          <w:trHeight w:hRule="exact" w:val="1968"/>
          <w:jc w:val="center"/>
        </w:trPr>
        <w:tc>
          <w:tcPr>
            <w:tcW w:w="1704" w:type="dxa"/>
            <w:tcBorders>
              <w:top w:val="single" w:sz="4" w:space="0" w:color="auto"/>
              <w:left w:val="single" w:sz="4" w:space="0" w:color="auto"/>
            </w:tcBorders>
            <w:shd w:val="clear" w:color="auto" w:fill="auto"/>
            <w:vAlign w:val="center"/>
          </w:tcPr>
          <w:p w14:paraId="28727788" w14:textId="77777777" w:rsidR="00A57638" w:rsidRPr="00721866" w:rsidRDefault="00E235EB">
            <w:pPr>
              <w:pStyle w:val="a6"/>
              <w:spacing w:line="233" w:lineRule="auto"/>
              <w:ind w:firstLine="0"/>
              <w:jc w:val="center"/>
              <w:rPr>
                <w:color w:val="auto"/>
                <w:sz w:val="18"/>
                <w:szCs w:val="18"/>
              </w:rPr>
            </w:pPr>
            <w:r w:rsidRPr="00721866">
              <w:rPr>
                <w:rFonts w:eastAsia="Courier New"/>
                <w:b/>
                <w:bCs/>
                <w:color w:val="auto"/>
                <w:sz w:val="18"/>
                <w:szCs w:val="18"/>
              </w:rPr>
              <w:t>Категория работников</w:t>
            </w:r>
          </w:p>
        </w:tc>
        <w:tc>
          <w:tcPr>
            <w:tcW w:w="1704" w:type="dxa"/>
            <w:tcBorders>
              <w:top w:val="single" w:sz="4" w:space="0" w:color="auto"/>
              <w:left w:val="single" w:sz="4" w:space="0" w:color="auto"/>
            </w:tcBorders>
            <w:shd w:val="clear" w:color="auto" w:fill="auto"/>
            <w:vAlign w:val="center"/>
          </w:tcPr>
          <w:p w14:paraId="4A605E6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14:paraId="6E1309AF"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результатами аттестации</w:t>
            </w:r>
          </w:p>
        </w:tc>
      </w:tr>
      <w:tr w:rsidR="00A57638" w:rsidRPr="00721866" w14:paraId="299215A4" w14:textId="77777777">
        <w:trPr>
          <w:trHeight w:hRule="exact" w:val="1066"/>
          <w:jc w:val="center"/>
        </w:trPr>
        <w:tc>
          <w:tcPr>
            <w:tcW w:w="1704" w:type="dxa"/>
            <w:tcBorders>
              <w:top w:val="single" w:sz="4" w:space="0" w:color="auto"/>
              <w:left w:val="single" w:sz="4" w:space="0" w:color="auto"/>
            </w:tcBorders>
            <w:shd w:val="clear" w:color="auto" w:fill="auto"/>
          </w:tcPr>
          <w:p w14:paraId="7792226C" w14:textId="77777777"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tcBorders>
            <w:shd w:val="clear" w:color="auto" w:fill="auto"/>
          </w:tcPr>
          <w:p w14:paraId="3C3F89BD"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vAlign w:val="center"/>
          </w:tcPr>
          <w:p w14:paraId="6C93DEEA"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14:paraId="7FDBAD3E"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Квалификационная категория (%)</w:t>
            </w:r>
          </w:p>
        </w:tc>
      </w:tr>
      <w:tr w:rsidR="00A57638" w:rsidRPr="00721866" w14:paraId="09D75529"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645500A1"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Педагогические работники</w:t>
            </w:r>
          </w:p>
        </w:tc>
        <w:tc>
          <w:tcPr>
            <w:tcW w:w="1704" w:type="dxa"/>
            <w:tcBorders>
              <w:top w:val="single" w:sz="4" w:space="0" w:color="auto"/>
              <w:left w:val="single" w:sz="4" w:space="0" w:color="auto"/>
            </w:tcBorders>
            <w:shd w:val="clear" w:color="auto" w:fill="auto"/>
          </w:tcPr>
          <w:p w14:paraId="2C060857"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7E7AC200"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46717662" w14:textId="77777777" w:rsidR="00A57638" w:rsidRPr="00721866" w:rsidRDefault="00A57638">
            <w:pPr>
              <w:rPr>
                <w:rFonts w:ascii="Times New Roman" w:hAnsi="Times New Roman" w:cs="Times New Roman"/>
                <w:color w:val="auto"/>
                <w:sz w:val="10"/>
                <w:szCs w:val="10"/>
              </w:rPr>
            </w:pPr>
          </w:p>
        </w:tc>
      </w:tr>
      <w:tr w:rsidR="00A57638" w:rsidRPr="00721866" w14:paraId="2813EF73"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24EACB48" w14:textId="77777777" w:rsidR="00A57638" w:rsidRPr="00721866" w:rsidRDefault="00E235EB">
            <w:pPr>
              <w:pStyle w:val="a6"/>
              <w:spacing w:line="233" w:lineRule="auto"/>
              <w:ind w:firstLine="0"/>
              <w:rPr>
                <w:color w:val="auto"/>
                <w:sz w:val="18"/>
                <w:szCs w:val="18"/>
              </w:rPr>
            </w:pPr>
            <w:r w:rsidRPr="00721866">
              <w:rPr>
                <w:rFonts w:eastAsia="Courier New"/>
                <w:color w:val="auto"/>
                <w:sz w:val="18"/>
                <w:szCs w:val="18"/>
              </w:rPr>
              <w:t>Руководящие работники</w:t>
            </w:r>
          </w:p>
        </w:tc>
        <w:tc>
          <w:tcPr>
            <w:tcW w:w="1704" w:type="dxa"/>
            <w:tcBorders>
              <w:top w:val="single" w:sz="4" w:space="0" w:color="auto"/>
              <w:left w:val="single" w:sz="4" w:space="0" w:color="auto"/>
            </w:tcBorders>
            <w:shd w:val="clear" w:color="auto" w:fill="auto"/>
          </w:tcPr>
          <w:p w14:paraId="5E854446"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39991755"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4120F2EB" w14:textId="77777777" w:rsidR="00A57638" w:rsidRPr="00721866" w:rsidRDefault="00A57638">
            <w:pPr>
              <w:rPr>
                <w:rFonts w:ascii="Times New Roman" w:hAnsi="Times New Roman" w:cs="Times New Roman"/>
                <w:color w:val="auto"/>
                <w:sz w:val="10"/>
                <w:szCs w:val="10"/>
              </w:rPr>
            </w:pPr>
          </w:p>
        </w:tc>
      </w:tr>
      <w:tr w:rsidR="00A57638" w:rsidRPr="00721866" w14:paraId="325425B0" w14:textId="77777777">
        <w:trPr>
          <w:trHeight w:hRule="exact" w:val="566"/>
          <w:jc w:val="center"/>
        </w:trPr>
        <w:tc>
          <w:tcPr>
            <w:tcW w:w="1704" w:type="dxa"/>
            <w:tcBorders>
              <w:top w:val="single" w:sz="4" w:space="0" w:color="auto"/>
              <w:left w:val="single" w:sz="4" w:space="0" w:color="auto"/>
            </w:tcBorders>
            <w:shd w:val="clear" w:color="auto" w:fill="auto"/>
            <w:vAlign w:val="center"/>
          </w:tcPr>
          <w:p w14:paraId="1FD5CC98"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Иные работники</w:t>
            </w:r>
          </w:p>
        </w:tc>
        <w:tc>
          <w:tcPr>
            <w:tcW w:w="1704" w:type="dxa"/>
            <w:tcBorders>
              <w:top w:val="single" w:sz="4" w:space="0" w:color="auto"/>
              <w:left w:val="single" w:sz="4" w:space="0" w:color="auto"/>
            </w:tcBorders>
            <w:shd w:val="clear" w:color="auto" w:fill="auto"/>
          </w:tcPr>
          <w:p w14:paraId="6816B770"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4A8823D2"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63D30AD9" w14:textId="77777777" w:rsidR="00A57638" w:rsidRPr="00721866" w:rsidRDefault="00A57638">
            <w:pPr>
              <w:rPr>
                <w:rFonts w:ascii="Times New Roman" w:hAnsi="Times New Roman" w:cs="Times New Roman"/>
                <w:color w:val="auto"/>
                <w:sz w:val="10"/>
                <w:szCs w:val="10"/>
              </w:rPr>
            </w:pPr>
          </w:p>
        </w:tc>
      </w:tr>
      <w:tr w:rsidR="00A57638" w:rsidRPr="00721866" w14:paraId="7BDC0018" w14:textId="77777777">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14:paraId="61369844" w14:textId="77777777"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bottom w:val="single" w:sz="4" w:space="0" w:color="auto"/>
            </w:tcBorders>
            <w:shd w:val="clear" w:color="auto" w:fill="auto"/>
          </w:tcPr>
          <w:p w14:paraId="067C65EA"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bottom w:val="single" w:sz="4" w:space="0" w:color="auto"/>
            </w:tcBorders>
            <w:shd w:val="clear" w:color="auto" w:fill="auto"/>
          </w:tcPr>
          <w:p w14:paraId="6D5E6320"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90DA767" w14:textId="77777777" w:rsidR="00A57638" w:rsidRPr="00721866" w:rsidRDefault="00A57638">
            <w:pPr>
              <w:rPr>
                <w:rFonts w:ascii="Times New Roman" w:hAnsi="Times New Roman" w:cs="Times New Roman"/>
                <w:color w:val="auto"/>
                <w:sz w:val="10"/>
                <w:szCs w:val="10"/>
              </w:rPr>
            </w:pPr>
          </w:p>
        </w:tc>
      </w:tr>
    </w:tbl>
    <w:p w14:paraId="41FC8537" w14:textId="77777777" w:rsidR="00A57638" w:rsidRPr="00EB2D57" w:rsidRDefault="00E235EB">
      <w:pPr>
        <w:spacing w:line="1" w:lineRule="exact"/>
        <w:rPr>
          <w:color w:val="auto"/>
          <w:sz w:val="2"/>
          <w:szCs w:val="2"/>
        </w:rPr>
      </w:pPr>
      <w:r w:rsidRPr="00EB2D57">
        <w:rPr>
          <w:color w:val="auto"/>
        </w:rPr>
        <w:br w:type="page"/>
      </w:r>
    </w:p>
    <w:p w14:paraId="0F8F696C" w14:textId="77777777" w:rsidR="00A57638" w:rsidRPr="00EB2D57" w:rsidRDefault="00E235EB">
      <w:pPr>
        <w:pStyle w:val="13"/>
        <w:spacing w:after="200" w:line="240" w:lineRule="auto"/>
        <w:jc w:val="both"/>
        <w:rPr>
          <w:color w:val="auto"/>
        </w:rPr>
      </w:pPr>
      <w:r w:rsidRPr="00EB2D57">
        <w:rPr>
          <w:color w:val="auto"/>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531"/>
        <w:gridCol w:w="1435"/>
        <w:gridCol w:w="1430"/>
        <w:gridCol w:w="1445"/>
      </w:tblGrid>
      <w:tr w:rsidR="00A57638" w:rsidRPr="00721866" w14:paraId="5BBEE623" w14:textId="77777777">
        <w:trPr>
          <w:trHeight w:hRule="exact" w:val="3370"/>
          <w:jc w:val="center"/>
        </w:trPr>
        <w:tc>
          <w:tcPr>
            <w:tcW w:w="514" w:type="dxa"/>
            <w:tcBorders>
              <w:top w:val="single" w:sz="4" w:space="0" w:color="auto"/>
              <w:left w:val="single" w:sz="4" w:space="0" w:color="auto"/>
            </w:tcBorders>
            <w:shd w:val="clear" w:color="auto" w:fill="auto"/>
            <w:vAlign w:val="center"/>
          </w:tcPr>
          <w:p w14:paraId="0BCC10EE" w14:textId="77777777"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531" w:type="dxa"/>
            <w:tcBorders>
              <w:top w:val="single" w:sz="4" w:space="0" w:color="auto"/>
              <w:left w:val="single" w:sz="4" w:space="0" w:color="auto"/>
            </w:tcBorders>
            <w:shd w:val="clear" w:color="auto" w:fill="auto"/>
            <w:vAlign w:val="center"/>
          </w:tcPr>
          <w:p w14:paraId="2EB232E2"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Программа по предмету на углубленном уровне</w:t>
            </w:r>
          </w:p>
        </w:tc>
        <w:tc>
          <w:tcPr>
            <w:tcW w:w="1435" w:type="dxa"/>
            <w:tcBorders>
              <w:top w:val="single" w:sz="4" w:space="0" w:color="auto"/>
              <w:left w:val="single" w:sz="4" w:space="0" w:color="auto"/>
            </w:tcBorders>
            <w:shd w:val="clear" w:color="auto" w:fill="auto"/>
            <w:vAlign w:val="center"/>
          </w:tcPr>
          <w:p w14:paraId="0556D954"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vAlign w:val="center"/>
          </w:tcPr>
          <w:p w14:paraId="6FDC1B1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auto"/>
              <w:left w:val="single" w:sz="4" w:space="0" w:color="auto"/>
              <w:right w:val="single" w:sz="4" w:space="0" w:color="auto"/>
            </w:tcBorders>
            <w:shd w:val="clear" w:color="auto" w:fill="auto"/>
            <w:vAlign w:val="center"/>
          </w:tcPr>
          <w:p w14:paraId="6A084EA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57638" w:rsidRPr="00721866" w14:paraId="0D3C44DD"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458FBBC2"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531" w:type="dxa"/>
            <w:tcBorders>
              <w:top w:val="single" w:sz="4" w:space="0" w:color="auto"/>
              <w:left w:val="single" w:sz="4" w:space="0" w:color="auto"/>
            </w:tcBorders>
            <w:shd w:val="clear" w:color="auto" w:fill="auto"/>
            <w:vAlign w:val="center"/>
          </w:tcPr>
          <w:p w14:paraId="3622E2A9"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Математика</w:t>
            </w:r>
          </w:p>
        </w:tc>
        <w:tc>
          <w:tcPr>
            <w:tcW w:w="1435" w:type="dxa"/>
            <w:tcBorders>
              <w:top w:val="single" w:sz="4" w:space="0" w:color="auto"/>
              <w:left w:val="single" w:sz="4" w:space="0" w:color="auto"/>
            </w:tcBorders>
            <w:shd w:val="clear" w:color="auto" w:fill="auto"/>
          </w:tcPr>
          <w:p w14:paraId="735E376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008115C3"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732C8020" w14:textId="77777777" w:rsidR="00A57638" w:rsidRPr="00721866" w:rsidRDefault="00A57638">
            <w:pPr>
              <w:rPr>
                <w:rFonts w:ascii="Times New Roman" w:hAnsi="Times New Roman" w:cs="Times New Roman"/>
                <w:color w:val="auto"/>
                <w:sz w:val="10"/>
                <w:szCs w:val="10"/>
              </w:rPr>
            </w:pPr>
          </w:p>
        </w:tc>
      </w:tr>
      <w:tr w:rsidR="00A57638" w:rsidRPr="00721866" w14:paraId="2071212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5C2A8D41"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531" w:type="dxa"/>
            <w:tcBorders>
              <w:top w:val="single" w:sz="4" w:space="0" w:color="auto"/>
              <w:left w:val="single" w:sz="4" w:space="0" w:color="auto"/>
            </w:tcBorders>
            <w:shd w:val="clear" w:color="auto" w:fill="auto"/>
            <w:vAlign w:val="center"/>
          </w:tcPr>
          <w:p w14:paraId="6779CE94"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Информатика</w:t>
            </w:r>
          </w:p>
        </w:tc>
        <w:tc>
          <w:tcPr>
            <w:tcW w:w="1435" w:type="dxa"/>
            <w:tcBorders>
              <w:top w:val="single" w:sz="4" w:space="0" w:color="auto"/>
              <w:left w:val="single" w:sz="4" w:space="0" w:color="auto"/>
            </w:tcBorders>
            <w:shd w:val="clear" w:color="auto" w:fill="auto"/>
          </w:tcPr>
          <w:p w14:paraId="46F6E70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090A84B0"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739118CB" w14:textId="77777777" w:rsidR="00A57638" w:rsidRPr="00721866" w:rsidRDefault="00A57638">
            <w:pPr>
              <w:rPr>
                <w:rFonts w:ascii="Times New Roman" w:hAnsi="Times New Roman" w:cs="Times New Roman"/>
                <w:color w:val="auto"/>
                <w:sz w:val="10"/>
                <w:szCs w:val="10"/>
              </w:rPr>
            </w:pPr>
          </w:p>
        </w:tc>
      </w:tr>
      <w:tr w:rsidR="00A57638" w:rsidRPr="00721866" w14:paraId="4A6724F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2F1297E3"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3.</w:t>
            </w:r>
          </w:p>
        </w:tc>
        <w:tc>
          <w:tcPr>
            <w:tcW w:w="1531" w:type="dxa"/>
            <w:tcBorders>
              <w:top w:val="single" w:sz="4" w:space="0" w:color="auto"/>
              <w:left w:val="single" w:sz="4" w:space="0" w:color="auto"/>
            </w:tcBorders>
            <w:shd w:val="clear" w:color="auto" w:fill="auto"/>
            <w:vAlign w:val="center"/>
          </w:tcPr>
          <w:p w14:paraId="77599F73"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Физика</w:t>
            </w:r>
          </w:p>
        </w:tc>
        <w:tc>
          <w:tcPr>
            <w:tcW w:w="1435" w:type="dxa"/>
            <w:tcBorders>
              <w:top w:val="single" w:sz="4" w:space="0" w:color="auto"/>
              <w:left w:val="single" w:sz="4" w:space="0" w:color="auto"/>
            </w:tcBorders>
            <w:shd w:val="clear" w:color="auto" w:fill="auto"/>
          </w:tcPr>
          <w:p w14:paraId="444703A0"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7362ECE9"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3527940A" w14:textId="77777777" w:rsidR="00A57638" w:rsidRPr="00721866" w:rsidRDefault="00A57638">
            <w:pPr>
              <w:rPr>
                <w:rFonts w:ascii="Times New Roman" w:hAnsi="Times New Roman" w:cs="Times New Roman"/>
                <w:color w:val="auto"/>
                <w:sz w:val="10"/>
                <w:szCs w:val="10"/>
              </w:rPr>
            </w:pPr>
          </w:p>
        </w:tc>
      </w:tr>
      <w:tr w:rsidR="00A57638" w:rsidRPr="00721866" w14:paraId="0B1B98B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7201EFB2"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531" w:type="dxa"/>
            <w:tcBorders>
              <w:top w:val="single" w:sz="4" w:space="0" w:color="auto"/>
              <w:left w:val="single" w:sz="4" w:space="0" w:color="auto"/>
            </w:tcBorders>
            <w:shd w:val="clear" w:color="auto" w:fill="auto"/>
            <w:vAlign w:val="center"/>
          </w:tcPr>
          <w:p w14:paraId="4F5562F2"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Химия</w:t>
            </w:r>
          </w:p>
        </w:tc>
        <w:tc>
          <w:tcPr>
            <w:tcW w:w="1435" w:type="dxa"/>
            <w:tcBorders>
              <w:top w:val="single" w:sz="4" w:space="0" w:color="auto"/>
              <w:left w:val="single" w:sz="4" w:space="0" w:color="auto"/>
            </w:tcBorders>
            <w:shd w:val="clear" w:color="auto" w:fill="auto"/>
          </w:tcPr>
          <w:p w14:paraId="19C1AB51"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35D60E41"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6FEDA68E" w14:textId="77777777" w:rsidR="00A57638" w:rsidRPr="00721866" w:rsidRDefault="00A57638">
            <w:pPr>
              <w:rPr>
                <w:rFonts w:ascii="Times New Roman" w:hAnsi="Times New Roman" w:cs="Times New Roman"/>
                <w:color w:val="auto"/>
                <w:sz w:val="10"/>
                <w:szCs w:val="10"/>
              </w:rPr>
            </w:pPr>
          </w:p>
        </w:tc>
      </w:tr>
      <w:tr w:rsidR="00A57638" w:rsidRPr="00721866" w14:paraId="3466FEB3" w14:textId="77777777">
        <w:trPr>
          <w:trHeight w:hRule="exact" w:val="374"/>
          <w:jc w:val="center"/>
        </w:trPr>
        <w:tc>
          <w:tcPr>
            <w:tcW w:w="514" w:type="dxa"/>
            <w:tcBorders>
              <w:top w:val="single" w:sz="4" w:space="0" w:color="auto"/>
              <w:left w:val="single" w:sz="4" w:space="0" w:color="auto"/>
              <w:bottom w:val="single" w:sz="4" w:space="0" w:color="auto"/>
            </w:tcBorders>
            <w:shd w:val="clear" w:color="auto" w:fill="auto"/>
            <w:vAlign w:val="center"/>
          </w:tcPr>
          <w:p w14:paraId="3CBE5329"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5.</w:t>
            </w:r>
          </w:p>
        </w:tc>
        <w:tc>
          <w:tcPr>
            <w:tcW w:w="1531" w:type="dxa"/>
            <w:tcBorders>
              <w:top w:val="single" w:sz="4" w:space="0" w:color="auto"/>
              <w:left w:val="single" w:sz="4" w:space="0" w:color="auto"/>
              <w:bottom w:val="single" w:sz="4" w:space="0" w:color="auto"/>
            </w:tcBorders>
            <w:shd w:val="clear" w:color="auto" w:fill="auto"/>
            <w:vAlign w:val="center"/>
          </w:tcPr>
          <w:p w14:paraId="6C892BF3"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Биология</w:t>
            </w:r>
          </w:p>
        </w:tc>
        <w:tc>
          <w:tcPr>
            <w:tcW w:w="1435" w:type="dxa"/>
            <w:tcBorders>
              <w:top w:val="single" w:sz="4" w:space="0" w:color="auto"/>
              <w:left w:val="single" w:sz="4" w:space="0" w:color="auto"/>
              <w:bottom w:val="single" w:sz="4" w:space="0" w:color="auto"/>
            </w:tcBorders>
            <w:shd w:val="clear" w:color="auto" w:fill="auto"/>
          </w:tcPr>
          <w:p w14:paraId="6568043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bottom w:val="single" w:sz="4" w:space="0" w:color="auto"/>
            </w:tcBorders>
            <w:shd w:val="clear" w:color="auto" w:fill="auto"/>
          </w:tcPr>
          <w:p w14:paraId="62774E7B"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160AB8FA" w14:textId="77777777" w:rsidR="00A57638" w:rsidRPr="00721866" w:rsidRDefault="00A57638">
            <w:pPr>
              <w:rPr>
                <w:rFonts w:ascii="Times New Roman" w:hAnsi="Times New Roman" w:cs="Times New Roman"/>
                <w:color w:val="auto"/>
                <w:sz w:val="10"/>
                <w:szCs w:val="10"/>
              </w:rPr>
            </w:pPr>
          </w:p>
        </w:tc>
      </w:tr>
    </w:tbl>
    <w:p w14:paraId="6E45F57D" w14:textId="77777777" w:rsidR="00A57638" w:rsidRPr="00EB2D57" w:rsidRDefault="00A57638">
      <w:pPr>
        <w:spacing w:after="199" w:line="1" w:lineRule="exact"/>
        <w:rPr>
          <w:color w:val="auto"/>
        </w:rPr>
      </w:pPr>
    </w:p>
    <w:p w14:paraId="0CE79BCC" w14:textId="77777777" w:rsidR="00A57638" w:rsidRPr="00EB2D57" w:rsidRDefault="00E235EB">
      <w:pPr>
        <w:pStyle w:val="13"/>
        <w:spacing w:line="240" w:lineRule="auto"/>
        <w:jc w:val="both"/>
        <w:rPr>
          <w:color w:val="auto"/>
        </w:rPr>
      </w:pPr>
      <w:r w:rsidRPr="00EB2D57">
        <w:rPr>
          <w:color w:val="auto"/>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C509D6E" w14:textId="77777777" w:rsidR="00A57638" w:rsidRPr="00EB2D57" w:rsidRDefault="00E235EB">
      <w:pPr>
        <w:pStyle w:val="13"/>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BB440E8" w14:textId="77777777" w:rsidR="00A57638" w:rsidRPr="00EB2D57" w:rsidRDefault="00E235EB">
      <w:pPr>
        <w:pStyle w:val="13"/>
        <w:spacing w:line="240" w:lineRule="auto"/>
        <w:jc w:val="both"/>
        <w:rPr>
          <w:color w:val="auto"/>
        </w:rPr>
      </w:pPr>
      <w:r w:rsidRPr="00EB2D57">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3D2AC3BF" w14:textId="77777777" w:rsidR="00A57638" w:rsidRPr="00EB2D57" w:rsidRDefault="00E235EB">
      <w:pPr>
        <w:pStyle w:val="13"/>
        <w:jc w:val="both"/>
        <w:rPr>
          <w:color w:val="auto"/>
        </w:rPr>
      </w:pPr>
      <w:r w:rsidRPr="00EB2D57">
        <w:rPr>
          <w:color w:val="auto"/>
        </w:rPr>
        <w:t>При этом могут быть использованы различные образовательные организации, имеющие соответствующую лицензию.</w:t>
      </w:r>
    </w:p>
    <w:p w14:paraId="2CA44A75" w14:textId="77777777" w:rsidR="00A57638" w:rsidRPr="00EB2D57" w:rsidRDefault="00E235EB">
      <w:pPr>
        <w:pStyle w:val="13"/>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5C93CB4" w14:textId="77777777" w:rsidR="00A57638" w:rsidRPr="00EB2D57" w:rsidRDefault="00E235EB">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14:paraId="042A82D6" w14:textId="77777777" w:rsidR="00A57638" w:rsidRPr="00EB2D57" w:rsidRDefault="00E235EB">
      <w:pPr>
        <w:pStyle w:val="13"/>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14:paraId="6DE9FD1E" w14:textId="77777777" w:rsidR="00A57638" w:rsidRPr="00EB2D57" w:rsidRDefault="00E235EB">
      <w:pPr>
        <w:pStyle w:val="13"/>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4A05CA3" w14:textId="77777777" w:rsidR="00A57638" w:rsidRPr="00EB2D57" w:rsidRDefault="00E235EB">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14:paraId="570EB30E" w14:textId="77777777" w:rsidR="00A57638" w:rsidRPr="00EB2D57" w:rsidRDefault="00E235EB">
      <w:pPr>
        <w:pStyle w:val="13"/>
        <w:jc w:val="both"/>
        <w:rPr>
          <w:color w:val="auto"/>
        </w:rPr>
      </w:pPr>
      <w:r w:rsidRPr="00EB2D5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69F7F1C1" w14:textId="77777777" w:rsidR="00A57638" w:rsidRPr="00EB2D57" w:rsidRDefault="00E235EB">
      <w:pPr>
        <w:pStyle w:val="13"/>
        <w:jc w:val="both"/>
        <w:rPr>
          <w:color w:val="auto"/>
        </w:rPr>
      </w:pPr>
      <w:r w:rsidRPr="00EB2D57">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680278DD" w14:textId="77777777" w:rsidR="00A57638" w:rsidRDefault="00E235EB">
      <w:pPr>
        <w:pStyle w:val="13"/>
        <w:jc w:val="both"/>
        <w:rPr>
          <w:color w:val="auto"/>
        </w:rPr>
      </w:pPr>
      <w:r w:rsidRPr="00EB2D57">
        <w:rPr>
          <w:color w:val="auto"/>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14:paraId="41E3AAE0" w14:textId="77777777" w:rsidR="00721866" w:rsidRPr="00EB2D57" w:rsidRDefault="00721866">
      <w:pPr>
        <w:pStyle w:val="13"/>
        <w:jc w:val="both"/>
        <w:rPr>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944"/>
        <w:gridCol w:w="1944"/>
        <w:gridCol w:w="1954"/>
      </w:tblGrid>
      <w:tr w:rsidR="00A57638" w:rsidRPr="00721866" w14:paraId="073B473C" w14:textId="77777777">
        <w:trPr>
          <w:trHeight w:hRule="exact" w:val="1368"/>
          <w:jc w:val="center"/>
        </w:trPr>
        <w:tc>
          <w:tcPr>
            <w:tcW w:w="514" w:type="dxa"/>
            <w:tcBorders>
              <w:top w:val="single" w:sz="4" w:space="0" w:color="auto"/>
              <w:left w:val="single" w:sz="4" w:space="0" w:color="auto"/>
            </w:tcBorders>
            <w:shd w:val="clear" w:color="auto" w:fill="auto"/>
            <w:vAlign w:val="center"/>
          </w:tcPr>
          <w:p w14:paraId="561F1F20" w14:textId="77777777"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944" w:type="dxa"/>
            <w:tcBorders>
              <w:top w:val="single" w:sz="4" w:space="0" w:color="auto"/>
              <w:left w:val="single" w:sz="4" w:space="0" w:color="auto"/>
            </w:tcBorders>
            <w:shd w:val="clear" w:color="auto" w:fill="auto"/>
            <w:vAlign w:val="center"/>
          </w:tcPr>
          <w:p w14:paraId="02FA00F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Методическая тема</w:t>
            </w:r>
          </w:p>
        </w:tc>
        <w:tc>
          <w:tcPr>
            <w:tcW w:w="1944" w:type="dxa"/>
            <w:tcBorders>
              <w:top w:val="single" w:sz="4" w:space="0" w:color="auto"/>
              <w:left w:val="single" w:sz="4" w:space="0" w:color="auto"/>
            </w:tcBorders>
            <w:shd w:val="clear" w:color="auto" w:fill="auto"/>
            <w:vAlign w:val="center"/>
          </w:tcPr>
          <w:p w14:paraId="4C03E49D"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Раздел 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auto"/>
            <w:vAlign w:val="center"/>
          </w:tcPr>
          <w:p w14:paraId="4C662F8E"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ФИО педагога, разрабатывающего методическую тему</w:t>
            </w:r>
          </w:p>
        </w:tc>
      </w:tr>
      <w:tr w:rsidR="00A57638" w:rsidRPr="00721866" w14:paraId="5505236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288AD0"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944" w:type="dxa"/>
            <w:tcBorders>
              <w:top w:val="single" w:sz="4" w:space="0" w:color="auto"/>
              <w:left w:val="single" w:sz="4" w:space="0" w:color="auto"/>
            </w:tcBorders>
            <w:shd w:val="clear" w:color="auto" w:fill="auto"/>
          </w:tcPr>
          <w:p w14:paraId="16620204"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48F40CA0"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5595204E" w14:textId="77777777" w:rsidR="00A57638" w:rsidRPr="00721866" w:rsidRDefault="00A57638">
            <w:pPr>
              <w:rPr>
                <w:rFonts w:ascii="Times New Roman" w:hAnsi="Times New Roman" w:cs="Times New Roman"/>
                <w:color w:val="auto"/>
                <w:sz w:val="10"/>
                <w:szCs w:val="10"/>
              </w:rPr>
            </w:pPr>
          </w:p>
        </w:tc>
      </w:tr>
      <w:tr w:rsidR="00A57638" w:rsidRPr="00721866" w14:paraId="01C546D5"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412D1DA9"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944" w:type="dxa"/>
            <w:tcBorders>
              <w:top w:val="single" w:sz="4" w:space="0" w:color="auto"/>
              <w:left w:val="single" w:sz="4" w:space="0" w:color="auto"/>
            </w:tcBorders>
            <w:shd w:val="clear" w:color="auto" w:fill="auto"/>
          </w:tcPr>
          <w:p w14:paraId="7AD7A90B"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3E7D043B"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5D182160" w14:textId="77777777" w:rsidR="00A57638" w:rsidRPr="00721866" w:rsidRDefault="00A57638">
            <w:pPr>
              <w:rPr>
                <w:rFonts w:ascii="Times New Roman" w:hAnsi="Times New Roman" w:cs="Times New Roman"/>
                <w:color w:val="auto"/>
                <w:sz w:val="10"/>
                <w:szCs w:val="10"/>
              </w:rPr>
            </w:pPr>
          </w:p>
        </w:tc>
      </w:tr>
      <w:tr w:rsidR="00A57638" w:rsidRPr="00721866" w14:paraId="37459F4C"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3AFC86"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3.</w:t>
            </w:r>
          </w:p>
        </w:tc>
        <w:tc>
          <w:tcPr>
            <w:tcW w:w="1944" w:type="dxa"/>
            <w:tcBorders>
              <w:top w:val="single" w:sz="4" w:space="0" w:color="auto"/>
              <w:left w:val="single" w:sz="4" w:space="0" w:color="auto"/>
            </w:tcBorders>
            <w:shd w:val="clear" w:color="auto" w:fill="auto"/>
          </w:tcPr>
          <w:p w14:paraId="59F65B6D"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5B1E3EA7"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325663F6" w14:textId="77777777" w:rsidR="00A57638" w:rsidRPr="00721866" w:rsidRDefault="00A57638">
            <w:pPr>
              <w:rPr>
                <w:rFonts w:ascii="Times New Roman" w:hAnsi="Times New Roman" w:cs="Times New Roman"/>
                <w:color w:val="auto"/>
                <w:sz w:val="10"/>
                <w:szCs w:val="10"/>
              </w:rPr>
            </w:pPr>
          </w:p>
        </w:tc>
      </w:tr>
      <w:tr w:rsidR="00A57638" w:rsidRPr="00721866" w14:paraId="4A58058F"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04FCF2AA"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944" w:type="dxa"/>
            <w:tcBorders>
              <w:top w:val="single" w:sz="4" w:space="0" w:color="auto"/>
              <w:left w:val="single" w:sz="4" w:space="0" w:color="auto"/>
            </w:tcBorders>
            <w:shd w:val="clear" w:color="auto" w:fill="auto"/>
          </w:tcPr>
          <w:p w14:paraId="76F6253E"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5BFFB249"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7B67709C" w14:textId="77777777" w:rsidR="00A57638" w:rsidRPr="00721866" w:rsidRDefault="00A57638">
            <w:pPr>
              <w:rPr>
                <w:rFonts w:ascii="Times New Roman" w:hAnsi="Times New Roman" w:cs="Times New Roman"/>
                <w:color w:val="auto"/>
                <w:sz w:val="10"/>
                <w:szCs w:val="10"/>
              </w:rPr>
            </w:pPr>
          </w:p>
        </w:tc>
      </w:tr>
      <w:tr w:rsidR="00A57638" w:rsidRPr="00721866" w14:paraId="01369D83" w14:textId="77777777">
        <w:trPr>
          <w:trHeight w:hRule="exact" w:val="370"/>
          <w:jc w:val="center"/>
        </w:trPr>
        <w:tc>
          <w:tcPr>
            <w:tcW w:w="514" w:type="dxa"/>
            <w:tcBorders>
              <w:top w:val="single" w:sz="4" w:space="0" w:color="auto"/>
              <w:left w:val="single" w:sz="4" w:space="0" w:color="auto"/>
              <w:bottom w:val="single" w:sz="4" w:space="0" w:color="auto"/>
            </w:tcBorders>
            <w:shd w:val="clear" w:color="auto" w:fill="auto"/>
          </w:tcPr>
          <w:p w14:paraId="2DDA2694" w14:textId="77777777" w:rsidR="00A57638" w:rsidRPr="00E779B2" w:rsidRDefault="00E779B2" w:rsidP="00E779B2">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944" w:type="dxa"/>
            <w:tcBorders>
              <w:top w:val="single" w:sz="4" w:space="0" w:color="auto"/>
              <w:left w:val="single" w:sz="4" w:space="0" w:color="auto"/>
              <w:bottom w:val="single" w:sz="4" w:space="0" w:color="auto"/>
            </w:tcBorders>
            <w:shd w:val="clear" w:color="auto" w:fill="auto"/>
          </w:tcPr>
          <w:p w14:paraId="2506B743"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bottom w:val="single" w:sz="4" w:space="0" w:color="auto"/>
            </w:tcBorders>
            <w:shd w:val="clear" w:color="auto" w:fill="auto"/>
          </w:tcPr>
          <w:p w14:paraId="0DB1415C"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4252CDA" w14:textId="77777777" w:rsidR="00A57638" w:rsidRPr="00721866" w:rsidRDefault="00A57638">
            <w:pPr>
              <w:rPr>
                <w:rFonts w:ascii="Times New Roman" w:hAnsi="Times New Roman" w:cs="Times New Roman"/>
                <w:color w:val="auto"/>
                <w:sz w:val="10"/>
                <w:szCs w:val="10"/>
              </w:rPr>
            </w:pPr>
          </w:p>
        </w:tc>
      </w:tr>
    </w:tbl>
    <w:p w14:paraId="274556CD" w14:textId="77777777" w:rsidR="00A57638" w:rsidRPr="00EB2D57" w:rsidRDefault="00A57638">
      <w:pPr>
        <w:spacing w:after="199" w:line="1" w:lineRule="exact"/>
        <w:rPr>
          <w:color w:val="auto"/>
        </w:rPr>
      </w:pPr>
    </w:p>
    <w:p w14:paraId="2A1FB065" w14:textId="77777777" w:rsidR="00E779B2" w:rsidRDefault="00E779B2" w:rsidP="006B14E0">
      <w:bookmarkStart w:id="998" w:name="bookmark1982"/>
    </w:p>
    <w:p w14:paraId="1CBEE155" w14:textId="77777777" w:rsidR="00A57638" w:rsidRPr="00EB2D57" w:rsidRDefault="00E779B2" w:rsidP="00E779B2">
      <w:pPr>
        <w:pStyle w:val="3"/>
      </w:pPr>
      <w:bookmarkStart w:id="999" w:name="_Toc105502824"/>
      <w:r>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998"/>
      <w:bookmarkEnd w:id="999"/>
    </w:p>
    <w:p w14:paraId="61D73269" w14:textId="77777777" w:rsidR="00A57638" w:rsidRPr="00EB2D57" w:rsidRDefault="00E235EB" w:rsidP="00E779B2">
      <w:pPr>
        <w:pStyle w:val="-"/>
      </w:pPr>
      <w:r w:rsidRPr="00EB2D57">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7B5D501" w14:textId="77777777" w:rsidR="00A57638" w:rsidRPr="00EB2D57" w:rsidRDefault="00E235EB" w:rsidP="00E779B2">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35B943E8" w14:textId="77777777" w:rsidR="00A57638" w:rsidRPr="00EB2D57" w:rsidRDefault="00E235EB" w:rsidP="00E779B2">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1F6EEC22" w14:textId="77777777" w:rsidR="00A57638" w:rsidRPr="00EB2D57" w:rsidRDefault="00E235EB" w:rsidP="00E779B2">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7D658773" w14:textId="77777777" w:rsidR="00A57638" w:rsidRPr="00EB2D57" w:rsidRDefault="00E235EB" w:rsidP="00E779B2">
      <w:pPr>
        <w:pStyle w:val="-"/>
      </w:pPr>
      <w:r w:rsidRPr="00EB2D57">
        <w:t>профилактику формирования у обучающихся девиантных форм поведения, агрессии и повышенной тревожности.</w:t>
      </w:r>
    </w:p>
    <w:p w14:paraId="3B0A4256" w14:textId="77777777" w:rsidR="00A57638" w:rsidRPr="00EB2D57" w:rsidRDefault="00E235EB" w:rsidP="00E779B2">
      <w:pPr>
        <w:pStyle w:val="-"/>
      </w:pPr>
      <w:r w:rsidRPr="00EB2D57">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14:paraId="139FA4F4" w14:textId="77777777" w:rsidR="00A57638" w:rsidRPr="00EB2D57" w:rsidRDefault="00E235EB" w:rsidP="00E779B2">
      <w:pPr>
        <w:pStyle w:val="-"/>
      </w:pPr>
      <w:r w:rsidRPr="00EB2D57">
        <w:t>—учителем-логопедом (указать количество при наличии);</w:t>
      </w:r>
    </w:p>
    <w:p w14:paraId="6E87D198" w14:textId="77777777" w:rsidR="00A57638" w:rsidRPr="00EB2D57" w:rsidRDefault="00E235EB" w:rsidP="00E779B2">
      <w:pPr>
        <w:pStyle w:val="-"/>
      </w:pPr>
      <w:r w:rsidRPr="00EB2D57">
        <w:t>—учителем-дефектологом (указать количество при наличии);</w:t>
      </w:r>
    </w:p>
    <w:p w14:paraId="6B80B3D2" w14:textId="77777777" w:rsidR="00A57638" w:rsidRPr="00EB2D57" w:rsidRDefault="00E235EB" w:rsidP="00E779B2">
      <w:pPr>
        <w:pStyle w:val="-"/>
      </w:pPr>
      <w:r w:rsidRPr="00EB2D57">
        <w:t>—тьюторами (указать количество при наличии);</w:t>
      </w:r>
    </w:p>
    <w:p w14:paraId="437F6604" w14:textId="77777777" w:rsidR="00A57638" w:rsidRPr="00EB2D57" w:rsidRDefault="00E235EB" w:rsidP="00E779B2">
      <w:pPr>
        <w:pStyle w:val="-"/>
      </w:pPr>
      <w:r w:rsidRPr="00EB2D57">
        <w:t>—социальным педагогом (указать количество при наличии).</w:t>
      </w:r>
    </w:p>
    <w:p w14:paraId="0979827F" w14:textId="77777777"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14:paraId="158FE9DA" w14:textId="77777777" w:rsidR="00A57638" w:rsidRPr="00EB2D57" w:rsidRDefault="00E235EB">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14:paraId="4D0B0E03" w14:textId="77777777" w:rsidR="00A57638" w:rsidRPr="00EB2D57" w:rsidRDefault="00E235EB">
      <w:pPr>
        <w:pStyle w:val="13"/>
        <w:spacing w:line="240" w:lineRule="auto"/>
        <w:ind w:firstLine="0"/>
        <w:jc w:val="both"/>
        <w:rPr>
          <w:color w:val="auto"/>
        </w:rPr>
      </w:pPr>
      <w:r w:rsidRPr="00EB2D57">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14:paraId="3C255D4F" w14:textId="77777777" w:rsidR="00A57638" w:rsidRPr="00EB2D57" w:rsidRDefault="00E235EB">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14:paraId="00797FD6" w14:textId="77777777" w:rsidR="00A57638" w:rsidRPr="00EB2D57" w:rsidRDefault="00E235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14:paraId="5029E9F1" w14:textId="77777777" w:rsidR="00A57638" w:rsidRPr="00EB2D57" w:rsidRDefault="00E235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14:paraId="73009B0A" w14:textId="77777777" w:rsidR="00A57638" w:rsidRPr="00EB2D57" w:rsidRDefault="00E235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14:paraId="7948C7CA" w14:textId="77777777" w:rsidR="00A57638" w:rsidRPr="00EB2D57" w:rsidRDefault="00E235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14:paraId="782585A4" w14:textId="77777777" w:rsidR="00A57638" w:rsidRPr="00EB2D57" w:rsidRDefault="00E235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14:paraId="5284EF1F" w14:textId="77777777"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50D64C8E" w14:textId="77777777" w:rsidR="00A57638" w:rsidRPr="00EB2D57" w:rsidRDefault="00E235EB">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4843CAB0" w14:textId="77777777" w:rsidR="00A57638" w:rsidRPr="00EB2D57" w:rsidRDefault="00E235EB">
      <w:pPr>
        <w:pStyle w:val="13"/>
        <w:spacing w:line="240" w:lineRule="auto"/>
        <w:ind w:left="240" w:hanging="240"/>
        <w:jc w:val="both"/>
        <w:rPr>
          <w:color w:val="auto"/>
        </w:rPr>
      </w:pPr>
      <w:r w:rsidRPr="00EB2D57">
        <w:rPr>
          <w:color w:val="auto"/>
        </w:rPr>
        <w:t>—обучающихся, проявляющих индивидуальные способности, и одаренных (указать при наличии);</w:t>
      </w:r>
    </w:p>
    <w:p w14:paraId="6BC39960" w14:textId="77777777" w:rsidR="00A57638" w:rsidRPr="00EB2D57" w:rsidRDefault="00E235EB">
      <w:pPr>
        <w:pStyle w:val="13"/>
        <w:spacing w:line="240" w:lineRule="auto"/>
        <w:ind w:firstLine="0"/>
        <w:jc w:val="both"/>
        <w:rPr>
          <w:color w:val="auto"/>
        </w:rPr>
      </w:pPr>
      <w:r w:rsidRPr="00EB2D57">
        <w:rPr>
          <w:color w:val="auto"/>
        </w:rPr>
        <w:t>—обучающихся с ОВЗ (указать при наличии);</w:t>
      </w:r>
    </w:p>
    <w:p w14:paraId="49DFF71A" w14:textId="77777777" w:rsidR="00A57638" w:rsidRPr="00EB2D57" w:rsidRDefault="00E235EB">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30178AC5" w14:textId="77777777" w:rsidR="00A57638" w:rsidRPr="00EB2D57" w:rsidRDefault="00E235EB">
      <w:pPr>
        <w:pStyle w:val="13"/>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14:paraId="123377BE" w14:textId="77777777" w:rsidR="00A57638" w:rsidRPr="00EB2D57" w:rsidRDefault="00E235EB">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B857523" w14:textId="77777777" w:rsidR="00A57638" w:rsidRPr="00EB2D57" w:rsidRDefault="00E235EB">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14:paraId="29EB93A3" w14:textId="77777777" w:rsidR="00A57638" w:rsidRPr="00EB2D57" w:rsidRDefault="00E235EB" w:rsidP="000B3370">
      <w:pPr>
        <w:pStyle w:val="13"/>
        <w:numPr>
          <w:ilvl w:val="0"/>
          <w:numId w:val="576"/>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4D8B9879" w14:textId="77777777" w:rsidR="00A57638" w:rsidRPr="00EB2D57" w:rsidRDefault="00E235EB" w:rsidP="00E779B2">
      <w:pPr>
        <w:pStyle w:val="13"/>
        <w:ind w:left="709" w:firstLine="0"/>
        <w:jc w:val="both"/>
        <w:rPr>
          <w:color w:val="auto"/>
        </w:rPr>
      </w:pPr>
      <w:r w:rsidRPr="00EB2D57">
        <w:rPr>
          <w:i/>
          <w:iCs/>
          <w:color w:val="auto"/>
        </w:rPr>
        <w:t>(краткое описание диагностических процедур, методик, графика проведения — при наличии)</w:t>
      </w:r>
    </w:p>
    <w:p w14:paraId="7F654600" w14:textId="77777777" w:rsidR="00A57638" w:rsidRPr="00EB2D57" w:rsidRDefault="00E235EB" w:rsidP="000B3370">
      <w:pPr>
        <w:pStyle w:val="13"/>
        <w:numPr>
          <w:ilvl w:val="0"/>
          <w:numId w:val="576"/>
        </w:numPr>
        <w:spacing w:line="276" w:lineRule="auto"/>
        <w:jc w:val="both"/>
        <w:rPr>
          <w:color w:val="auto"/>
        </w:rPr>
      </w:pPr>
      <w:r w:rsidRPr="00EB2D57">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B3B6B5A" w14:textId="77777777" w:rsidR="00A57638" w:rsidRPr="00EB2D57" w:rsidRDefault="00E235EB" w:rsidP="00E779B2">
      <w:pPr>
        <w:pStyle w:val="13"/>
        <w:ind w:left="709" w:firstLine="0"/>
        <w:jc w:val="both"/>
        <w:rPr>
          <w:color w:val="auto"/>
        </w:rPr>
      </w:pPr>
      <w:r w:rsidRPr="00EB2D57">
        <w:rPr>
          <w:i/>
          <w:iCs/>
          <w:color w:val="auto"/>
        </w:rPr>
        <w:t>(расписание консультаций и сотрудников, уполномоченных их проводить)</w:t>
      </w:r>
    </w:p>
    <w:p w14:paraId="6192578D" w14:textId="77777777" w:rsidR="00A57638" w:rsidRPr="00EB2D57" w:rsidRDefault="00E235EB" w:rsidP="000B3370">
      <w:pPr>
        <w:pStyle w:val="13"/>
        <w:numPr>
          <w:ilvl w:val="0"/>
          <w:numId w:val="576"/>
        </w:numPr>
        <w:spacing w:line="283"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14:paraId="46359FCD" w14:textId="77777777" w:rsidR="00A57638" w:rsidRPr="00EB2D57" w:rsidRDefault="00E235EB" w:rsidP="00E779B2">
      <w:pPr>
        <w:pStyle w:val="13"/>
        <w:spacing w:after="140"/>
        <w:ind w:left="709" w:firstLine="0"/>
        <w:jc w:val="both"/>
        <w:rPr>
          <w:color w:val="auto"/>
        </w:rPr>
      </w:pPr>
      <w:r w:rsidRPr="00EB2D57">
        <w:rPr>
          <w:i/>
          <w:iCs/>
          <w:color w:val="auto"/>
        </w:rPr>
        <w:t>(план-график проведения мероприятий — при наличии)</w:t>
      </w:r>
    </w:p>
    <w:p w14:paraId="124064AD" w14:textId="77777777" w:rsidR="00E779B2" w:rsidRDefault="00E779B2" w:rsidP="006B14E0">
      <w:bookmarkStart w:id="1000" w:name="bookmark1984"/>
    </w:p>
    <w:p w14:paraId="4B62F539" w14:textId="77777777" w:rsidR="00A57638" w:rsidRPr="00EB2D57" w:rsidRDefault="00E235EB" w:rsidP="00E779B2">
      <w:pPr>
        <w:pStyle w:val="3"/>
      </w:pPr>
      <w:bookmarkStart w:id="1001" w:name="_Toc105502825"/>
      <w:r w:rsidRPr="00EB2D57">
        <w:t>3.4.3. Финансово-экономические условия реализации образовательной программы основного общего образования</w:t>
      </w:r>
      <w:bookmarkEnd w:id="1000"/>
      <w:bookmarkEnd w:id="1001"/>
    </w:p>
    <w:p w14:paraId="2E666446"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29219FBB" w14:textId="77777777" w:rsidR="00A57638" w:rsidRPr="00EB2D57" w:rsidRDefault="00E235EB">
      <w:pPr>
        <w:pStyle w:val="13"/>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09F99BA8"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47D543E3" w14:textId="77777777" w:rsidR="00A57638" w:rsidRPr="00EB2D57" w:rsidRDefault="00E235EB">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5B9A3CB8" w14:textId="77777777" w:rsidR="00A57638" w:rsidRPr="00EB2D57" w:rsidRDefault="00E235EB" w:rsidP="00E779B2">
      <w:pPr>
        <w:pStyle w:val="13"/>
        <w:spacing w:after="240"/>
        <w:jc w:val="both"/>
        <w:rPr>
          <w:color w:val="auto"/>
        </w:rPr>
      </w:pPr>
      <w:r w:rsidRPr="00EB2D57">
        <w:rPr>
          <w:color w:val="auto"/>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7185634" w14:textId="77777777" w:rsidR="00AF6102" w:rsidRPr="00EB2D57" w:rsidRDefault="00E235EB" w:rsidP="00E779B2">
      <w:pPr>
        <w:pStyle w:val="13"/>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0BAFF04C" w14:textId="77777777" w:rsidR="00A57638" w:rsidRPr="00EB2D57" w:rsidRDefault="00E235EB" w:rsidP="00E779B2">
      <w:pPr>
        <w:pStyle w:val="13"/>
        <w:numPr>
          <w:ilvl w:val="0"/>
          <w:numId w:val="576"/>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14:paraId="77A23A32" w14:textId="77777777" w:rsidR="00A57638" w:rsidRPr="00EB2D57" w:rsidRDefault="00E235EB" w:rsidP="00E779B2">
      <w:pPr>
        <w:pStyle w:val="13"/>
        <w:numPr>
          <w:ilvl w:val="0"/>
          <w:numId w:val="577"/>
        </w:numPr>
        <w:jc w:val="both"/>
        <w:rPr>
          <w:color w:val="auto"/>
        </w:rPr>
      </w:pPr>
      <w:r w:rsidRPr="00EB2D57">
        <w:rPr>
          <w:color w:val="auto"/>
        </w:rPr>
        <w:t>расходы на приобретение учебников и учебных пособий, средств обучения;</w:t>
      </w:r>
    </w:p>
    <w:p w14:paraId="259F7EE9" w14:textId="77777777" w:rsidR="00A57638" w:rsidRPr="00EB2D57" w:rsidRDefault="00E235EB" w:rsidP="00E779B2">
      <w:pPr>
        <w:pStyle w:val="13"/>
        <w:numPr>
          <w:ilvl w:val="0"/>
          <w:numId w:val="577"/>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14:paraId="72D4761A" w14:textId="77777777" w:rsidR="00A57638" w:rsidRPr="00EB2D57" w:rsidRDefault="00E235EB" w:rsidP="00E779B2">
      <w:pPr>
        <w:pStyle w:val="13"/>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BC3ABE5" w14:textId="77777777" w:rsidR="00A57638" w:rsidRPr="00EB2D57" w:rsidRDefault="00E235EB">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CA6521F" w14:textId="77777777" w:rsidR="00A57638" w:rsidRPr="00EB2D57" w:rsidRDefault="00E235EB">
      <w:pPr>
        <w:pStyle w:val="13"/>
        <w:jc w:val="both"/>
        <w:rPr>
          <w:color w:val="auto"/>
        </w:rPr>
      </w:pPr>
      <w:r w:rsidRPr="00EB2D57">
        <w:rPr>
          <w:color w:val="auto"/>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13A9589D" w14:textId="77777777" w:rsidR="00A57638" w:rsidRPr="00EB2D57" w:rsidRDefault="00E235EB">
      <w:pPr>
        <w:pStyle w:val="13"/>
        <w:jc w:val="both"/>
        <w:rPr>
          <w:color w:val="auto"/>
        </w:rPr>
      </w:pPr>
      <w:r w:rsidRPr="00EB2D57">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2B9417F" w14:textId="77777777" w:rsidR="00A57638" w:rsidRPr="00EB2D57" w:rsidRDefault="00E235EB">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78128365" w14:textId="77777777" w:rsidR="00A57638" w:rsidRPr="00EB2D57" w:rsidRDefault="00E235EB">
      <w:pPr>
        <w:pStyle w:val="13"/>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7947A6DC" w14:textId="77777777" w:rsidR="00A57638" w:rsidRPr="00EB2D57" w:rsidRDefault="00E235EB">
      <w:pPr>
        <w:pStyle w:val="13"/>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CD938C9" w14:textId="77777777" w:rsidR="00A57638" w:rsidRPr="00EB2D57" w:rsidRDefault="00E235EB">
      <w:pPr>
        <w:pStyle w:val="13"/>
        <w:jc w:val="both"/>
        <w:rPr>
          <w:color w:val="auto"/>
        </w:rPr>
      </w:pPr>
      <w:r w:rsidRPr="00EB2D57">
        <w:rPr>
          <w:color w:val="auto"/>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44646264" w14:textId="77777777" w:rsidR="00A57638" w:rsidRPr="00EB2D57" w:rsidRDefault="00E235EB">
      <w:pPr>
        <w:pStyle w:val="13"/>
        <w:jc w:val="both"/>
        <w:rPr>
          <w:color w:val="auto"/>
        </w:rPr>
      </w:pPr>
      <w:r w:rsidRPr="00EB2D57">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5A1F7B55" w14:textId="77777777" w:rsidR="00A57638" w:rsidRPr="00EB2D57" w:rsidRDefault="00E235EB" w:rsidP="00E779B2">
      <w:pPr>
        <w:pStyle w:val="13"/>
        <w:jc w:val="both"/>
        <w:rPr>
          <w:color w:val="auto"/>
        </w:rPr>
      </w:pPr>
      <w:r w:rsidRPr="00EB2D57">
        <w:rPr>
          <w:color w:val="auto"/>
        </w:rPr>
        <w:t>Образовательная организация самостоятельно определяет:</w:t>
      </w:r>
    </w:p>
    <w:p w14:paraId="04CB4007" w14:textId="77777777" w:rsidR="00A57638" w:rsidRPr="00EB2D57" w:rsidRDefault="00E235EB" w:rsidP="00E779B2">
      <w:pPr>
        <w:pStyle w:val="13"/>
        <w:numPr>
          <w:ilvl w:val="0"/>
          <w:numId w:val="578"/>
        </w:numPr>
        <w:jc w:val="both"/>
        <w:rPr>
          <w:color w:val="auto"/>
        </w:rPr>
      </w:pPr>
      <w:r w:rsidRPr="00EB2D57">
        <w:rPr>
          <w:color w:val="auto"/>
        </w:rPr>
        <w:t>соотношение базовой и стимулирующей части фонда оплаты труда;</w:t>
      </w:r>
    </w:p>
    <w:p w14:paraId="0463FF59" w14:textId="77777777" w:rsidR="00A57638" w:rsidRPr="00EB2D57" w:rsidRDefault="00E235EB" w:rsidP="00E779B2">
      <w:pPr>
        <w:pStyle w:val="13"/>
        <w:numPr>
          <w:ilvl w:val="0"/>
          <w:numId w:val="578"/>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B47B2A8" w14:textId="77777777" w:rsidR="00A57638" w:rsidRPr="00EB2D57" w:rsidRDefault="00E235EB" w:rsidP="00E779B2">
      <w:pPr>
        <w:pStyle w:val="13"/>
        <w:numPr>
          <w:ilvl w:val="0"/>
          <w:numId w:val="578"/>
        </w:numPr>
        <w:jc w:val="both"/>
        <w:rPr>
          <w:color w:val="auto"/>
        </w:rPr>
      </w:pPr>
      <w:r w:rsidRPr="00EB2D57">
        <w:rPr>
          <w:color w:val="auto"/>
        </w:rPr>
        <w:t>соотношение общей и специальной частей внутри базовой части фонда оплаты труда;</w:t>
      </w:r>
    </w:p>
    <w:p w14:paraId="589D88C8" w14:textId="77777777" w:rsidR="00A57638" w:rsidRPr="00EB2D57" w:rsidRDefault="00E235EB" w:rsidP="00E779B2">
      <w:pPr>
        <w:pStyle w:val="13"/>
        <w:numPr>
          <w:ilvl w:val="0"/>
          <w:numId w:val="578"/>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E9551E0" w14:textId="77777777" w:rsidR="00A57638" w:rsidRPr="00EB2D57" w:rsidRDefault="00E235EB" w:rsidP="00E779B2">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3172C376" w14:textId="77777777" w:rsidR="00A57638" w:rsidRPr="00EB2D57" w:rsidRDefault="00E235EB">
      <w:pPr>
        <w:pStyle w:val="13"/>
        <w:spacing w:line="259" w:lineRule="auto"/>
        <w:jc w:val="both"/>
        <w:rPr>
          <w:color w:val="auto"/>
        </w:rPr>
      </w:pPr>
      <w:r w:rsidRPr="00EB2D57">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1AC14B7A" w14:textId="77777777" w:rsidR="00A57638" w:rsidRPr="00EB2D57" w:rsidRDefault="00E235EB">
      <w:pPr>
        <w:pStyle w:val="13"/>
        <w:spacing w:line="259" w:lineRule="auto"/>
        <w:jc w:val="both"/>
        <w:rPr>
          <w:color w:val="auto"/>
        </w:rPr>
      </w:pPr>
      <w:r w:rsidRPr="00EB2D57">
        <w:rPr>
          <w:color w:val="auto"/>
        </w:rPr>
        <w:t>Взаимодействие осуществляется:</w:t>
      </w:r>
    </w:p>
    <w:p w14:paraId="04795759" w14:textId="77777777" w:rsidR="00A57638" w:rsidRPr="00EB2D57" w:rsidRDefault="00E235EB" w:rsidP="000B3370">
      <w:pPr>
        <w:pStyle w:val="13"/>
        <w:numPr>
          <w:ilvl w:val="0"/>
          <w:numId w:val="579"/>
        </w:numPr>
        <w:spacing w:line="276" w:lineRule="auto"/>
        <w:jc w:val="both"/>
        <w:rPr>
          <w:color w:val="auto"/>
        </w:rPr>
      </w:pPr>
      <w:r w:rsidRPr="00EB2D57">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3E18A482" w14:textId="77777777" w:rsidR="00A57638" w:rsidRPr="00EB2D57" w:rsidRDefault="00E235EB" w:rsidP="000B3370">
      <w:pPr>
        <w:pStyle w:val="13"/>
        <w:numPr>
          <w:ilvl w:val="0"/>
          <w:numId w:val="579"/>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526BEB63" w14:textId="77777777" w:rsidR="00A57638" w:rsidRPr="00EB2D57" w:rsidRDefault="00E235EB">
      <w:pPr>
        <w:pStyle w:val="13"/>
        <w:jc w:val="both"/>
        <w:rPr>
          <w:color w:val="auto"/>
        </w:rPr>
      </w:pPr>
      <w:r w:rsidRPr="00EB2D57">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11321ED7"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4AD5EAD5"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0B9EC739" w14:textId="77777777" w:rsidR="00A57638" w:rsidRPr="00EB2D57" w:rsidRDefault="00E235EB">
      <w:pPr>
        <w:pStyle w:val="13"/>
        <w:jc w:val="both"/>
        <w:rPr>
          <w:color w:val="auto"/>
        </w:rPr>
      </w:pPr>
      <w:r w:rsidRPr="00EB2D5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654D8103" w14:textId="77777777" w:rsidR="00E779B2" w:rsidRDefault="00E779B2" w:rsidP="00E779B2">
      <w:pPr>
        <w:pStyle w:val="af5"/>
      </w:pPr>
      <w:bookmarkStart w:id="1002" w:name="bookmark1986"/>
    </w:p>
    <w:p w14:paraId="695B4FD7" w14:textId="77777777"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1002"/>
    </w:p>
    <w:p w14:paraId="6F12DFB1" w14:textId="77777777" w:rsidR="00E779B2" w:rsidRDefault="00E779B2" w:rsidP="00E779B2">
      <w:pPr>
        <w:pStyle w:val="af5"/>
      </w:pPr>
      <w:bookmarkStart w:id="1003" w:name="bookmark1988"/>
    </w:p>
    <w:p w14:paraId="421C7B6B" w14:textId="77777777" w:rsidR="00A57638" w:rsidRPr="00EB2D57" w:rsidRDefault="00E235EB" w:rsidP="00E779B2">
      <w:pPr>
        <w:pStyle w:val="af5"/>
      </w:pPr>
      <w:r w:rsidRPr="00EB2D57">
        <w:t>Информационно-образовательная среда</w:t>
      </w:r>
      <w:bookmarkEnd w:id="1003"/>
    </w:p>
    <w:p w14:paraId="59B783EC" w14:textId="77777777" w:rsidR="00A57638" w:rsidRPr="00EB2D57" w:rsidRDefault="00E235EB">
      <w:pPr>
        <w:pStyle w:val="13"/>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04CDC95" w14:textId="77777777" w:rsidR="00A57638" w:rsidRPr="00EB2D57" w:rsidRDefault="00E235EB">
      <w:pPr>
        <w:pStyle w:val="13"/>
        <w:jc w:val="both"/>
        <w:rPr>
          <w:color w:val="auto"/>
        </w:rPr>
      </w:pPr>
      <w:r w:rsidRPr="00EB2D57">
        <w:rPr>
          <w:color w:val="auto"/>
        </w:rPr>
        <w:t>Основными компонентами ИОС образовательной организации являются:</w:t>
      </w:r>
    </w:p>
    <w:p w14:paraId="4FB736E4" w14:textId="77777777" w:rsidR="00A57638" w:rsidRPr="00EB2D57" w:rsidRDefault="00E235EB" w:rsidP="000B3370">
      <w:pPr>
        <w:pStyle w:val="13"/>
        <w:numPr>
          <w:ilvl w:val="0"/>
          <w:numId w:val="580"/>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2C19EEC" w14:textId="77777777" w:rsidR="00A57638" w:rsidRPr="00EB2D57" w:rsidRDefault="00E235EB" w:rsidP="000B3370">
      <w:pPr>
        <w:pStyle w:val="13"/>
        <w:numPr>
          <w:ilvl w:val="0"/>
          <w:numId w:val="580"/>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14:paraId="18FA9243" w14:textId="77777777" w:rsidR="00A57638" w:rsidRPr="00EB2D57" w:rsidRDefault="00E235EB" w:rsidP="000B3370">
      <w:pPr>
        <w:pStyle w:val="13"/>
        <w:numPr>
          <w:ilvl w:val="0"/>
          <w:numId w:val="580"/>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14:paraId="5FC9D59A" w14:textId="77777777" w:rsidR="00A57638" w:rsidRPr="00EB2D57" w:rsidRDefault="00E235EB" w:rsidP="000B3370">
      <w:pPr>
        <w:pStyle w:val="13"/>
        <w:numPr>
          <w:ilvl w:val="0"/>
          <w:numId w:val="580"/>
        </w:numPr>
        <w:spacing w:line="276"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5D1456CD" w14:textId="77777777" w:rsidR="00A57638" w:rsidRPr="00EB2D57" w:rsidRDefault="00E235EB" w:rsidP="000B3370">
      <w:pPr>
        <w:pStyle w:val="13"/>
        <w:numPr>
          <w:ilvl w:val="0"/>
          <w:numId w:val="580"/>
        </w:numPr>
        <w:spacing w:line="360" w:lineRule="auto"/>
        <w:jc w:val="both"/>
        <w:rPr>
          <w:color w:val="auto"/>
        </w:rPr>
      </w:pPr>
      <w:r w:rsidRPr="00EB2D57">
        <w:rPr>
          <w:color w:val="auto"/>
        </w:rPr>
        <w:t>информационно-телекоммуникационная инфраструктура;</w:t>
      </w:r>
    </w:p>
    <w:p w14:paraId="7052D8DA" w14:textId="77777777" w:rsidR="00A57638" w:rsidRPr="00EB2D57" w:rsidRDefault="00E235EB" w:rsidP="000B3370">
      <w:pPr>
        <w:pStyle w:val="13"/>
        <w:numPr>
          <w:ilvl w:val="0"/>
          <w:numId w:val="580"/>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14:paraId="35560FFE" w14:textId="77777777" w:rsidR="00A57638" w:rsidRPr="00EB2D57" w:rsidRDefault="00E235EB" w:rsidP="000B3370">
      <w:pPr>
        <w:pStyle w:val="13"/>
        <w:numPr>
          <w:ilvl w:val="0"/>
          <w:numId w:val="580"/>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14:paraId="41B05339" w14:textId="77777777" w:rsidR="00A57638" w:rsidRPr="00EB2D57" w:rsidRDefault="00E235EB" w:rsidP="000B3370">
      <w:pPr>
        <w:pStyle w:val="13"/>
        <w:numPr>
          <w:ilvl w:val="0"/>
          <w:numId w:val="580"/>
        </w:numPr>
        <w:spacing w:line="300" w:lineRule="auto"/>
        <w:jc w:val="both"/>
        <w:rPr>
          <w:color w:val="auto"/>
        </w:rPr>
      </w:pPr>
      <w:r w:rsidRPr="00EB2D57">
        <w:rPr>
          <w:rFonts w:ascii="Arial" w:eastAsia="Arial" w:hAnsi="Arial" w:cs="Arial"/>
          <w:color w:val="auto"/>
          <w:sz w:val="14"/>
          <w:szCs w:val="14"/>
        </w:rPr>
        <w:t xml:space="preserve"> </w:t>
      </w:r>
      <w:r w:rsidRPr="00EB2D57">
        <w:rPr>
          <w:color w:val="auto"/>
        </w:rPr>
        <w:t>служба технической поддержки функционирования информационно-образовательной среды.</w:t>
      </w:r>
    </w:p>
    <w:p w14:paraId="24758448" w14:textId="77777777" w:rsidR="00A57638" w:rsidRPr="00EB2D57" w:rsidRDefault="00E235EB">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14:paraId="4B607813" w14:textId="77777777" w:rsidR="00A57638" w:rsidRPr="00EB2D57" w:rsidRDefault="00E235EB" w:rsidP="000B3370">
      <w:pPr>
        <w:pStyle w:val="13"/>
        <w:numPr>
          <w:ilvl w:val="0"/>
          <w:numId w:val="581"/>
        </w:numPr>
        <w:spacing w:line="283"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4EEB5A67" w14:textId="77777777" w:rsidR="00A57638" w:rsidRPr="00EB2D57" w:rsidRDefault="00E235EB" w:rsidP="000B3370">
      <w:pPr>
        <w:pStyle w:val="13"/>
        <w:numPr>
          <w:ilvl w:val="0"/>
          <w:numId w:val="581"/>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5F7F1AB"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3FEF535"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7119BB0" w14:textId="77777777" w:rsidR="00A57638" w:rsidRPr="00EB2D57" w:rsidRDefault="00E235EB" w:rsidP="000B3370">
      <w:pPr>
        <w:pStyle w:val="13"/>
        <w:numPr>
          <w:ilvl w:val="0"/>
          <w:numId w:val="581"/>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98E99F0" w14:textId="77777777" w:rsidR="00A57638" w:rsidRPr="00EB2D57" w:rsidRDefault="00E235EB" w:rsidP="000B3370">
      <w:pPr>
        <w:pStyle w:val="13"/>
        <w:numPr>
          <w:ilvl w:val="0"/>
          <w:numId w:val="581"/>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EB44E59"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14:paraId="462E9515"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41A1DED" w14:textId="77777777" w:rsidR="00A57638" w:rsidRPr="00EB2D57" w:rsidRDefault="00E235EB" w:rsidP="000B3370">
      <w:pPr>
        <w:pStyle w:val="13"/>
        <w:numPr>
          <w:ilvl w:val="0"/>
          <w:numId w:val="581"/>
        </w:numPr>
        <w:spacing w:line="259" w:lineRule="auto"/>
        <w:jc w:val="both"/>
        <w:rPr>
          <w:color w:val="auto"/>
        </w:rPr>
      </w:pPr>
      <w:r w:rsidRPr="00EB2D5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78FAB1A9" w14:textId="77777777" w:rsidR="00A57638" w:rsidRPr="00EB2D57" w:rsidRDefault="00E235EB" w:rsidP="000B3370">
      <w:pPr>
        <w:pStyle w:val="13"/>
        <w:numPr>
          <w:ilvl w:val="0"/>
          <w:numId w:val="581"/>
        </w:numPr>
        <w:spacing w:line="259" w:lineRule="auto"/>
        <w:jc w:val="both"/>
        <w:rPr>
          <w:color w:val="auto"/>
        </w:rPr>
      </w:pPr>
      <w:r w:rsidRPr="00EB2D57">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447E92CF" w14:textId="77777777"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6D2F720" w14:textId="77777777"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14:paraId="265F5DFE"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14:paraId="33A5AB2C"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B2D57">
        <w:rPr>
          <w:i/>
          <w:iCs/>
          <w:color w:val="auto"/>
        </w:rPr>
        <w:t>(указывается сайт (портал), где размещена соответствующая информация)</w:t>
      </w:r>
      <w:r w:rsidRPr="00EB2D57">
        <w:rPr>
          <w:color w:val="auto"/>
        </w:rPr>
        <w:t>;</w:t>
      </w:r>
    </w:p>
    <w:p w14:paraId="75A47EEA" w14:textId="77777777" w:rsidR="00A57638" w:rsidRPr="00EB2D57" w:rsidRDefault="00E235EB" w:rsidP="000B3370">
      <w:pPr>
        <w:pStyle w:val="13"/>
        <w:numPr>
          <w:ilvl w:val="0"/>
          <w:numId w:val="582"/>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14:paraId="42A5BF3C" w14:textId="77777777" w:rsidR="00A57638" w:rsidRPr="00EB2D57" w:rsidRDefault="00E235EB" w:rsidP="000B3370">
      <w:pPr>
        <w:pStyle w:val="13"/>
        <w:numPr>
          <w:ilvl w:val="0"/>
          <w:numId w:val="582"/>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BA62DBF" w14:textId="77777777" w:rsidR="00A57638" w:rsidRPr="00EB2D57" w:rsidRDefault="00E235EB" w:rsidP="000B3370">
      <w:pPr>
        <w:pStyle w:val="13"/>
        <w:numPr>
          <w:ilvl w:val="0"/>
          <w:numId w:val="582"/>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135E721" w14:textId="77777777" w:rsidR="00A57638" w:rsidRPr="00EB2D57" w:rsidRDefault="00E235EB" w:rsidP="000B3370">
      <w:pPr>
        <w:pStyle w:val="13"/>
        <w:numPr>
          <w:ilvl w:val="0"/>
          <w:numId w:val="582"/>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6BF0C8CF"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14:paraId="0F5495A7" w14:textId="77777777" w:rsidR="00A57638" w:rsidRPr="00EB2D57" w:rsidRDefault="00E235EB" w:rsidP="000B3370">
      <w:pPr>
        <w:pStyle w:val="13"/>
        <w:numPr>
          <w:ilvl w:val="0"/>
          <w:numId w:val="583"/>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14:paraId="3AFDE33D" w14:textId="77777777" w:rsidR="00A57638" w:rsidRPr="00EB2D57" w:rsidRDefault="00E235EB" w:rsidP="000B3370">
      <w:pPr>
        <w:pStyle w:val="13"/>
        <w:numPr>
          <w:ilvl w:val="0"/>
          <w:numId w:val="583"/>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14:paraId="39035E26" w14:textId="77777777" w:rsidR="00A57638" w:rsidRPr="00EB2D57" w:rsidRDefault="00E235EB" w:rsidP="000B3370">
      <w:pPr>
        <w:pStyle w:val="13"/>
        <w:numPr>
          <w:ilvl w:val="0"/>
          <w:numId w:val="583"/>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14:paraId="513F9A1E" w14:textId="77777777" w:rsidR="00A57638" w:rsidRPr="00EB2D57" w:rsidRDefault="00E235EB" w:rsidP="000B3370">
      <w:pPr>
        <w:pStyle w:val="13"/>
        <w:numPr>
          <w:ilvl w:val="0"/>
          <w:numId w:val="583"/>
        </w:numPr>
        <w:spacing w:line="252" w:lineRule="auto"/>
        <w:jc w:val="both"/>
        <w:rPr>
          <w:color w:val="auto"/>
        </w:rPr>
      </w:pPr>
      <w:r w:rsidRPr="00EB2D57">
        <w:rPr>
          <w:color w:val="auto"/>
        </w:rPr>
        <w:t>выпуск школьных печатных изданий, радиопередач;</w:t>
      </w:r>
    </w:p>
    <w:p w14:paraId="1008413A" w14:textId="77777777" w:rsidR="00A57638" w:rsidRPr="00EB2D57" w:rsidRDefault="00E235EB" w:rsidP="000B3370">
      <w:pPr>
        <w:pStyle w:val="13"/>
        <w:numPr>
          <w:ilvl w:val="0"/>
          <w:numId w:val="583"/>
        </w:numPr>
        <w:spacing w:line="252" w:lineRule="auto"/>
        <w:jc w:val="both"/>
        <w:rPr>
          <w:color w:val="auto"/>
        </w:rPr>
      </w:pPr>
      <w:r w:rsidRPr="00EB2D5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27BAF6C2" w14:textId="77777777" w:rsidR="00A57638" w:rsidRPr="00EB2D57" w:rsidRDefault="00E235EB">
      <w:pPr>
        <w:pStyle w:val="13"/>
        <w:spacing w:line="252" w:lineRule="auto"/>
        <w:jc w:val="both"/>
        <w:rPr>
          <w:color w:val="auto"/>
        </w:rPr>
      </w:pPr>
      <w:r w:rsidRPr="00EB2D57">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4A993C27"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73A58F8A"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39"/>
      </w:r>
      <w:r w:rsidRPr="00EB2D57">
        <w:rPr>
          <w:color w:val="auto"/>
        </w:rPr>
        <w:t>.</w:t>
      </w:r>
    </w:p>
    <w:p w14:paraId="31808623" w14:textId="77777777" w:rsidR="00A57638" w:rsidRPr="00EB2D57" w:rsidRDefault="00E235EB">
      <w:pPr>
        <w:pStyle w:val="13"/>
        <w:jc w:val="both"/>
        <w:rPr>
          <w:color w:val="auto"/>
        </w:r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 (</w:t>
      </w:r>
      <w:r w:rsidRPr="00EB2D57">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EB2D57">
        <w:rPr>
          <w:color w:val="auto"/>
        </w:rPr>
        <w:t>).</w:t>
      </w:r>
    </w:p>
    <w:p w14:paraId="2AA6C0DC" w14:textId="77777777" w:rsidR="00A57638" w:rsidRPr="00EB2D57" w:rsidRDefault="00E235EB">
      <w:pPr>
        <w:pStyle w:val="13"/>
        <w:jc w:val="both"/>
        <w:rPr>
          <w:color w:val="auto"/>
        </w:rPr>
        <w:sectPr w:rsidR="00A57638" w:rsidRPr="00EB2D57">
          <w:headerReference w:type="even" r:id="rId136"/>
          <w:headerReference w:type="default" r:id="rId137"/>
          <w:footerReference w:type="even" r:id="rId138"/>
          <w:footerReference w:type="default" r:id="rId139"/>
          <w:footnotePr>
            <w:numRestart w:val="eachPage"/>
          </w:footnotePr>
          <w:pgSz w:w="7824" w:h="12019"/>
          <w:pgMar w:top="575" w:right="711" w:bottom="973" w:left="715" w:header="0" w:footer="3" w:gutter="0"/>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57BA3193" w14:textId="77777777">
        <w:trPr>
          <w:trHeight w:hRule="exact" w:val="1565"/>
        </w:trPr>
        <w:tc>
          <w:tcPr>
            <w:tcW w:w="571" w:type="dxa"/>
            <w:tcBorders>
              <w:top w:val="single" w:sz="4" w:space="0" w:color="auto"/>
              <w:left w:val="single" w:sz="4" w:space="0" w:color="auto"/>
            </w:tcBorders>
            <w:shd w:val="clear" w:color="auto" w:fill="auto"/>
            <w:vAlign w:val="center"/>
          </w:tcPr>
          <w:p w14:paraId="5A419116" w14:textId="77777777" w:rsidR="00A57638" w:rsidRPr="00E779B2" w:rsidRDefault="00E235EB">
            <w:pPr>
              <w:pStyle w:val="a6"/>
              <w:framePr w:w="10152" w:h="5539" w:hSpace="451" w:vSpace="19" w:wrap="notBeside" w:vAnchor="text" w:hAnchor="text" w:x="452" w:y="822"/>
              <w:spacing w:line="206" w:lineRule="auto"/>
              <w:ind w:firstLine="0"/>
              <w:jc w:val="center"/>
              <w:rPr>
                <w:color w:val="auto"/>
              </w:rPr>
            </w:pPr>
            <w:r w:rsidRPr="00E779B2">
              <w:rPr>
                <w:color w:val="auto"/>
              </w:rPr>
              <w:t>№ п/п</w:t>
            </w:r>
          </w:p>
        </w:tc>
        <w:tc>
          <w:tcPr>
            <w:tcW w:w="5218" w:type="dxa"/>
            <w:tcBorders>
              <w:top w:val="single" w:sz="4" w:space="0" w:color="auto"/>
              <w:left w:val="single" w:sz="4" w:space="0" w:color="auto"/>
            </w:tcBorders>
            <w:shd w:val="clear" w:color="auto" w:fill="auto"/>
            <w:vAlign w:val="center"/>
          </w:tcPr>
          <w:p w14:paraId="2067D8AE"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14:paraId="4AF03CF7" w14:textId="77777777" w:rsidR="00A57638" w:rsidRPr="00E779B2" w:rsidRDefault="00E235EB">
            <w:pPr>
              <w:pStyle w:val="a6"/>
              <w:framePr w:w="10152" w:h="5539" w:hSpace="451" w:vSpace="19" w:wrap="notBeside" w:vAnchor="text" w:hAnchor="text" w:x="452" w:y="822"/>
              <w:spacing w:line="211" w:lineRule="auto"/>
              <w:ind w:firstLine="0"/>
              <w:jc w:val="center"/>
              <w:rPr>
                <w:color w:val="auto"/>
              </w:rPr>
            </w:pPr>
            <w:r w:rsidRPr="00E779B2">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14:paraId="7D5F9A95"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E779B2" w14:paraId="79D6C759" w14:textId="77777777">
        <w:trPr>
          <w:trHeight w:hRule="exact" w:val="1253"/>
        </w:trPr>
        <w:tc>
          <w:tcPr>
            <w:tcW w:w="571" w:type="dxa"/>
            <w:tcBorders>
              <w:top w:val="single" w:sz="4" w:space="0" w:color="auto"/>
              <w:left w:val="single" w:sz="4" w:space="0" w:color="auto"/>
            </w:tcBorders>
            <w:shd w:val="clear" w:color="auto" w:fill="auto"/>
          </w:tcPr>
          <w:p w14:paraId="1D0CC087"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1.</w:t>
            </w:r>
          </w:p>
        </w:tc>
        <w:tc>
          <w:tcPr>
            <w:tcW w:w="5218" w:type="dxa"/>
            <w:tcBorders>
              <w:top w:val="single" w:sz="4" w:space="0" w:color="auto"/>
              <w:left w:val="single" w:sz="4" w:space="0" w:color="auto"/>
            </w:tcBorders>
            <w:shd w:val="clear" w:color="auto" w:fill="auto"/>
            <w:vAlign w:val="center"/>
          </w:tcPr>
          <w:p w14:paraId="0D42B2A5"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52CC0EE0"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79638448"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55A4486" w14:textId="77777777">
        <w:trPr>
          <w:trHeight w:hRule="exact" w:val="1666"/>
        </w:trPr>
        <w:tc>
          <w:tcPr>
            <w:tcW w:w="571" w:type="dxa"/>
            <w:tcBorders>
              <w:top w:val="single" w:sz="4" w:space="0" w:color="auto"/>
              <w:left w:val="single" w:sz="4" w:space="0" w:color="auto"/>
            </w:tcBorders>
            <w:shd w:val="clear" w:color="auto" w:fill="auto"/>
          </w:tcPr>
          <w:p w14:paraId="3FAA91A6"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2.</w:t>
            </w:r>
          </w:p>
        </w:tc>
        <w:tc>
          <w:tcPr>
            <w:tcW w:w="5218" w:type="dxa"/>
            <w:tcBorders>
              <w:top w:val="single" w:sz="4" w:space="0" w:color="auto"/>
              <w:left w:val="single" w:sz="4" w:space="0" w:color="auto"/>
            </w:tcBorders>
            <w:shd w:val="clear" w:color="auto" w:fill="auto"/>
            <w:vAlign w:val="center"/>
          </w:tcPr>
          <w:p w14:paraId="0DA271F0"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2BF9B57E"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25B46A2F"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355FD74" w14:textId="77777777">
        <w:trPr>
          <w:trHeight w:hRule="exact" w:val="1056"/>
        </w:trPr>
        <w:tc>
          <w:tcPr>
            <w:tcW w:w="571" w:type="dxa"/>
            <w:tcBorders>
              <w:top w:val="single" w:sz="4" w:space="0" w:color="auto"/>
              <w:left w:val="single" w:sz="4" w:space="0" w:color="auto"/>
              <w:bottom w:val="single" w:sz="4" w:space="0" w:color="auto"/>
            </w:tcBorders>
            <w:shd w:val="clear" w:color="auto" w:fill="auto"/>
          </w:tcPr>
          <w:p w14:paraId="43038C0A"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vAlign w:val="center"/>
          </w:tcPr>
          <w:p w14:paraId="7A2040C8"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14:paraId="4262411A"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4E685371"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bl>
    <w:p w14:paraId="64E91817" w14:textId="77777777" w:rsidR="00A57638" w:rsidRPr="00EB2D57" w:rsidRDefault="00E779B2">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5D4E1919"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4" behindDoc="0" locked="0" layoutInCell="1" allowOverlap="1" wp14:anchorId="56BB3216" wp14:editId="667D49D6">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14:paraId="676CF719" w14:textId="77777777" w:rsidR="00B267CC" w:rsidRDefault="00B267CC">
                            <w:pPr>
                              <w:pStyle w:val="13"/>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87" o:spid="_x0000_s1049" type="#_x0000_t202" style="position:absolute;margin-left:521.75pt;margin-top:-.7pt;width:35.8pt;height:12.5pt;z-index:12582943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" filled="f" stroked="f">
                <v:path arrowok="t"/>
                <v:textbox inset="0,0,0,0">
                  <w:txbxContent>
                    <w:p w14:paraId="676CF719" w14:textId="77777777" w:rsidR="00B267CC" w:rsidRDefault="00B267CC">
                      <w:pPr>
                        <w:pStyle w:val="13"/>
                        <w:spacing w:line="240" w:lineRule="auto"/>
                        <w:ind w:firstLine="0"/>
                      </w:pPr>
                      <w:r>
                        <w:t>Таблица</w:t>
                      </w:r>
                    </w:p>
                  </w:txbxContent>
                </v:textbox>
                <w10:wrap type="square" anchorx="page" anchory="margin"/>
              </v:shape>
            </w:pict>
          </mc:Fallback>
        </mc:AlternateContent>
      </w:r>
      <w:r>
        <w:rPr>
          <w:noProof/>
          <w:color w:val="auto"/>
          <w:lang w:bidi="ar-SA"/>
        </w:rPr>
        <mc:AlternateContent>
          <mc:Choice Requires="wps">
            <w:drawing>
              <wp:anchor distT="0" distB="0" distL="0" distR="0" simplePos="0" relativeHeight="125829436" behindDoc="0" locked="0" layoutInCell="1" allowOverlap="1" wp14:anchorId="6F867A65" wp14:editId="151264DD">
                <wp:simplePos x="0" y="0"/>
                <wp:positionH relativeFrom="page">
                  <wp:posOffset>701040</wp:posOffset>
                </wp:positionH>
                <wp:positionV relativeFrom="margin">
                  <wp:posOffset>247015</wp:posOffset>
                </wp:positionV>
                <wp:extent cx="3689985" cy="176530"/>
                <wp:effectExtent l="0" t="0" r="0" b="0"/>
                <wp:wrapSquare wrapText="bothSides"/>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14:paraId="5700D2C9" w14:textId="77777777" w:rsidR="00B267CC" w:rsidRDefault="00B267CC" w:rsidP="00E779B2">
                            <w:pPr>
                              <w:pStyle w:val="af5"/>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89" o:spid="_x0000_s1050" type="#_x0000_t202" style="position:absolute;margin-left:55.2pt;margin-top:19.45pt;width:290.55pt;height:13.9pt;z-index:12582943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" filled="f" stroked="f">
                <v:path arrowok="t"/>
                <v:textbox inset="0,0,0,0">
                  <w:txbxContent>
                    <w:p w14:paraId="5700D2C9" w14:textId="77777777" w:rsidR="00B267CC" w:rsidRDefault="00B267CC" w:rsidP="00E779B2">
                      <w:pPr>
                        <w:pStyle w:val="af5"/>
                      </w:pPr>
                      <w:r>
                        <w:t>Характеристика информационно-образовательной среды</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1C12A914" w14:textId="77777777">
        <w:trPr>
          <w:trHeight w:hRule="exact" w:val="3341"/>
        </w:trPr>
        <w:tc>
          <w:tcPr>
            <w:tcW w:w="571" w:type="dxa"/>
            <w:tcBorders>
              <w:top w:val="single" w:sz="4" w:space="0" w:color="auto"/>
              <w:left w:val="single" w:sz="4" w:space="0" w:color="auto"/>
            </w:tcBorders>
            <w:shd w:val="clear" w:color="auto" w:fill="auto"/>
          </w:tcPr>
          <w:p w14:paraId="1825BFC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4.</w:t>
            </w:r>
          </w:p>
        </w:tc>
        <w:tc>
          <w:tcPr>
            <w:tcW w:w="5218" w:type="dxa"/>
            <w:tcBorders>
              <w:top w:val="single" w:sz="4" w:space="0" w:color="auto"/>
              <w:left w:val="single" w:sz="4" w:space="0" w:color="auto"/>
            </w:tcBorders>
            <w:shd w:val="clear" w:color="auto" w:fill="auto"/>
            <w:vAlign w:val="center"/>
          </w:tcPr>
          <w:p w14:paraId="7B3A29A0" w14:textId="77777777"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Учебно-наглядные пособия (средства обучения):</w:t>
            </w:r>
          </w:p>
          <w:p w14:paraId="015BC927"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40" w:lineRule="auto"/>
              <w:ind w:left="280" w:hanging="142"/>
              <w:rPr>
                <w:color w:val="auto"/>
                <w:sz w:val="18"/>
                <w:szCs w:val="18"/>
              </w:rPr>
            </w:pPr>
            <w:r w:rsidRPr="00E779B2">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3940918B"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модели разных видов;</w:t>
            </w:r>
          </w:p>
          <w:p w14:paraId="7D1C5A0F"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43B7F194"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экранно-звуковые (аудиокниги, фонохрестоматии, видеофильмы),</w:t>
            </w:r>
          </w:p>
          <w:p w14:paraId="02BB85A0"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14:paraId="6F01E9D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3774EF72"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2457B69E" w14:textId="77777777" w:rsidTr="00E779B2">
        <w:trPr>
          <w:trHeight w:hRule="exact" w:val="758"/>
        </w:trPr>
        <w:tc>
          <w:tcPr>
            <w:tcW w:w="571" w:type="dxa"/>
            <w:tcBorders>
              <w:top w:val="single" w:sz="4" w:space="0" w:color="auto"/>
              <w:left w:val="single" w:sz="4" w:space="0" w:color="auto"/>
            </w:tcBorders>
            <w:shd w:val="clear" w:color="auto" w:fill="auto"/>
          </w:tcPr>
          <w:p w14:paraId="12ED34BE"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14:paraId="310D13A6"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14:paraId="5DB78ABD"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655260C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08EEB84F" w14:textId="77777777">
        <w:trPr>
          <w:trHeight w:hRule="exact" w:val="562"/>
        </w:trPr>
        <w:tc>
          <w:tcPr>
            <w:tcW w:w="571" w:type="dxa"/>
            <w:tcBorders>
              <w:top w:val="single" w:sz="4" w:space="0" w:color="auto"/>
              <w:left w:val="single" w:sz="4" w:space="0" w:color="auto"/>
            </w:tcBorders>
            <w:shd w:val="clear" w:color="auto" w:fill="auto"/>
          </w:tcPr>
          <w:p w14:paraId="54059CB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14:paraId="76593592" w14:textId="77777777"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14:paraId="57692B3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78AC66BF"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3BD09C28" w14:textId="77777777" w:rsidTr="00E779B2">
        <w:trPr>
          <w:trHeight w:hRule="exact" w:val="562"/>
        </w:trPr>
        <w:tc>
          <w:tcPr>
            <w:tcW w:w="571" w:type="dxa"/>
            <w:tcBorders>
              <w:top w:val="single" w:sz="4" w:space="0" w:color="auto"/>
              <w:left w:val="single" w:sz="4" w:space="0" w:color="auto"/>
            </w:tcBorders>
            <w:shd w:val="clear" w:color="auto" w:fill="auto"/>
          </w:tcPr>
          <w:p w14:paraId="4921592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14:paraId="1F67398A"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56173853"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53D8B62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455D2399" w14:textId="77777777" w:rsidTr="00E779B2">
        <w:trPr>
          <w:trHeight w:hRule="exact" w:val="562"/>
        </w:trPr>
        <w:tc>
          <w:tcPr>
            <w:tcW w:w="571" w:type="dxa"/>
            <w:tcBorders>
              <w:top w:val="single" w:sz="4" w:space="0" w:color="auto"/>
              <w:left w:val="single" w:sz="4" w:space="0" w:color="auto"/>
            </w:tcBorders>
            <w:shd w:val="clear" w:color="auto" w:fill="auto"/>
          </w:tcPr>
          <w:p w14:paraId="4D0387E4"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14:paraId="1B811C1C"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43200F53"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3FF8C2FC"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131DE98F" w14:textId="77777777"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14:paraId="212B8D8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14:paraId="1EE26CC9"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14:paraId="6F74199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4065CA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bl>
    <w:p w14:paraId="7D95D9D4" w14:textId="77777777"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1181</w:t>
      </w:r>
    </w:p>
    <w:p w14:paraId="78D293C5" w14:textId="77777777" w:rsidR="00A57638" w:rsidRPr="00EB2D57" w:rsidRDefault="00A57638">
      <w:pPr>
        <w:spacing w:line="1" w:lineRule="exact"/>
        <w:rPr>
          <w:color w:val="auto"/>
        </w:rPr>
        <w:sectPr w:rsidR="00A57638" w:rsidRPr="00EB2D57">
          <w:headerReference w:type="even" r:id="rId140"/>
          <w:headerReference w:type="default" r:id="rId141"/>
          <w:footerReference w:type="even" r:id="rId142"/>
          <w:footerReference w:type="default" r:id="rId143"/>
          <w:footnotePr>
            <w:numRestart w:val="eachPage"/>
          </w:footnotePr>
          <w:pgSz w:w="12019" w:h="7824" w:orient="landscape"/>
          <w:pgMar w:top="725" w:right="735" w:bottom="520" w:left="682" w:header="297" w:footer="92" w:gutter="0"/>
          <w:cols w:space="720"/>
          <w:noEndnote/>
          <w:docGrid w:linePitch="360"/>
        </w:sectPr>
      </w:pPr>
    </w:p>
    <w:p w14:paraId="417BF336" w14:textId="77777777" w:rsidR="00A57638" w:rsidRPr="00EB2D57" w:rsidRDefault="00E235EB">
      <w:pPr>
        <w:pStyle w:val="13"/>
        <w:spacing w:before="100" w:after="180" w:line="259" w:lineRule="auto"/>
        <w:jc w:val="both"/>
        <w:rPr>
          <w:color w:val="auto"/>
        </w:rPr>
      </w:pPr>
      <w:r w:rsidRPr="00EB2D57">
        <w:rPr>
          <w:color w:val="auto"/>
        </w:rPr>
        <w:t>Условия для функционирования информационно-образовательной среды могут быть созданы с использованием ресурсов иных организаций.</w:t>
      </w:r>
    </w:p>
    <w:p w14:paraId="4B2E4831" w14:textId="77777777" w:rsidR="00A57638" w:rsidRPr="00EB2D57" w:rsidRDefault="00E235EB" w:rsidP="00E779B2">
      <w:pPr>
        <w:pStyle w:val="af5"/>
      </w:pPr>
      <w:bookmarkStart w:id="1004" w:name="bookmark1990"/>
      <w:r w:rsidRPr="00EB2D57">
        <w:t>Материально-технические условия реализации основной образовательной программы основного общего образования</w:t>
      </w:r>
      <w:bookmarkEnd w:id="1004"/>
    </w:p>
    <w:p w14:paraId="49945704" w14:textId="77777777" w:rsidR="00A57638" w:rsidRPr="00EB2D57" w:rsidRDefault="00E235EB">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14:paraId="5ADB1EC6" w14:textId="77777777" w:rsidR="00A57638" w:rsidRPr="00EB2D57" w:rsidRDefault="00E235EB" w:rsidP="000B3370">
      <w:pPr>
        <w:pStyle w:val="13"/>
        <w:numPr>
          <w:ilvl w:val="0"/>
          <w:numId w:val="584"/>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14:paraId="23388878" w14:textId="77777777" w:rsidR="00A57638" w:rsidRPr="00EB2D57" w:rsidRDefault="00E235EB" w:rsidP="000B3370">
      <w:pPr>
        <w:pStyle w:val="13"/>
        <w:numPr>
          <w:ilvl w:val="0"/>
          <w:numId w:val="584"/>
        </w:numPr>
        <w:spacing w:line="305" w:lineRule="auto"/>
        <w:jc w:val="both"/>
        <w:rPr>
          <w:color w:val="auto"/>
        </w:rPr>
      </w:pPr>
      <w:r w:rsidRPr="00EB2D57">
        <w:rPr>
          <w:color w:val="auto"/>
        </w:rPr>
        <w:t>безопасность и комфортность организации учебного процесса;</w:t>
      </w:r>
    </w:p>
    <w:p w14:paraId="4AD824B5" w14:textId="77777777" w:rsidR="00A57638" w:rsidRPr="00EB2D57" w:rsidRDefault="00E235EB" w:rsidP="000B3370">
      <w:pPr>
        <w:pStyle w:val="13"/>
        <w:numPr>
          <w:ilvl w:val="0"/>
          <w:numId w:val="584"/>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610507AC" w14:textId="77777777" w:rsidR="00A57638" w:rsidRPr="00EB2D57" w:rsidRDefault="00E235EB" w:rsidP="000B3370">
      <w:pPr>
        <w:pStyle w:val="13"/>
        <w:numPr>
          <w:ilvl w:val="0"/>
          <w:numId w:val="584"/>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043C1C" w14:textId="77777777" w:rsidR="00A57638" w:rsidRPr="00EB2D57" w:rsidRDefault="00E235EB">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14:paraId="5282C3DB" w14:textId="77777777" w:rsidR="00A57638" w:rsidRPr="00EB2D57" w:rsidRDefault="00E235EB">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EB2D57" w:rsidRDefault="00E235EB" w:rsidP="000B3370">
      <w:pPr>
        <w:pStyle w:val="13"/>
        <w:numPr>
          <w:ilvl w:val="0"/>
          <w:numId w:val="585"/>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EB2D57" w:rsidRDefault="00E235EB" w:rsidP="00E779B2">
      <w:pPr>
        <w:pStyle w:val="13"/>
        <w:numPr>
          <w:ilvl w:val="0"/>
          <w:numId w:val="585"/>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EB2D57" w:rsidRDefault="00E235EB" w:rsidP="00E779B2">
      <w:pPr>
        <w:pStyle w:val="13"/>
        <w:numPr>
          <w:ilvl w:val="0"/>
          <w:numId w:val="585"/>
        </w:numPr>
        <w:spacing w:line="259" w:lineRule="auto"/>
        <w:ind w:left="714" w:hanging="357"/>
        <w:jc w:val="both"/>
        <w:rPr>
          <w:color w:val="auto"/>
        </w:rPr>
      </w:pPr>
      <w:r w:rsidRPr="00EB2D57">
        <w:rPr>
          <w:color w:val="auto"/>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74ED8FE2" w14:textId="77777777" w:rsidR="00A57638" w:rsidRPr="00EB2D57" w:rsidRDefault="00E235EB" w:rsidP="00E779B2">
      <w:pPr>
        <w:pStyle w:val="13"/>
        <w:numPr>
          <w:ilvl w:val="0"/>
          <w:numId w:val="585"/>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8B5D5F3" w14:textId="77777777" w:rsidR="00A57638" w:rsidRPr="00EB2D57" w:rsidRDefault="00E235EB" w:rsidP="00E779B2">
      <w:pPr>
        <w:pStyle w:val="13"/>
        <w:numPr>
          <w:ilvl w:val="0"/>
          <w:numId w:val="585"/>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2DDA710" w14:textId="77777777" w:rsidR="00A57638" w:rsidRPr="00EB2D57" w:rsidRDefault="00E235EB" w:rsidP="00E779B2">
      <w:pPr>
        <w:pStyle w:val="13"/>
        <w:jc w:val="both"/>
        <w:rPr>
          <w:color w:val="auto"/>
        </w:rPr>
      </w:pPr>
      <w:r w:rsidRPr="00EB2D57">
        <w:rPr>
          <w:color w:val="auto"/>
        </w:rPr>
        <w:t>В зональную структуру образовательной организации включены:</w:t>
      </w:r>
    </w:p>
    <w:p w14:paraId="1C5EFE36" w14:textId="77777777" w:rsidR="00A57638" w:rsidRPr="00EB2D57" w:rsidRDefault="00E235EB" w:rsidP="00E779B2">
      <w:pPr>
        <w:pStyle w:val="13"/>
        <w:numPr>
          <w:ilvl w:val="0"/>
          <w:numId w:val="586"/>
        </w:numPr>
        <w:jc w:val="both"/>
        <w:rPr>
          <w:color w:val="auto"/>
        </w:rPr>
      </w:pPr>
      <w:r w:rsidRPr="00EB2D57">
        <w:rPr>
          <w:color w:val="auto"/>
        </w:rPr>
        <w:t>участки (территории) с целесообразным набором оснащенных зон;</w:t>
      </w:r>
    </w:p>
    <w:p w14:paraId="034B1897" w14:textId="77777777" w:rsidR="00A57638" w:rsidRPr="00EB2D57" w:rsidRDefault="00E235EB" w:rsidP="00E779B2">
      <w:pPr>
        <w:pStyle w:val="13"/>
        <w:numPr>
          <w:ilvl w:val="0"/>
          <w:numId w:val="586"/>
        </w:numPr>
        <w:jc w:val="both"/>
        <w:rPr>
          <w:color w:val="auto"/>
        </w:rPr>
      </w:pPr>
      <w:r w:rsidRPr="00EB2D57">
        <w:rPr>
          <w:color w:val="auto"/>
        </w:rPr>
        <w:t>входная зона;</w:t>
      </w:r>
    </w:p>
    <w:p w14:paraId="72FB0A75" w14:textId="77777777" w:rsidR="00A57638" w:rsidRPr="00EB2D57" w:rsidRDefault="00E235EB" w:rsidP="00E779B2">
      <w:pPr>
        <w:pStyle w:val="13"/>
        <w:numPr>
          <w:ilvl w:val="0"/>
          <w:numId w:val="586"/>
        </w:numPr>
        <w:jc w:val="both"/>
        <w:rPr>
          <w:color w:val="auto"/>
        </w:rPr>
      </w:pPr>
      <w:r w:rsidRPr="00EB2D57">
        <w:rPr>
          <w:color w:val="auto"/>
        </w:rPr>
        <w:t>учебные кабинеты, мастерские, студии для организации учебного процесса;</w:t>
      </w:r>
    </w:p>
    <w:p w14:paraId="23CD0DCA" w14:textId="77777777" w:rsidR="00A57638" w:rsidRPr="00EB2D57" w:rsidRDefault="00E235EB" w:rsidP="00E779B2">
      <w:pPr>
        <w:pStyle w:val="13"/>
        <w:numPr>
          <w:ilvl w:val="0"/>
          <w:numId w:val="586"/>
        </w:numPr>
        <w:jc w:val="both"/>
        <w:rPr>
          <w:color w:val="auto"/>
        </w:rPr>
      </w:pPr>
      <w:r w:rsidRPr="00EB2D57">
        <w:rPr>
          <w:color w:val="auto"/>
        </w:rPr>
        <w:t>лаборантские помещения;</w:t>
      </w:r>
    </w:p>
    <w:p w14:paraId="0C96BC5A" w14:textId="77777777" w:rsidR="00A57638" w:rsidRPr="00EB2D57" w:rsidRDefault="00E235EB" w:rsidP="00E779B2">
      <w:pPr>
        <w:pStyle w:val="13"/>
        <w:numPr>
          <w:ilvl w:val="0"/>
          <w:numId w:val="586"/>
        </w:numPr>
        <w:jc w:val="both"/>
        <w:rPr>
          <w:color w:val="auto"/>
        </w:rPr>
      </w:pPr>
      <w:r w:rsidRPr="00EB2D57">
        <w:rPr>
          <w:color w:val="auto"/>
        </w:rPr>
        <w:t>библиотека с рабочими зонами: книгохранилищем, медиатекой, читальным залом;</w:t>
      </w:r>
    </w:p>
    <w:p w14:paraId="0DC4847E" w14:textId="77777777" w:rsidR="00A57638" w:rsidRPr="00EB2D57" w:rsidRDefault="00E235EB" w:rsidP="00E779B2">
      <w:pPr>
        <w:pStyle w:val="13"/>
        <w:numPr>
          <w:ilvl w:val="0"/>
          <w:numId w:val="586"/>
        </w:numPr>
        <w:jc w:val="both"/>
        <w:rPr>
          <w:color w:val="auto"/>
        </w:rPr>
      </w:pPr>
      <w:r w:rsidRPr="00EB2D57">
        <w:rPr>
          <w:color w:val="auto"/>
        </w:rPr>
        <w:t>актовый зал;</w:t>
      </w:r>
    </w:p>
    <w:p w14:paraId="471B874D" w14:textId="77777777" w:rsidR="00A57638" w:rsidRPr="00EB2D57" w:rsidRDefault="00E235EB" w:rsidP="00E779B2">
      <w:pPr>
        <w:pStyle w:val="13"/>
        <w:numPr>
          <w:ilvl w:val="0"/>
          <w:numId w:val="586"/>
        </w:numPr>
        <w:jc w:val="both"/>
        <w:rPr>
          <w:color w:val="auto"/>
        </w:rPr>
      </w:pPr>
      <w:r w:rsidRPr="00EB2D57">
        <w:rPr>
          <w:color w:val="auto"/>
        </w:rPr>
        <w:t>спортивные сооружения (зал, бассейн, стадион, спортивная площадка);</w:t>
      </w:r>
    </w:p>
    <w:p w14:paraId="0622714A"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пищевой блок;</w:t>
      </w:r>
    </w:p>
    <w:p w14:paraId="7260CEF7"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административные помещения;</w:t>
      </w:r>
    </w:p>
    <w:p w14:paraId="06F0C495"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гардеробы;</w:t>
      </w:r>
    </w:p>
    <w:p w14:paraId="5DB23C81"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санитарные узлы (туалеты);</w:t>
      </w:r>
    </w:p>
    <w:p w14:paraId="19C7F96E"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помещения/ место для хранения уборочного инвентаря.</w:t>
      </w:r>
    </w:p>
    <w:p w14:paraId="27B8BF43" w14:textId="77777777" w:rsidR="00A57638" w:rsidRPr="00EB2D57" w:rsidRDefault="00E235EB" w:rsidP="00E779B2">
      <w:pPr>
        <w:pStyle w:val="13"/>
        <w:jc w:val="both"/>
        <w:rPr>
          <w:color w:val="auto"/>
        </w:rPr>
      </w:pPr>
      <w:r w:rsidRPr="00EB2D57">
        <w:rPr>
          <w:color w:val="auto"/>
        </w:rPr>
        <w:t>Состав и площади помещений предоставляют условия для:</w:t>
      </w:r>
    </w:p>
    <w:p w14:paraId="758E400F" w14:textId="77777777" w:rsidR="00A57638" w:rsidRPr="00EB2D57" w:rsidRDefault="00E235EB" w:rsidP="00E779B2">
      <w:pPr>
        <w:pStyle w:val="13"/>
        <w:numPr>
          <w:ilvl w:val="0"/>
          <w:numId w:val="587"/>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14:paraId="6D3C6DAB" w14:textId="77777777" w:rsidR="00A57638" w:rsidRPr="00EB2D57" w:rsidRDefault="00E235EB" w:rsidP="00E779B2">
      <w:pPr>
        <w:pStyle w:val="13"/>
        <w:numPr>
          <w:ilvl w:val="0"/>
          <w:numId w:val="587"/>
        </w:numPr>
        <w:jc w:val="both"/>
        <w:rPr>
          <w:color w:val="auto"/>
        </w:rPr>
      </w:pPr>
      <w:r w:rsidRPr="00EB2D57">
        <w:rPr>
          <w:color w:val="auto"/>
        </w:rPr>
        <w:t>организации режима труда и отдыха участников образовательного процесса;</w:t>
      </w:r>
    </w:p>
    <w:p w14:paraId="42481A74" w14:textId="77777777" w:rsidR="00A57638" w:rsidRPr="00EB2D57" w:rsidRDefault="00E235EB" w:rsidP="00E779B2">
      <w:pPr>
        <w:pStyle w:val="13"/>
        <w:numPr>
          <w:ilvl w:val="0"/>
          <w:numId w:val="587"/>
        </w:numPr>
        <w:jc w:val="both"/>
        <w:rPr>
          <w:color w:val="auto"/>
        </w:rPr>
      </w:pPr>
      <w:r w:rsidRPr="00EB2D57">
        <w:rPr>
          <w:color w:val="auto"/>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632BAC2E" w14:textId="77777777" w:rsidR="00A57638" w:rsidRPr="00EB2D57" w:rsidRDefault="00E235EB" w:rsidP="00E779B2">
      <w:pPr>
        <w:pStyle w:val="13"/>
        <w:jc w:val="both"/>
        <w:rPr>
          <w:color w:val="auto"/>
        </w:rPr>
      </w:pPr>
      <w:r w:rsidRPr="00EB2D57">
        <w:rPr>
          <w:color w:val="auto"/>
        </w:rPr>
        <w:t>В состав учебных кабинетов (мастерских, студий) входят:</w:t>
      </w:r>
    </w:p>
    <w:p w14:paraId="1D794AF6" w14:textId="77777777" w:rsidR="00A57638" w:rsidRPr="00EB2D57" w:rsidRDefault="00E235EB" w:rsidP="00E779B2">
      <w:pPr>
        <w:pStyle w:val="13"/>
        <w:numPr>
          <w:ilvl w:val="0"/>
          <w:numId w:val="588"/>
        </w:numPr>
        <w:jc w:val="both"/>
        <w:rPr>
          <w:color w:val="auto"/>
        </w:rPr>
      </w:pPr>
      <w:r w:rsidRPr="00EB2D57">
        <w:rPr>
          <w:color w:val="auto"/>
        </w:rPr>
        <w:t>учебный кабинет русского языка;</w:t>
      </w:r>
    </w:p>
    <w:p w14:paraId="513D8892" w14:textId="77777777" w:rsidR="00A57638" w:rsidRPr="00EB2D57" w:rsidRDefault="00E235EB" w:rsidP="00E779B2">
      <w:pPr>
        <w:pStyle w:val="13"/>
        <w:numPr>
          <w:ilvl w:val="0"/>
          <w:numId w:val="588"/>
        </w:numPr>
        <w:jc w:val="both"/>
        <w:rPr>
          <w:color w:val="auto"/>
        </w:rPr>
      </w:pPr>
      <w:r w:rsidRPr="00EB2D57">
        <w:rPr>
          <w:color w:val="auto"/>
        </w:rPr>
        <w:t>учебный кабинет литературы;</w:t>
      </w:r>
    </w:p>
    <w:p w14:paraId="40AD34A3" w14:textId="77777777" w:rsidR="00A57638" w:rsidRPr="00EB2D57" w:rsidRDefault="00E235EB" w:rsidP="00E779B2">
      <w:pPr>
        <w:pStyle w:val="13"/>
        <w:numPr>
          <w:ilvl w:val="0"/>
          <w:numId w:val="588"/>
        </w:numPr>
        <w:jc w:val="both"/>
        <w:rPr>
          <w:color w:val="auto"/>
        </w:rPr>
      </w:pPr>
      <w:r w:rsidRPr="00EB2D57">
        <w:rPr>
          <w:color w:val="auto"/>
        </w:rPr>
        <w:t>учебный кабинет родного языка;</w:t>
      </w:r>
    </w:p>
    <w:p w14:paraId="4FC924C2" w14:textId="77777777" w:rsidR="00A57638" w:rsidRPr="00EB2D57" w:rsidRDefault="00E235EB" w:rsidP="00E779B2">
      <w:pPr>
        <w:pStyle w:val="13"/>
        <w:numPr>
          <w:ilvl w:val="0"/>
          <w:numId w:val="588"/>
        </w:numPr>
        <w:jc w:val="both"/>
        <w:rPr>
          <w:color w:val="auto"/>
        </w:rPr>
      </w:pPr>
      <w:r w:rsidRPr="00EB2D57">
        <w:rPr>
          <w:color w:val="auto"/>
        </w:rPr>
        <w:t>учебный кабинет родной литературы;</w:t>
      </w:r>
    </w:p>
    <w:p w14:paraId="7294149E" w14:textId="77777777" w:rsidR="00A57638" w:rsidRPr="00EB2D57" w:rsidRDefault="00E235EB" w:rsidP="00E779B2">
      <w:pPr>
        <w:pStyle w:val="13"/>
        <w:numPr>
          <w:ilvl w:val="0"/>
          <w:numId w:val="588"/>
        </w:numPr>
        <w:jc w:val="both"/>
        <w:rPr>
          <w:color w:val="auto"/>
        </w:rPr>
      </w:pPr>
      <w:r w:rsidRPr="00EB2D57">
        <w:rPr>
          <w:color w:val="auto"/>
        </w:rPr>
        <w:t>учебный кабинет иностранного языка;</w:t>
      </w:r>
    </w:p>
    <w:p w14:paraId="35E7F20D" w14:textId="77777777" w:rsidR="00A57638" w:rsidRPr="00EB2D57" w:rsidRDefault="00E235EB" w:rsidP="00E779B2">
      <w:pPr>
        <w:pStyle w:val="13"/>
        <w:numPr>
          <w:ilvl w:val="0"/>
          <w:numId w:val="588"/>
        </w:numPr>
        <w:jc w:val="both"/>
        <w:rPr>
          <w:color w:val="auto"/>
        </w:rPr>
      </w:pPr>
      <w:r w:rsidRPr="00EB2D57">
        <w:rPr>
          <w:color w:val="auto"/>
        </w:rPr>
        <w:t>лингафонный класс;</w:t>
      </w:r>
    </w:p>
    <w:p w14:paraId="1E3DB1EB" w14:textId="77777777" w:rsidR="00A57638" w:rsidRPr="00EB2D57" w:rsidRDefault="00E235EB" w:rsidP="00E779B2">
      <w:pPr>
        <w:pStyle w:val="13"/>
        <w:numPr>
          <w:ilvl w:val="0"/>
          <w:numId w:val="588"/>
        </w:numPr>
        <w:jc w:val="both"/>
        <w:rPr>
          <w:color w:val="auto"/>
        </w:rPr>
      </w:pPr>
      <w:r w:rsidRPr="00EB2D57">
        <w:rPr>
          <w:color w:val="auto"/>
        </w:rPr>
        <w:t>учебный кабинет истории;</w:t>
      </w:r>
    </w:p>
    <w:p w14:paraId="3FDF4C01" w14:textId="77777777" w:rsidR="00A57638" w:rsidRPr="00EB2D57" w:rsidRDefault="00E235EB" w:rsidP="00E779B2">
      <w:pPr>
        <w:pStyle w:val="13"/>
        <w:numPr>
          <w:ilvl w:val="0"/>
          <w:numId w:val="588"/>
        </w:numPr>
        <w:jc w:val="both"/>
        <w:rPr>
          <w:color w:val="auto"/>
        </w:rPr>
      </w:pPr>
      <w:r w:rsidRPr="00EB2D57">
        <w:rPr>
          <w:color w:val="auto"/>
        </w:rPr>
        <w:t>учебный кабинет обществознания;</w:t>
      </w:r>
    </w:p>
    <w:p w14:paraId="74738EB6" w14:textId="77777777" w:rsidR="00A57638" w:rsidRPr="00EB2D57" w:rsidRDefault="00E235EB" w:rsidP="00E779B2">
      <w:pPr>
        <w:pStyle w:val="13"/>
        <w:numPr>
          <w:ilvl w:val="0"/>
          <w:numId w:val="588"/>
        </w:numPr>
        <w:jc w:val="both"/>
        <w:rPr>
          <w:color w:val="auto"/>
        </w:rPr>
      </w:pPr>
      <w:r w:rsidRPr="00EB2D57">
        <w:rPr>
          <w:color w:val="auto"/>
        </w:rPr>
        <w:t>учебный кабинет географии;</w:t>
      </w:r>
    </w:p>
    <w:p w14:paraId="1036DFD8" w14:textId="77777777" w:rsidR="00A57638" w:rsidRPr="00EB2D57" w:rsidRDefault="00E235EB" w:rsidP="00E779B2">
      <w:pPr>
        <w:pStyle w:val="13"/>
        <w:numPr>
          <w:ilvl w:val="0"/>
          <w:numId w:val="588"/>
        </w:numPr>
        <w:jc w:val="both"/>
        <w:rPr>
          <w:color w:val="auto"/>
        </w:rPr>
      </w:pPr>
      <w:r w:rsidRPr="00EB2D57">
        <w:rPr>
          <w:color w:val="auto"/>
        </w:rPr>
        <w:t>учебный кабинет (и/ или студия) изобразительного искусства;</w:t>
      </w:r>
    </w:p>
    <w:p w14:paraId="24362189" w14:textId="77777777" w:rsidR="00A57638" w:rsidRPr="00EB2D57" w:rsidRDefault="00E235EB" w:rsidP="00E779B2">
      <w:pPr>
        <w:pStyle w:val="13"/>
        <w:numPr>
          <w:ilvl w:val="0"/>
          <w:numId w:val="588"/>
        </w:numPr>
        <w:jc w:val="both"/>
        <w:rPr>
          <w:color w:val="auto"/>
        </w:rPr>
      </w:pPr>
      <w:r w:rsidRPr="00EB2D57">
        <w:rPr>
          <w:color w:val="auto"/>
        </w:rPr>
        <w:t>учебный кабинет мировой художественной культуры;</w:t>
      </w:r>
    </w:p>
    <w:p w14:paraId="4BB143DC" w14:textId="77777777" w:rsidR="00A57638" w:rsidRPr="00EB2D57" w:rsidRDefault="00E235EB" w:rsidP="00E779B2">
      <w:pPr>
        <w:pStyle w:val="13"/>
        <w:numPr>
          <w:ilvl w:val="0"/>
          <w:numId w:val="588"/>
        </w:numPr>
        <w:jc w:val="both"/>
        <w:rPr>
          <w:color w:val="auto"/>
        </w:rPr>
      </w:pPr>
      <w:r w:rsidRPr="00EB2D57">
        <w:rPr>
          <w:color w:val="auto"/>
        </w:rPr>
        <w:t>учебный кабинет (и/или студия) музыки;</w:t>
      </w:r>
    </w:p>
    <w:p w14:paraId="6A852683" w14:textId="77777777" w:rsidR="00A57638" w:rsidRPr="00EB2D57" w:rsidRDefault="00E235EB" w:rsidP="00E779B2">
      <w:pPr>
        <w:pStyle w:val="13"/>
        <w:numPr>
          <w:ilvl w:val="0"/>
          <w:numId w:val="588"/>
        </w:numPr>
        <w:jc w:val="both"/>
        <w:rPr>
          <w:color w:val="auto"/>
        </w:rPr>
      </w:pPr>
      <w:r w:rsidRPr="00EB2D57">
        <w:rPr>
          <w:color w:val="auto"/>
        </w:rPr>
        <w:t>учебный кабинет физики;</w:t>
      </w:r>
    </w:p>
    <w:p w14:paraId="11235665" w14:textId="77777777" w:rsidR="00A57638" w:rsidRPr="00EB2D57" w:rsidRDefault="00E235EB" w:rsidP="00E779B2">
      <w:pPr>
        <w:pStyle w:val="13"/>
        <w:numPr>
          <w:ilvl w:val="0"/>
          <w:numId w:val="588"/>
        </w:numPr>
        <w:jc w:val="both"/>
        <w:rPr>
          <w:color w:val="auto"/>
        </w:rPr>
      </w:pPr>
      <w:r w:rsidRPr="00EB2D57">
        <w:rPr>
          <w:color w:val="auto"/>
        </w:rPr>
        <w:t>учебный кабинет химии;</w:t>
      </w:r>
    </w:p>
    <w:p w14:paraId="13B61C43" w14:textId="77777777" w:rsidR="00A57638" w:rsidRPr="00EB2D57" w:rsidRDefault="00E235EB" w:rsidP="00E779B2">
      <w:pPr>
        <w:pStyle w:val="13"/>
        <w:numPr>
          <w:ilvl w:val="0"/>
          <w:numId w:val="588"/>
        </w:numPr>
        <w:jc w:val="both"/>
        <w:rPr>
          <w:color w:val="auto"/>
        </w:rPr>
      </w:pPr>
      <w:r w:rsidRPr="00EB2D57">
        <w:rPr>
          <w:color w:val="auto"/>
        </w:rPr>
        <w:t>учебный кабинет биологии и экологии;</w:t>
      </w:r>
    </w:p>
    <w:p w14:paraId="4C66F953" w14:textId="77777777" w:rsidR="00A57638" w:rsidRPr="00EB2D57" w:rsidRDefault="00E235EB" w:rsidP="00E779B2">
      <w:pPr>
        <w:pStyle w:val="13"/>
        <w:numPr>
          <w:ilvl w:val="0"/>
          <w:numId w:val="588"/>
        </w:numPr>
        <w:jc w:val="both"/>
        <w:rPr>
          <w:color w:val="auto"/>
        </w:rPr>
      </w:pPr>
      <w:r w:rsidRPr="00EB2D57">
        <w:rPr>
          <w:color w:val="auto"/>
        </w:rPr>
        <w:t>учебный кабинет математики;</w:t>
      </w:r>
    </w:p>
    <w:p w14:paraId="2577CDD4" w14:textId="77777777" w:rsidR="00A57638" w:rsidRPr="00EB2D57" w:rsidRDefault="00E235EB" w:rsidP="00E779B2">
      <w:pPr>
        <w:pStyle w:val="13"/>
        <w:numPr>
          <w:ilvl w:val="0"/>
          <w:numId w:val="588"/>
        </w:numPr>
        <w:jc w:val="both"/>
        <w:rPr>
          <w:color w:val="auto"/>
        </w:rPr>
      </w:pPr>
      <w:r w:rsidRPr="00EB2D57">
        <w:rPr>
          <w:color w:val="auto"/>
        </w:rPr>
        <w:t>учебный кабинет информатики;</w:t>
      </w:r>
    </w:p>
    <w:p w14:paraId="00200E58" w14:textId="77777777" w:rsidR="00A57638" w:rsidRPr="00EB2D57" w:rsidRDefault="00E235EB" w:rsidP="00E779B2">
      <w:pPr>
        <w:pStyle w:val="13"/>
        <w:numPr>
          <w:ilvl w:val="0"/>
          <w:numId w:val="588"/>
        </w:numPr>
        <w:jc w:val="both"/>
        <w:rPr>
          <w:color w:val="auto"/>
        </w:rPr>
      </w:pPr>
      <w:r w:rsidRPr="00EB2D57">
        <w:rPr>
          <w:color w:val="auto"/>
        </w:rPr>
        <w:t>учебный кабинет (мастерская) технологии;</w:t>
      </w:r>
    </w:p>
    <w:p w14:paraId="68D2EEA7" w14:textId="77777777" w:rsidR="00A57638" w:rsidRPr="00EB2D57" w:rsidRDefault="00E235EB" w:rsidP="00E779B2">
      <w:pPr>
        <w:pStyle w:val="13"/>
        <w:numPr>
          <w:ilvl w:val="0"/>
          <w:numId w:val="588"/>
        </w:numPr>
        <w:jc w:val="both"/>
        <w:rPr>
          <w:color w:val="auto"/>
        </w:rPr>
      </w:pPr>
      <w:r w:rsidRPr="00EB2D57">
        <w:rPr>
          <w:color w:val="auto"/>
        </w:rPr>
        <w:t>учебный кабинет основ безопасности жизнедеятельности.</w:t>
      </w:r>
    </w:p>
    <w:p w14:paraId="7F1A6EB5" w14:textId="77777777" w:rsidR="00A57638" w:rsidRPr="00EB2D57" w:rsidRDefault="00E235EB" w:rsidP="00E779B2">
      <w:pPr>
        <w:pStyle w:val="13"/>
        <w:jc w:val="both"/>
        <w:rPr>
          <w:color w:val="auto"/>
        </w:rPr>
      </w:pPr>
      <w:r w:rsidRPr="00EB2D57">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14:paraId="34160F83"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14:paraId="4D5DF4DF"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14:paraId="2887F883"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14:paraId="035589D8"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14:paraId="0395C531"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14:paraId="23BA923D"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788F2CB"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Компонентами оснащения учебного кабинета являются:</w:t>
      </w:r>
    </w:p>
    <w:p w14:paraId="6BD73E4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14:paraId="3B7CC5D1"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14:paraId="3CBDBA5E"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14:paraId="55A3810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14:paraId="7C993A4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14:paraId="1D5D04F1" w14:textId="77777777" w:rsidR="006C671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14:paraId="14935AE9" w14:textId="77777777" w:rsidR="00A57638" w:rsidRPr="00E779B2" w:rsidRDefault="00E235EB" w:rsidP="00E779B2">
      <w:pPr>
        <w:pStyle w:val="24"/>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14:paraId="7413497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14:paraId="22F5B272"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14:paraId="46CB880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14:paraId="092E0209"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кресло для учителя;</w:t>
      </w:r>
    </w:p>
    <w:p w14:paraId="4510BB0E"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(регулируемые по высоте);</w:t>
      </w:r>
    </w:p>
    <w:p w14:paraId="2DE4F33C"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14:paraId="435414E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14:paraId="0BB275B4"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14:paraId="585A2C11"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659726D"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14:paraId="008788CF"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14:paraId="6A980C11"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14:paraId="6613E215"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14:paraId="23D5393D"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документ-камера.</w:t>
      </w:r>
    </w:p>
    <w:p w14:paraId="4601AB6E" w14:textId="77777777" w:rsidR="00A57638" w:rsidRPr="00EB2D57" w:rsidRDefault="00E235EB" w:rsidP="00E779B2">
      <w:pPr>
        <w:pStyle w:val="24"/>
        <w:spacing w:line="254" w:lineRule="auto"/>
        <w:ind w:left="0" w:firstLine="240"/>
        <w:jc w:val="both"/>
        <w:rPr>
          <w:color w:val="auto"/>
          <w:sz w:val="20"/>
          <w:szCs w:val="20"/>
        </w:rPr>
      </w:pPr>
      <w:r w:rsidRPr="00E779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E779B2">
        <w:rPr>
          <w:rStyle w:val="a7"/>
          <w:rFonts w:eastAsia="Courier New"/>
          <w:color w:val="auto"/>
        </w:rPr>
        <w:t>бразительного искусства, музыки, а также в помещениях для</w:t>
      </w:r>
      <w:r w:rsidRPr="00EB2D57">
        <w:rPr>
          <w:rStyle w:val="a7"/>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491A85BC" w14:textId="77777777" w:rsidR="00A57638" w:rsidRPr="00EB2D57" w:rsidRDefault="00E235EB" w:rsidP="00E779B2">
      <w:pPr>
        <w:pStyle w:val="13"/>
        <w:jc w:val="both"/>
        <w:rPr>
          <w:color w:val="auto"/>
        </w:rPr>
      </w:pPr>
      <w:r w:rsidRPr="00EB2D57">
        <w:rPr>
          <w:color w:val="auto"/>
        </w:rPr>
        <w:t>Состояние оснащения учебных кабинетов и иных учебных подразделений может оцениваться по следующим параметрам (см. таблицу).</w:t>
      </w:r>
    </w:p>
    <w:p w14:paraId="198950EB" w14:textId="77777777" w:rsidR="00E779B2" w:rsidRDefault="00E779B2">
      <w:pPr>
        <w:pStyle w:val="13"/>
        <w:spacing w:line="185" w:lineRule="auto"/>
        <w:ind w:firstLine="0"/>
        <w:jc w:val="right"/>
        <w:rPr>
          <w:color w:val="auto"/>
        </w:rPr>
      </w:pPr>
      <w:r>
        <w:rPr>
          <w:color w:val="auto"/>
        </w:rPr>
        <w:t xml:space="preserve">  </w:t>
      </w:r>
    </w:p>
    <w:p w14:paraId="43F2161F" w14:textId="77777777" w:rsidR="00E779B2" w:rsidRDefault="00E779B2">
      <w:pPr>
        <w:pStyle w:val="13"/>
        <w:spacing w:line="185" w:lineRule="auto"/>
        <w:ind w:firstLine="0"/>
        <w:jc w:val="right"/>
        <w:rPr>
          <w:color w:val="auto"/>
        </w:rPr>
      </w:pPr>
    </w:p>
    <w:p w14:paraId="3947796E" w14:textId="77777777" w:rsidR="00E779B2" w:rsidRDefault="00E779B2">
      <w:pPr>
        <w:rPr>
          <w:rFonts w:ascii="Times New Roman" w:eastAsia="Times New Roman" w:hAnsi="Times New Roman" w:cs="Times New Roman"/>
          <w:color w:val="auto"/>
          <w:sz w:val="20"/>
          <w:szCs w:val="20"/>
        </w:rPr>
      </w:pPr>
      <w:r>
        <w:rPr>
          <w:color w:val="auto"/>
        </w:rPr>
        <w:br w:type="page"/>
      </w:r>
    </w:p>
    <w:p w14:paraId="060A4675" w14:textId="77777777" w:rsidR="00A57638" w:rsidRPr="00EB2D57" w:rsidRDefault="00E235EB">
      <w:pPr>
        <w:pStyle w:val="13"/>
        <w:spacing w:line="185" w:lineRule="auto"/>
        <w:ind w:firstLine="0"/>
        <w:jc w:val="right"/>
        <w:rPr>
          <w:color w:val="auto"/>
        </w:rPr>
      </w:pPr>
      <w:r w:rsidRPr="00EB2D57">
        <w:rPr>
          <w:color w:val="auto"/>
        </w:rPr>
        <w:t>Таблица</w:t>
      </w:r>
    </w:p>
    <w:p w14:paraId="533DB3A5" w14:textId="77777777" w:rsidR="00A57638" w:rsidRPr="00EB2D57" w:rsidRDefault="00E235EB" w:rsidP="00E779B2">
      <w:pPr>
        <w:pStyle w:val="af5"/>
      </w:pPr>
      <w:bookmarkStart w:id="1005" w:name="bookmark1992"/>
      <w:r w:rsidRPr="00EB2D57">
        <w:t>Оснащение учебных кабинетов</w:t>
      </w:r>
      <w:bookmarkEnd w:id="1005"/>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77218273" w14:textId="77777777" w:rsidTr="00E779B2">
        <w:trPr>
          <w:trHeight w:hRule="exact" w:val="970"/>
          <w:jc w:val="center"/>
        </w:trPr>
        <w:tc>
          <w:tcPr>
            <w:tcW w:w="571" w:type="dxa"/>
            <w:tcBorders>
              <w:top w:val="single" w:sz="4" w:space="0" w:color="auto"/>
              <w:left w:val="single" w:sz="4" w:space="0" w:color="auto"/>
            </w:tcBorders>
            <w:shd w:val="clear" w:color="auto" w:fill="auto"/>
          </w:tcPr>
          <w:p w14:paraId="0121A32D"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tcPr>
          <w:p w14:paraId="027DADD9"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14:paraId="2A830FAA"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14:paraId="00FCA3B8"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32ABAD3F" w14:textId="77777777"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14:paraId="5B966B9A"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1</w:t>
            </w:r>
          </w:p>
        </w:tc>
        <w:tc>
          <w:tcPr>
            <w:tcW w:w="1814" w:type="dxa"/>
            <w:tcBorders>
              <w:top w:val="single" w:sz="4" w:space="0" w:color="auto"/>
              <w:left w:val="single" w:sz="4" w:space="0" w:color="auto"/>
              <w:bottom w:val="single" w:sz="4" w:space="0" w:color="auto"/>
            </w:tcBorders>
            <w:shd w:val="clear" w:color="auto" w:fill="auto"/>
          </w:tcPr>
          <w:p w14:paraId="34AADD45"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14:paraId="19F7703E"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14:paraId="4499BBA3" w14:textId="77777777" w:rsidR="00A57638" w:rsidRPr="00E779B2" w:rsidRDefault="00E235EB" w:rsidP="00E779B2">
            <w:pPr>
              <w:pStyle w:val="a6"/>
              <w:numPr>
                <w:ilvl w:val="1"/>
                <w:numId w:val="225"/>
              </w:numPr>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14:paraId="58C03022"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(компью- тер/ноутбук с периферией, МФУ.)</w:t>
            </w:r>
          </w:p>
          <w:p w14:paraId="600372F9"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14:paraId="7F5EA680"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14:paraId="6D2679DA" w14:textId="77777777" w:rsidR="00E779B2"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EB2D57">
              <w:rPr>
                <w:rFonts w:ascii="Courier New" w:eastAsia="Courier New" w:hAnsi="Courier New" w:cs="Courier New"/>
                <w:color w:val="auto"/>
                <w:sz w:val="18"/>
                <w:szCs w:val="18"/>
              </w:rPr>
              <w:t xml:space="preserve"> </w:t>
            </w:r>
            <w:r w:rsidR="00E779B2" w:rsidRPr="00E779B2">
              <w:rPr>
                <w:rFonts w:eastAsia="Courier New"/>
                <w:color w:val="auto"/>
                <w:sz w:val="18"/>
                <w:szCs w:val="18"/>
              </w:rPr>
              <w:t>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14:paraId="781D9C0C" w14:textId="77777777" w:rsidR="00A57638" w:rsidRPr="00E779B2" w:rsidRDefault="00A57638" w:rsidP="00E779B2">
            <w:pPr>
              <w:pStyle w:val="a6"/>
              <w:tabs>
                <w:tab w:val="left" w:pos="413"/>
              </w:tabs>
              <w:spacing w:after="80" w:line="240" w:lineRule="auto"/>
              <w:ind w:firstLine="0"/>
              <w:rPr>
                <w:color w:val="auto"/>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2F8824E" w14:textId="77777777" w:rsidR="00A57638" w:rsidRPr="00E779B2" w:rsidRDefault="00A57638" w:rsidP="00E779B2">
            <w:pPr>
              <w:rPr>
                <w:rFonts w:ascii="Times New Roman" w:hAnsi="Times New Roman" w:cs="Times New Roman"/>
                <w:color w:val="auto"/>
                <w:sz w:val="10"/>
                <w:szCs w:val="10"/>
              </w:rPr>
            </w:pPr>
          </w:p>
        </w:tc>
      </w:tr>
    </w:tbl>
    <w:p w14:paraId="7F222B97" w14:textId="77777777" w:rsidR="00A57638" w:rsidRPr="00EB2D57" w:rsidRDefault="00E235EB">
      <w:pPr>
        <w:spacing w:line="1" w:lineRule="exact"/>
        <w:rPr>
          <w:color w:val="auto"/>
          <w:sz w:val="2"/>
          <w:szCs w:val="2"/>
        </w:rPr>
      </w:pPr>
      <w:r w:rsidRPr="00EB2D57">
        <w:rPr>
          <w:color w:val="auto"/>
        </w:rPr>
        <w:br w:type="page"/>
      </w:r>
    </w:p>
    <w:p w14:paraId="5CEF3AA9" w14:textId="77777777" w:rsidR="00A57638" w:rsidRPr="00EB2D57" w:rsidRDefault="00E235EB">
      <w:pPr>
        <w:pStyle w:val="ad"/>
        <w:ind w:left="5227"/>
        <w:rPr>
          <w:color w:val="auto"/>
          <w:sz w:val="20"/>
          <w:szCs w:val="20"/>
        </w:rPr>
      </w:pPr>
      <w:r w:rsidRPr="00EB2D57">
        <w:rPr>
          <w:b w:val="0"/>
          <w:bCs w:val="0"/>
          <w:color w:val="auto"/>
          <w:sz w:val="20"/>
          <w:szCs w:val="20"/>
        </w:rPr>
        <w:t>Окончание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1CF56401" w14:textId="77777777">
        <w:trPr>
          <w:trHeight w:hRule="exact" w:val="970"/>
          <w:jc w:val="center"/>
        </w:trPr>
        <w:tc>
          <w:tcPr>
            <w:tcW w:w="571" w:type="dxa"/>
            <w:tcBorders>
              <w:top w:val="single" w:sz="4" w:space="0" w:color="auto"/>
              <w:left w:val="single" w:sz="4" w:space="0" w:color="auto"/>
            </w:tcBorders>
            <w:shd w:val="clear" w:color="auto" w:fill="auto"/>
            <w:vAlign w:val="center"/>
          </w:tcPr>
          <w:p w14:paraId="60AA5A81"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vAlign w:val="center"/>
          </w:tcPr>
          <w:p w14:paraId="025F0366"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14:paraId="12120F30"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14:paraId="59DD6195"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63022C19" w14:textId="77777777" w:rsidTr="00E779B2">
        <w:trPr>
          <w:trHeight w:hRule="exact" w:val="2211"/>
          <w:jc w:val="center"/>
        </w:trPr>
        <w:tc>
          <w:tcPr>
            <w:tcW w:w="571" w:type="dxa"/>
            <w:tcBorders>
              <w:top w:val="single" w:sz="4" w:space="0" w:color="auto"/>
              <w:left w:val="single" w:sz="4" w:space="0" w:color="auto"/>
            </w:tcBorders>
            <w:shd w:val="clear" w:color="auto" w:fill="auto"/>
          </w:tcPr>
          <w:p w14:paraId="0D0A29CC" w14:textId="77777777" w:rsidR="00A57638" w:rsidRPr="00E779B2" w:rsidRDefault="00A57638">
            <w:pPr>
              <w:rPr>
                <w:rFonts w:ascii="Times New Roman" w:hAnsi="Times New Roman" w:cs="Times New Roman"/>
                <w:color w:val="auto"/>
                <w:sz w:val="10"/>
                <w:szCs w:val="10"/>
              </w:rPr>
            </w:pPr>
          </w:p>
        </w:tc>
        <w:tc>
          <w:tcPr>
            <w:tcW w:w="1814" w:type="dxa"/>
            <w:tcBorders>
              <w:top w:val="single" w:sz="4" w:space="0" w:color="auto"/>
              <w:left w:val="single" w:sz="4" w:space="0" w:color="auto"/>
            </w:tcBorders>
            <w:shd w:val="clear" w:color="auto" w:fill="auto"/>
          </w:tcPr>
          <w:p w14:paraId="59F229C2"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tcBorders>
            <w:shd w:val="clear" w:color="auto" w:fill="auto"/>
            <w:vAlign w:val="center"/>
          </w:tcPr>
          <w:p w14:paraId="3A38EF96" w14:textId="77777777"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Методические рекомендации по использованию различных групп учебнонаглядных пособий</w:t>
            </w:r>
          </w:p>
          <w:p w14:paraId="354C2DDA" w14:textId="77777777"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14:paraId="4687CE4D" w14:textId="77777777" w:rsidR="00A57638" w:rsidRPr="00E779B2" w:rsidRDefault="00A57638">
            <w:pPr>
              <w:rPr>
                <w:rFonts w:ascii="Times New Roman" w:hAnsi="Times New Roman" w:cs="Times New Roman"/>
                <w:color w:val="auto"/>
                <w:sz w:val="10"/>
                <w:szCs w:val="10"/>
              </w:rPr>
            </w:pPr>
          </w:p>
        </w:tc>
      </w:tr>
      <w:tr w:rsidR="00A57638" w:rsidRPr="00E779B2" w14:paraId="032666B1" w14:textId="77777777">
        <w:trPr>
          <w:trHeight w:hRule="exact" w:val="758"/>
          <w:jc w:val="center"/>
        </w:trPr>
        <w:tc>
          <w:tcPr>
            <w:tcW w:w="571" w:type="dxa"/>
            <w:tcBorders>
              <w:top w:val="single" w:sz="4" w:space="0" w:color="auto"/>
              <w:left w:val="single" w:sz="4" w:space="0" w:color="auto"/>
            </w:tcBorders>
            <w:shd w:val="clear" w:color="auto" w:fill="auto"/>
          </w:tcPr>
          <w:p w14:paraId="6562A9E6" w14:textId="77777777"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2</w:t>
            </w:r>
          </w:p>
        </w:tc>
        <w:tc>
          <w:tcPr>
            <w:tcW w:w="1814" w:type="dxa"/>
            <w:tcBorders>
              <w:top w:val="single" w:sz="4" w:space="0" w:color="auto"/>
              <w:left w:val="single" w:sz="4" w:space="0" w:color="auto"/>
            </w:tcBorders>
            <w:shd w:val="clear" w:color="auto" w:fill="auto"/>
            <w:vAlign w:val="center"/>
          </w:tcPr>
          <w:p w14:paraId="151CCF33" w14:textId="77777777" w:rsidR="00A57638" w:rsidRPr="00E779B2" w:rsidRDefault="00E235EB">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 и литературы</w:t>
            </w:r>
          </w:p>
        </w:tc>
        <w:tc>
          <w:tcPr>
            <w:tcW w:w="2486" w:type="dxa"/>
            <w:tcBorders>
              <w:top w:val="single" w:sz="4" w:space="0" w:color="auto"/>
              <w:left w:val="single" w:sz="4" w:space="0" w:color="auto"/>
            </w:tcBorders>
            <w:shd w:val="clear" w:color="auto" w:fill="auto"/>
          </w:tcPr>
          <w:p w14:paraId="0D45878F"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3F6E3CFC" w14:textId="77777777" w:rsidR="00A57638" w:rsidRPr="00E779B2" w:rsidRDefault="00A57638">
            <w:pPr>
              <w:rPr>
                <w:rFonts w:ascii="Times New Roman" w:hAnsi="Times New Roman" w:cs="Times New Roman"/>
                <w:color w:val="auto"/>
                <w:sz w:val="10"/>
                <w:szCs w:val="10"/>
              </w:rPr>
            </w:pPr>
          </w:p>
        </w:tc>
      </w:tr>
      <w:tr w:rsidR="00A57638" w:rsidRPr="00E779B2" w14:paraId="51A9CD9C" w14:textId="77777777">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14:paraId="733E514A" w14:textId="77777777"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3</w:t>
            </w:r>
          </w:p>
        </w:tc>
        <w:tc>
          <w:tcPr>
            <w:tcW w:w="1814" w:type="dxa"/>
            <w:tcBorders>
              <w:top w:val="single" w:sz="4" w:space="0" w:color="auto"/>
              <w:left w:val="single" w:sz="4" w:space="0" w:color="auto"/>
              <w:bottom w:val="single" w:sz="4" w:space="0" w:color="auto"/>
            </w:tcBorders>
            <w:shd w:val="clear" w:color="auto" w:fill="auto"/>
          </w:tcPr>
          <w:p w14:paraId="38C17E8B"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bottom w:val="single" w:sz="4" w:space="0" w:color="auto"/>
            </w:tcBorders>
            <w:shd w:val="clear" w:color="auto" w:fill="auto"/>
          </w:tcPr>
          <w:p w14:paraId="7220723C"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1CB5C89" w14:textId="77777777" w:rsidR="00A57638" w:rsidRPr="00E779B2" w:rsidRDefault="00A57638">
            <w:pPr>
              <w:rPr>
                <w:rFonts w:ascii="Times New Roman" w:hAnsi="Times New Roman" w:cs="Times New Roman"/>
                <w:color w:val="auto"/>
                <w:sz w:val="10"/>
                <w:szCs w:val="10"/>
              </w:rPr>
            </w:pPr>
          </w:p>
        </w:tc>
      </w:tr>
    </w:tbl>
    <w:p w14:paraId="7A41AB57" w14:textId="77777777" w:rsidR="00A57638" w:rsidRPr="00EB2D57" w:rsidRDefault="00A57638">
      <w:pPr>
        <w:spacing w:after="159" w:line="1" w:lineRule="exact"/>
        <w:rPr>
          <w:color w:val="auto"/>
        </w:rPr>
      </w:pPr>
    </w:p>
    <w:p w14:paraId="4457285C" w14:textId="77777777" w:rsidR="00A57638" w:rsidRPr="00EB2D57" w:rsidRDefault="00E235EB"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5EB41FB8" w14:textId="77777777" w:rsidR="00A57638" w:rsidRPr="00EB2D57" w:rsidRDefault="00E235EB" w:rsidP="00E779B2">
      <w:pPr>
        <w:pStyle w:val="13"/>
        <w:numPr>
          <w:ilvl w:val="0"/>
          <w:numId w:val="592"/>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14:paraId="3F31CEEE" w14:textId="77777777" w:rsidR="00A57638" w:rsidRPr="00EB2D57" w:rsidRDefault="00E235EB" w:rsidP="00E779B2">
      <w:pPr>
        <w:pStyle w:val="13"/>
        <w:numPr>
          <w:ilvl w:val="0"/>
          <w:numId w:val="592"/>
        </w:numPr>
        <w:rPr>
          <w:color w:val="auto"/>
        </w:rPr>
      </w:pPr>
      <w:r w:rsidRPr="00EB2D57">
        <w:rPr>
          <w:color w:val="auto"/>
        </w:rPr>
        <w:t>стеллажами для спортивного инвентаря;</w:t>
      </w:r>
    </w:p>
    <w:p w14:paraId="74DC4850" w14:textId="77777777" w:rsidR="00A57638" w:rsidRPr="00EB2D57" w:rsidRDefault="00E235EB" w:rsidP="00E779B2">
      <w:pPr>
        <w:pStyle w:val="13"/>
        <w:numPr>
          <w:ilvl w:val="0"/>
          <w:numId w:val="592"/>
        </w:numPr>
        <w:rPr>
          <w:color w:val="auto"/>
        </w:rPr>
      </w:pPr>
      <w:r w:rsidRPr="00EB2D57">
        <w:rPr>
          <w:color w:val="auto"/>
        </w:rPr>
        <w:t>комплектом скамеек.</w:t>
      </w:r>
    </w:p>
    <w:p w14:paraId="41CF2CAF" w14:textId="77777777" w:rsidR="00A57638" w:rsidRPr="00EB2D57" w:rsidRDefault="00E235EB" w:rsidP="00E779B2">
      <w:pPr>
        <w:pStyle w:val="13"/>
        <w:jc w:val="both"/>
        <w:rPr>
          <w:color w:val="auto"/>
        </w:rPr>
      </w:pPr>
      <w:r w:rsidRPr="00EB2D57">
        <w:rPr>
          <w:color w:val="auto"/>
        </w:rPr>
        <w:t>Библиотека (информационно-библиотечный центр образовательной организации) включает:</w:t>
      </w:r>
    </w:p>
    <w:p w14:paraId="43F206B9" w14:textId="77777777" w:rsidR="00A57638" w:rsidRPr="00EB2D57" w:rsidRDefault="00E235EB" w:rsidP="00E779B2">
      <w:pPr>
        <w:pStyle w:val="13"/>
        <w:numPr>
          <w:ilvl w:val="0"/>
          <w:numId w:val="593"/>
        </w:numPr>
        <w:jc w:val="both"/>
        <w:rPr>
          <w:color w:val="auto"/>
        </w:rPr>
      </w:pPr>
      <w:r w:rsidRPr="00EB2D57">
        <w:rPr>
          <w:color w:val="auto"/>
        </w:rPr>
        <w:t>стол библиотекаря, кресло библиотекаря;</w:t>
      </w:r>
    </w:p>
    <w:p w14:paraId="36F8B62F" w14:textId="77777777" w:rsidR="00A57638" w:rsidRPr="00EB2D57" w:rsidRDefault="00E235EB" w:rsidP="00E779B2">
      <w:pPr>
        <w:pStyle w:val="13"/>
        <w:numPr>
          <w:ilvl w:val="0"/>
          <w:numId w:val="593"/>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14:paraId="7E71EDC8" w14:textId="77777777" w:rsidR="00A57638" w:rsidRPr="00EB2D57" w:rsidRDefault="00E235EB" w:rsidP="00E779B2">
      <w:pPr>
        <w:pStyle w:val="13"/>
        <w:numPr>
          <w:ilvl w:val="0"/>
          <w:numId w:val="593"/>
        </w:numPr>
        <w:jc w:val="both"/>
        <w:rPr>
          <w:color w:val="auto"/>
        </w:rPr>
      </w:pPr>
      <w:r w:rsidRPr="00EB2D57">
        <w:rPr>
          <w:color w:val="auto"/>
        </w:rPr>
        <w:t>стол для выдачи учебных изданий;</w:t>
      </w:r>
    </w:p>
    <w:p w14:paraId="73BC0126" w14:textId="77777777" w:rsidR="00A57638" w:rsidRPr="00EB2D57" w:rsidRDefault="00E235EB" w:rsidP="00E779B2">
      <w:pPr>
        <w:pStyle w:val="13"/>
        <w:numPr>
          <w:ilvl w:val="0"/>
          <w:numId w:val="593"/>
        </w:numPr>
        <w:jc w:val="both"/>
        <w:rPr>
          <w:color w:val="auto"/>
        </w:rPr>
      </w:pPr>
      <w:r w:rsidRPr="00EB2D57">
        <w:rPr>
          <w:color w:val="auto"/>
        </w:rPr>
        <w:t>шкаф для читательских формуляров;</w:t>
      </w:r>
    </w:p>
    <w:p w14:paraId="0E84F370" w14:textId="77777777" w:rsidR="00A57638" w:rsidRPr="00EB2D57" w:rsidRDefault="00E235EB" w:rsidP="00E779B2">
      <w:pPr>
        <w:pStyle w:val="13"/>
        <w:numPr>
          <w:ilvl w:val="0"/>
          <w:numId w:val="593"/>
        </w:numPr>
        <w:jc w:val="both"/>
        <w:rPr>
          <w:color w:val="auto"/>
        </w:rPr>
      </w:pPr>
      <w:r w:rsidRPr="00EB2D57">
        <w:rPr>
          <w:color w:val="auto"/>
        </w:rPr>
        <w:t>картотеку;</w:t>
      </w:r>
    </w:p>
    <w:p w14:paraId="1D7BC111" w14:textId="77777777" w:rsidR="00A57638" w:rsidRPr="00EB2D57" w:rsidRDefault="00E235EB" w:rsidP="00E779B2">
      <w:pPr>
        <w:pStyle w:val="13"/>
        <w:numPr>
          <w:ilvl w:val="0"/>
          <w:numId w:val="593"/>
        </w:numPr>
        <w:jc w:val="both"/>
        <w:rPr>
          <w:color w:val="auto"/>
        </w:rPr>
      </w:pPr>
      <w:r w:rsidRPr="00EB2D57">
        <w:rPr>
          <w:color w:val="auto"/>
        </w:rPr>
        <w:t>столы ученические (для читального зала, в том числе модульные, компьютерные);</w:t>
      </w:r>
    </w:p>
    <w:p w14:paraId="2FAA778D" w14:textId="77777777" w:rsidR="00A57638" w:rsidRPr="00EB2D57" w:rsidRDefault="00E235EB" w:rsidP="00E779B2">
      <w:pPr>
        <w:pStyle w:val="13"/>
        <w:numPr>
          <w:ilvl w:val="0"/>
          <w:numId w:val="593"/>
        </w:numPr>
        <w:jc w:val="both"/>
        <w:rPr>
          <w:color w:val="auto"/>
        </w:rPr>
      </w:pPr>
      <w:r w:rsidRPr="00EB2D57">
        <w:rPr>
          <w:color w:val="auto"/>
        </w:rPr>
        <w:t>стулья ученические, регулируемые по высоте;</w:t>
      </w:r>
    </w:p>
    <w:p w14:paraId="39B935EA" w14:textId="77777777" w:rsidR="00A57638" w:rsidRPr="00EB2D57" w:rsidRDefault="00E235EB" w:rsidP="00E779B2">
      <w:pPr>
        <w:pStyle w:val="13"/>
        <w:numPr>
          <w:ilvl w:val="0"/>
          <w:numId w:val="593"/>
        </w:numPr>
        <w:jc w:val="both"/>
        <w:rPr>
          <w:color w:val="auto"/>
        </w:rPr>
      </w:pPr>
      <w:r w:rsidRPr="00EB2D57">
        <w:rPr>
          <w:color w:val="auto"/>
        </w:rPr>
        <w:t>кресла для чтения;</w:t>
      </w:r>
    </w:p>
    <w:p w14:paraId="115615BF" w14:textId="77777777" w:rsidR="00A57638" w:rsidRPr="00EB2D57" w:rsidRDefault="00E235EB" w:rsidP="00E779B2">
      <w:pPr>
        <w:pStyle w:val="13"/>
        <w:numPr>
          <w:ilvl w:val="0"/>
          <w:numId w:val="593"/>
        </w:numPr>
        <w:jc w:val="both"/>
        <w:rPr>
          <w:color w:val="auto"/>
        </w:rPr>
      </w:pPr>
      <w:r w:rsidRPr="00EB2D57">
        <w:rPr>
          <w:color w:val="auto"/>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14:paraId="2E8CFBA8" w14:textId="77777777" w:rsidR="00A57638" w:rsidRPr="00EB2D57" w:rsidRDefault="00E235EB" w:rsidP="00E779B2">
      <w:pPr>
        <w:pStyle w:val="13"/>
        <w:jc w:val="both"/>
        <w:rPr>
          <w:color w:val="auto"/>
        </w:rPr>
      </w:pPr>
      <w:r w:rsidRPr="00EB2D57">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14:paraId="719F2981" w14:textId="77777777" w:rsidR="00A57638" w:rsidRPr="00EB2D57" w:rsidRDefault="00E235EB" w:rsidP="00E779B2">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EB2D57" w:rsidSect="00275E83">
      <w:headerReference w:type="even" r:id="rId144"/>
      <w:headerReference w:type="default" r:id="rId145"/>
      <w:footerReference w:type="even" r:id="rId146"/>
      <w:footerReference w:type="default" r:id="rId147"/>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6A33E9" w14:textId="77777777" w:rsidR="00DA40C0" w:rsidRDefault="00DA40C0">
      <w:r>
        <w:separator/>
      </w:r>
    </w:p>
  </w:endnote>
  <w:endnote w:type="continuationSeparator" w:id="0">
    <w:p w14:paraId="046433B1" w14:textId="77777777" w:rsidR="00DA40C0" w:rsidRDefault="00DA4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crosoft JhengHei">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37634" w14:textId="77777777" w:rsidR="00B267CC" w:rsidRDefault="006B14E0">
    <w:pPr>
      <w:spacing w:line="1" w:lineRule="exact"/>
    </w:pPr>
    <w:r>
      <w:rPr>
        <w:noProof/>
        <w:lang w:bidi="ar-SA"/>
      </w:rPr>
      <mc:AlternateContent>
        <mc:Choice Requires="wps">
          <w:drawing>
            <wp:anchor distT="0" distB="0" distL="0" distR="0" simplePos="0" relativeHeight="62914692" behindDoc="1" locked="0" layoutInCell="1" allowOverlap="1" wp14:anchorId="197F06F3" wp14:editId="393A4FA6">
              <wp:simplePos x="0" y="0"/>
              <wp:positionH relativeFrom="page">
                <wp:posOffset>475615</wp:posOffset>
              </wp:positionH>
              <wp:positionV relativeFrom="page">
                <wp:posOffset>7077710</wp:posOffset>
              </wp:positionV>
              <wp:extent cx="3773805" cy="13144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7AC454B3" w14:textId="77777777" w:rsidR="00B267CC" w:rsidRDefault="00B267CC">
                          <w:pPr>
                            <w:pStyle w:val="20"/>
                            <w:rPr>
                              <w:sz w:val="15"/>
                              <w:szCs w:val="15"/>
                            </w:rPr>
                          </w:pPr>
                          <w:r>
                            <w:fldChar w:fldCharType="begin"/>
                          </w:r>
                          <w:r>
                            <w:instrText xml:space="preserve"> PAGE \* MERGEFORMAT </w:instrText>
                          </w:r>
                          <w:r>
                            <w:fldChar w:fldCharType="separate"/>
                          </w:r>
                          <w:r w:rsidR="009C584B" w:rsidRPr="009C584B">
                            <w:rPr>
                              <w:rFonts w:ascii="Arial" w:eastAsia="Arial" w:hAnsi="Arial" w:cs="Arial"/>
                              <w:b/>
                              <w:bCs/>
                              <w:noProof/>
                              <w:color w:val="231E20"/>
                              <w:sz w:val="18"/>
                              <w:szCs w:val="18"/>
                            </w:rPr>
                            <w:t>2</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 o:spid="_x0000_s1051" type="#_x0000_t202" style="position:absolute;margin-left:37.45pt;margin-top:557.3pt;width:297.15pt;height:10.35pt;z-index:-44040178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14:paraId="7AC454B3" w14:textId="77777777" w:rsidR="00B267CC" w:rsidRDefault="00B267CC">
                    <w:pPr>
                      <w:pStyle w:val="20"/>
                      <w:rPr>
                        <w:sz w:val="15"/>
                        <w:szCs w:val="15"/>
                      </w:rPr>
                    </w:pPr>
                    <w:r>
                      <w:fldChar w:fldCharType="begin"/>
                    </w:r>
                    <w:r>
                      <w:instrText xml:space="preserve"> PAGE \* MERGEFORMAT </w:instrText>
                    </w:r>
                    <w:r>
                      <w:fldChar w:fldCharType="separate"/>
                    </w:r>
                    <w:r w:rsidR="009C584B" w:rsidRPr="009C584B">
                      <w:rPr>
                        <w:rFonts w:ascii="Arial" w:eastAsia="Arial" w:hAnsi="Arial" w:cs="Arial"/>
                        <w:b/>
                        <w:bCs/>
                        <w:noProof/>
                        <w:color w:val="231E20"/>
                        <w:sz w:val="18"/>
                        <w:szCs w:val="18"/>
                      </w:rPr>
                      <w:t>2</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76A82" w14:textId="77777777" w:rsidR="00B267CC" w:rsidRDefault="00B267CC"/>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8B2CA" w14:textId="77777777" w:rsidR="00B267CC" w:rsidRDefault="00B267CC"/>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E5C18" w14:textId="77777777" w:rsidR="00B267CC" w:rsidRDefault="006B14E0">
    <w:pPr>
      <w:spacing w:line="1" w:lineRule="exact"/>
    </w:pPr>
    <w:r>
      <w:rPr>
        <w:noProof/>
        <w:lang w:bidi="ar-SA"/>
      </w:rPr>
      <mc:AlternateContent>
        <mc:Choice Requires="wps">
          <w:drawing>
            <wp:anchor distT="0" distB="0" distL="0" distR="0" simplePos="0" relativeHeight="62914708" behindDoc="1" locked="0" layoutInCell="1" allowOverlap="1" wp14:anchorId="5193B8F2" wp14:editId="2B2AF84D">
              <wp:simplePos x="0" y="0"/>
              <wp:positionH relativeFrom="page">
                <wp:posOffset>440690</wp:posOffset>
              </wp:positionH>
              <wp:positionV relativeFrom="page">
                <wp:posOffset>7165340</wp:posOffset>
              </wp:positionV>
              <wp:extent cx="4053840" cy="13144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480C40D"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 o:spid="_x0000_s1059" type="#_x0000_t202" style="position:absolute;margin-left:34.7pt;margin-top:564.2pt;width:319.2pt;height:10.35pt;z-index:-4404017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MxAHP54BAAA4AwAADgAAAAAAAAAAAAAAAAAuAgAAZHJzL2Uyb0RvYy54bWxQSwECLQAUAAYACAAA&#10;ACEAyhL7GeIAAAAMAQAADwAAAAAAAAAAAAAAAAD4AwAAZHJzL2Rvd25yZXYueG1sUEsFBgAAAAAE&#10;AAQA8wAAAAcFAAAAAA==&#10;" filled="f" stroked="f">
              <v:path arrowok="t"/>
              <v:textbox style="mso-fit-shape-to-text:t" inset="0,0,0,0">
                <w:txbxContent>
                  <w:p w14:paraId="0480C40D"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575A9" w14:textId="77777777" w:rsidR="00B267CC" w:rsidRDefault="006B14E0">
    <w:pPr>
      <w:spacing w:line="1" w:lineRule="exact"/>
    </w:pPr>
    <w:r>
      <w:rPr>
        <w:noProof/>
        <w:lang w:bidi="ar-SA"/>
      </w:rPr>
      <mc:AlternateContent>
        <mc:Choice Requires="wps">
          <w:drawing>
            <wp:anchor distT="0" distB="0" distL="0" distR="0" simplePos="0" relativeHeight="62914706" behindDoc="1" locked="0" layoutInCell="1" allowOverlap="1" wp14:anchorId="2A847A64" wp14:editId="37580EB1">
              <wp:simplePos x="0" y="0"/>
              <wp:positionH relativeFrom="page">
                <wp:posOffset>483870</wp:posOffset>
              </wp:positionH>
              <wp:positionV relativeFrom="page">
                <wp:posOffset>7123430</wp:posOffset>
              </wp:positionV>
              <wp:extent cx="4017010" cy="13144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0297B98" w14:textId="77777777"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6B14E0" w:rsidRPr="006B14E0">
                            <w:rPr>
                              <w:b/>
                              <w:bCs/>
                              <w:noProof/>
                              <w:sz w:val="18"/>
                              <w:szCs w:val="18"/>
                            </w:rPr>
                            <w:t>123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7" o:spid="_x0000_s1060" type="#_x0000_t202" style="position:absolute;margin-left:38.1pt;margin-top:560.9pt;width:316.3pt;height:10.35pt;z-index:-4404017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DR&#10;pcLTngEAADgDAAAOAAAAAAAAAAAAAAAAAC4CAABkcnMvZTJvRG9jLnhtbFBLAQItABQABgAIAAAA&#10;IQBKty5G4QAAAAwBAAAPAAAAAAAAAAAAAAAAAPgDAABkcnMvZG93bnJldi54bWxQSwUGAAAAAAQA&#10;BADzAAAABgUAAAAA&#10;" filled="f" stroked="f">
              <v:path arrowok="t"/>
              <v:textbox style="mso-fit-shape-to-text:t" inset="0,0,0,0">
                <w:txbxContent>
                  <w:p w14:paraId="70297B98" w14:textId="77777777"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6B14E0" w:rsidRPr="006B14E0">
                      <w:rPr>
                        <w:b/>
                        <w:bCs/>
                        <w:noProof/>
                        <w:sz w:val="18"/>
                        <w:szCs w:val="18"/>
                      </w:rPr>
                      <w:t>123</w:t>
                    </w:r>
                    <w:r>
                      <w:rPr>
                        <w:b/>
                        <w:bCs/>
                        <w:sz w:val="18"/>
                        <w:szCs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27341" w14:textId="77777777" w:rsidR="00B267CC" w:rsidRDefault="00B267CC"/>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79AFE" w14:textId="77777777" w:rsidR="00B267CC" w:rsidRDefault="00B267CC"/>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3CDAB" w14:textId="77777777" w:rsidR="00B267CC" w:rsidRDefault="006B14E0">
    <w:pPr>
      <w:spacing w:line="1" w:lineRule="exact"/>
    </w:pPr>
    <w:r>
      <w:rPr>
        <w:noProof/>
        <w:lang w:bidi="ar-SA"/>
      </w:rPr>
      <mc:AlternateContent>
        <mc:Choice Requires="wps">
          <w:drawing>
            <wp:anchor distT="0" distB="0" distL="0" distR="0" simplePos="0" relativeHeight="62914712" behindDoc="1" locked="0" layoutInCell="1" allowOverlap="1" wp14:anchorId="48387743" wp14:editId="394432D0">
              <wp:simplePos x="0" y="0"/>
              <wp:positionH relativeFrom="page">
                <wp:posOffset>440690</wp:posOffset>
              </wp:positionH>
              <wp:positionV relativeFrom="page">
                <wp:posOffset>7165340</wp:posOffset>
              </wp:positionV>
              <wp:extent cx="4053840" cy="131445"/>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3C9C5842"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138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3" o:spid="_x0000_s1061" type="#_x0000_t202" style="position:absolute;margin-left:34.7pt;margin-top:564.2pt;width:319.2pt;height:10.35pt;z-index:-440401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n5vrQJ4BAAA5AwAADgAAAAAAAAAAAAAAAAAuAgAAZHJzL2Uyb0RvYy54bWxQSwECLQAUAAYACAAA&#10;ACEAyhL7GeIAAAAMAQAADwAAAAAAAAAAAAAAAAD4AwAAZHJzL2Rvd25yZXYueG1sUEsFBgAAAAAE&#10;AAQA8wAAAAcFAAAAAA==&#10;" filled="f" stroked="f">
              <v:path arrowok="t"/>
              <v:textbox style="mso-fit-shape-to-text:t" inset="0,0,0,0">
                <w:txbxContent>
                  <w:p w14:paraId="3C9C5842"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138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0DDA1" w14:textId="77777777" w:rsidR="00B267CC" w:rsidRDefault="006B14E0">
    <w:pPr>
      <w:spacing w:line="1" w:lineRule="exact"/>
    </w:pPr>
    <w:r>
      <w:rPr>
        <w:noProof/>
        <w:lang w:bidi="ar-SA"/>
      </w:rPr>
      <mc:AlternateContent>
        <mc:Choice Requires="wps">
          <w:drawing>
            <wp:anchor distT="0" distB="0" distL="0" distR="0" simplePos="0" relativeHeight="62914710" behindDoc="1" locked="0" layoutInCell="1" allowOverlap="1" wp14:anchorId="085E1781" wp14:editId="1CB85D59">
              <wp:simplePos x="0" y="0"/>
              <wp:positionH relativeFrom="page">
                <wp:posOffset>483870</wp:posOffset>
              </wp:positionH>
              <wp:positionV relativeFrom="page">
                <wp:posOffset>7123430</wp:posOffset>
              </wp:positionV>
              <wp:extent cx="4017010" cy="13144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BD1B725" w14:textId="77777777"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6B14E0" w:rsidRPr="006B14E0">
                            <w:rPr>
                              <w:b/>
                              <w:bCs/>
                              <w:noProof/>
                              <w:sz w:val="18"/>
                              <w:szCs w:val="18"/>
                            </w:rPr>
                            <w:t>139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1" o:spid="_x0000_s1062" type="#_x0000_t202" style="position:absolute;margin-left:38.1pt;margin-top:560.9pt;width:316.3pt;height:10.35pt;z-index:-44040177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" filled="f" stroked="f">
              <v:path arrowok="t"/>
              <v:textbox style="mso-fit-shape-to-text:t" inset="0,0,0,0">
                <w:txbxContent>
                  <w:p w14:paraId="7BD1B725" w14:textId="77777777"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6B14E0" w:rsidRPr="006B14E0">
                      <w:rPr>
                        <w:b/>
                        <w:bCs/>
                        <w:noProof/>
                        <w:sz w:val="18"/>
                        <w:szCs w:val="18"/>
                      </w:rPr>
                      <w:t>139</w:t>
                    </w:r>
                    <w:r>
                      <w:rPr>
                        <w:b/>
                        <w:bCs/>
                        <w:sz w:val="18"/>
                        <w:szCs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3B191" w14:textId="77777777" w:rsidR="00B267CC" w:rsidRDefault="006B14E0">
    <w:pPr>
      <w:spacing w:line="1" w:lineRule="exact"/>
    </w:pPr>
    <w:r>
      <w:rPr>
        <w:noProof/>
        <w:lang w:bidi="ar-SA"/>
      </w:rPr>
      <mc:AlternateContent>
        <mc:Choice Requires="wps">
          <w:drawing>
            <wp:anchor distT="0" distB="0" distL="0" distR="0" simplePos="0" relativeHeight="62914716" behindDoc="1" locked="0" layoutInCell="1" allowOverlap="1" wp14:anchorId="67E1DC9F" wp14:editId="5ED9AFEE">
              <wp:simplePos x="0" y="0"/>
              <wp:positionH relativeFrom="page">
                <wp:posOffset>440690</wp:posOffset>
              </wp:positionH>
              <wp:positionV relativeFrom="page">
                <wp:posOffset>7165340</wp:posOffset>
              </wp:positionV>
              <wp:extent cx="4053840" cy="13144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42B5200"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7" o:spid="_x0000_s1063" type="#_x0000_t202" style="position:absolute;margin-left:34.7pt;margin-top:564.2pt;width:319.2pt;height:10.35pt;z-index:-4404017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fb5SeoAEAADkDAAAOAAAAAAAAAAAAAAAAAC4CAABkcnMvZTJvRG9jLnhtbFBLAQItABQABgAI&#10;AAAAIQDKEvsZ4gAAAAwBAAAPAAAAAAAAAAAAAAAAAPoDAABkcnMvZG93bnJldi54bWxQSwUGAAAA&#10;AAQABADzAAAACQUAAAAA&#10;" filled="f" stroked="f">
              <v:path arrowok="t"/>
              <v:textbox style="mso-fit-shape-to-text:t" inset="0,0,0,0">
                <w:txbxContent>
                  <w:p w14:paraId="442B5200"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F9B14" w14:textId="77777777" w:rsidR="00B267CC" w:rsidRDefault="006B14E0">
    <w:pPr>
      <w:spacing w:line="1" w:lineRule="exact"/>
    </w:pPr>
    <w:r>
      <w:rPr>
        <w:noProof/>
        <w:lang w:bidi="ar-SA"/>
      </w:rPr>
      <mc:AlternateContent>
        <mc:Choice Requires="wps">
          <w:drawing>
            <wp:anchor distT="0" distB="0" distL="0" distR="0" simplePos="0" relativeHeight="62914714" behindDoc="1" locked="0" layoutInCell="1" allowOverlap="1" wp14:anchorId="603F1414" wp14:editId="6EF21C34">
              <wp:simplePos x="0" y="0"/>
              <wp:positionH relativeFrom="page">
                <wp:posOffset>479425</wp:posOffset>
              </wp:positionH>
              <wp:positionV relativeFrom="page">
                <wp:posOffset>7123430</wp:posOffset>
              </wp:positionV>
              <wp:extent cx="4014470" cy="13144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08B4C899" w14:textId="77777777" w:rsidR="00B267CC" w:rsidRDefault="00B267CC">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6B14E0" w:rsidRPr="006B14E0">
                            <w:rPr>
                              <w:b/>
                              <w:bCs/>
                              <w:noProof/>
                              <w:sz w:val="18"/>
                              <w:szCs w:val="18"/>
                            </w:rPr>
                            <w:t>155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5" o:spid="_x0000_s1064" type="#_x0000_t202" style="position:absolute;margin-left:37.75pt;margin-top:560.9pt;width:316.1pt;height:10.35pt;z-index:-44040176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" filled="f" stroked="f">
              <v:path arrowok="t"/>
              <v:textbox style="mso-fit-shape-to-text:t" inset="0,0,0,0">
                <w:txbxContent>
                  <w:p w14:paraId="08B4C899" w14:textId="77777777" w:rsidR="00B267CC" w:rsidRDefault="00B267CC">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6B14E0" w:rsidRPr="006B14E0">
                      <w:rPr>
                        <w:b/>
                        <w:bCs/>
                        <w:noProof/>
                        <w:sz w:val="18"/>
                        <w:szCs w:val="18"/>
                      </w:rPr>
                      <w:t>155</w:t>
                    </w:r>
                    <w:r>
                      <w:rPr>
                        <w:b/>
                        <w:bCs/>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17621" w14:textId="77777777" w:rsidR="00B267CC" w:rsidRDefault="006B14E0">
    <w:pPr>
      <w:spacing w:line="1" w:lineRule="exact"/>
    </w:pPr>
    <w:r>
      <w:rPr>
        <w:noProof/>
        <w:lang w:bidi="ar-SA"/>
      </w:rPr>
      <mc:AlternateContent>
        <mc:Choice Requires="wps">
          <w:drawing>
            <wp:anchor distT="0" distB="0" distL="0" distR="0" simplePos="0" relativeHeight="62914690" behindDoc="1" locked="0" layoutInCell="1" allowOverlap="1" wp14:anchorId="0D0E7610" wp14:editId="7ED406B8">
              <wp:simplePos x="0" y="0"/>
              <wp:positionH relativeFrom="page">
                <wp:posOffset>475615</wp:posOffset>
              </wp:positionH>
              <wp:positionV relativeFrom="page">
                <wp:posOffset>7077710</wp:posOffset>
              </wp:positionV>
              <wp:extent cx="3773805" cy="131445"/>
              <wp:effectExtent l="0" t="0" r="0" b="0"/>
              <wp:wrapNone/>
              <wp:docPr id="2" name="Shap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61BEDE90" w14:textId="77777777" w:rsidR="00B267CC" w:rsidRDefault="00B267CC">
                          <w:pPr>
                            <w:pStyle w:val="20"/>
                            <w:rPr>
                              <w:sz w:val="15"/>
                              <w:szCs w:val="15"/>
                            </w:rPr>
                          </w:pPr>
                          <w:r>
                            <w:fldChar w:fldCharType="begin"/>
                          </w:r>
                          <w:r>
                            <w:instrText xml:space="preserve"> PAGE \* MERGEFORMAT </w:instrText>
                          </w:r>
                          <w:r>
                            <w:fldChar w:fldCharType="separate"/>
                          </w:r>
                          <w:r w:rsidR="009C584B" w:rsidRPr="009C584B">
                            <w:rPr>
                              <w:rFonts w:ascii="Arial" w:eastAsia="Arial" w:hAnsi="Arial" w:cs="Arial"/>
                              <w:b/>
                              <w:bCs/>
                              <w:noProof/>
                              <w:color w:val="231E20"/>
                              <w:sz w:val="18"/>
                              <w:szCs w:val="18"/>
                            </w:rPr>
                            <w:t>3</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 o:spid="_x0000_s1052" type="#_x0000_t202" style="position:absolute;margin-left:37.45pt;margin-top:557.3pt;width:297.15pt;height:10.35pt;z-index:-44040179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" filled="f" stroked="f">
              <v:path arrowok="t"/>
              <v:textbox style="mso-fit-shape-to-text:t" inset="0,0,0,0">
                <w:txbxContent>
                  <w:p w14:paraId="61BEDE90" w14:textId="77777777" w:rsidR="00B267CC" w:rsidRDefault="00B267CC">
                    <w:pPr>
                      <w:pStyle w:val="20"/>
                      <w:rPr>
                        <w:sz w:val="15"/>
                        <w:szCs w:val="15"/>
                      </w:rPr>
                    </w:pPr>
                    <w:r>
                      <w:fldChar w:fldCharType="begin"/>
                    </w:r>
                    <w:r>
                      <w:instrText xml:space="preserve"> PAGE \* MERGEFORMAT </w:instrText>
                    </w:r>
                    <w:r>
                      <w:fldChar w:fldCharType="separate"/>
                    </w:r>
                    <w:r w:rsidR="009C584B" w:rsidRPr="009C584B">
                      <w:rPr>
                        <w:rFonts w:ascii="Arial" w:eastAsia="Arial" w:hAnsi="Arial" w:cs="Arial"/>
                        <w:b/>
                        <w:bCs/>
                        <w:noProof/>
                        <w:color w:val="231E20"/>
                        <w:sz w:val="18"/>
                        <w:szCs w:val="18"/>
                      </w:rPr>
                      <w:t>3</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95E3D" w14:textId="77777777" w:rsidR="00B267CC" w:rsidRDefault="006B14E0">
    <w:pPr>
      <w:spacing w:line="1" w:lineRule="exact"/>
    </w:pPr>
    <w:r>
      <w:rPr>
        <w:noProof/>
        <w:lang w:bidi="ar-SA"/>
      </w:rPr>
      <mc:AlternateContent>
        <mc:Choice Requires="wps">
          <w:drawing>
            <wp:anchor distT="0" distB="0" distL="0" distR="0" simplePos="0" relativeHeight="62914720" behindDoc="1" locked="0" layoutInCell="1" allowOverlap="1" wp14:anchorId="5930E808" wp14:editId="44425F89">
              <wp:simplePos x="0" y="0"/>
              <wp:positionH relativeFrom="page">
                <wp:posOffset>440690</wp:posOffset>
              </wp:positionH>
              <wp:positionV relativeFrom="page">
                <wp:posOffset>7165340</wp:posOffset>
              </wp:positionV>
              <wp:extent cx="4053840" cy="13144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5ECFCB7"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1" o:spid="_x0000_s1065" type="#_x0000_t202" style="position:absolute;margin-left:34.7pt;margin-top:564.2pt;width:319.2pt;height:10.35pt;z-index:-4404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8UIdyoAEAADkDAAAOAAAAAAAAAAAAAAAAAC4CAABkcnMvZTJvRG9jLnhtbFBLAQItABQABgAI&#10;AAAAIQDKEvsZ4gAAAAwBAAAPAAAAAAAAAAAAAAAAAPoDAABkcnMvZG93bnJldi54bWxQSwUGAAAA&#10;AAQABADzAAAACQUAAAAA&#10;" filled="f" stroked="f">
              <v:path arrowok="t"/>
              <v:textbox style="mso-fit-shape-to-text:t" inset="0,0,0,0">
                <w:txbxContent>
                  <w:p w14:paraId="45ECFCB7"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C6739" w14:textId="77777777" w:rsidR="00B267CC" w:rsidRDefault="006B14E0">
    <w:pPr>
      <w:spacing w:line="1" w:lineRule="exact"/>
    </w:pPr>
    <w:r>
      <w:rPr>
        <w:noProof/>
        <w:lang w:bidi="ar-SA"/>
      </w:rPr>
      <mc:AlternateContent>
        <mc:Choice Requires="wps">
          <w:drawing>
            <wp:anchor distT="0" distB="0" distL="0" distR="0" simplePos="0" relativeHeight="62914718" behindDoc="1" locked="0" layoutInCell="1" allowOverlap="1" wp14:anchorId="4157E270" wp14:editId="6396AA18">
              <wp:simplePos x="0" y="0"/>
              <wp:positionH relativeFrom="page">
                <wp:posOffset>474980</wp:posOffset>
              </wp:positionH>
              <wp:positionV relativeFrom="page">
                <wp:posOffset>7140575</wp:posOffset>
              </wp:positionV>
              <wp:extent cx="4020185" cy="13144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56EB668D" w14:textId="77777777" w:rsidR="00B267CC" w:rsidRDefault="00B267CC">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6B14E0" w:rsidRPr="006B14E0">
                            <w:rPr>
                              <w:b/>
                              <w:bCs/>
                              <w:noProof/>
                              <w:sz w:val="18"/>
                              <w:szCs w:val="18"/>
                            </w:rPr>
                            <w:t>199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9" o:spid="_x0000_s1066" type="#_x0000_t202" style="position:absolute;margin-left:37.4pt;margin-top:562.25pt;width:316.55pt;height:10.35pt;z-index:-4404017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" filled="f" stroked="f">
              <v:path arrowok="t"/>
              <v:textbox style="mso-fit-shape-to-text:t" inset="0,0,0,0">
                <w:txbxContent>
                  <w:p w14:paraId="56EB668D" w14:textId="77777777" w:rsidR="00B267CC" w:rsidRDefault="00B267CC">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6B14E0" w:rsidRPr="006B14E0">
                      <w:rPr>
                        <w:b/>
                        <w:bCs/>
                        <w:noProof/>
                        <w:sz w:val="18"/>
                        <w:szCs w:val="18"/>
                      </w:rPr>
                      <w:t>199</w:t>
                    </w:r>
                    <w:r>
                      <w:rPr>
                        <w:b/>
                        <w:bCs/>
                        <w:sz w:val="18"/>
                        <w:szCs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F442B" w14:textId="77777777" w:rsidR="00B267CC" w:rsidRDefault="006B14E0">
    <w:pPr>
      <w:spacing w:line="1" w:lineRule="exact"/>
    </w:pPr>
    <w:r>
      <w:rPr>
        <w:noProof/>
        <w:lang w:bidi="ar-SA"/>
      </w:rPr>
      <mc:AlternateContent>
        <mc:Choice Requires="wps">
          <w:drawing>
            <wp:anchor distT="0" distB="0" distL="0" distR="0" simplePos="0" relativeHeight="62914724" behindDoc="1" locked="0" layoutInCell="1" allowOverlap="1" wp14:anchorId="26083888" wp14:editId="246D7CC5">
              <wp:simplePos x="0" y="0"/>
              <wp:positionH relativeFrom="page">
                <wp:posOffset>440690</wp:posOffset>
              </wp:positionH>
              <wp:positionV relativeFrom="page">
                <wp:posOffset>7165340</wp:posOffset>
              </wp:positionV>
              <wp:extent cx="4053840" cy="131445"/>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69947AA"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236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5" o:spid="_x0000_s1067" type="#_x0000_t202" style="position:absolute;margin-left:34.7pt;margin-top:564.2pt;width:319.2pt;height:10.35pt;z-index:-4404017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KT4rKEBAAA5AwAADgAAAAAAAAAAAAAAAAAuAgAAZHJzL2Uyb0RvYy54bWxQSwECLQAUAAYA&#10;CAAAACEAyhL7GeIAAAAMAQAADwAAAAAAAAAAAAAAAAD7AwAAZHJzL2Rvd25yZXYueG1sUEsFBgAA&#10;AAAEAAQA8wAAAAoFAAAAAA==&#10;" filled="f" stroked="f">
              <v:path arrowok="t"/>
              <v:textbox style="mso-fit-shape-to-text:t" inset="0,0,0,0">
                <w:txbxContent>
                  <w:p w14:paraId="269947AA"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236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02290" w14:textId="77777777" w:rsidR="00B267CC" w:rsidRDefault="006B14E0">
    <w:pPr>
      <w:spacing w:line="1" w:lineRule="exact"/>
    </w:pPr>
    <w:r>
      <w:rPr>
        <w:noProof/>
        <w:lang w:bidi="ar-SA"/>
      </w:rPr>
      <mc:AlternateContent>
        <mc:Choice Requires="wps">
          <w:drawing>
            <wp:anchor distT="0" distB="0" distL="0" distR="0" simplePos="0" relativeHeight="62914722" behindDoc="1" locked="0" layoutInCell="1" allowOverlap="1" wp14:anchorId="1758505C" wp14:editId="320F9524">
              <wp:simplePos x="0" y="0"/>
              <wp:positionH relativeFrom="page">
                <wp:posOffset>480060</wp:posOffset>
              </wp:positionH>
              <wp:positionV relativeFrom="page">
                <wp:posOffset>7140575</wp:posOffset>
              </wp:positionV>
              <wp:extent cx="4050665" cy="13144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17625990" w14:textId="77777777" w:rsidR="00B267CC" w:rsidRDefault="00B267CC">
                          <w:pPr>
                            <w:pStyle w:val="ab"/>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sidR="006B14E0" w:rsidRPr="006B14E0">
                            <w:rPr>
                              <w:b/>
                              <w:bCs/>
                              <w:noProof/>
                              <w:sz w:val="18"/>
                              <w:szCs w:val="18"/>
                            </w:rPr>
                            <w:t>237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3" o:spid="_x0000_s1068" type="#_x0000_t202" style="position:absolute;margin-left:37.8pt;margin-top:562.25pt;width:318.95pt;height:10.35pt;z-index:-44040175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" filled="f" stroked="f">
              <v:path arrowok="t"/>
              <v:textbox style="mso-fit-shape-to-text:t" inset="0,0,0,0">
                <w:txbxContent>
                  <w:p w14:paraId="17625990" w14:textId="77777777" w:rsidR="00B267CC" w:rsidRDefault="00B267CC">
                    <w:pPr>
                      <w:pStyle w:val="ab"/>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sidR="006B14E0" w:rsidRPr="006B14E0">
                      <w:rPr>
                        <w:b/>
                        <w:bCs/>
                        <w:noProof/>
                        <w:sz w:val="18"/>
                        <w:szCs w:val="18"/>
                      </w:rPr>
                      <w:t>237</w:t>
                    </w:r>
                    <w:r>
                      <w:rPr>
                        <w:b/>
                        <w:bCs/>
                        <w:sz w:val="18"/>
                        <w:szCs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A4C9C" w14:textId="77777777" w:rsidR="00B267CC" w:rsidRDefault="006B14E0">
    <w:pPr>
      <w:spacing w:line="1" w:lineRule="exact"/>
    </w:pPr>
    <w:r>
      <w:rPr>
        <w:noProof/>
        <w:lang w:bidi="ar-SA"/>
      </w:rPr>
      <mc:AlternateContent>
        <mc:Choice Requires="wps">
          <w:drawing>
            <wp:anchor distT="0" distB="0" distL="0" distR="0" simplePos="0" relativeHeight="62914728" behindDoc="1" locked="0" layoutInCell="1" allowOverlap="1" wp14:anchorId="1AD95701" wp14:editId="1EEB7B6F">
              <wp:simplePos x="0" y="0"/>
              <wp:positionH relativeFrom="page">
                <wp:posOffset>440690</wp:posOffset>
              </wp:positionH>
              <wp:positionV relativeFrom="page">
                <wp:posOffset>7165340</wp:posOffset>
              </wp:positionV>
              <wp:extent cx="4053840" cy="131445"/>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6B3E2CC0"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298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9" o:spid="_x0000_s1069" type="#_x0000_t202" style="position:absolute;margin-left:34.7pt;margin-top:564.2pt;width:319.2pt;height:10.35pt;z-index:-440401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YsBIoAEAADkDAAAOAAAAAAAAAAAAAAAAAC4CAABkcnMvZTJvRG9jLnhtbFBLAQItABQABgAI&#10;AAAAIQDKEvsZ4gAAAAwBAAAPAAAAAAAAAAAAAAAAAPoDAABkcnMvZG93bnJldi54bWxQSwUGAAAA&#10;AAQABADzAAAACQUAAAAA&#10;" filled="f" stroked="f">
              <v:path arrowok="t"/>
              <v:textbox style="mso-fit-shape-to-text:t" inset="0,0,0,0">
                <w:txbxContent>
                  <w:p w14:paraId="6B3E2CC0"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298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1C263" w14:textId="77777777" w:rsidR="00B267CC" w:rsidRDefault="006B14E0">
    <w:pPr>
      <w:spacing w:line="1" w:lineRule="exact"/>
    </w:pPr>
    <w:r>
      <w:rPr>
        <w:noProof/>
        <w:lang w:bidi="ar-SA"/>
      </w:rPr>
      <mc:AlternateContent>
        <mc:Choice Requires="wps">
          <w:drawing>
            <wp:anchor distT="0" distB="0" distL="0" distR="0" simplePos="0" relativeHeight="62914726" behindDoc="1" locked="0" layoutInCell="1" allowOverlap="1" wp14:anchorId="4AEB2265" wp14:editId="39936B10">
              <wp:simplePos x="0" y="0"/>
              <wp:positionH relativeFrom="page">
                <wp:posOffset>473710</wp:posOffset>
              </wp:positionH>
              <wp:positionV relativeFrom="page">
                <wp:posOffset>7149465</wp:posOffset>
              </wp:positionV>
              <wp:extent cx="4017010" cy="131445"/>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B2A9C7E" w14:textId="77777777" w:rsidR="00B267CC" w:rsidRDefault="00B267CC">
                          <w:pPr>
                            <w:pStyle w:val="ab"/>
                            <w:tabs>
                              <w:tab w:val="right" w:pos="6326"/>
                            </w:tabs>
                            <w:rPr>
                              <w:sz w:val="18"/>
                              <w:szCs w:val="18"/>
                            </w:rPr>
                          </w:pPr>
                          <w:r>
                            <w:t>ФРАНЦУЗСКИЙ ЯЗЫК. 5—9 классы</w:t>
                          </w:r>
                          <w:r>
                            <w:tab/>
                          </w:r>
                          <w:r>
                            <w:fldChar w:fldCharType="begin"/>
                          </w:r>
                          <w:r>
                            <w:instrText xml:space="preserve"> PAGE \* MERGEFORMAT </w:instrText>
                          </w:r>
                          <w:r>
                            <w:fldChar w:fldCharType="separate"/>
                          </w:r>
                          <w:r w:rsidR="006B14E0" w:rsidRPr="006B14E0">
                            <w:rPr>
                              <w:b/>
                              <w:bCs/>
                              <w:noProof/>
                              <w:sz w:val="18"/>
                              <w:szCs w:val="18"/>
                            </w:rPr>
                            <w:t>297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7" o:spid="_x0000_s1070" type="#_x0000_t202" style="position:absolute;margin-left:37.3pt;margin-top:562.95pt;width:316.3pt;height:10.35pt;z-index:-44040175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" filled="f" stroked="f">
              <v:path arrowok="t"/>
              <v:textbox style="mso-fit-shape-to-text:t" inset="0,0,0,0">
                <w:txbxContent>
                  <w:p w14:paraId="1B2A9C7E" w14:textId="77777777" w:rsidR="00B267CC" w:rsidRDefault="00B267CC">
                    <w:pPr>
                      <w:pStyle w:val="ab"/>
                      <w:tabs>
                        <w:tab w:val="right" w:pos="6326"/>
                      </w:tabs>
                      <w:rPr>
                        <w:sz w:val="18"/>
                        <w:szCs w:val="18"/>
                      </w:rPr>
                    </w:pPr>
                    <w:r>
                      <w:t>ФРАНЦУЗСКИЙ ЯЗЫК. 5—9 классы</w:t>
                    </w:r>
                    <w:r>
                      <w:tab/>
                    </w:r>
                    <w:r>
                      <w:fldChar w:fldCharType="begin"/>
                    </w:r>
                    <w:r>
                      <w:instrText xml:space="preserve"> PAGE \* MERGEFORMAT </w:instrText>
                    </w:r>
                    <w:r>
                      <w:fldChar w:fldCharType="separate"/>
                    </w:r>
                    <w:r w:rsidR="006B14E0" w:rsidRPr="006B14E0">
                      <w:rPr>
                        <w:b/>
                        <w:bCs/>
                        <w:noProof/>
                        <w:sz w:val="18"/>
                        <w:szCs w:val="18"/>
                      </w:rPr>
                      <w:t>297</w:t>
                    </w:r>
                    <w:r>
                      <w:rPr>
                        <w:b/>
                        <w:bCs/>
                        <w:sz w:val="18"/>
                        <w:szCs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5CB7A" w14:textId="77777777" w:rsidR="00B267CC" w:rsidRDefault="006B14E0">
    <w:pPr>
      <w:spacing w:line="1" w:lineRule="exact"/>
    </w:pPr>
    <w:r>
      <w:rPr>
        <w:noProof/>
        <w:lang w:bidi="ar-SA"/>
      </w:rPr>
      <mc:AlternateContent>
        <mc:Choice Requires="wps">
          <w:drawing>
            <wp:anchor distT="0" distB="0" distL="0" distR="0" simplePos="0" relativeHeight="62914732" behindDoc="1" locked="0" layoutInCell="1" allowOverlap="1" wp14:anchorId="677F0DA4" wp14:editId="103B3BB3">
              <wp:simplePos x="0" y="0"/>
              <wp:positionH relativeFrom="page">
                <wp:posOffset>440690</wp:posOffset>
              </wp:positionH>
              <wp:positionV relativeFrom="page">
                <wp:posOffset>7165340</wp:posOffset>
              </wp:positionV>
              <wp:extent cx="4053840" cy="131445"/>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29EADCF"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354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3" o:spid="_x0000_s1071" type="#_x0000_t202" style="position:absolute;margin-left:34.7pt;margin-top:564.2pt;width:319.2pt;height:10.35pt;z-index:-4404017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kdtaQJ4BAAA5AwAADgAAAAAAAAAAAAAAAAAuAgAAZHJzL2Uyb0RvYy54bWxQSwECLQAUAAYACAAA&#10;ACEAyhL7GeIAAAAMAQAADwAAAAAAAAAAAAAAAAD4AwAAZHJzL2Rvd25yZXYueG1sUEsFBgAAAAAE&#10;AAQA8wAAAAcFAAAAAA==&#10;" filled="f" stroked="f">
              <v:path arrowok="t"/>
              <v:textbox style="mso-fit-shape-to-text:t" inset="0,0,0,0">
                <w:txbxContent>
                  <w:p w14:paraId="529EADCF"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354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9CE87" w14:textId="77777777" w:rsidR="00B267CC" w:rsidRDefault="006B14E0">
    <w:pPr>
      <w:spacing w:line="1" w:lineRule="exact"/>
    </w:pPr>
    <w:r>
      <w:rPr>
        <w:noProof/>
        <w:lang w:bidi="ar-SA"/>
      </w:rPr>
      <mc:AlternateContent>
        <mc:Choice Requires="wps">
          <w:drawing>
            <wp:anchor distT="0" distB="0" distL="0" distR="0" simplePos="0" relativeHeight="62914730" behindDoc="1" locked="0" layoutInCell="1" allowOverlap="1" wp14:anchorId="4B6E03D0" wp14:editId="56952ED5">
              <wp:simplePos x="0" y="0"/>
              <wp:positionH relativeFrom="page">
                <wp:posOffset>478155</wp:posOffset>
              </wp:positionH>
              <wp:positionV relativeFrom="page">
                <wp:posOffset>7140575</wp:posOffset>
              </wp:positionV>
              <wp:extent cx="4014470" cy="131445"/>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783657C" w14:textId="77777777" w:rsidR="00B267CC" w:rsidRDefault="00B267CC">
                          <w:pPr>
                            <w:pStyle w:val="ab"/>
                            <w:tabs>
                              <w:tab w:val="right" w:pos="6322"/>
                            </w:tabs>
                            <w:rPr>
                              <w:sz w:val="18"/>
                              <w:szCs w:val="18"/>
                            </w:rPr>
                          </w:pPr>
                          <w:r>
                            <w:t>ИСПАНСКИЙ ЯЗЫК. 5—9 классы</w:t>
                          </w:r>
                          <w:r>
                            <w:tab/>
                          </w:r>
                          <w:r>
                            <w:fldChar w:fldCharType="begin"/>
                          </w:r>
                          <w:r>
                            <w:instrText xml:space="preserve"> PAGE \* MERGEFORMAT </w:instrText>
                          </w:r>
                          <w:r>
                            <w:fldChar w:fldCharType="separate"/>
                          </w:r>
                          <w:r w:rsidR="006B14E0" w:rsidRPr="006B14E0">
                            <w:rPr>
                              <w:b/>
                              <w:bCs/>
                              <w:noProof/>
                              <w:sz w:val="18"/>
                              <w:szCs w:val="18"/>
                            </w:rPr>
                            <w:t>355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1" o:spid="_x0000_s1072" type="#_x0000_t202" style="position:absolute;margin-left:37.65pt;margin-top:562.25pt;width:316.1pt;height:10.35pt;z-index:-44040175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" filled="f" stroked="f">
              <v:path arrowok="t"/>
              <v:textbox style="mso-fit-shape-to-text:t" inset="0,0,0,0">
                <w:txbxContent>
                  <w:p w14:paraId="1783657C" w14:textId="77777777" w:rsidR="00B267CC" w:rsidRDefault="00B267CC">
                    <w:pPr>
                      <w:pStyle w:val="ab"/>
                      <w:tabs>
                        <w:tab w:val="right" w:pos="6322"/>
                      </w:tabs>
                      <w:rPr>
                        <w:sz w:val="18"/>
                        <w:szCs w:val="18"/>
                      </w:rPr>
                    </w:pPr>
                    <w:r>
                      <w:t>ИСПАНСКИЙ ЯЗЫК. 5—9 классы</w:t>
                    </w:r>
                    <w:r>
                      <w:tab/>
                    </w:r>
                    <w:r>
                      <w:fldChar w:fldCharType="begin"/>
                    </w:r>
                    <w:r>
                      <w:instrText xml:space="preserve"> PAGE \* MERGEFORMAT </w:instrText>
                    </w:r>
                    <w:r>
                      <w:fldChar w:fldCharType="separate"/>
                    </w:r>
                    <w:r w:rsidR="006B14E0" w:rsidRPr="006B14E0">
                      <w:rPr>
                        <w:b/>
                        <w:bCs/>
                        <w:noProof/>
                        <w:sz w:val="18"/>
                        <w:szCs w:val="18"/>
                      </w:rPr>
                      <w:t>355</w:t>
                    </w:r>
                    <w:r>
                      <w:rPr>
                        <w:b/>
                        <w:bCs/>
                        <w:sz w:val="18"/>
                        <w:szCs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BE150" w14:textId="77777777" w:rsidR="00B267CC" w:rsidRDefault="006B14E0">
    <w:pPr>
      <w:spacing w:line="1" w:lineRule="exact"/>
    </w:pPr>
    <w:r>
      <w:rPr>
        <w:noProof/>
        <w:lang w:bidi="ar-SA"/>
      </w:rPr>
      <mc:AlternateContent>
        <mc:Choice Requires="wps">
          <w:drawing>
            <wp:anchor distT="0" distB="0" distL="0" distR="0" simplePos="0" relativeHeight="62914736" behindDoc="1" locked="0" layoutInCell="1" allowOverlap="1" wp14:anchorId="34328D47" wp14:editId="1262A5DA">
              <wp:simplePos x="0" y="0"/>
              <wp:positionH relativeFrom="page">
                <wp:posOffset>440690</wp:posOffset>
              </wp:positionH>
              <wp:positionV relativeFrom="page">
                <wp:posOffset>7165340</wp:posOffset>
              </wp:positionV>
              <wp:extent cx="4053840" cy="131445"/>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6E3F6BF6"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500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7" o:spid="_x0000_s1073" type="#_x0000_t202" style="position:absolute;margin-left:34.7pt;margin-top:564.2pt;width:319.2pt;height:10.35pt;z-index:-440401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RLyWeoAEAADkDAAAOAAAAAAAAAAAAAAAAAC4CAABkcnMvZTJvRG9jLnhtbFBLAQItABQABgAI&#10;AAAAIQDKEvsZ4gAAAAwBAAAPAAAAAAAAAAAAAAAAAPoDAABkcnMvZG93bnJldi54bWxQSwUGAAAA&#10;AAQABADzAAAACQUAAAAA&#10;" filled="f" stroked="f">
              <v:path arrowok="t"/>
              <v:textbox style="mso-fit-shape-to-text:t" inset="0,0,0,0">
                <w:txbxContent>
                  <w:p w14:paraId="6E3F6BF6"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500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7C0D0" w14:textId="77777777" w:rsidR="00B267CC" w:rsidRDefault="006B14E0">
    <w:pPr>
      <w:spacing w:line="1" w:lineRule="exact"/>
    </w:pPr>
    <w:r>
      <w:rPr>
        <w:noProof/>
        <w:lang w:bidi="ar-SA"/>
      </w:rPr>
      <mc:AlternateContent>
        <mc:Choice Requires="wps">
          <w:drawing>
            <wp:anchor distT="0" distB="0" distL="0" distR="0" simplePos="0" relativeHeight="62914734" behindDoc="1" locked="0" layoutInCell="1" allowOverlap="1" wp14:anchorId="6D81537D" wp14:editId="156CE490">
              <wp:simplePos x="0" y="0"/>
              <wp:positionH relativeFrom="page">
                <wp:posOffset>483235</wp:posOffset>
              </wp:positionH>
              <wp:positionV relativeFrom="page">
                <wp:posOffset>7138035</wp:posOffset>
              </wp:positionV>
              <wp:extent cx="4017010" cy="131445"/>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5461359" w14:textId="77777777" w:rsidR="00B267CC" w:rsidRDefault="00B267CC">
                          <w:pPr>
                            <w:pStyle w:val="ab"/>
                            <w:tabs>
                              <w:tab w:val="right" w:pos="6326"/>
                            </w:tabs>
                            <w:rPr>
                              <w:sz w:val="18"/>
                              <w:szCs w:val="18"/>
                            </w:rPr>
                          </w:pPr>
                          <w:r>
                            <w:rPr>
                              <w:b/>
                              <w:bCs/>
                              <w:sz w:val="18"/>
                              <w:szCs w:val="18"/>
                            </w:rPr>
                            <w:t>КИТАЙСКИЙ ЯЗЫК. 5—9 классы</w:t>
                          </w:r>
                          <w:r>
                            <w:rPr>
                              <w:b/>
                              <w:bCs/>
                              <w:sz w:val="18"/>
                              <w:szCs w:val="18"/>
                            </w:rPr>
                            <w:tab/>
                          </w:r>
                          <w:r>
                            <w:fldChar w:fldCharType="begin"/>
                          </w:r>
                          <w:r>
                            <w:instrText xml:space="preserve"> PAGE \* MERGEFORMAT </w:instrText>
                          </w:r>
                          <w:r>
                            <w:fldChar w:fldCharType="separate"/>
                          </w:r>
                          <w:r w:rsidR="006B14E0" w:rsidRPr="006B14E0">
                            <w:rPr>
                              <w:b/>
                              <w:bCs/>
                              <w:noProof/>
                              <w:sz w:val="18"/>
                              <w:szCs w:val="18"/>
                            </w:rPr>
                            <w:t>499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5" o:spid="_x0000_s1074" type="#_x0000_t202" style="position:absolute;margin-left:38.05pt;margin-top:562.05pt;width:316.3pt;height:10.35pt;z-index:-44040174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" filled="f" stroked="f">
              <v:path arrowok="t"/>
              <v:textbox style="mso-fit-shape-to-text:t" inset="0,0,0,0">
                <w:txbxContent>
                  <w:p w14:paraId="15461359" w14:textId="77777777" w:rsidR="00B267CC" w:rsidRDefault="00B267CC">
                    <w:pPr>
                      <w:pStyle w:val="ab"/>
                      <w:tabs>
                        <w:tab w:val="right" w:pos="6326"/>
                      </w:tabs>
                      <w:rPr>
                        <w:sz w:val="18"/>
                        <w:szCs w:val="18"/>
                      </w:rPr>
                    </w:pPr>
                    <w:r>
                      <w:rPr>
                        <w:b/>
                        <w:bCs/>
                        <w:sz w:val="18"/>
                        <w:szCs w:val="18"/>
                      </w:rPr>
                      <w:t>КИТАЙСКИЙ ЯЗЫК. 5—9 классы</w:t>
                    </w:r>
                    <w:r>
                      <w:rPr>
                        <w:b/>
                        <w:bCs/>
                        <w:sz w:val="18"/>
                        <w:szCs w:val="18"/>
                      </w:rPr>
                      <w:tab/>
                    </w:r>
                    <w:r>
                      <w:fldChar w:fldCharType="begin"/>
                    </w:r>
                    <w:r>
                      <w:instrText xml:space="preserve"> PAGE \* MERGEFORMAT </w:instrText>
                    </w:r>
                    <w:r>
                      <w:fldChar w:fldCharType="separate"/>
                    </w:r>
                    <w:r w:rsidR="006B14E0" w:rsidRPr="006B14E0">
                      <w:rPr>
                        <w:b/>
                        <w:bCs/>
                        <w:noProof/>
                        <w:sz w:val="18"/>
                        <w:szCs w:val="18"/>
                      </w:rPr>
                      <w:t>499</w:t>
                    </w:r>
                    <w:r>
                      <w:rPr>
                        <w:b/>
                        <w:bCs/>
                        <w:sz w:val="18"/>
                        <w:szCs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5EA28" w14:textId="77777777" w:rsidR="00B267CC" w:rsidRDefault="00B267CC">
    <w:pPr>
      <w:spacing w:line="1" w:lineRule="exac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12305" w14:textId="77777777" w:rsidR="00B267CC" w:rsidRDefault="006B14E0">
    <w:pPr>
      <w:spacing w:line="1" w:lineRule="exact"/>
    </w:pPr>
    <w:r>
      <w:rPr>
        <w:noProof/>
        <w:lang w:bidi="ar-SA"/>
      </w:rPr>
      <mc:AlternateContent>
        <mc:Choice Requires="wps">
          <w:drawing>
            <wp:anchor distT="0" distB="0" distL="0" distR="0" simplePos="0" relativeHeight="62914740" behindDoc="1" locked="0" layoutInCell="1" allowOverlap="1" wp14:anchorId="0D892F6C" wp14:editId="62ED042B">
              <wp:simplePos x="0" y="0"/>
              <wp:positionH relativeFrom="page">
                <wp:posOffset>440690</wp:posOffset>
              </wp:positionH>
              <wp:positionV relativeFrom="page">
                <wp:posOffset>7165340</wp:posOffset>
              </wp:positionV>
              <wp:extent cx="4053840" cy="13144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21677EC"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512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1" o:spid="_x0000_s1075" type="#_x0000_t202" style="position:absolute;margin-left:34.7pt;margin-top:564.2pt;width:319.2pt;height:10.35pt;z-index:-4404017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yEDZyoAEAADkDAAAOAAAAAAAAAAAAAAAAAC4CAABkcnMvZTJvRG9jLnhtbFBLAQItABQABgAI&#10;AAAAIQDKEvsZ4gAAAAwBAAAPAAAAAAAAAAAAAAAAAPoDAABkcnMvZG93bnJldi54bWxQSwUGAAAA&#10;AAQABADzAAAACQUAAAAA&#10;" filled="f" stroked="f">
              <v:path arrowok="t"/>
              <v:textbox style="mso-fit-shape-to-text:t" inset="0,0,0,0">
                <w:txbxContent>
                  <w:p w14:paraId="721677EC"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512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1FC45" w14:textId="77777777" w:rsidR="00B267CC" w:rsidRDefault="006B14E0">
    <w:pPr>
      <w:spacing w:line="1" w:lineRule="exact"/>
    </w:pPr>
    <w:r>
      <w:rPr>
        <w:noProof/>
        <w:lang w:bidi="ar-SA"/>
      </w:rPr>
      <mc:AlternateContent>
        <mc:Choice Requires="wps">
          <w:drawing>
            <wp:anchor distT="0" distB="0" distL="0" distR="0" simplePos="0" relativeHeight="62914738" behindDoc="1" locked="0" layoutInCell="1" allowOverlap="1" wp14:anchorId="39C5DFD4" wp14:editId="7728ABAB">
              <wp:simplePos x="0" y="0"/>
              <wp:positionH relativeFrom="page">
                <wp:posOffset>482600</wp:posOffset>
              </wp:positionH>
              <wp:positionV relativeFrom="page">
                <wp:posOffset>7105650</wp:posOffset>
              </wp:positionV>
              <wp:extent cx="4014470" cy="13144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C066140" w14:textId="77777777" w:rsidR="00B267CC" w:rsidRDefault="00B267CC">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6B14E0" w:rsidRPr="006B14E0">
                            <w:rPr>
                              <w:b/>
                              <w:bCs/>
                              <w:noProof/>
                              <w:sz w:val="18"/>
                              <w:szCs w:val="18"/>
                            </w:rPr>
                            <w:t>511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9" o:spid="_x0000_s1076" type="#_x0000_t202" style="position:absolute;margin-left:38pt;margin-top:559.5pt;width:316.1pt;height:10.35pt;z-index:-4404017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" filled="f" stroked="f">
              <v:path arrowok="t"/>
              <v:textbox style="mso-fit-shape-to-text:t" inset="0,0,0,0">
                <w:txbxContent>
                  <w:p w14:paraId="1C066140" w14:textId="77777777" w:rsidR="00B267CC" w:rsidRDefault="00B267CC">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6B14E0" w:rsidRPr="006B14E0">
                      <w:rPr>
                        <w:b/>
                        <w:bCs/>
                        <w:noProof/>
                        <w:sz w:val="18"/>
                        <w:szCs w:val="18"/>
                      </w:rPr>
                      <w:t>511</w:t>
                    </w:r>
                    <w:r>
                      <w:rPr>
                        <w:b/>
                        <w:bCs/>
                        <w:sz w:val="18"/>
                        <w:szCs w:val="18"/>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03A01" w14:textId="77777777" w:rsidR="00B267CC" w:rsidRDefault="006B14E0">
    <w:pPr>
      <w:spacing w:line="1" w:lineRule="exact"/>
    </w:pPr>
    <w:r>
      <w:rPr>
        <w:noProof/>
        <w:lang w:bidi="ar-SA"/>
      </w:rPr>
      <mc:AlternateContent>
        <mc:Choice Requires="wps">
          <w:drawing>
            <wp:anchor distT="0" distB="0" distL="0" distR="0" simplePos="0" relativeHeight="62914744" behindDoc="1" locked="0" layoutInCell="1" allowOverlap="1" wp14:anchorId="6E4EAF49" wp14:editId="5BA78093">
              <wp:simplePos x="0" y="0"/>
              <wp:positionH relativeFrom="page">
                <wp:posOffset>440690</wp:posOffset>
              </wp:positionH>
              <wp:positionV relativeFrom="page">
                <wp:posOffset>7165340</wp:posOffset>
              </wp:positionV>
              <wp:extent cx="4053840" cy="13144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8A5C7AE"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584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5" o:spid="_x0000_s1077" type="#_x0000_t202" style="position:absolute;margin-left:34.7pt;margin-top:564.2pt;width:319.2pt;height:10.35pt;z-index:-440401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8uRJrKEBAAA5AwAADgAAAAAAAAAAAAAAAAAuAgAAZHJzL2Uyb0RvYy54bWxQSwECLQAUAAYA&#10;CAAAACEAyhL7GeIAAAAMAQAADwAAAAAAAAAAAAAAAAD7AwAAZHJzL2Rvd25yZXYueG1sUEsFBgAA&#10;AAAEAAQA8wAAAAoFAAAAAA==&#10;" filled="f" stroked="f">
              <v:path arrowok="t"/>
              <v:textbox style="mso-fit-shape-to-text:t" inset="0,0,0,0">
                <w:txbxContent>
                  <w:p w14:paraId="58A5C7AE"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584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EE67E" w14:textId="77777777" w:rsidR="00B267CC" w:rsidRDefault="006B14E0">
    <w:pPr>
      <w:spacing w:line="1" w:lineRule="exact"/>
    </w:pPr>
    <w:r>
      <w:rPr>
        <w:noProof/>
        <w:lang w:bidi="ar-SA"/>
      </w:rPr>
      <mc:AlternateContent>
        <mc:Choice Requires="wps">
          <w:drawing>
            <wp:anchor distT="0" distB="0" distL="0" distR="0" simplePos="0" relativeHeight="62914742" behindDoc="1" locked="0" layoutInCell="1" allowOverlap="1" wp14:anchorId="43FC6763" wp14:editId="45170E97">
              <wp:simplePos x="0" y="0"/>
              <wp:positionH relativeFrom="page">
                <wp:posOffset>476250</wp:posOffset>
              </wp:positionH>
              <wp:positionV relativeFrom="page">
                <wp:posOffset>7150100</wp:posOffset>
              </wp:positionV>
              <wp:extent cx="4020185" cy="13144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5EE0279" w14:textId="77777777" w:rsidR="00B267CC" w:rsidRDefault="00B267CC">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6B14E0" w:rsidRPr="006B14E0">
                            <w:rPr>
                              <w:b/>
                              <w:bCs/>
                              <w:noProof/>
                              <w:sz w:val="18"/>
                              <w:szCs w:val="18"/>
                            </w:rPr>
                            <w:t>583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3" o:spid="_x0000_s1078" type="#_x0000_t202" style="position:absolute;margin-left:37.5pt;margin-top:563pt;width:316.55pt;height:10.35pt;z-index:-4404017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PPfAoigAQAAOQMAAA4AAAAAAAAAAAAAAAAALgIAAGRycy9lMm9Eb2MueG1sUEsBAi0AFAAGAAgA&#10;AAAhACAm+QXhAAAADAEAAA8AAAAAAAAAAAAAAAAA+gMAAGRycy9kb3ducmV2LnhtbFBLBQYAAAAA&#10;BAAEAPMAAAAIBQAAAAA=&#10;" filled="f" stroked="f">
              <v:path arrowok="t"/>
              <v:textbox style="mso-fit-shape-to-text:t" inset="0,0,0,0">
                <w:txbxContent>
                  <w:p w14:paraId="35EE0279" w14:textId="77777777" w:rsidR="00B267CC" w:rsidRDefault="00B267CC">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6B14E0" w:rsidRPr="006B14E0">
                      <w:rPr>
                        <w:b/>
                        <w:bCs/>
                        <w:noProof/>
                        <w:sz w:val="18"/>
                        <w:szCs w:val="18"/>
                      </w:rPr>
                      <w:t>583</w:t>
                    </w:r>
                    <w:r>
                      <w:rPr>
                        <w:b/>
                        <w:bCs/>
                        <w:sz w:val="18"/>
                        <w:szCs w:val="18"/>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CE4F3" w14:textId="77777777" w:rsidR="00B267CC" w:rsidRDefault="006B14E0">
    <w:pPr>
      <w:spacing w:line="1" w:lineRule="exact"/>
    </w:pPr>
    <w:r>
      <w:rPr>
        <w:noProof/>
        <w:lang w:bidi="ar-SA"/>
      </w:rPr>
      <mc:AlternateContent>
        <mc:Choice Requires="wps">
          <w:drawing>
            <wp:anchor distT="0" distB="0" distL="0" distR="0" simplePos="0" relativeHeight="62914748" behindDoc="1" locked="0" layoutInCell="1" allowOverlap="1" wp14:anchorId="20979797" wp14:editId="729F426F">
              <wp:simplePos x="0" y="0"/>
              <wp:positionH relativeFrom="page">
                <wp:posOffset>440690</wp:posOffset>
              </wp:positionH>
              <wp:positionV relativeFrom="page">
                <wp:posOffset>7165340</wp:posOffset>
              </wp:positionV>
              <wp:extent cx="4053840" cy="13144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C41A232"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620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9" o:spid="_x0000_s1079" type="#_x0000_t202" style="position:absolute;margin-left:34.7pt;margin-top:564.2pt;width:319.2pt;height:10.35pt;z-index:-4404017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xInFIoAEAADkDAAAOAAAAAAAAAAAAAAAAAC4CAABkcnMvZTJvRG9jLnhtbFBLAQItABQABgAI&#10;AAAAIQDKEvsZ4gAAAAwBAAAPAAAAAAAAAAAAAAAAAPoDAABkcnMvZG93bnJldi54bWxQSwUGAAAA&#10;AAQABADzAAAACQUAAAAA&#10;" filled="f" stroked="f">
              <v:path arrowok="t"/>
              <v:textbox style="mso-fit-shape-to-text:t" inset="0,0,0,0">
                <w:txbxContent>
                  <w:p w14:paraId="1C41A232"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620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7C850" w14:textId="77777777" w:rsidR="00B267CC" w:rsidRDefault="006B14E0">
    <w:pPr>
      <w:spacing w:line="1" w:lineRule="exact"/>
    </w:pPr>
    <w:r>
      <w:rPr>
        <w:noProof/>
        <w:lang w:bidi="ar-SA"/>
      </w:rPr>
      <mc:AlternateContent>
        <mc:Choice Requires="wps">
          <w:drawing>
            <wp:anchor distT="0" distB="0" distL="0" distR="0" simplePos="0" relativeHeight="62914746" behindDoc="1" locked="0" layoutInCell="1" allowOverlap="1" wp14:anchorId="62C4A092" wp14:editId="2C50F1CF">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7B76CA3" w14:textId="77777777" w:rsidR="00B267CC" w:rsidRDefault="00B267CC">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6B14E0" w:rsidRPr="006B14E0">
                            <w:rPr>
                              <w:b/>
                              <w:bCs/>
                              <w:noProof/>
                              <w:sz w:val="18"/>
                              <w:szCs w:val="18"/>
                            </w:rPr>
                            <w:t>621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7" o:spid="_x0000_s1080" type="#_x0000_t202" style="position:absolute;margin-left:37.85pt;margin-top:562.3pt;width:316.1pt;height:10.35pt;z-index:-4404017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Ija28CfAQAAOQMAAA4AAAAAAAAAAAAAAAAALgIAAGRycy9lMm9Eb2MueG1sUEsBAi0AFAAGAAgA&#10;AAAhABuFZ9biAAAADAEAAA8AAAAAAAAAAAAAAAAA+QMAAGRycy9kb3ducmV2LnhtbFBLBQYAAAAA&#10;BAAEAPMAAAAIBQAAAAA=&#10;" filled="f" stroked="f">
              <v:path arrowok="t"/>
              <v:textbox style="mso-fit-shape-to-text:t" inset="0,0,0,0">
                <w:txbxContent>
                  <w:p w14:paraId="77B76CA3" w14:textId="77777777" w:rsidR="00B267CC" w:rsidRDefault="00B267CC">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6B14E0" w:rsidRPr="006B14E0">
                      <w:rPr>
                        <w:b/>
                        <w:bCs/>
                        <w:noProof/>
                        <w:sz w:val="18"/>
                        <w:szCs w:val="18"/>
                      </w:rPr>
                      <w:t>621</w:t>
                    </w:r>
                    <w:r>
                      <w:rPr>
                        <w:b/>
                        <w:bCs/>
                        <w:sz w:val="18"/>
                        <w:szCs w:val="18"/>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FC497" w14:textId="77777777" w:rsidR="00B267CC" w:rsidRDefault="006B14E0">
    <w:pPr>
      <w:spacing w:line="1" w:lineRule="exact"/>
    </w:pPr>
    <w:r>
      <w:rPr>
        <w:noProof/>
        <w:lang w:bidi="ar-SA"/>
      </w:rPr>
      <mc:AlternateContent>
        <mc:Choice Requires="wps">
          <w:drawing>
            <wp:anchor distT="0" distB="0" distL="0" distR="0" simplePos="0" relativeHeight="62914752" behindDoc="1" locked="0" layoutInCell="1" allowOverlap="1" wp14:anchorId="385953D6" wp14:editId="55F21713">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2784D12"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660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3" o:spid="_x0000_s1081" type="#_x0000_t202" style="position:absolute;margin-left:34.7pt;margin-top:564.2pt;width:319.2pt;height:10.35pt;z-index:-440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Br&#10;5DVAnQEAADkDAAAOAAAAAAAAAAAAAAAAAC4CAABkcnMvZTJvRG9jLnhtbFBLAQItABQABgAIAAAA&#10;IQDKEvsZ4gAAAAwBAAAPAAAAAAAAAAAAAAAAAPcDAABkcnMvZG93bnJldi54bWxQSwUGAAAAAAQA&#10;BADzAAAABgUAAAAA&#10;" filled="f" stroked="f">
              <v:path arrowok="t"/>
              <v:textbox style="mso-fit-shape-to-text:t" inset="0,0,0,0">
                <w:txbxContent>
                  <w:p w14:paraId="02784D12"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660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0D6AB" w14:textId="77777777" w:rsidR="00B267CC" w:rsidRDefault="006B14E0">
    <w:pPr>
      <w:spacing w:line="1" w:lineRule="exact"/>
    </w:pPr>
    <w:r>
      <w:rPr>
        <w:noProof/>
        <w:lang w:bidi="ar-SA"/>
      </w:rPr>
      <mc:AlternateContent>
        <mc:Choice Requires="wps">
          <w:drawing>
            <wp:anchor distT="0" distB="0" distL="0" distR="0" simplePos="0" relativeHeight="62914750" behindDoc="1" locked="0" layoutInCell="1" allowOverlap="1" wp14:anchorId="436C280B" wp14:editId="2748F64E">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14:paraId="6F0DF77E" w14:textId="77777777" w:rsidR="00B267CC" w:rsidRDefault="00B267CC">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6B14E0" w:rsidRPr="006B14E0">
                            <w:rPr>
                              <w:b/>
                              <w:bCs/>
                              <w:noProof/>
                              <w:color w:val="231F20"/>
                              <w:sz w:val="16"/>
                              <w:szCs w:val="16"/>
                            </w:rPr>
                            <w:t>661</w:t>
                          </w:r>
                          <w:r>
                            <w:rPr>
                              <w:b/>
                              <w:bCs/>
                              <w:color w:val="231F20"/>
                              <w:sz w:val="16"/>
                              <w:szCs w:val="16"/>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1" o:spid="_x0000_s1082" type="#_x0000_t202" style="position:absolute;margin-left:37.7pt;margin-top:563.6pt;width:316.1pt;height:9.2pt;z-index:-4404017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VsIXdJ8BAAA5AwAADgAAAAAAAAAAAAAAAAAuAgAAZHJzL2Uyb0RvYy54bWxQSwECLQAUAAYACAAA&#10;ACEAahCueuEAAAAMAQAADwAAAAAAAAAAAAAAAAD5AwAAZHJzL2Rvd25yZXYueG1sUEsFBgAAAAAE&#10;AAQA8wAAAAcFAAAAAA==&#10;" filled="f" stroked="f">
              <v:path arrowok="t"/>
              <v:textbox style="mso-fit-shape-to-text:t" inset="0,0,0,0">
                <w:txbxContent>
                  <w:p w14:paraId="6F0DF77E" w14:textId="77777777" w:rsidR="00B267CC" w:rsidRDefault="00B267CC">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6B14E0" w:rsidRPr="006B14E0">
                      <w:rPr>
                        <w:b/>
                        <w:bCs/>
                        <w:noProof/>
                        <w:color w:val="231F20"/>
                        <w:sz w:val="16"/>
                        <w:szCs w:val="16"/>
                      </w:rPr>
                      <w:t>661</w:t>
                    </w:r>
                    <w:r>
                      <w:rPr>
                        <w:b/>
                        <w:bCs/>
                        <w:color w:val="231F20"/>
                        <w:sz w:val="16"/>
                        <w:szCs w:val="16"/>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12D9B" w14:textId="77777777" w:rsidR="00B267CC" w:rsidRDefault="006B14E0">
    <w:pPr>
      <w:spacing w:line="1" w:lineRule="exact"/>
    </w:pPr>
    <w:r>
      <w:rPr>
        <w:noProof/>
        <w:lang w:bidi="ar-SA"/>
      </w:rPr>
      <mc:AlternateContent>
        <mc:Choice Requires="wps">
          <w:drawing>
            <wp:anchor distT="0" distB="0" distL="0" distR="0" simplePos="0" relativeHeight="62914756" behindDoc="1" locked="0" layoutInCell="1" allowOverlap="1" wp14:anchorId="351DCCAD" wp14:editId="5341E77B">
              <wp:simplePos x="0" y="0"/>
              <wp:positionH relativeFrom="page">
                <wp:posOffset>440690</wp:posOffset>
              </wp:positionH>
              <wp:positionV relativeFrom="page">
                <wp:posOffset>7165340</wp:posOffset>
              </wp:positionV>
              <wp:extent cx="4053840" cy="13144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A488288"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680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7" o:spid="_x0000_s1083" type="#_x0000_t202" style="position:absolute;margin-left:34.7pt;margin-top:564.2pt;width:319.2pt;height:10.35pt;z-index:-4404017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axBKnqEBAAA5AwAADgAAAAAAAAAAAAAAAAAuAgAAZHJzL2Uyb0RvYy54bWxQSwECLQAUAAYA&#10;CAAAACEAyhL7GeIAAAAMAQAADwAAAAAAAAAAAAAAAAD7AwAAZHJzL2Rvd25yZXYueG1sUEsFBgAA&#10;AAAEAAQA8wAAAAoFAAAAAA==&#10;" filled="f" stroked="f">
              <v:path arrowok="t"/>
              <v:textbox style="mso-fit-shape-to-text:t" inset="0,0,0,0">
                <w:txbxContent>
                  <w:p w14:paraId="7A488288"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680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65BA5" w14:textId="77777777" w:rsidR="00B267CC" w:rsidRDefault="006B14E0">
    <w:pPr>
      <w:spacing w:line="1" w:lineRule="exact"/>
    </w:pPr>
    <w:r>
      <w:rPr>
        <w:noProof/>
        <w:lang w:bidi="ar-SA"/>
      </w:rPr>
      <mc:AlternateContent>
        <mc:Choice Requires="wps">
          <w:drawing>
            <wp:anchor distT="0" distB="0" distL="0" distR="0" simplePos="0" relativeHeight="62914754" behindDoc="1" locked="0" layoutInCell="1" allowOverlap="1" wp14:anchorId="225A4356" wp14:editId="7BD5F20F">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7242309F" w14:textId="77777777" w:rsidR="00B267CC" w:rsidRDefault="00B267CC">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6B14E0" w:rsidRPr="006B14E0">
                            <w:rPr>
                              <w:b/>
                              <w:bCs/>
                              <w:noProof/>
                              <w:sz w:val="18"/>
                              <w:szCs w:val="18"/>
                            </w:rPr>
                            <w:t>681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5" o:spid="_x0000_s1084" type="#_x0000_t202" style="position:absolute;margin-left:37.95pt;margin-top:562.95pt;width:315.85pt;height:10.35pt;z-index:-4404017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HqtFtoQEAADkDAAAOAAAAAAAAAAAAAAAAAC4CAABkcnMvZTJvRG9jLnhtbFBLAQItABQABgAI&#10;AAAAIQAOjxRP4QAAAAwBAAAPAAAAAAAAAAAAAAAAAPsDAABkcnMvZG93bnJldi54bWxQSwUGAAAA&#10;AAQABADzAAAACQUAAAAA&#10;" filled="f" stroked="f">
              <v:path arrowok="t"/>
              <v:textbox style="mso-fit-shape-to-text:t" inset="0,0,0,0">
                <w:txbxContent>
                  <w:p w14:paraId="7242309F" w14:textId="77777777" w:rsidR="00B267CC" w:rsidRDefault="00B267CC">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6B14E0" w:rsidRPr="006B14E0">
                      <w:rPr>
                        <w:b/>
                        <w:bCs/>
                        <w:noProof/>
                        <w:sz w:val="18"/>
                        <w:szCs w:val="18"/>
                      </w:rPr>
                      <w:t>681</w:t>
                    </w:r>
                    <w:r>
                      <w:rPr>
                        <w:b/>
                        <w:bCs/>
                        <w:sz w:val="18"/>
                        <w:szCs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72A66" w14:textId="77777777" w:rsidR="00B267CC" w:rsidRDefault="006B14E0">
    <w:pPr>
      <w:spacing w:line="1" w:lineRule="exact"/>
    </w:pPr>
    <w:r>
      <w:rPr>
        <w:noProof/>
        <w:lang w:bidi="ar-SA"/>
      </w:rPr>
      <mc:AlternateContent>
        <mc:Choice Requires="wps">
          <w:drawing>
            <wp:anchor distT="0" distB="0" distL="0" distR="0" simplePos="0" relativeHeight="62914696" behindDoc="1" locked="0" layoutInCell="1" allowOverlap="1" wp14:anchorId="2712C8EA" wp14:editId="16B28D74">
              <wp:simplePos x="0" y="0"/>
              <wp:positionH relativeFrom="page">
                <wp:posOffset>440690</wp:posOffset>
              </wp:positionH>
              <wp:positionV relativeFrom="page">
                <wp:posOffset>7165340</wp:posOffset>
              </wp:positionV>
              <wp:extent cx="4053840" cy="13144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E268847"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30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 o:spid="_x0000_s1053" type="#_x0000_t202" style="position:absolute;margin-left:34.7pt;margin-top:564.2pt;width:319.2pt;height:10.35pt;z-index:-440401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fit-shape-to-text:t" inset="0,0,0,0">
                <w:txbxContent>
                  <w:p w14:paraId="5E268847"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30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A8C7A" w14:textId="77777777" w:rsidR="00B267CC" w:rsidRDefault="006B14E0">
    <w:pPr>
      <w:spacing w:line="1" w:lineRule="exact"/>
    </w:pPr>
    <w:r>
      <w:rPr>
        <w:noProof/>
        <w:lang w:bidi="ar-SA"/>
      </w:rPr>
      <mc:AlternateContent>
        <mc:Choice Requires="wps">
          <w:drawing>
            <wp:anchor distT="0" distB="0" distL="0" distR="0" simplePos="0" relativeHeight="62914760" behindDoc="1" locked="0" layoutInCell="1" allowOverlap="1" wp14:anchorId="59B43603" wp14:editId="71890800">
              <wp:simplePos x="0" y="0"/>
              <wp:positionH relativeFrom="page">
                <wp:posOffset>440690</wp:posOffset>
              </wp:positionH>
              <wp:positionV relativeFrom="page">
                <wp:posOffset>7165340</wp:posOffset>
              </wp:positionV>
              <wp:extent cx="4053840" cy="13144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1D651DB"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710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1" o:spid="_x0000_s1085" type="#_x0000_t202" style="position:absolute;margin-left:34.7pt;margin-top:564.2pt;width:319.2pt;height:10.35pt;z-index:-440401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IL1lyoAEAADkDAAAOAAAAAAAAAAAAAAAAAC4CAABkcnMvZTJvRG9jLnhtbFBLAQItABQABgAI&#10;AAAAIQDKEvsZ4gAAAAwBAAAPAAAAAAAAAAAAAAAAAPoDAABkcnMvZG93bnJldi54bWxQSwUGAAAA&#10;AAQABADzAAAACQUAAAAA&#10;" filled="f" stroked="f">
              <v:path arrowok="t"/>
              <v:textbox style="mso-fit-shape-to-text:t" inset="0,0,0,0">
                <w:txbxContent>
                  <w:p w14:paraId="51D651DB"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710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AECBC" w14:textId="77777777" w:rsidR="00B267CC" w:rsidRDefault="006B14E0">
    <w:pPr>
      <w:spacing w:line="1" w:lineRule="exact"/>
    </w:pPr>
    <w:r>
      <w:rPr>
        <w:noProof/>
        <w:lang w:bidi="ar-SA"/>
      </w:rPr>
      <mc:AlternateContent>
        <mc:Choice Requires="wps">
          <w:drawing>
            <wp:anchor distT="0" distB="0" distL="0" distR="0" simplePos="0" relativeHeight="62914758" behindDoc="1" locked="0" layoutInCell="1" allowOverlap="1" wp14:anchorId="3104CBF5" wp14:editId="20113578">
              <wp:simplePos x="0" y="0"/>
              <wp:positionH relativeFrom="page">
                <wp:posOffset>472440</wp:posOffset>
              </wp:positionH>
              <wp:positionV relativeFrom="page">
                <wp:posOffset>7118350</wp:posOffset>
              </wp:positionV>
              <wp:extent cx="4020185" cy="13144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AC362C4" w14:textId="77777777" w:rsidR="00B267CC" w:rsidRDefault="00B267CC">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6B14E0" w:rsidRPr="006B14E0">
                            <w:rPr>
                              <w:b/>
                              <w:bCs/>
                              <w:noProof/>
                              <w:sz w:val="18"/>
                              <w:szCs w:val="18"/>
                            </w:rPr>
                            <w:t>709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9" o:spid="_x0000_s1086" type="#_x0000_t202" style="position:absolute;margin-left:37.2pt;margin-top:560.5pt;width:316.55pt;height:10.35pt;z-index:-44040172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" filled="f" stroked="f">
              <v:path arrowok="t"/>
              <v:textbox style="mso-fit-shape-to-text:t" inset="0,0,0,0">
                <w:txbxContent>
                  <w:p w14:paraId="2AC362C4" w14:textId="77777777" w:rsidR="00B267CC" w:rsidRDefault="00B267CC">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6B14E0" w:rsidRPr="006B14E0">
                      <w:rPr>
                        <w:b/>
                        <w:bCs/>
                        <w:noProof/>
                        <w:sz w:val="18"/>
                        <w:szCs w:val="18"/>
                      </w:rPr>
                      <w:t>709</w:t>
                    </w:r>
                    <w:r>
                      <w:rPr>
                        <w:b/>
                        <w:bCs/>
                        <w:sz w:val="18"/>
                        <w:szCs w:val="18"/>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1110D" w14:textId="77777777" w:rsidR="00B267CC" w:rsidRDefault="006B14E0">
    <w:pPr>
      <w:spacing w:line="1" w:lineRule="exact"/>
    </w:pPr>
    <w:r>
      <w:rPr>
        <w:noProof/>
        <w:lang w:bidi="ar-SA"/>
      </w:rPr>
      <mc:AlternateContent>
        <mc:Choice Requires="wps">
          <w:drawing>
            <wp:anchor distT="0" distB="0" distL="0" distR="0" simplePos="0" relativeHeight="62914764" behindDoc="1" locked="0" layoutInCell="1" allowOverlap="1" wp14:anchorId="4F3D10AA" wp14:editId="74B51BF4">
              <wp:simplePos x="0" y="0"/>
              <wp:positionH relativeFrom="page">
                <wp:posOffset>440690</wp:posOffset>
              </wp:positionH>
              <wp:positionV relativeFrom="page">
                <wp:posOffset>7165340</wp:posOffset>
              </wp:positionV>
              <wp:extent cx="4053840" cy="13144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AA38C73"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726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5" o:spid="_x0000_s1087" type="#_x0000_t202" style="position:absolute;margin-left:34.7pt;margin-top:564.2pt;width:319.2pt;height:10.35pt;z-index:-4404017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CNsmrKEBAAA5AwAADgAAAAAAAAAAAAAAAAAuAgAAZHJzL2Uyb0RvYy54bWxQSwECLQAUAAYA&#10;CAAAACEAyhL7GeIAAAAMAQAADwAAAAAAAAAAAAAAAAD7AwAAZHJzL2Rvd25yZXYueG1sUEsFBgAA&#10;AAAEAAQA8wAAAAoFAAAAAA==&#10;" filled="f" stroked="f">
              <v:path arrowok="t"/>
              <v:textbox style="mso-fit-shape-to-text:t" inset="0,0,0,0">
                <w:txbxContent>
                  <w:p w14:paraId="2AA38C73"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726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BB1CE" w14:textId="77777777" w:rsidR="00B267CC" w:rsidRDefault="006B14E0">
    <w:pPr>
      <w:spacing w:line="1" w:lineRule="exact"/>
    </w:pPr>
    <w:r>
      <w:rPr>
        <w:noProof/>
        <w:lang w:bidi="ar-SA"/>
      </w:rPr>
      <mc:AlternateContent>
        <mc:Choice Requires="wps">
          <w:drawing>
            <wp:anchor distT="0" distB="0" distL="0" distR="0" simplePos="0" relativeHeight="62914762" behindDoc="1" locked="0" layoutInCell="1" allowOverlap="1" wp14:anchorId="62FE4371" wp14:editId="4F6E4428">
              <wp:simplePos x="0" y="0"/>
              <wp:positionH relativeFrom="page">
                <wp:posOffset>478155</wp:posOffset>
              </wp:positionH>
              <wp:positionV relativeFrom="page">
                <wp:posOffset>7121525</wp:posOffset>
              </wp:positionV>
              <wp:extent cx="4004945" cy="13144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131445"/>
                      </a:xfrm>
                      <a:prstGeom prst="rect">
                        <a:avLst/>
                      </a:prstGeom>
                      <a:noFill/>
                    </wps:spPr>
                    <wps:txbx>
                      <w:txbxContent>
                        <w:p w14:paraId="190C0B0A" w14:textId="77777777" w:rsidR="00B267CC" w:rsidRDefault="00B267CC">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6B14E0" w:rsidRPr="006B14E0">
                            <w:rPr>
                              <w:b/>
                              <w:bCs/>
                              <w:noProof/>
                              <w:sz w:val="18"/>
                              <w:szCs w:val="18"/>
                            </w:rPr>
                            <w:t>725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3" o:spid="_x0000_s1088" type="#_x0000_t202" style="position:absolute;margin-left:37.65pt;margin-top:560.75pt;width:315.35pt;height:10.35pt;z-index:-44040171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a&#10;VPYPnwEAADkDAAAOAAAAAAAAAAAAAAAAAC4CAABkcnMvZTJvRG9jLnhtbFBLAQItABQABgAIAAAA&#10;IQAFzIkF4AAAAAwBAAAPAAAAAAAAAAAAAAAAAPkDAABkcnMvZG93bnJldi54bWxQSwUGAAAAAAQA&#10;BADzAAAABgUAAAAA&#10;" filled="f" stroked="f">
              <v:path arrowok="t"/>
              <v:textbox style="mso-fit-shape-to-text:t" inset="0,0,0,0">
                <w:txbxContent>
                  <w:p w14:paraId="190C0B0A" w14:textId="77777777" w:rsidR="00B267CC" w:rsidRDefault="00B267CC">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6B14E0" w:rsidRPr="006B14E0">
                      <w:rPr>
                        <w:b/>
                        <w:bCs/>
                        <w:noProof/>
                        <w:sz w:val="18"/>
                        <w:szCs w:val="18"/>
                      </w:rPr>
                      <w:t>725</w:t>
                    </w:r>
                    <w:r>
                      <w:rPr>
                        <w:b/>
                        <w:bCs/>
                        <w:sz w:val="18"/>
                        <w:szCs w:val="18"/>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01229" w14:textId="77777777" w:rsidR="00B267CC" w:rsidRDefault="006B14E0">
    <w:pPr>
      <w:spacing w:line="1" w:lineRule="exact"/>
    </w:pPr>
    <w:r>
      <w:rPr>
        <w:noProof/>
        <w:lang w:bidi="ar-SA"/>
      </w:rPr>
      <mc:AlternateContent>
        <mc:Choice Requires="wps">
          <w:drawing>
            <wp:anchor distT="0" distB="0" distL="0" distR="0" simplePos="0" relativeHeight="62914768" behindDoc="1" locked="0" layoutInCell="1" allowOverlap="1" wp14:anchorId="543980E8" wp14:editId="3D131DF9">
              <wp:simplePos x="0" y="0"/>
              <wp:positionH relativeFrom="page">
                <wp:posOffset>440690</wp:posOffset>
              </wp:positionH>
              <wp:positionV relativeFrom="page">
                <wp:posOffset>7165340</wp:posOffset>
              </wp:positionV>
              <wp:extent cx="4053840" cy="13144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1CE54F"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766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9" o:spid="_x0000_s1089" type="#_x0000_t202" style="position:absolute;margin-left:34.7pt;margin-top:564.2pt;width:319.2pt;height:10.35pt;z-index:-44040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Sx0eSKEBAAA5AwAADgAAAAAAAAAAAAAAAAAuAgAAZHJzL2Uyb0RvYy54bWxQSwECLQAUAAYA&#10;CAAAACEAyhL7GeIAAAAMAQAADwAAAAAAAAAAAAAAAAD7AwAAZHJzL2Rvd25yZXYueG1sUEsFBgAA&#10;AAAEAAQA8wAAAAoFAAAAAA==&#10;" filled="f" stroked="f">
              <v:path arrowok="t"/>
              <v:textbox style="mso-fit-shape-to-text:t" inset="0,0,0,0">
                <w:txbxContent>
                  <w:p w14:paraId="4F1CE54F"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766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39E01" w14:textId="77777777" w:rsidR="00B267CC" w:rsidRDefault="006B14E0">
    <w:pPr>
      <w:spacing w:line="1" w:lineRule="exact"/>
    </w:pPr>
    <w:r>
      <w:rPr>
        <w:noProof/>
        <w:lang w:bidi="ar-SA"/>
      </w:rPr>
      <mc:AlternateContent>
        <mc:Choice Requires="wps">
          <w:drawing>
            <wp:anchor distT="0" distB="0" distL="0" distR="0" simplePos="0" relativeHeight="62914766" behindDoc="1" locked="0" layoutInCell="1" allowOverlap="1" wp14:anchorId="21719D32" wp14:editId="1EA8426F">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6A64C387" w14:textId="77777777" w:rsidR="00B267CC" w:rsidRDefault="00B267CC">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6B14E0" w:rsidRPr="006B14E0">
                            <w:rPr>
                              <w:b/>
                              <w:bCs/>
                              <w:noProof/>
                              <w:sz w:val="18"/>
                              <w:szCs w:val="18"/>
                            </w:rPr>
                            <w:t>765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7" o:spid="_x0000_s1090" type="#_x0000_t202" style="position:absolute;margin-left:36.85pt;margin-top:557.5pt;width:316.8pt;height:10.35pt;z-index:-44040171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DGpxB2hAQAAOQMAAA4AAAAAAAAAAAAAAAAALgIAAGRycy9lMm9Eb2MueG1sUEsBAi0AFAAGAAgA&#10;AAAhAEws7FTgAAAADAEAAA8AAAAAAAAAAAAAAAAA+wMAAGRycy9kb3ducmV2LnhtbFBLBQYAAAAA&#10;BAAEAPMAAAAIBQAAAAA=&#10;" filled="f" stroked="f">
              <v:path arrowok="t"/>
              <v:textbox style="mso-fit-shape-to-text:t" inset="0,0,0,0">
                <w:txbxContent>
                  <w:p w14:paraId="6A64C387" w14:textId="77777777" w:rsidR="00B267CC" w:rsidRDefault="00B267CC">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6B14E0" w:rsidRPr="006B14E0">
                      <w:rPr>
                        <w:b/>
                        <w:bCs/>
                        <w:noProof/>
                        <w:sz w:val="18"/>
                        <w:szCs w:val="18"/>
                      </w:rPr>
                      <w:t>765</w:t>
                    </w:r>
                    <w:r>
                      <w:rPr>
                        <w:b/>
                        <w:bCs/>
                        <w:sz w:val="18"/>
                        <w:szCs w:val="18"/>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C95ED" w14:textId="77777777" w:rsidR="00B267CC" w:rsidRDefault="006B14E0">
    <w:pPr>
      <w:spacing w:line="1" w:lineRule="exact"/>
    </w:pPr>
    <w:r>
      <w:rPr>
        <w:noProof/>
        <w:lang w:bidi="ar-SA"/>
      </w:rPr>
      <mc:AlternateContent>
        <mc:Choice Requires="wps">
          <w:drawing>
            <wp:anchor distT="0" distB="0" distL="0" distR="0" simplePos="0" relativeHeight="62914772" behindDoc="1" locked="0" layoutInCell="1" allowOverlap="1" wp14:anchorId="380969CD" wp14:editId="5C2CB044">
              <wp:simplePos x="0" y="0"/>
              <wp:positionH relativeFrom="page">
                <wp:posOffset>440690</wp:posOffset>
              </wp:positionH>
              <wp:positionV relativeFrom="page">
                <wp:posOffset>7165340</wp:posOffset>
              </wp:positionV>
              <wp:extent cx="4053840" cy="13144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8C28C0"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802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3" o:spid="_x0000_s1091" type="#_x0000_t202" style="position:absolute;margin-left:34.7pt;margin-top:564.2pt;width:319.2pt;height:10.35pt;z-index:-4404017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I1bOEGfAQAAOQMAAA4AAAAAAAAAAAAAAAAALgIAAGRycy9lMm9Eb2MueG1sUEsBAi0AFAAGAAgA&#10;AAAhAMoS+xniAAAADAEAAA8AAAAAAAAAAAAAAAAA+QMAAGRycy9kb3ducmV2LnhtbFBLBQYAAAAA&#10;BAAEAPMAAAAIBQAAAAA=&#10;" filled="f" stroked="f">
              <v:path arrowok="t"/>
              <v:textbox style="mso-fit-shape-to-text:t" inset="0,0,0,0">
                <w:txbxContent>
                  <w:p w14:paraId="4C8C28C0"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802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C5D25" w14:textId="77777777" w:rsidR="00B267CC" w:rsidRDefault="006B14E0">
    <w:pPr>
      <w:spacing w:line="1" w:lineRule="exact"/>
    </w:pPr>
    <w:r>
      <w:rPr>
        <w:noProof/>
        <w:lang w:bidi="ar-SA"/>
      </w:rPr>
      <mc:AlternateContent>
        <mc:Choice Requires="wps">
          <w:drawing>
            <wp:anchor distT="0" distB="0" distL="0" distR="0" simplePos="0" relativeHeight="62914770" behindDoc="1" locked="0" layoutInCell="1" allowOverlap="1" wp14:anchorId="397315E4" wp14:editId="0F1BA8F8">
              <wp:simplePos x="0" y="0"/>
              <wp:positionH relativeFrom="page">
                <wp:posOffset>478155</wp:posOffset>
              </wp:positionH>
              <wp:positionV relativeFrom="page">
                <wp:posOffset>7168515</wp:posOffset>
              </wp:positionV>
              <wp:extent cx="4011295" cy="13144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14C582A1" w14:textId="77777777" w:rsidR="00B267CC" w:rsidRDefault="00B267CC">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6B14E0" w:rsidRPr="006B14E0">
                            <w:rPr>
                              <w:b/>
                              <w:bCs/>
                              <w:noProof/>
                              <w:sz w:val="18"/>
                              <w:szCs w:val="18"/>
                            </w:rPr>
                            <w:t>803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1" o:spid="_x0000_s1092" type="#_x0000_t202" style="position:absolute;margin-left:37.65pt;margin-top:564.45pt;width:315.85pt;height:10.35pt;z-index:-44040171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CHho7KgAQAAOQMAAA4AAAAAAAAAAAAAAAAALgIAAGRycy9lMm9Eb2MueG1sUEsBAi0AFAAGAAgA&#10;AAAhAGjicFnhAAAADAEAAA8AAAAAAAAAAAAAAAAA+gMAAGRycy9kb3ducmV2LnhtbFBLBQYAAAAA&#10;BAAEAPMAAAAIBQAAAAA=&#10;" filled="f" stroked="f">
              <v:path arrowok="t"/>
              <v:textbox style="mso-fit-shape-to-text:t" inset="0,0,0,0">
                <w:txbxContent>
                  <w:p w14:paraId="14C582A1" w14:textId="77777777" w:rsidR="00B267CC" w:rsidRDefault="00B267CC">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6B14E0" w:rsidRPr="006B14E0">
                      <w:rPr>
                        <w:b/>
                        <w:bCs/>
                        <w:noProof/>
                        <w:sz w:val="18"/>
                        <w:szCs w:val="18"/>
                      </w:rPr>
                      <w:t>803</w:t>
                    </w:r>
                    <w:r>
                      <w:rPr>
                        <w:b/>
                        <w:bCs/>
                        <w:sz w:val="18"/>
                        <w:szCs w:val="18"/>
                      </w:rP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22211" w14:textId="77777777" w:rsidR="00B267CC" w:rsidRDefault="006B14E0">
    <w:pPr>
      <w:spacing w:line="1" w:lineRule="exact"/>
    </w:pPr>
    <w:r>
      <w:rPr>
        <w:noProof/>
        <w:lang w:bidi="ar-SA"/>
      </w:rPr>
      <mc:AlternateContent>
        <mc:Choice Requires="wps">
          <w:drawing>
            <wp:anchor distT="0" distB="0" distL="0" distR="0" simplePos="0" relativeHeight="62914776" behindDoc="1" locked="0" layoutInCell="1" allowOverlap="1" wp14:anchorId="332DDD1B" wp14:editId="01881254">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0A623BA"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808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7" o:spid="_x0000_s1093" type="#_x0000_t202" style="position:absolute;margin-left:34.7pt;margin-top:564.2pt;width:319.2pt;height:10.35pt;z-index:-440401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Nr0efoAEAADkDAAAOAAAAAAAAAAAAAAAAAC4CAABkcnMvZTJvRG9jLnhtbFBLAQItABQABgAI&#10;AAAAIQDKEvsZ4gAAAAwBAAAPAAAAAAAAAAAAAAAAAPoDAABkcnMvZG93bnJldi54bWxQSwUGAAAA&#10;AAQABADzAAAACQUAAAAA&#10;" filled="f" stroked="f">
              <v:path arrowok="t"/>
              <v:textbox style="mso-fit-shape-to-text:t" inset="0,0,0,0">
                <w:txbxContent>
                  <w:p w14:paraId="10A623BA"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808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38760" w14:textId="77777777" w:rsidR="00B267CC" w:rsidRDefault="006B14E0">
    <w:pPr>
      <w:spacing w:line="1" w:lineRule="exact"/>
    </w:pPr>
    <w:r>
      <w:rPr>
        <w:noProof/>
        <w:lang w:bidi="ar-SA"/>
      </w:rPr>
      <mc:AlternateContent>
        <mc:Choice Requires="wps">
          <w:drawing>
            <wp:anchor distT="0" distB="0" distL="0" distR="0" simplePos="0" relativeHeight="62914774" behindDoc="1" locked="0" layoutInCell="1" allowOverlap="1" wp14:anchorId="5C33D8DC" wp14:editId="4C13608A">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58FFDC56" w14:textId="77777777" w:rsidR="00B267CC" w:rsidRDefault="00B267CC">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6B14E0" w:rsidRPr="006B14E0">
                            <w:rPr>
                              <w:b/>
                              <w:bCs/>
                              <w:noProof/>
                              <w:sz w:val="18"/>
                              <w:szCs w:val="18"/>
                            </w:rPr>
                            <w:t>809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5" o:spid="_x0000_s1094" type="#_x0000_t202" style="position:absolute;margin-left:37.75pt;margin-top:564.05pt;width:315.85pt;height:10.35pt;z-index:-44040170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xsoQEAADkDAAAOAAAAZHJzL2Uyb0RvYy54bWysUsFu2zAMvQ/oPwi6N7LTbOiMOMWGokWB&#10;YhvQ7gMUWYqFWqIgqrHz96OUOC2229CLTFnk43uPXN9MbmB7HdGCb3m9qDjTXkFn/a7lv5/vLq85&#10;wyR9JwfwuuUHjfxmc/FpPYZGL6GHodOREYjHZgwt71MKjRCoeu0kLiBoT48GopOJrnEnuihHQneD&#10;WFbVF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urqahW2hO5Cu&#10;4cGTo3k75iDOwfYUZGAM314TgZeeGfFYfjKA5lOonHYpL8D7e8l62/jNH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AhFdxsoQEAADkDAAAOAAAAAAAAAAAAAAAAAC4CAABkcnMvZTJvRG9jLnhtbFBLAQItABQABgAI&#10;AAAAIQCu7aBU4QAAAAwBAAAPAAAAAAAAAAAAAAAAAPsDAABkcnMvZG93bnJldi54bWxQSwUGAAAA&#10;AAQABADzAAAACQUAAAAA&#10;" filled="f" stroked="f">
              <v:path arrowok="t"/>
              <v:textbox style="mso-fit-shape-to-text:t" inset="0,0,0,0">
                <w:txbxContent>
                  <w:p w14:paraId="58FFDC56" w14:textId="77777777" w:rsidR="00B267CC" w:rsidRDefault="00B267CC">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6B14E0" w:rsidRPr="006B14E0">
                      <w:rPr>
                        <w:b/>
                        <w:bCs/>
                        <w:noProof/>
                        <w:sz w:val="18"/>
                        <w:szCs w:val="18"/>
                      </w:rPr>
                      <w:t>809</w:t>
                    </w:r>
                    <w:r>
                      <w:rPr>
                        <w:b/>
                        <w:bCs/>
                        <w:sz w:val="18"/>
                        <w:szCs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FF770" w14:textId="77777777" w:rsidR="00B267CC" w:rsidRDefault="006B14E0">
    <w:pPr>
      <w:spacing w:line="1" w:lineRule="exact"/>
    </w:pPr>
    <w:r>
      <w:rPr>
        <w:noProof/>
        <w:lang w:bidi="ar-SA"/>
      </w:rPr>
      <mc:AlternateContent>
        <mc:Choice Requires="wps">
          <w:drawing>
            <wp:anchor distT="0" distB="0" distL="0" distR="0" simplePos="0" relativeHeight="62914694" behindDoc="1" locked="0" layoutInCell="1" allowOverlap="1" wp14:anchorId="5AE969D0" wp14:editId="478D4620">
              <wp:simplePos x="0" y="0"/>
              <wp:positionH relativeFrom="page">
                <wp:posOffset>476885</wp:posOffset>
              </wp:positionH>
              <wp:positionV relativeFrom="page">
                <wp:posOffset>7072630</wp:posOffset>
              </wp:positionV>
              <wp:extent cx="4050665" cy="13144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480670F4" w14:textId="77777777" w:rsidR="00B267CC" w:rsidRDefault="00B267CC">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31</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 o:spid="_x0000_s1054" type="#_x0000_t202" style="position:absolute;margin-left:37.55pt;margin-top:556.9pt;width:318.95pt;height:10.35pt;z-index:-4404017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t&#10;5WTtngEAADYDAAAOAAAAAAAAAAAAAAAAAC4CAABkcnMvZTJvRG9jLnhtbFBLAQItABQABgAIAAAA&#10;IQBnX+PM4QAAAAwBAAAPAAAAAAAAAAAAAAAAAPgDAABkcnMvZG93bnJldi54bWxQSwUGAAAAAAQA&#10;BADzAAAABgUAAAAA&#10;" filled="f" stroked="f">
              <v:path arrowok="t"/>
              <v:textbox style="mso-fit-shape-to-text:t" inset="0,0,0,0">
                <w:txbxContent>
                  <w:p w14:paraId="480670F4" w14:textId="77777777" w:rsidR="00B267CC" w:rsidRDefault="00B267CC">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31</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A3190" w14:textId="77777777" w:rsidR="00B267CC" w:rsidRDefault="00B267CC"/>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B3CFE" w14:textId="77777777" w:rsidR="00B267CC" w:rsidRDefault="00B267CC"/>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FD039" w14:textId="77777777" w:rsidR="00B267CC" w:rsidRDefault="00B267CC">
    <w:pPr>
      <w:spacing w:line="1" w:lineRule="exact"/>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08A74" w14:textId="77777777" w:rsidR="00B267CC" w:rsidRDefault="00B267CC">
    <w:pPr>
      <w:spacing w:line="1" w:lineRule="exact"/>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AE3ED" w14:textId="77777777" w:rsidR="00B267CC" w:rsidRDefault="00B267CC"/>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22623" w14:textId="77777777" w:rsidR="00B267CC" w:rsidRDefault="00B267CC"/>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91A2D" w14:textId="77777777" w:rsidR="00B267CC" w:rsidRDefault="00B267CC"/>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63228" w14:textId="77777777" w:rsidR="00B267CC" w:rsidRDefault="00B267CC"/>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BF70C" w14:textId="77777777" w:rsidR="00B267CC" w:rsidRDefault="00B267CC"/>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E816C" w14:textId="77777777" w:rsidR="00B267CC" w:rsidRDefault="00B267C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E1D38" w14:textId="77777777" w:rsidR="00B267CC" w:rsidRDefault="006B14E0">
    <w:pPr>
      <w:spacing w:line="1" w:lineRule="exact"/>
    </w:pPr>
    <w:r>
      <w:rPr>
        <w:noProof/>
        <w:lang w:bidi="ar-SA"/>
      </w:rPr>
      <mc:AlternateContent>
        <mc:Choice Requires="wps">
          <w:drawing>
            <wp:anchor distT="0" distB="0" distL="0" distR="0" simplePos="0" relativeHeight="62914700" behindDoc="1" locked="0" layoutInCell="1" allowOverlap="1" wp14:anchorId="11C8133E" wp14:editId="4396EE4A">
              <wp:simplePos x="0" y="0"/>
              <wp:positionH relativeFrom="page">
                <wp:posOffset>440690</wp:posOffset>
              </wp:positionH>
              <wp:positionV relativeFrom="page">
                <wp:posOffset>7165340</wp:posOffset>
              </wp:positionV>
              <wp:extent cx="4053840" cy="13144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D1FCE4B"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106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 o:spid="_x0000_s1055" type="#_x0000_t202" style="position:absolute;margin-left:34.7pt;margin-top:564.2pt;width:319.2pt;height:10.35pt;z-index:-4404017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fit-shape-to-text:t" inset="0,0,0,0">
                <w:txbxContent>
                  <w:p w14:paraId="2D1FCE4B"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106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34D4A" w14:textId="77777777" w:rsidR="00B267CC" w:rsidRDefault="00B267CC">
    <w:pPr>
      <w:spacing w:line="1" w:lineRule="exact"/>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146A4" w14:textId="77777777" w:rsidR="00B267CC" w:rsidRDefault="00B267CC">
    <w:pPr>
      <w:spacing w:line="1" w:lineRule="exact"/>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031BE" w14:textId="77777777" w:rsidR="00B267CC" w:rsidRDefault="00B267CC">
    <w:pPr>
      <w:spacing w:line="1" w:lineRule="exact"/>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FDE40" w14:textId="77777777" w:rsidR="00B267CC" w:rsidRDefault="00B267CC">
    <w:pPr>
      <w:spacing w:line="1" w:lineRule="exact"/>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123AE" w14:textId="77777777" w:rsidR="00B267CC" w:rsidRDefault="00B267CC">
    <w:pPr>
      <w:spacing w:line="1" w:lineRule="exact"/>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4B16E" w14:textId="77777777" w:rsidR="00B267CC" w:rsidRDefault="00B267CC">
    <w:pPr>
      <w:spacing w:line="1" w:lineRule="exact"/>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E41F3" w14:textId="77777777" w:rsidR="00B267CC" w:rsidRDefault="00B267CC">
    <w:pPr>
      <w:spacing w:line="1" w:lineRule="exact"/>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846EB" w14:textId="77777777" w:rsidR="00B267CC" w:rsidRDefault="006B14E0">
    <w:pPr>
      <w:spacing w:line="1" w:lineRule="exact"/>
    </w:pPr>
    <w:r>
      <w:rPr>
        <w:noProof/>
        <w:lang w:bidi="ar-SA"/>
      </w:rPr>
      <mc:AlternateContent>
        <mc:Choice Requires="wps">
          <w:drawing>
            <wp:anchor distT="0" distB="0" distL="0" distR="0" simplePos="0" relativeHeight="62914790" behindDoc="1" locked="0" layoutInCell="1" allowOverlap="1" wp14:anchorId="688487EC" wp14:editId="3F5F52D5">
              <wp:simplePos x="0" y="0"/>
              <wp:positionH relativeFrom="page">
                <wp:posOffset>476885</wp:posOffset>
              </wp:positionH>
              <wp:positionV relativeFrom="page">
                <wp:posOffset>7164070</wp:posOffset>
              </wp:positionV>
              <wp:extent cx="4023360" cy="13144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30A7B703" w14:textId="77777777" w:rsidR="00B267CC" w:rsidRDefault="00B267CC">
                          <w:pPr>
                            <w:pStyle w:val="ab"/>
                            <w:tabs>
                              <w:tab w:val="right" w:pos="6336"/>
                            </w:tabs>
                          </w:pPr>
                          <w:r>
                            <w:fldChar w:fldCharType="begin"/>
                          </w:r>
                          <w:r>
                            <w:instrText xml:space="preserve"> PAGE \* MERGEFORMAT </w:instrText>
                          </w:r>
                          <w:r>
                            <w:fldChar w:fldCharType="separate"/>
                          </w:r>
                          <w:r w:rsidR="006B14E0" w:rsidRPr="006B14E0">
                            <w:rPr>
                              <w:b/>
                              <w:bCs/>
                              <w:noProof/>
                              <w:sz w:val="18"/>
                              <w:szCs w:val="18"/>
                            </w:rPr>
                            <w:t>848</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1" o:spid="_x0000_s1100" type="#_x0000_t202" style="position:absolute;margin-left:37.55pt;margin-top:564.1pt;width:316.8pt;height:10.35pt;z-index:-44040169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5AAoroAEAADsDAAAOAAAAAAAAAAAAAAAAAC4CAABkcnMvZTJvRG9jLnhtbFBLAQItABQABgAI&#10;AAAAIQAt0lCB4gAAAAwBAAAPAAAAAAAAAAAAAAAAAPoDAABkcnMvZG93bnJldi54bWxQSwUGAAAA&#10;AAQABADzAAAACQUAAAAA&#10;" filled="f" stroked="f">
              <v:path arrowok="t"/>
              <v:textbox style="mso-fit-shape-to-text:t" inset="0,0,0,0">
                <w:txbxContent>
                  <w:p w14:paraId="30A7B703" w14:textId="77777777" w:rsidR="00B267CC" w:rsidRDefault="00B267CC">
                    <w:pPr>
                      <w:pStyle w:val="ab"/>
                      <w:tabs>
                        <w:tab w:val="right" w:pos="6336"/>
                      </w:tabs>
                    </w:pPr>
                    <w:r>
                      <w:fldChar w:fldCharType="begin"/>
                    </w:r>
                    <w:r>
                      <w:instrText xml:space="preserve"> PAGE \* MERGEFORMAT </w:instrText>
                    </w:r>
                    <w:r>
                      <w:fldChar w:fldCharType="separate"/>
                    </w:r>
                    <w:r w:rsidR="006B14E0" w:rsidRPr="006B14E0">
                      <w:rPr>
                        <w:b/>
                        <w:bCs/>
                        <w:noProof/>
                        <w:sz w:val="18"/>
                        <w:szCs w:val="18"/>
                      </w:rPr>
                      <w:t>848</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A1EDB" w14:textId="77777777" w:rsidR="00B267CC" w:rsidRDefault="006B14E0">
    <w:pPr>
      <w:spacing w:line="1" w:lineRule="exact"/>
    </w:pPr>
    <w:r>
      <w:rPr>
        <w:noProof/>
        <w:lang w:bidi="ar-SA"/>
      </w:rPr>
      <mc:AlternateContent>
        <mc:Choice Requires="wps">
          <w:drawing>
            <wp:anchor distT="0" distB="0" distL="0" distR="0" simplePos="0" relativeHeight="62914788" behindDoc="1" locked="0" layoutInCell="1" allowOverlap="1" wp14:anchorId="46F99703" wp14:editId="70231B90">
              <wp:simplePos x="0" y="0"/>
              <wp:positionH relativeFrom="page">
                <wp:posOffset>480060</wp:posOffset>
              </wp:positionH>
              <wp:positionV relativeFrom="page">
                <wp:posOffset>7167245</wp:posOffset>
              </wp:positionV>
              <wp:extent cx="4014470" cy="13144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2E3B77F" w14:textId="77777777" w:rsidR="00B267CC" w:rsidRDefault="00B267CC">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6B14E0" w:rsidRPr="006B14E0">
                            <w:rPr>
                              <w:b/>
                              <w:bCs/>
                              <w:noProof/>
                              <w:sz w:val="18"/>
                              <w:szCs w:val="18"/>
                            </w:rPr>
                            <w:t>847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9" o:spid="_x0000_s1101" type="#_x0000_t202" style="position:absolute;margin-left:37.8pt;margin-top:564.35pt;width:316.1pt;height:10.35pt;z-index:-4404016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" filled="f" stroked="f">
              <v:path arrowok="t"/>
              <v:textbox style="mso-fit-shape-to-text:t" inset="0,0,0,0">
                <w:txbxContent>
                  <w:p w14:paraId="72E3B77F" w14:textId="77777777" w:rsidR="00B267CC" w:rsidRDefault="00B267CC">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6B14E0" w:rsidRPr="006B14E0">
                      <w:rPr>
                        <w:b/>
                        <w:bCs/>
                        <w:noProof/>
                        <w:sz w:val="18"/>
                        <w:szCs w:val="18"/>
                      </w:rPr>
                      <w:t>847</w:t>
                    </w:r>
                    <w:r>
                      <w:rPr>
                        <w:b/>
                        <w:bCs/>
                        <w:sz w:val="18"/>
                        <w:szCs w:val="18"/>
                      </w:rPr>
                      <w:fldChar w:fldCharType="end"/>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429E7" w14:textId="77777777" w:rsidR="00B267CC" w:rsidRDefault="006B14E0">
    <w:pPr>
      <w:spacing w:line="1" w:lineRule="exact"/>
    </w:pPr>
    <w:r>
      <w:rPr>
        <w:noProof/>
        <w:lang w:bidi="ar-SA"/>
      </w:rPr>
      <mc:AlternateContent>
        <mc:Choice Requires="wps">
          <w:drawing>
            <wp:anchor distT="0" distB="0" distL="0" distR="0" simplePos="0" relativeHeight="62914794" behindDoc="1" locked="0" layoutInCell="1" allowOverlap="1" wp14:anchorId="0DE55C7A" wp14:editId="33195CDC">
              <wp:simplePos x="0" y="0"/>
              <wp:positionH relativeFrom="page">
                <wp:posOffset>476885</wp:posOffset>
              </wp:positionH>
              <wp:positionV relativeFrom="page">
                <wp:posOffset>7164070</wp:posOffset>
              </wp:positionV>
              <wp:extent cx="4023360" cy="13144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13C3E77E" w14:textId="77777777" w:rsidR="00B267CC" w:rsidRDefault="00B267CC">
                          <w:pPr>
                            <w:pStyle w:val="ab"/>
                            <w:tabs>
                              <w:tab w:val="right" w:pos="6336"/>
                            </w:tabs>
                          </w:pPr>
                          <w:r>
                            <w:fldChar w:fldCharType="begin"/>
                          </w:r>
                          <w:r>
                            <w:instrText xml:space="preserve"> PAGE \* MERGEFORMAT </w:instrText>
                          </w:r>
                          <w:r>
                            <w:fldChar w:fldCharType="separate"/>
                          </w:r>
                          <w:r w:rsidR="006B14E0" w:rsidRPr="006B14E0">
                            <w:rPr>
                              <w:b/>
                              <w:bCs/>
                              <w:noProof/>
                              <w:sz w:val="18"/>
                              <w:szCs w:val="18"/>
                            </w:rPr>
                            <w:t>876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5" o:spid="_x0000_s1102" type="#_x0000_t202" style="position:absolute;margin-left:37.55pt;margin-top:564.1pt;width:316.8pt;height:10.35pt;z-index:-4404016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MNPEloAEAADsDAAAOAAAAAAAAAAAAAAAAAC4CAABkcnMvZTJvRG9jLnhtbFBLAQItABQABgAI&#10;AAAAIQAt0lCB4gAAAAwBAAAPAAAAAAAAAAAAAAAAAPoDAABkcnMvZG93bnJldi54bWxQSwUGAAAA&#10;AAQABADzAAAACQUAAAAA&#10;" filled="f" stroked="f">
              <v:path arrowok="t"/>
              <v:textbox style="mso-fit-shape-to-text:t" inset="0,0,0,0">
                <w:txbxContent>
                  <w:p w14:paraId="13C3E77E" w14:textId="77777777" w:rsidR="00B267CC" w:rsidRDefault="00B267CC">
                    <w:pPr>
                      <w:pStyle w:val="ab"/>
                      <w:tabs>
                        <w:tab w:val="right" w:pos="6336"/>
                      </w:tabs>
                    </w:pPr>
                    <w:r>
                      <w:fldChar w:fldCharType="begin"/>
                    </w:r>
                    <w:r>
                      <w:instrText xml:space="preserve"> PAGE \* MERGEFORMAT </w:instrText>
                    </w:r>
                    <w:r>
                      <w:fldChar w:fldCharType="separate"/>
                    </w:r>
                    <w:r w:rsidR="006B14E0" w:rsidRPr="006B14E0">
                      <w:rPr>
                        <w:b/>
                        <w:bCs/>
                        <w:noProof/>
                        <w:sz w:val="18"/>
                        <w:szCs w:val="18"/>
                      </w:rPr>
                      <w:t>876</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F5B79" w14:textId="77777777" w:rsidR="00B267CC" w:rsidRDefault="006B14E0">
    <w:pPr>
      <w:spacing w:line="1" w:lineRule="exact"/>
    </w:pPr>
    <w:r>
      <w:rPr>
        <w:noProof/>
        <w:lang w:bidi="ar-SA"/>
      </w:rPr>
      <mc:AlternateContent>
        <mc:Choice Requires="wps">
          <w:drawing>
            <wp:anchor distT="0" distB="0" distL="0" distR="0" simplePos="0" relativeHeight="62914698" behindDoc="1" locked="0" layoutInCell="1" allowOverlap="1" wp14:anchorId="104072A3" wp14:editId="137AA452">
              <wp:simplePos x="0" y="0"/>
              <wp:positionH relativeFrom="page">
                <wp:posOffset>469900</wp:posOffset>
              </wp:positionH>
              <wp:positionV relativeFrom="page">
                <wp:posOffset>7085330</wp:posOffset>
              </wp:positionV>
              <wp:extent cx="4026535" cy="13144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31445"/>
                      </a:xfrm>
                      <a:prstGeom prst="rect">
                        <a:avLst/>
                      </a:prstGeom>
                      <a:noFill/>
                    </wps:spPr>
                    <wps:txbx>
                      <w:txbxContent>
                        <w:p w14:paraId="1CA32C35" w14:textId="77777777" w:rsidR="00B267CC" w:rsidRDefault="00B267CC">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6B14E0" w:rsidRPr="006B14E0">
                            <w:rPr>
                              <w:b/>
                              <w:bCs/>
                              <w:noProof/>
                              <w:sz w:val="18"/>
                              <w:szCs w:val="18"/>
                            </w:rPr>
                            <w:t>105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9" o:spid="_x0000_s1056" type="#_x0000_t202" style="position:absolute;margin-left:37pt;margin-top:557.9pt;width:317.05pt;height:10.35pt;z-index:-4404017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fit-shape-to-text:t" inset="0,0,0,0">
                <w:txbxContent>
                  <w:p w14:paraId="1CA32C35" w14:textId="77777777" w:rsidR="00B267CC" w:rsidRDefault="00B267CC">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6B14E0" w:rsidRPr="006B14E0">
                      <w:rPr>
                        <w:b/>
                        <w:bCs/>
                        <w:noProof/>
                        <w:sz w:val="18"/>
                        <w:szCs w:val="18"/>
                      </w:rPr>
                      <w:t>105</w:t>
                    </w:r>
                    <w:r>
                      <w:rPr>
                        <w:b/>
                        <w:bCs/>
                        <w:sz w:val="18"/>
                        <w:szCs w:val="18"/>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23428" w14:textId="77777777" w:rsidR="00B267CC" w:rsidRDefault="006B14E0">
    <w:pPr>
      <w:spacing w:line="1" w:lineRule="exact"/>
    </w:pPr>
    <w:r>
      <w:rPr>
        <w:noProof/>
        <w:lang w:bidi="ar-SA"/>
      </w:rPr>
      <mc:AlternateContent>
        <mc:Choice Requires="wps">
          <w:drawing>
            <wp:anchor distT="0" distB="0" distL="0" distR="0" simplePos="0" relativeHeight="62914792" behindDoc="1" locked="0" layoutInCell="1" allowOverlap="1" wp14:anchorId="6F0C21A9" wp14:editId="3F744402">
              <wp:simplePos x="0" y="0"/>
              <wp:positionH relativeFrom="page">
                <wp:posOffset>467995</wp:posOffset>
              </wp:positionH>
              <wp:positionV relativeFrom="page">
                <wp:posOffset>7099300</wp:posOffset>
              </wp:positionV>
              <wp:extent cx="4023360" cy="13144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25E07F39" w14:textId="77777777" w:rsidR="00B267CC" w:rsidRDefault="00B267CC">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6B14E0" w:rsidRPr="006B14E0">
                            <w:rPr>
                              <w:b/>
                              <w:bCs/>
                              <w:noProof/>
                              <w:sz w:val="18"/>
                              <w:szCs w:val="18"/>
                            </w:rPr>
                            <w:t>883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3" o:spid="_x0000_s1103" type="#_x0000_t202" style="position:absolute;margin-left:36.85pt;margin-top:559pt;width:316.8pt;height:10.35pt;z-index:-440401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" filled="f" stroked="f">
              <v:path arrowok="t"/>
              <v:textbox style="mso-fit-shape-to-text:t" inset="0,0,0,0">
                <w:txbxContent>
                  <w:p w14:paraId="25E07F39" w14:textId="77777777" w:rsidR="00B267CC" w:rsidRDefault="00B267CC">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6B14E0" w:rsidRPr="006B14E0">
                      <w:rPr>
                        <w:b/>
                        <w:bCs/>
                        <w:noProof/>
                        <w:sz w:val="18"/>
                        <w:szCs w:val="18"/>
                      </w:rPr>
                      <w:t>883</w:t>
                    </w:r>
                    <w:r>
                      <w:rPr>
                        <w:b/>
                        <w:bCs/>
                        <w:sz w:val="18"/>
                        <w:szCs w:val="18"/>
                      </w:rP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BFCFC" w14:textId="77777777" w:rsidR="00B267CC" w:rsidRDefault="00B267CC"/>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17C29" w14:textId="77777777" w:rsidR="00B267CC" w:rsidRDefault="00B267CC"/>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D55D8" w14:textId="77777777" w:rsidR="00B267CC" w:rsidRDefault="006B14E0">
    <w:pPr>
      <w:spacing w:line="1" w:lineRule="exact"/>
    </w:pPr>
    <w:r>
      <w:rPr>
        <w:noProof/>
        <w:lang w:bidi="ar-SA"/>
      </w:rPr>
      <mc:AlternateContent>
        <mc:Choice Requires="wps">
          <w:drawing>
            <wp:anchor distT="0" distB="0" distL="0" distR="0" simplePos="0" relativeHeight="62914798" behindDoc="1" locked="0" layoutInCell="1" allowOverlap="1" wp14:anchorId="6A61E50E" wp14:editId="489D2C3E">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5A613C0E" w14:textId="77777777" w:rsidR="00B267CC" w:rsidRDefault="00B267CC">
                          <w:pPr>
                            <w:pStyle w:val="ab"/>
                            <w:tabs>
                              <w:tab w:val="right" w:pos="6336"/>
                            </w:tabs>
                          </w:pPr>
                          <w:r>
                            <w:fldChar w:fldCharType="begin"/>
                          </w:r>
                          <w:r>
                            <w:instrText xml:space="preserve"> PAGE \* MERGEFORMAT </w:instrText>
                          </w:r>
                          <w:r>
                            <w:fldChar w:fldCharType="separate"/>
                          </w:r>
                          <w:r w:rsidR="006B14E0" w:rsidRPr="006B14E0">
                            <w:rPr>
                              <w:b/>
                              <w:bCs/>
                              <w:noProof/>
                              <w:sz w:val="18"/>
                              <w:szCs w:val="18"/>
                            </w:rPr>
                            <w:t>886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9" o:spid="_x0000_s1104" type="#_x0000_t202" style="position:absolute;margin-left:37.55pt;margin-top:564.1pt;width:316.8pt;height:10.35pt;z-index:-4404016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12cyDKEBAAA7AwAADgAAAAAAAAAAAAAAAAAuAgAAZHJzL2Uyb0RvYy54bWxQSwECLQAUAAYA&#10;CAAAACEALdJQgeIAAAAMAQAADwAAAAAAAAAAAAAAAAD7AwAAZHJzL2Rvd25yZXYueG1sUEsFBgAA&#10;AAAEAAQA8wAAAAoFAAAAAA==&#10;" filled="f" stroked="f">
              <v:path arrowok="t"/>
              <v:textbox style="mso-fit-shape-to-text:t" inset="0,0,0,0">
                <w:txbxContent>
                  <w:p w14:paraId="5A613C0E" w14:textId="77777777" w:rsidR="00B267CC" w:rsidRDefault="00B267CC">
                    <w:pPr>
                      <w:pStyle w:val="ab"/>
                      <w:tabs>
                        <w:tab w:val="right" w:pos="6336"/>
                      </w:tabs>
                    </w:pPr>
                    <w:r>
                      <w:fldChar w:fldCharType="begin"/>
                    </w:r>
                    <w:r>
                      <w:instrText xml:space="preserve"> PAGE \* MERGEFORMAT </w:instrText>
                    </w:r>
                    <w:r>
                      <w:fldChar w:fldCharType="separate"/>
                    </w:r>
                    <w:r w:rsidR="006B14E0" w:rsidRPr="006B14E0">
                      <w:rPr>
                        <w:b/>
                        <w:bCs/>
                        <w:noProof/>
                        <w:sz w:val="18"/>
                        <w:szCs w:val="18"/>
                      </w:rPr>
                      <w:t>886</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3B0D1" w14:textId="77777777" w:rsidR="00B267CC" w:rsidRDefault="006B14E0">
    <w:pPr>
      <w:spacing w:line="1" w:lineRule="exact"/>
    </w:pPr>
    <w:r>
      <w:rPr>
        <w:noProof/>
        <w:lang w:bidi="ar-SA"/>
      </w:rPr>
      <mc:AlternateContent>
        <mc:Choice Requires="wps">
          <w:drawing>
            <wp:anchor distT="0" distB="0" distL="0" distR="0" simplePos="0" relativeHeight="62914796" behindDoc="1" locked="0" layoutInCell="1" allowOverlap="1" wp14:anchorId="50B71E6A" wp14:editId="1C16A4D2">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14:paraId="2F7B4A3D" w14:textId="77777777" w:rsidR="00B267CC" w:rsidRDefault="00B267CC">
                          <w:pPr>
                            <w:pStyle w:val="ab"/>
                            <w:tabs>
                              <w:tab w:val="right" w:pos="6336"/>
                            </w:tabs>
                          </w:pPr>
                          <w:r>
                            <w:fldChar w:fldCharType="begin"/>
                          </w:r>
                          <w:r>
                            <w:instrText xml:space="preserve"> PAGE \* MERGEFORMAT </w:instrText>
                          </w:r>
                          <w:r>
                            <w:fldChar w:fldCharType="separate"/>
                          </w:r>
                          <w:r w:rsidRPr="00B267CC">
                            <w:rPr>
                              <w:b/>
                              <w:bCs/>
                              <w:noProof/>
                              <w:sz w:val="18"/>
                              <w:szCs w:val="18"/>
                            </w:rPr>
                            <w:t>887</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7" o:spid="_x0000_s1105" type="#_x0000_t202" style="position:absolute;margin-left:37.55pt;margin-top:564.1pt;width:316.8pt;height:8.65pt;z-index:-4404016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8kqYBoQEAADsDAAAOAAAAAAAAAAAAAAAAAC4CAABkcnMvZTJvRG9jLnhtbFBLAQItABQABgAI&#10;AAAAIQDnxMjX4QAAAAwBAAAPAAAAAAAAAAAAAAAAAPsDAABkcnMvZG93bnJldi54bWxQSwUGAAAA&#10;AAQABADzAAAACQUAAAAA&#10;" filled="f" stroked="f">
              <v:path arrowok="t"/>
              <v:textbox style="mso-fit-shape-to-text:t" inset="0,0,0,0">
                <w:txbxContent>
                  <w:p w14:paraId="2F7B4A3D" w14:textId="77777777" w:rsidR="00B267CC" w:rsidRDefault="00B267CC">
                    <w:pPr>
                      <w:pStyle w:val="ab"/>
                      <w:tabs>
                        <w:tab w:val="right" w:pos="6336"/>
                      </w:tabs>
                    </w:pPr>
                    <w:r>
                      <w:fldChar w:fldCharType="begin"/>
                    </w:r>
                    <w:r>
                      <w:instrText xml:space="preserve"> PAGE \* MERGEFORMAT </w:instrText>
                    </w:r>
                    <w:r>
                      <w:fldChar w:fldCharType="separate"/>
                    </w:r>
                    <w:r w:rsidRPr="00B267CC">
                      <w:rPr>
                        <w:b/>
                        <w:bCs/>
                        <w:noProof/>
                        <w:sz w:val="18"/>
                        <w:szCs w:val="18"/>
                      </w:rPr>
                      <w:t>887</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D4997" w14:textId="77777777" w:rsidR="00B267CC" w:rsidRDefault="00B267CC"/>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0A3EB" w14:textId="77777777" w:rsidR="00B267CC" w:rsidRDefault="00B267CC"/>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349DC" w14:textId="77777777" w:rsidR="00B267CC" w:rsidRDefault="006B14E0">
    <w:pPr>
      <w:spacing w:line="1" w:lineRule="exact"/>
    </w:pPr>
    <w:r>
      <w:rPr>
        <w:noProof/>
        <w:lang w:bidi="ar-SA"/>
      </w:rPr>
      <mc:AlternateContent>
        <mc:Choice Requires="wps">
          <w:drawing>
            <wp:anchor distT="0" distB="0" distL="0" distR="0" simplePos="0" relativeHeight="62914802" behindDoc="1" locked="0" layoutInCell="1" allowOverlap="1" wp14:anchorId="2BBDDDBD" wp14:editId="2DF06025">
              <wp:simplePos x="0" y="0"/>
              <wp:positionH relativeFrom="page">
                <wp:posOffset>476250</wp:posOffset>
              </wp:positionH>
              <wp:positionV relativeFrom="page">
                <wp:posOffset>7084060</wp:posOffset>
              </wp:positionV>
              <wp:extent cx="4020185" cy="13144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84A1BE4" w14:textId="77777777" w:rsidR="00B267CC" w:rsidRDefault="00B267CC">
                          <w:pPr>
                            <w:pStyle w:val="ab"/>
                            <w:tabs>
                              <w:tab w:val="right" w:pos="6331"/>
                            </w:tabs>
                          </w:pPr>
                          <w:r>
                            <w:fldChar w:fldCharType="begin"/>
                          </w:r>
                          <w:r>
                            <w:instrText xml:space="preserve"> PAGE \* MERGEFORMAT </w:instrText>
                          </w:r>
                          <w:r>
                            <w:fldChar w:fldCharType="separate"/>
                          </w:r>
                          <w:r w:rsidR="006B14E0" w:rsidRPr="006B14E0">
                            <w:rPr>
                              <w:b/>
                              <w:bCs/>
                              <w:noProof/>
                              <w:sz w:val="18"/>
                              <w:szCs w:val="18"/>
                            </w:rPr>
                            <w:t>922</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7" o:spid="_x0000_s1106" type="#_x0000_t202" style="position:absolute;margin-left:37.5pt;margin-top:557.8pt;width:316.55pt;height:10.35pt;z-index:-4404016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K7BSZ+fAQAAOwMAAA4AAAAAAAAAAAAAAAAALgIAAGRycy9lMm9Eb2MueG1sUEsBAi0AFAAGAAgA&#10;AAAhACcBgefiAAAADAEAAA8AAAAAAAAAAAAAAAAA+QMAAGRycy9kb3ducmV2LnhtbFBLBQYAAAAA&#10;BAAEAPMAAAAIBQAAAAA=&#10;" filled="f" stroked="f">
              <v:path arrowok="t"/>
              <v:textbox style="mso-fit-shape-to-text:t" inset="0,0,0,0">
                <w:txbxContent>
                  <w:p w14:paraId="384A1BE4" w14:textId="77777777" w:rsidR="00B267CC" w:rsidRDefault="00B267CC">
                    <w:pPr>
                      <w:pStyle w:val="ab"/>
                      <w:tabs>
                        <w:tab w:val="right" w:pos="6331"/>
                      </w:tabs>
                    </w:pPr>
                    <w:r>
                      <w:fldChar w:fldCharType="begin"/>
                    </w:r>
                    <w:r>
                      <w:instrText xml:space="preserve"> PAGE \* MERGEFORMAT </w:instrText>
                    </w:r>
                    <w:r>
                      <w:fldChar w:fldCharType="separate"/>
                    </w:r>
                    <w:r w:rsidR="006B14E0" w:rsidRPr="006B14E0">
                      <w:rPr>
                        <w:b/>
                        <w:bCs/>
                        <w:noProof/>
                        <w:sz w:val="18"/>
                        <w:szCs w:val="18"/>
                      </w:rPr>
                      <w:t>922</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A5F54" w14:textId="77777777" w:rsidR="00B267CC" w:rsidRDefault="006B14E0">
    <w:pPr>
      <w:spacing w:line="1" w:lineRule="exact"/>
    </w:pPr>
    <w:r>
      <w:rPr>
        <w:noProof/>
        <w:lang w:bidi="ar-SA"/>
      </w:rPr>
      <mc:AlternateContent>
        <mc:Choice Requires="wps">
          <w:drawing>
            <wp:anchor distT="0" distB="0" distL="0" distR="0" simplePos="0" relativeHeight="62914800" behindDoc="1" locked="0" layoutInCell="1" allowOverlap="1" wp14:anchorId="79A54607" wp14:editId="547C6B89">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FEBDB94" w14:textId="77777777" w:rsidR="00B267CC" w:rsidRDefault="00B267CC">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6B14E0" w:rsidRPr="006B14E0">
                            <w:rPr>
                              <w:b/>
                              <w:bCs/>
                              <w:noProof/>
                              <w:sz w:val="18"/>
                              <w:szCs w:val="18"/>
                            </w:rPr>
                            <w:t>921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5" o:spid="_x0000_s1107" type="#_x0000_t202" style="position:absolute;margin-left:37.15pt;margin-top:557.8pt;width:316.3pt;height:10.35pt;z-index:-44040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hPBEkaEBAAA7AwAADgAAAAAAAAAAAAAAAAAuAgAAZHJzL2Uyb0RvYy54bWxQSwECLQAUAAYA&#10;CAAAACEAw4rjMeIAAAAMAQAADwAAAAAAAAAAAAAAAAD7AwAAZHJzL2Rvd25yZXYueG1sUEsFBgAA&#10;AAAEAAQA8wAAAAoFAAAAAA==&#10;" filled="f" stroked="f">
              <v:path arrowok="t"/>
              <v:textbox style="mso-fit-shape-to-text:t" inset="0,0,0,0">
                <w:txbxContent>
                  <w:p w14:paraId="7FEBDB94" w14:textId="77777777" w:rsidR="00B267CC" w:rsidRDefault="00B267CC">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6B14E0" w:rsidRPr="006B14E0">
                      <w:rPr>
                        <w:b/>
                        <w:bCs/>
                        <w:noProof/>
                        <w:sz w:val="18"/>
                        <w:szCs w:val="18"/>
                      </w:rPr>
                      <w:t>921</w:t>
                    </w:r>
                    <w:r>
                      <w:rPr>
                        <w:b/>
                        <w:bCs/>
                        <w:sz w:val="18"/>
                        <w:szCs w:val="18"/>
                      </w:rPr>
                      <w:fldChar w:fldCharType="end"/>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F6DF1" w14:textId="77777777" w:rsidR="00B267CC" w:rsidRDefault="006B14E0">
    <w:pPr>
      <w:spacing w:line="1" w:lineRule="exact"/>
    </w:pPr>
    <w:r>
      <w:rPr>
        <w:noProof/>
        <w:lang w:bidi="ar-SA"/>
      </w:rPr>
      <mc:AlternateContent>
        <mc:Choice Requires="wps">
          <w:drawing>
            <wp:anchor distT="0" distB="0" distL="0" distR="0" simplePos="0" relativeHeight="62914806" behindDoc="1" locked="0" layoutInCell="1" allowOverlap="1" wp14:anchorId="44363D50" wp14:editId="6FDAF808">
              <wp:simplePos x="0" y="0"/>
              <wp:positionH relativeFrom="page">
                <wp:posOffset>476250</wp:posOffset>
              </wp:positionH>
              <wp:positionV relativeFrom="page">
                <wp:posOffset>7084060</wp:posOffset>
              </wp:positionV>
              <wp:extent cx="4020185" cy="13144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4DBAF66" w14:textId="77777777" w:rsidR="00B267CC" w:rsidRDefault="00B267CC">
                          <w:pPr>
                            <w:pStyle w:val="ab"/>
                            <w:tabs>
                              <w:tab w:val="right" w:pos="6331"/>
                            </w:tabs>
                          </w:pPr>
                          <w:r>
                            <w:fldChar w:fldCharType="begin"/>
                          </w:r>
                          <w:r>
                            <w:instrText xml:space="preserve"> PAGE \* MERGEFORMAT </w:instrText>
                          </w:r>
                          <w:r>
                            <w:fldChar w:fldCharType="separate"/>
                          </w:r>
                          <w:r w:rsidR="006B14E0" w:rsidRPr="006B14E0">
                            <w:rPr>
                              <w:b/>
                              <w:bCs/>
                              <w:noProof/>
                              <w:sz w:val="18"/>
                              <w:szCs w:val="18"/>
                            </w:rPr>
                            <w:t>926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1" o:spid="_x0000_s1108" type="#_x0000_t202" style="position:absolute;margin-left:37.5pt;margin-top:557.8pt;width:316.55pt;height:10.35pt;z-index:-4404016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njxpLoAEAADsDAAAOAAAAAAAAAAAAAAAAAC4CAABkcnMvZTJvRG9jLnhtbFBLAQItABQABgAI&#10;AAAAIQAnAYHn4gAAAAwBAAAPAAAAAAAAAAAAAAAAAPoDAABkcnMvZG93bnJldi54bWxQSwUGAAAA&#10;AAQABADzAAAACQUAAAAA&#10;" filled="f" stroked="f">
              <v:path arrowok="t"/>
              <v:textbox style="mso-fit-shape-to-text:t" inset="0,0,0,0">
                <w:txbxContent>
                  <w:p w14:paraId="24DBAF66" w14:textId="77777777" w:rsidR="00B267CC" w:rsidRDefault="00B267CC">
                    <w:pPr>
                      <w:pStyle w:val="ab"/>
                      <w:tabs>
                        <w:tab w:val="right" w:pos="6331"/>
                      </w:tabs>
                    </w:pPr>
                    <w:r>
                      <w:fldChar w:fldCharType="begin"/>
                    </w:r>
                    <w:r>
                      <w:instrText xml:space="preserve"> PAGE \* MERGEFORMAT </w:instrText>
                    </w:r>
                    <w:r>
                      <w:fldChar w:fldCharType="separate"/>
                    </w:r>
                    <w:r w:rsidR="006B14E0" w:rsidRPr="006B14E0">
                      <w:rPr>
                        <w:b/>
                        <w:bCs/>
                        <w:noProof/>
                        <w:sz w:val="18"/>
                        <w:szCs w:val="18"/>
                      </w:rPr>
                      <w:t>926</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C9D6B" w14:textId="77777777" w:rsidR="00B267CC" w:rsidRDefault="006B14E0">
    <w:pPr>
      <w:spacing w:line="1" w:lineRule="exact"/>
    </w:pPr>
    <w:r>
      <w:rPr>
        <w:noProof/>
        <w:lang w:bidi="ar-SA"/>
      </w:rPr>
      <mc:AlternateContent>
        <mc:Choice Requires="wps">
          <w:drawing>
            <wp:anchor distT="0" distB="0" distL="0" distR="0" simplePos="0" relativeHeight="62914704" behindDoc="1" locked="0" layoutInCell="1" allowOverlap="1" wp14:anchorId="62FE8DBE" wp14:editId="5A909574">
              <wp:simplePos x="0" y="0"/>
              <wp:positionH relativeFrom="page">
                <wp:posOffset>440690</wp:posOffset>
              </wp:positionH>
              <wp:positionV relativeFrom="page">
                <wp:posOffset>7165340</wp:posOffset>
              </wp:positionV>
              <wp:extent cx="4053840" cy="13144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405916"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114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 o:spid="_x0000_s1057" type="#_x0000_t202" style="position:absolute;margin-left:34.7pt;margin-top:564.2pt;width:319.2pt;height:10.35pt;z-index:-44040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AF&#10;XQS0nQEAADgDAAAOAAAAAAAAAAAAAAAAAC4CAABkcnMvZTJvRG9jLnhtbFBLAQItABQABgAIAAAA&#10;IQDKEvsZ4gAAAAwBAAAPAAAAAAAAAAAAAAAAAPcDAABkcnMvZG93bnJldi54bWxQSwUGAAAAAAQA&#10;BADzAAAABgUAAAAA&#10;" filled="f" stroked="f">
              <v:path arrowok="t"/>
              <v:textbox style="mso-fit-shape-to-text:t" inset="0,0,0,0">
                <w:txbxContent>
                  <w:p w14:paraId="4C405916"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114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42FA6" w14:textId="77777777" w:rsidR="00B267CC" w:rsidRDefault="006B14E0">
    <w:pPr>
      <w:spacing w:line="1" w:lineRule="exact"/>
    </w:pPr>
    <w:r>
      <w:rPr>
        <w:noProof/>
        <w:lang w:bidi="ar-SA"/>
      </w:rPr>
      <mc:AlternateContent>
        <mc:Choice Requires="wps">
          <w:drawing>
            <wp:anchor distT="0" distB="0" distL="0" distR="0" simplePos="0" relativeHeight="62914804" behindDoc="1" locked="0" layoutInCell="1" allowOverlap="1" wp14:anchorId="3E6A402B" wp14:editId="0D2C95CE">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43307B" w14:textId="77777777" w:rsidR="00B267CC" w:rsidRDefault="00B267CC">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6B14E0" w:rsidRPr="006B14E0">
                            <w:rPr>
                              <w:b/>
                              <w:bCs/>
                              <w:noProof/>
                              <w:sz w:val="18"/>
                              <w:szCs w:val="18"/>
                            </w:rPr>
                            <w:t>925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9" o:spid="_x0000_s1109" type="#_x0000_t202" style="position:absolute;margin-left:37.3pt;margin-top:557.55pt;width:319.2pt;height:10.35pt;z-index:-4404016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" filled="f" stroked="f">
              <v:path arrowok="t"/>
              <v:textbox style="mso-fit-shape-to-text:t" inset="0,0,0,0">
                <w:txbxContent>
                  <w:p w14:paraId="4F43307B" w14:textId="77777777" w:rsidR="00B267CC" w:rsidRDefault="00B267CC">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6B14E0" w:rsidRPr="006B14E0">
                      <w:rPr>
                        <w:b/>
                        <w:bCs/>
                        <w:noProof/>
                        <w:sz w:val="18"/>
                        <w:szCs w:val="18"/>
                      </w:rPr>
                      <w:t>925</w:t>
                    </w:r>
                    <w:r>
                      <w:rPr>
                        <w:b/>
                        <w:bCs/>
                        <w:sz w:val="18"/>
                        <w:szCs w:val="18"/>
                      </w:rPr>
                      <w:fldChar w:fldCharType="end"/>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0AFDB" w14:textId="77777777" w:rsidR="00B267CC" w:rsidRDefault="006B14E0">
    <w:pPr>
      <w:spacing w:line="1" w:lineRule="exact"/>
    </w:pPr>
    <w:r>
      <w:rPr>
        <w:noProof/>
        <w:lang w:bidi="ar-SA"/>
      </w:rPr>
      <mc:AlternateContent>
        <mc:Choice Requires="wps">
          <w:drawing>
            <wp:anchor distT="0" distB="0" distL="0" distR="0" simplePos="0" relativeHeight="62914810" behindDoc="1" locked="0" layoutInCell="1" allowOverlap="1" wp14:anchorId="027BADB2" wp14:editId="5DC33F6F">
              <wp:simplePos x="0" y="0"/>
              <wp:positionH relativeFrom="page">
                <wp:posOffset>477520</wp:posOffset>
              </wp:positionH>
              <wp:positionV relativeFrom="page">
                <wp:posOffset>7082790</wp:posOffset>
              </wp:positionV>
              <wp:extent cx="3964940" cy="13144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40A69B1E" w14:textId="77777777" w:rsidR="00B267CC" w:rsidRDefault="00B267CC">
                          <w:pPr>
                            <w:pStyle w:val="ab"/>
                          </w:pPr>
                          <w:r>
                            <w:fldChar w:fldCharType="begin"/>
                          </w:r>
                          <w:r>
                            <w:instrText xml:space="preserve"> PAGE \* MERGEFORMAT </w:instrText>
                          </w:r>
                          <w:r>
                            <w:fldChar w:fldCharType="separate"/>
                          </w:r>
                          <w:r w:rsidR="006B14E0" w:rsidRPr="006B14E0">
                            <w:rPr>
                              <w:b/>
                              <w:bCs/>
                              <w:noProof/>
                              <w:sz w:val="18"/>
                              <w:szCs w:val="18"/>
                            </w:rPr>
                            <w:t>1014</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5" o:spid="_x0000_s1110" type="#_x0000_t202" style="position:absolute;margin-left:37.6pt;margin-top:557.7pt;width:312.2pt;height:10.35pt;z-index:-44040167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DVFupGqQEAAEcDAAAOAAAAAAAAAAAAAAAAAC4CAABkcnMvZTJvRG9jLnhtbFBL&#10;AQItABQABgAIAAAAIQDfOfhS4gAAAAwBAAAPAAAAAAAAAAAAAAAAAAMEAABkcnMvZG93bnJldi54&#10;bWxQSwUGAAAAAAQABADzAAAAEgUAAAAA&#10;" filled="f" stroked="f">
              <v:path arrowok="t"/>
              <v:textbox style="mso-fit-shape-to-text:t" inset="0,0,0,0">
                <w:txbxContent>
                  <w:p w14:paraId="40A69B1E" w14:textId="77777777" w:rsidR="00B267CC" w:rsidRDefault="00B267CC">
                    <w:pPr>
                      <w:pStyle w:val="ab"/>
                    </w:pPr>
                    <w:r>
                      <w:fldChar w:fldCharType="begin"/>
                    </w:r>
                    <w:r>
                      <w:instrText xml:space="preserve"> PAGE \* MERGEFORMAT </w:instrText>
                    </w:r>
                    <w:r>
                      <w:fldChar w:fldCharType="separate"/>
                    </w:r>
                    <w:r w:rsidR="006B14E0" w:rsidRPr="006B14E0">
                      <w:rPr>
                        <w:b/>
                        <w:bCs/>
                        <w:noProof/>
                        <w:sz w:val="18"/>
                        <w:szCs w:val="18"/>
                      </w:rPr>
                      <w:t>1014</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E18F8" w14:textId="77777777" w:rsidR="00B267CC" w:rsidRDefault="006B14E0">
    <w:pPr>
      <w:spacing w:line="1" w:lineRule="exact"/>
    </w:pPr>
    <w:r>
      <w:rPr>
        <w:noProof/>
        <w:lang w:bidi="ar-SA"/>
      </w:rPr>
      <mc:AlternateContent>
        <mc:Choice Requires="wps">
          <w:drawing>
            <wp:anchor distT="0" distB="0" distL="0" distR="0" simplePos="0" relativeHeight="62914808" behindDoc="1" locked="0" layoutInCell="1" allowOverlap="1" wp14:anchorId="266560E4" wp14:editId="1A42D3F6">
              <wp:simplePos x="0" y="0"/>
              <wp:positionH relativeFrom="page">
                <wp:posOffset>480695</wp:posOffset>
              </wp:positionH>
              <wp:positionV relativeFrom="page">
                <wp:posOffset>7082790</wp:posOffset>
              </wp:positionV>
              <wp:extent cx="3959225" cy="13144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6D825B49" w14:textId="77777777" w:rsidR="00B267CC" w:rsidRDefault="00B267CC">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6B14E0" w:rsidRPr="006B14E0">
                            <w:rPr>
                              <w:b/>
                              <w:bCs/>
                              <w:noProof/>
                              <w:sz w:val="18"/>
                              <w:szCs w:val="18"/>
                            </w:rPr>
                            <w:t>1013</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3" o:spid="_x0000_s1111" type="#_x0000_t202" style="position:absolute;margin-left:37.85pt;margin-top:557.7pt;width:311.75pt;height:10.35pt;z-index:-4404016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" filled="f" stroked="f">
              <v:path arrowok="t"/>
              <v:textbox style="mso-fit-shape-to-text:t" inset="0,0,0,0">
                <w:txbxContent>
                  <w:p w14:paraId="6D825B49" w14:textId="77777777" w:rsidR="00B267CC" w:rsidRDefault="00B267CC">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6B14E0" w:rsidRPr="006B14E0">
                      <w:rPr>
                        <w:b/>
                        <w:bCs/>
                        <w:noProof/>
                        <w:sz w:val="18"/>
                        <w:szCs w:val="18"/>
                      </w:rPr>
                      <w:t>1013</w:t>
                    </w:r>
                    <w:r>
                      <w:rPr>
                        <w:b/>
                        <w:bCs/>
                        <w:sz w:val="18"/>
                        <w:szCs w:val="18"/>
                      </w:rPr>
                      <w:fldChar w:fldCharType="end"/>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64D29" w14:textId="77777777" w:rsidR="00B267CC" w:rsidRDefault="00B267CC">
    <w:pPr>
      <w:spacing w:line="1" w:lineRule="exact"/>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A4901" w14:textId="77777777" w:rsidR="00B267CC" w:rsidRDefault="00B267CC">
    <w:pPr>
      <w:spacing w:line="1" w:lineRule="exact"/>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1C171" w14:textId="77777777" w:rsidR="00B267CC" w:rsidRDefault="006B14E0">
    <w:pPr>
      <w:spacing w:line="1" w:lineRule="exact"/>
    </w:pPr>
    <w:r>
      <w:rPr>
        <w:noProof/>
        <w:lang w:bidi="ar-SA"/>
      </w:rPr>
      <mc:AlternateContent>
        <mc:Choice Requires="wps">
          <w:drawing>
            <wp:anchor distT="0" distB="0" distL="0" distR="0" simplePos="0" relativeHeight="62914814" behindDoc="1" locked="0" layoutInCell="1" allowOverlap="1" wp14:anchorId="10CA42A3" wp14:editId="3A6B1885">
              <wp:simplePos x="0" y="0"/>
              <wp:positionH relativeFrom="page">
                <wp:posOffset>475615</wp:posOffset>
              </wp:positionH>
              <wp:positionV relativeFrom="page">
                <wp:posOffset>7078980</wp:posOffset>
              </wp:positionV>
              <wp:extent cx="3964940" cy="13144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1A34B9B9" w14:textId="77777777" w:rsidR="00B267CC" w:rsidRDefault="00B267CC">
                          <w:pPr>
                            <w:pStyle w:val="ab"/>
                          </w:pPr>
                          <w:r>
                            <w:fldChar w:fldCharType="begin"/>
                          </w:r>
                          <w:r>
                            <w:instrText xml:space="preserve"> PAGE \* MERGEFORMAT </w:instrText>
                          </w:r>
                          <w:r>
                            <w:fldChar w:fldCharType="separate"/>
                          </w:r>
                          <w:r w:rsidR="006B14E0" w:rsidRPr="006B14E0">
                            <w:rPr>
                              <w:b/>
                              <w:bCs/>
                              <w:noProof/>
                              <w:sz w:val="18"/>
                              <w:szCs w:val="18"/>
                            </w:rPr>
                            <w:t>1036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1" o:spid="_x0000_s1112" type="#_x0000_t202" style="position:absolute;margin-left:37.45pt;margin-top:557.4pt;width:312.2pt;height:10.35pt;z-index:-44040166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" filled="f" stroked="f">
              <v:path arrowok="t"/>
              <v:textbox style="mso-fit-shape-to-text:t" inset="0,0,0,0">
                <w:txbxContent>
                  <w:p w14:paraId="1A34B9B9" w14:textId="77777777" w:rsidR="00B267CC" w:rsidRDefault="00B267CC">
                    <w:pPr>
                      <w:pStyle w:val="ab"/>
                    </w:pPr>
                    <w:r>
                      <w:fldChar w:fldCharType="begin"/>
                    </w:r>
                    <w:r>
                      <w:instrText xml:space="preserve"> PAGE \* MERGEFORMAT </w:instrText>
                    </w:r>
                    <w:r>
                      <w:fldChar w:fldCharType="separate"/>
                    </w:r>
                    <w:r w:rsidR="006B14E0" w:rsidRPr="006B14E0">
                      <w:rPr>
                        <w:b/>
                        <w:bCs/>
                        <w:noProof/>
                        <w:sz w:val="18"/>
                        <w:szCs w:val="18"/>
                      </w:rPr>
                      <w:t>1036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44A6A" w14:textId="77777777" w:rsidR="00B267CC" w:rsidRDefault="006B14E0">
    <w:pPr>
      <w:spacing w:line="1" w:lineRule="exact"/>
    </w:pPr>
    <w:r>
      <w:rPr>
        <w:noProof/>
        <w:lang w:bidi="ar-SA"/>
      </w:rPr>
      <mc:AlternateContent>
        <mc:Choice Requires="wps">
          <w:drawing>
            <wp:anchor distT="0" distB="0" distL="0" distR="0" simplePos="0" relativeHeight="62914812" behindDoc="1" locked="0" layoutInCell="1" allowOverlap="1" wp14:anchorId="39986DB9" wp14:editId="27B63005">
              <wp:simplePos x="0" y="0"/>
              <wp:positionH relativeFrom="page">
                <wp:posOffset>480060</wp:posOffset>
              </wp:positionH>
              <wp:positionV relativeFrom="page">
                <wp:posOffset>7078980</wp:posOffset>
              </wp:positionV>
              <wp:extent cx="3959225" cy="131445"/>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022B8D7B" w14:textId="77777777" w:rsidR="00B267CC" w:rsidRDefault="00B267CC">
                          <w:pPr>
                            <w:pStyle w:val="ab"/>
                            <w:rPr>
                              <w:sz w:val="18"/>
                              <w:szCs w:val="18"/>
                            </w:rPr>
                          </w:pPr>
                          <w:r>
                            <w:rPr>
                              <w:color w:val="000000"/>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6B14E0" w:rsidRPr="006B14E0">
                            <w:rPr>
                              <w:b/>
                              <w:bCs/>
                              <w:noProof/>
                              <w:color w:val="000000"/>
                              <w:sz w:val="18"/>
                              <w:szCs w:val="18"/>
                            </w:rPr>
                            <w:t>1037</w:t>
                          </w:r>
                          <w:r>
                            <w:rPr>
                              <w:b/>
                              <w:bCs/>
                              <w:color w:val="000000"/>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79" o:spid="_x0000_s1113" type="#_x0000_t202" style="position:absolute;margin-left:37.8pt;margin-top:557.4pt;width:311.75pt;height:10.35pt;z-index:-4404016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" filled="f" stroked="f">
              <v:path arrowok="t"/>
              <v:textbox style="mso-fit-shape-to-text:t" inset="0,0,0,0">
                <w:txbxContent>
                  <w:p w14:paraId="022B8D7B" w14:textId="77777777" w:rsidR="00B267CC" w:rsidRDefault="00B267CC">
                    <w:pPr>
                      <w:pStyle w:val="ab"/>
                      <w:rPr>
                        <w:sz w:val="18"/>
                        <w:szCs w:val="18"/>
                      </w:rPr>
                    </w:pPr>
                    <w:r>
                      <w:rPr>
                        <w:color w:val="000000"/>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6B14E0" w:rsidRPr="006B14E0">
                      <w:rPr>
                        <w:b/>
                        <w:bCs/>
                        <w:noProof/>
                        <w:color w:val="000000"/>
                        <w:sz w:val="18"/>
                        <w:szCs w:val="18"/>
                      </w:rPr>
                      <w:t>1037</w:t>
                    </w:r>
                    <w:r>
                      <w:rPr>
                        <w:b/>
                        <w:bCs/>
                        <w:color w:val="000000"/>
                        <w:sz w:val="18"/>
                        <w:szCs w:val="18"/>
                      </w:rPr>
                      <w:fldChar w:fldCharType="end"/>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B3E54" w14:textId="77777777" w:rsidR="00B267CC" w:rsidRDefault="00B267CC"/>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2C116" w14:textId="77777777" w:rsidR="00B267CC" w:rsidRDefault="00B267CC"/>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B5D46" w14:textId="77777777" w:rsidR="00B267CC" w:rsidRDefault="006B14E0">
    <w:pPr>
      <w:spacing w:line="1" w:lineRule="exact"/>
    </w:pPr>
    <w:r>
      <w:rPr>
        <w:noProof/>
        <w:lang w:bidi="ar-SA"/>
      </w:rPr>
      <mc:AlternateContent>
        <mc:Choice Requires="wps">
          <w:drawing>
            <wp:anchor distT="0" distB="0" distL="0" distR="0" simplePos="0" relativeHeight="62914818" behindDoc="1" locked="0" layoutInCell="1" allowOverlap="1" wp14:anchorId="135CF32E" wp14:editId="6FE9EA80">
              <wp:simplePos x="0" y="0"/>
              <wp:positionH relativeFrom="page">
                <wp:posOffset>472440</wp:posOffset>
              </wp:positionH>
              <wp:positionV relativeFrom="page">
                <wp:posOffset>7084695</wp:posOffset>
              </wp:positionV>
              <wp:extent cx="3964940" cy="13144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14ED5DE" w14:textId="77777777" w:rsidR="00B267CC" w:rsidRDefault="00B267CC">
                          <w:pPr>
                            <w:pStyle w:val="ab"/>
                          </w:pPr>
                          <w:r>
                            <w:fldChar w:fldCharType="begin"/>
                          </w:r>
                          <w:r>
                            <w:instrText xml:space="preserve"> PAGE \* MERGEFORMAT </w:instrText>
                          </w:r>
                          <w:r>
                            <w:fldChar w:fldCharType="separate"/>
                          </w:r>
                          <w:r w:rsidR="006B14E0" w:rsidRPr="006B14E0">
                            <w:rPr>
                              <w:b/>
                              <w:bCs/>
                              <w:noProof/>
                              <w:sz w:val="18"/>
                              <w:szCs w:val="18"/>
                            </w:rPr>
                            <w:t>1062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5" o:spid="_x0000_s1114" type="#_x0000_t202" style="position:absolute;margin-left:37.2pt;margin-top:557.85pt;width:312.2pt;height:10.35pt;z-index:-44040166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JRK6kSpAQAARwMAAA4AAAAAAAAAAAAAAAAALgIAAGRycy9lMm9Eb2MueG1sUEsB&#10;Ai0AFAAGAAgAAAAhAOoHuyDhAAAADAEAAA8AAAAAAAAAAAAAAAAAAwQAAGRycy9kb3ducmV2Lnht&#10;bFBLBQYAAAAABAAEAPMAAAARBQAAAAA=&#10;" filled="f" stroked="f">
              <v:path arrowok="t"/>
              <v:textbox style="mso-fit-shape-to-text:t" inset="0,0,0,0">
                <w:txbxContent>
                  <w:p w14:paraId="214ED5DE" w14:textId="77777777" w:rsidR="00B267CC" w:rsidRDefault="00B267CC">
                    <w:pPr>
                      <w:pStyle w:val="ab"/>
                    </w:pPr>
                    <w:r>
                      <w:fldChar w:fldCharType="begin"/>
                    </w:r>
                    <w:r>
                      <w:instrText xml:space="preserve"> PAGE \* MERGEFORMAT </w:instrText>
                    </w:r>
                    <w:r>
                      <w:fldChar w:fldCharType="separate"/>
                    </w:r>
                    <w:r w:rsidR="006B14E0" w:rsidRPr="006B14E0">
                      <w:rPr>
                        <w:b/>
                        <w:bCs/>
                        <w:noProof/>
                        <w:sz w:val="18"/>
                        <w:szCs w:val="18"/>
                      </w:rPr>
                      <w:t>1062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F313F" w14:textId="77777777" w:rsidR="00B267CC" w:rsidRDefault="006B14E0">
    <w:pPr>
      <w:spacing w:line="1" w:lineRule="exact"/>
    </w:pPr>
    <w:r>
      <w:rPr>
        <w:noProof/>
        <w:lang w:bidi="ar-SA"/>
      </w:rPr>
      <mc:AlternateContent>
        <mc:Choice Requires="wps">
          <w:drawing>
            <wp:anchor distT="0" distB="0" distL="0" distR="0" simplePos="0" relativeHeight="62914702" behindDoc="1" locked="0" layoutInCell="1" allowOverlap="1" wp14:anchorId="77C25E66" wp14:editId="76AC7865">
              <wp:simplePos x="0" y="0"/>
              <wp:positionH relativeFrom="page">
                <wp:posOffset>483870</wp:posOffset>
              </wp:positionH>
              <wp:positionV relativeFrom="page">
                <wp:posOffset>7123430</wp:posOffset>
              </wp:positionV>
              <wp:extent cx="4017010" cy="13144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AAC671C" w14:textId="77777777"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6B14E0" w:rsidRPr="006B14E0">
                            <w:rPr>
                              <w:b/>
                              <w:bCs/>
                              <w:noProof/>
                              <w:sz w:val="18"/>
                              <w:szCs w:val="18"/>
                            </w:rPr>
                            <w:t>113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 o:spid="_x0000_s1058" type="#_x0000_t202" style="position:absolute;margin-left:38.1pt;margin-top:560.9pt;width:316.3pt;height:10.35pt;z-index:-4404017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AHl&#10;hludAQAAOAMAAA4AAAAAAAAAAAAAAAAALgIAAGRycy9lMm9Eb2MueG1sUEsBAi0AFAAGAAgAAAAh&#10;AEq3LkbhAAAADAEAAA8AAAAAAAAAAAAAAAAA9wMAAGRycy9kb3ducmV2LnhtbFBLBQYAAAAABAAE&#10;APMAAAAFBQAAAAA=&#10;" filled="f" stroked="f">
              <v:path arrowok="t"/>
              <v:textbox style="mso-fit-shape-to-text:t" inset="0,0,0,0">
                <w:txbxContent>
                  <w:p w14:paraId="1AAC671C" w14:textId="77777777"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6B14E0" w:rsidRPr="006B14E0">
                      <w:rPr>
                        <w:b/>
                        <w:bCs/>
                        <w:noProof/>
                        <w:sz w:val="18"/>
                        <w:szCs w:val="18"/>
                      </w:rPr>
                      <w:t>113</w:t>
                    </w:r>
                    <w:r>
                      <w:rPr>
                        <w:b/>
                        <w:bCs/>
                        <w:sz w:val="18"/>
                        <w:szCs w:val="18"/>
                      </w:rPr>
                      <w:fldChar w:fldCharType="end"/>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E4E8B" w14:textId="77777777" w:rsidR="00B267CC" w:rsidRDefault="006B14E0">
    <w:pPr>
      <w:spacing w:line="1" w:lineRule="exact"/>
    </w:pPr>
    <w:r>
      <w:rPr>
        <w:noProof/>
        <w:lang w:bidi="ar-SA"/>
      </w:rPr>
      <mc:AlternateContent>
        <mc:Choice Requires="wps">
          <w:drawing>
            <wp:anchor distT="0" distB="0" distL="0" distR="0" simplePos="0" relativeHeight="62914816" behindDoc="1" locked="0" layoutInCell="1" allowOverlap="1" wp14:anchorId="7BD61294" wp14:editId="5E93AF20">
              <wp:simplePos x="0" y="0"/>
              <wp:positionH relativeFrom="page">
                <wp:posOffset>478155</wp:posOffset>
              </wp:positionH>
              <wp:positionV relativeFrom="page">
                <wp:posOffset>7084695</wp:posOffset>
              </wp:positionV>
              <wp:extent cx="3959225" cy="13144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13700A27" w14:textId="77777777" w:rsidR="00B267CC" w:rsidRDefault="00B267CC">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6B14E0" w:rsidRPr="006B14E0">
                            <w:rPr>
                              <w:b/>
                              <w:bCs/>
                              <w:noProof/>
                              <w:sz w:val="18"/>
                              <w:szCs w:val="18"/>
                            </w:rPr>
                            <w:t>1063</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3" o:spid="_x0000_s1115" type="#_x0000_t202" style="position:absolute;margin-left:37.65pt;margin-top:557.85pt;width:311.75pt;height:10.35pt;z-index:-4404016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Nxr9LupAQAARwMAAA4AAAAAAAAAAAAAAAAALgIAAGRycy9lMm9Eb2MueG1sUEsB&#10;Ai0AFAAGAAgAAAAhAO2u9h/hAAAADAEAAA8AAAAAAAAAAAAAAAAAAwQAAGRycy9kb3ducmV2Lnht&#10;bFBLBQYAAAAABAAEAPMAAAARBQAAAAA=&#10;" filled="f" stroked="f">
              <v:path arrowok="t"/>
              <v:textbox style="mso-fit-shape-to-text:t" inset="0,0,0,0">
                <w:txbxContent>
                  <w:p w14:paraId="13700A27" w14:textId="77777777" w:rsidR="00B267CC" w:rsidRDefault="00B267CC">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6B14E0" w:rsidRPr="006B14E0">
                      <w:rPr>
                        <w:b/>
                        <w:bCs/>
                        <w:noProof/>
                        <w:sz w:val="18"/>
                        <w:szCs w:val="18"/>
                      </w:rPr>
                      <w:t>1063</w:t>
                    </w:r>
                    <w:r>
                      <w:rPr>
                        <w:b/>
                        <w:bCs/>
                        <w:sz w:val="18"/>
                        <w:szCs w:val="18"/>
                      </w:rPr>
                      <w:fldChar w:fldCharType="end"/>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A7F5A" w14:textId="77777777" w:rsidR="00B267CC" w:rsidRDefault="00B267CC"/>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A53AC" w14:textId="77777777" w:rsidR="00B267CC" w:rsidRDefault="00B267CC"/>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91383" w14:textId="77777777" w:rsidR="00B267CC" w:rsidRDefault="006B14E0">
    <w:pPr>
      <w:spacing w:line="1" w:lineRule="exact"/>
    </w:pPr>
    <w:r>
      <w:rPr>
        <w:noProof/>
        <w:lang w:bidi="ar-SA"/>
      </w:rPr>
      <mc:AlternateContent>
        <mc:Choice Requires="wps">
          <w:drawing>
            <wp:anchor distT="0" distB="0" distL="0" distR="0" simplePos="0" relativeHeight="62914822" behindDoc="1" locked="0" layoutInCell="1" allowOverlap="1" wp14:anchorId="62B24619" wp14:editId="6C38275D">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322B600" w14:textId="77777777" w:rsidR="00B267CC" w:rsidRDefault="00B267CC">
                          <w:pPr>
                            <w:pStyle w:val="ab"/>
                          </w:pPr>
                          <w:r>
                            <w:fldChar w:fldCharType="begin"/>
                          </w:r>
                          <w:r>
                            <w:instrText xml:space="preserve"> PAGE \* MERGEFORMAT </w:instrText>
                          </w:r>
                          <w:r>
                            <w:fldChar w:fldCharType="separate"/>
                          </w:r>
                          <w:r w:rsidR="006B14E0" w:rsidRPr="006B14E0">
                            <w:rPr>
                              <w:b/>
                              <w:bCs/>
                              <w:noProof/>
                              <w:sz w:val="18"/>
                              <w:szCs w:val="18"/>
                            </w:rPr>
                            <w:t>1072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3" o:spid="_x0000_s1116" type="#_x0000_t202" style="position:absolute;margin-left:37.2pt;margin-top:557.85pt;width:312.2pt;height:10.35pt;z-index:-44040165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" filled="f" stroked="f">
              <v:path arrowok="t"/>
              <v:textbox style="mso-fit-shape-to-text:t" inset="0,0,0,0">
                <w:txbxContent>
                  <w:p w14:paraId="2322B600" w14:textId="77777777" w:rsidR="00B267CC" w:rsidRDefault="00B267CC">
                    <w:pPr>
                      <w:pStyle w:val="ab"/>
                    </w:pPr>
                    <w:r>
                      <w:fldChar w:fldCharType="begin"/>
                    </w:r>
                    <w:r>
                      <w:instrText xml:space="preserve"> PAGE \* MERGEFORMAT </w:instrText>
                    </w:r>
                    <w:r>
                      <w:fldChar w:fldCharType="separate"/>
                    </w:r>
                    <w:r w:rsidR="006B14E0" w:rsidRPr="006B14E0">
                      <w:rPr>
                        <w:b/>
                        <w:bCs/>
                        <w:noProof/>
                        <w:sz w:val="18"/>
                        <w:szCs w:val="18"/>
                      </w:rPr>
                      <w:t>1072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609B8" w14:textId="77777777" w:rsidR="00B267CC" w:rsidRDefault="006B14E0">
    <w:pPr>
      <w:spacing w:line="1" w:lineRule="exact"/>
    </w:pPr>
    <w:r>
      <w:rPr>
        <w:noProof/>
        <w:lang w:bidi="ar-SA"/>
      </w:rPr>
      <mc:AlternateContent>
        <mc:Choice Requires="wps">
          <w:drawing>
            <wp:anchor distT="0" distB="0" distL="0" distR="0" simplePos="0" relativeHeight="62914820" behindDoc="1" locked="0" layoutInCell="1" allowOverlap="1" wp14:anchorId="414B0569" wp14:editId="761B52E6">
              <wp:simplePos x="0" y="0"/>
              <wp:positionH relativeFrom="page">
                <wp:posOffset>478155</wp:posOffset>
              </wp:positionH>
              <wp:positionV relativeFrom="page">
                <wp:posOffset>7084695</wp:posOffset>
              </wp:positionV>
              <wp:extent cx="3959225" cy="13144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56CF6EBC" w14:textId="77777777" w:rsidR="00B267CC" w:rsidRDefault="00B267CC">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6B14E0" w:rsidRPr="006B14E0">
                            <w:rPr>
                              <w:b/>
                              <w:bCs/>
                              <w:noProof/>
                              <w:sz w:val="18"/>
                              <w:szCs w:val="18"/>
                            </w:rPr>
                            <w:t>1071</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1" o:spid="_x0000_s1117" type="#_x0000_t202" style="position:absolute;margin-left:37.65pt;margin-top:557.85pt;width:311.75pt;height:10.35pt;z-index:-4404016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CIKVNypAQAARwMAAA4AAAAAAAAAAAAAAAAALgIAAGRycy9lMm9Eb2MueG1sUEsB&#10;Ai0AFAAGAAgAAAAhAO2u9h/hAAAADAEAAA8AAAAAAAAAAAAAAAAAAwQAAGRycy9kb3ducmV2Lnht&#10;bFBLBQYAAAAABAAEAPMAAAARBQAAAAA=&#10;" filled="f" stroked="f">
              <v:path arrowok="t"/>
              <v:textbox style="mso-fit-shape-to-text:t" inset="0,0,0,0">
                <w:txbxContent>
                  <w:p w14:paraId="56CF6EBC" w14:textId="77777777" w:rsidR="00B267CC" w:rsidRDefault="00B267CC">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6B14E0" w:rsidRPr="006B14E0">
                      <w:rPr>
                        <w:b/>
                        <w:bCs/>
                        <w:noProof/>
                        <w:sz w:val="18"/>
                        <w:szCs w:val="18"/>
                      </w:rPr>
                      <w:t>1071</w:t>
                    </w:r>
                    <w:r>
                      <w:rPr>
                        <w:b/>
                        <w:bCs/>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FFF50C" w14:textId="77777777" w:rsidR="00DA40C0" w:rsidRDefault="00DA40C0">
      <w:r>
        <w:separator/>
      </w:r>
    </w:p>
  </w:footnote>
  <w:footnote w:type="continuationSeparator" w:id="0">
    <w:p w14:paraId="41E937F6" w14:textId="77777777" w:rsidR="00DA40C0" w:rsidRDefault="00DA40C0">
      <w:r>
        <w:continuationSeparator/>
      </w:r>
    </w:p>
  </w:footnote>
  <w:footnote w:id="1">
    <w:p w14:paraId="114845E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14:paraId="1CAD9A30"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14:paraId="4B00E7EC"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14:paraId="7CCE235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0B2DF1C9"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7CA15C3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14:paraId="555AE27F" w14:textId="77777777" w:rsidR="00B267CC" w:rsidRPr="0044449B" w:rsidRDefault="00B267CC">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8">
    <w:p w14:paraId="1AB0178D" w14:textId="77777777" w:rsidR="00B267CC" w:rsidRPr="006B14E0" w:rsidRDefault="00B267CC" w:rsidP="00EF538B">
      <w:pPr>
        <w:pStyle w:val="a4"/>
        <w:spacing w:line="240" w:lineRule="auto"/>
        <w:ind w:left="0" w:firstLine="0"/>
        <w:rPr>
          <w:rFonts w:ascii="Times New Roman" w:hAnsi="Times New Roman" w:cs="Times New Roman"/>
          <w:sz w:val="16"/>
          <w:szCs w:val="16"/>
          <w:lang w:val="en-US"/>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2" w:history="1">
        <w:r w:rsidRPr="005636D9">
          <w:rPr>
            <w:rStyle w:val="af2"/>
            <w:rFonts w:ascii="Times New Roman" w:hAnsi="Times New Roman" w:cs="Times New Roman"/>
            <w:sz w:val="16"/>
            <w:szCs w:val="16"/>
            <w:lang w:val="en-US" w:eastAsia="en-US" w:bidi="en-US"/>
          </w:rPr>
          <w:t>https</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www</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coe</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int</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en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web</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common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european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framework</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reference</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languages</w:t>
        </w:r>
      </w:hyperlink>
    </w:p>
  </w:footnote>
  <w:footnote w:id="9">
    <w:p w14:paraId="708447E6"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5 класса дано в разделе «Со</w:t>
      </w:r>
      <w:r w:rsidRPr="005636D9">
        <w:rPr>
          <w:rFonts w:ascii="Times New Roman" w:hAnsi="Times New Roman" w:cs="Times New Roman"/>
          <w:sz w:val="16"/>
          <w:szCs w:val="16"/>
        </w:rPr>
        <w:softHyphen/>
        <w:t>держание учебного предмета...».</w:t>
      </w:r>
    </w:p>
  </w:footnote>
  <w:footnote w:id="10">
    <w:p w14:paraId="1DC72DEE" w14:textId="77777777" w:rsidR="00B267CC" w:rsidRPr="002C5D67"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8 класса дано в разделе «Со</w:t>
      </w:r>
      <w:r w:rsidRPr="005636D9">
        <w:rPr>
          <w:rFonts w:ascii="Times New Roman" w:hAnsi="Times New Roman" w:cs="Times New Roman"/>
          <w:sz w:val="16"/>
          <w:szCs w:val="16"/>
        </w:rPr>
        <w:softHyphen/>
        <w:t>держание</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учебного</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предмета</w:t>
      </w:r>
      <w:r w:rsidRPr="002C5D67">
        <w:rPr>
          <w:rFonts w:ascii="Times New Roman" w:hAnsi="Times New Roman" w:cs="Times New Roman"/>
          <w:sz w:val="16"/>
          <w:szCs w:val="16"/>
        </w:rPr>
        <w:t>...».</w:t>
      </w:r>
    </w:p>
  </w:footnote>
  <w:footnote w:id="11">
    <w:p w14:paraId="7D39C22C" w14:textId="77777777" w:rsidR="00B267CC" w:rsidRPr="006B14E0" w:rsidRDefault="00B267CC" w:rsidP="00EF538B">
      <w:pPr>
        <w:pStyle w:val="a4"/>
        <w:spacing w:line="240" w:lineRule="auto"/>
        <w:ind w:left="0" w:firstLine="0"/>
        <w:rPr>
          <w:rFonts w:ascii="Times New Roman" w:hAnsi="Times New Roman" w:cs="Times New Roman"/>
          <w:sz w:val="16"/>
          <w:szCs w:val="16"/>
          <w:lang w:val="en-US"/>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3" w:history="1">
        <w:r w:rsidRPr="005636D9">
          <w:rPr>
            <w:rStyle w:val="af2"/>
            <w:rFonts w:ascii="Times New Roman" w:hAnsi="Times New Roman" w:cs="Times New Roman"/>
            <w:sz w:val="16"/>
            <w:szCs w:val="16"/>
            <w:lang w:val="en-US" w:eastAsia="en-US" w:bidi="en-US"/>
          </w:rPr>
          <w:t>https</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www</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coe</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int</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en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web</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common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european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framework</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reference</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languages</w:t>
        </w:r>
      </w:hyperlink>
    </w:p>
  </w:footnote>
  <w:footnote w:id="12">
    <w:p w14:paraId="2BDB1376" w14:textId="77777777" w:rsidR="00B267CC" w:rsidRPr="005636D9" w:rsidRDefault="00B267CC" w:rsidP="00EF538B">
      <w:pPr>
        <w:pStyle w:val="a4"/>
        <w:spacing w:line="240" w:lineRule="auto"/>
        <w:ind w:left="0" w:firstLine="0"/>
        <w:rPr>
          <w:rFonts w:ascii="Times New Roman" w:hAnsi="Times New Roman" w:cs="Times New Roman"/>
          <w:sz w:val="16"/>
          <w:szCs w:val="16"/>
          <w:lang w:val="en-US"/>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Common European Framework of Reference for Languages: Learning, Teaching, Assessment </w:t>
      </w:r>
      <w:r w:rsidRPr="005636D9">
        <w:rPr>
          <w:rFonts w:ascii="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URL: </w:t>
      </w:r>
      <w:hyperlink r:id="rId4" w:history="1">
        <w:r w:rsidRPr="005636D9">
          <w:rPr>
            <w:rStyle w:val="af2"/>
            <w:rFonts w:ascii="Times New Roman" w:hAnsi="Times New Roman" w:cs="Times New Roman"/>
            <w:sz w:val="16"/>
            <w:szCs w:val="16"/>
            <w:lang w:val="en-US" w:eastAsia="en-US" w:bidi="en-US"/>
          </w:rPr>
          <w:t>https://www.coe.int/en/web/common-european-framework-reference-languages</w:t>
        </w:r>
      </w:hyperlink>
      <w:r w:rsidRPr="005636D9">
        <w:rPr>
          <w:rFonts w:ascii="Times New Roman" w:hAnsi="Times New Roman" w:cs="Times New Roman"/>
          <w:sz w:val="16"/>
          <w:szCs w:val="16"/>
          <w:lang w:val="en-US" w:eastAsia="en-US" w:bidi="en-US"/>
        </w:rPr>
        <w:t>.</w:t>
      </w:r>
    </w:p>
  </w:footnote>
  <w:footnote w:id="13">
    <w:p w14:paraId="0E866AEA"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Курсивом здесь и далее выделен грамматический материал, который вво</w:t>
      </w:r>
      <w:r w:rsidRPr="005636D9">
        <w:rPr>
          <w:rFonts w:ascii="Times New Roman" w:hAnsi="Times New Roman" w:cs="Times New Roman"/>
          <w:sz w:val="16"/>
          <w:szCs w:val="16"/>
        </w:rPr>
        <w:softHyphen/>
        <w:t>дится в рамках данного года обучения впервые.</w:t>
      </w:r>
    </w:p>
  </w:footnote>
  <w:footnote w:id="14">
    <w:p w14:paraId="55C04CB4"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15">
    <w:p w14:paraId="4D4B69FC" w14:textId="77777777" w:rsidR="00B267CC" w:rsidRPr="005636D9" w:rsidRDefault="00B267CC"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6">
    <w:p w14:paraId="612DC528"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7">
    <w:p w14:paraId="33F17CDA"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8">
    <w:p w14:paraId="524F918F"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9">
    <w:p w14:paraId="518FF709"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20">
    <w:p w14:paraId="1B04F72D"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21">
    <w:p w14:paraId="288B4A3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22">
    <w:p w14:paraId="02AA39A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5"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23">
    <w:p w14:paraId="5771AAAE"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24">
    <w:p w14:paraId="3EADC335"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5">
    <w:p w14:paraId="2B26AB9C"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6">
    <w:p w14:paraId="059253F8"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7">
    <w:p w14:paraId="59AC11D5"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8">
    <w:p w14:paraId="3934EFD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9">
    <w:p w14:paraId="3EE12428"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30">
    <w:p w14:paraId="5E34D657" w14:textId="77777777" w:rsidR="00B267CC" w:rsidRDefault="00B267CC"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2C0FB035" w14:textId="77777777" w:rsidR="00B267CC" w:rsidRPr="005636D9" w:rsidRDefault="00B267CC"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31">
    <w:p w14:paraId="70E7AA9B" w14:textId="77777777" w:rsidR="00B267CC" w:rsidRDefault="00B267CC"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288F5D9" w14:textId="77777777" w:rsidR="00B267CC" w:rsidRPr="005636D9" w:rsidRDefault="00B267CC"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2">
    <w:p w14:paraId="5B4C2AEC"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14177635"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33">
    <w:p w14:paraId="631E8AE5" w14:textId="77777777" w:rsidR="00B267CC" w:rsidRDefault="00B267CC"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25C36383" w14:textId="77777777" w:rsidR="00B267CC" w:rsidRPr="005636D9" w:rsidRDefault="00B267CC"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4">
    <w:p w14:paraId="53CD56C8"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5">
    <w:p w14:paraId="0787075C"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6">
    <w:p w14:paraId="6231F996"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7">
    <w:p w14:paraId="3240CCEE"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8">
    <w:p w14:paraId="7B028D57"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9">
    <w:p w14:paraId="2BF53C5E"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149-ФЗ (последняя редакция)</w:t>
      </w:r>
    </w:p>
    <w:p w14:paraId="7A199C11"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152- ФЗ (последняя редакция)</w:t>
      </w:r>
    </w:p>
    <w:p w14:paraId="438521AD"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14:paraId="6569BA18"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CC080" w14:textId="77777777" w:rsidR="00B267CC" w:rsidRDefault="006B14E0">
    <w:pPr>
      <w:spacing w:line="1" w:lineRule="exact"/>
    </w:pPr>
    <w:r>
      <w:rPr>
        <w:noProof/>
        <w:lang w:bidi="ar-SA"/>
      </w:rPr>
      <mc:AlternateContent>
        <mc:Choice Requires="wps">
          <w:drawing>
            <wp:anchor distT="0" distB="0" distL="0" distR="0" simplePos="0" relativeHeight="62914778" behindDoc="1" locked="0" layoutInCell="1" allowOverlap="1" wp14:anchorId="1E6B73AA" wp14:editId="1B40F8F5">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31BB85CD"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03" o:spid="_x0000_s1095" type="#_x0000_t202" style="position:absolute;margin-left:515.3pt;margin-top:37.45pt;width:50.5pt;height:10.2pt;z-index:-44040170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2lyQ1KgBAABGAwAADgAAAAAAAAAAAAAAAAAuAgAAZHJzL2Uyb0RvYy54bWxQSwEC&#10;LQAUAAYACAAAACEABpkL+OEAAAALAQAADwAAAAAAAAAAAAAAAAACBAAAZHJzL2Rvd25yZXYueG1s&#10;UEsFBgAAAAAEAAQA8wAAABAFAAAAAA==&#10;" filled="f" stroked="f">
              <v:path arrowok="t"/>
              <v:textbox style="mso-fit-shape-to-text:t" inset="0,0,0,0">
                <w:txbxContent>
                  <w:p w14:paraId="31BB85CD"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40F67" w14:textId="77777777" w:rsidR="00B267CC" w:rsidRDefault="00B267CC">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63087" w14:textId="77777777" w:rsidR="00B267CC" w:rsidRDefault="006B14E0">
    <w:pPr>
      <w:spacing w:line="1" w:lineRule="exact"/>
    </w:pPr>
    <w:r>
      <w:rPr>
        <w:noProof/>
        <w:lang w:bidi="ar-SA"/>
      </w:rPr>
      <mc:AlternateContent>
        <mc:Choice Requires="wps">
          <w:drawing>
            <wp:anchor distT="0" distB="0" distL="0" distR="0" simplePos="0" relativeHeight="62914784" behindDoc="1" locked="0" layoutInCell="1" allowOverlap="1" wp14:anchorId="59CC97A8" wp14:editId="18E2EBD7">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05880C30"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23" o:spid="_x0000_s1098" type="#_x0000_t202" style="position:absolute;margin-left:515.3pt;margin-top:37.45pt;width:50.5pt;height:10.2pt;z-index:-440401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HxsIf6pAQAARgMAAA4AAAAAAAAAAAAAAAAALgIAAGRycy9lMm9Eb2MueG1sUEsB&#10;Ai0AFAAGAAgAAAAhAAaZC/jhAAAACwEAAA8AAAAAAAAAAAAAAAAAAwQAAGRycy9kb3ducmV2Lnht&#10;bFBLBQYAAAAABAAEAPMAAAARBQAAAAA=&#10;" filled="f" stroked="f">
              <v:path arrowok="t"/>
              <v:textbox style="mso-fit-shape-to-text:t" inset="0,0,0,0">
                <w:txbxContent>
                  <w:p w14:paraId="05880C30"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48E1E" w14:textId="77777777" w:rsidR="00B267CC" w:rsidRDefault="006B14E0">
    <w:pPr>
      <w:spacing w:line="1" w:lineRule="exact"/>
    </w:pPr>
    <w:r>
      <w:rPr>
        <w:noProof/>
        <w:lang w:bidi="ar-SA"/>
      </w:rPr>
      <mc:AlternateContent>
        <mc:Choice Requires="wps">
          <w:drawing>
            <wp:anchor distT="0" distB="0" distL="0" distR="0" simplePos="0" relativeHeight="62914786" behindDoc="1" locked="0" layoutInCell="1" allowOverlap="1" wp14:anchorId="547E487B" wp14:editId="0BAF8B6D">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1FA79CEF"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3" o:spid="_x0000_s1099" type="#_x0000_t202" style="position:absolute;margin-left:515.3pt;margin-top:37.45pt;width:50.5pt;height:10.2pt;z-index:-44040169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Nr7hLKgBAABGAwAADgAAAAAAAAAAAAAAAAAuAgAAZHJzL2Uyb0RvYy54bWxQSwEC&#10;LQAUAAYACAAAACEABpkL+OEAAAALAQAADwAAAAAAAAAAAAAAAAACBAAAZHJzL2Rvd25yZXYueG1s&#10;UEsFBgAAAAAEAAQA8wAAABAFAAAAAA==&#10;" filled="f" stroked="f">
              <v:path arrowok="t"/>
              <v:textbox style="mso-fit-shape-to-text:t" inset="0,0,0,0">
                <w:txbxContent>
                  <w:p w14:paraId="1FA79CEF"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4B857" w14:textId="77777777" w:rsidR="00B267CC" w:rsidRDefault="00B267CC">
    <w:pPr>
      <w:spacing w:line="1"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75FD4" w14:textId="77777777" w:rsidR="00B267CC" w:rsidRDefault="00B267CC"/>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33A8F" w14:textId="77777777" w:rsidR="00B267CC" w:rsidRDefault="00B267CC"/>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BE50D" w14:textId="77777777" w:rsidR="00B267CC" w:rsidRDefault="00B267CC">
    <w:pPr>
      <w:spacing w:line="1"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CAA34" w14:textId="77777777" w:rsidR="00B267CC" w:rsidRDefault="00B267CC">
    <w:pPr>
      <w:spacing w:line="1"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E6860" w14:textId="77777777" w:rsidR="00B267CC" w:rsidRDefault="00B267CC">
    <w:pPr>
      <w:spacing w:line="1"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23194" w14:textId="77777777" w:rsidR="00B267CC" w:rsidRDefault="00B267CC">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0805D" w14:textId="77777777" w:rsidR="00B267CC" w:rsidRDefault="00B267CC">
    <w:pPr>
      <w:spacing w:line="1" w:lineRule="exac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6FC1C" w14:textId="77777777" w:rsidR="00B267CC" w:rsidRDefault="00B267CC"/>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32EF0" w14:textId="77777777" w:rsidR="00B267CC" w:rsidRDefault="00B267CC"/>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3E660" w14:textId="77777777" w:rsidR="00B267CC" w:rsidRDefault="00B267CC"/>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4450E" w14:textId="77777777" w:rsidR="00B267CC" w:rsidRDefault="00B267CC"/>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B18C4" w14:textId="77777777" w:rsidR="00B267CC" w:rsidRDefault="00B267CC"/>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20173" w14:textId="77777777" w:rsidR="00B267CC" w:rsidRDefault="00B267CC"/>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1061A" w14:textId="77777777" w:rsidR="00B267CC" w:rsidRDefault="00B267CC">
    <w:pPr>
      <w:spacing w:line="1"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0948E" w14:textId="77777777" w:rsidR="00B267CC" w:rsidRDefault="00B267CC">
    <w:pPr>
      <w:spacing w:line="1"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383CF" w14:textId="77777777" w:rsidR="00B267CC" w:rsidRDefault="00B267CC">
    <w:pPr>
      <w:spacing w:line="1"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B09E4" w14:textId="77777777" w:rsidR="00B267CC" w:rsidRDefault="00B267CC">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51BDD" w14:textId="77777777" w:rsidR="00B267CC" w:rsidRDefault="00B267CC"/>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DF40F" w14:textId="77777777" w:rsidR="00B267CC" w:rsidRDefault="00B267CC">
    <w:pPr>
      <w:spacing w:line="1"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F145A" w14:textId="77777777" w:rsidR="00B267CC" w:rsidRDefault="00B267CC">
    <w:pPr>
      <w:spacing w:line="1"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5EFC3" w14:textId="77777777" w:rsidR="00B267CC" w:rsidRDefault="00B267CC">
    <w:pPr>
      <w:spacing w:line="1"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F4FD3" w14:textId="77777777" w:rsidR="00B267CC" w:rsidRDefault="00B267CC">
    <w:pPr>
      <w:spacing w:line="1"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C1922" w14:textId="77777777" w:rsidR="00B267CC" w:rsidRDefault="00B267CC">
    <w:pPr>
      <w:spacing w:line="1" w:lineRule="exac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0F5A6" w14:textId="77777777" w:rsidR="00B267CC" w:rsidRDefault="00B267CC">
    <w:pPr>
      <w:spacing w:line="1" w:lineRule="exac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E498C" w14:textId="77777777" w:rsidR="00B267CC" w:rsidRDefault="00B267CC"/>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52026" w14:textId="77777777" w:rsidR="00B267CC" w:rsidRDefault="00B267CC"/>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D5CDE" w14:textId="77777777" w:rsidR="00B267CC" w:rsidRDefault="00B267CC">
    <w:pPr>
      <w:spacing w:line="1"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7D8A3" w14:textId="77777777" w:rsidR="00B267CC" w:rsidRDefault="00B267CC">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A735F" w14:textId="77777777" w:rsidR="00B267CC" w:rsidRDefault="00B267CC"/>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5C031" w14:textId="77777777" w:rsidR="00B267CC" w:rsidRDefault="00B267CC"/>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21CDB" w14:textId="77777777" w:rsidR="00B267CC" w:rsidRDefault="00B267CC"/>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67D3F" w14:textId="77777777" w:rsidR="00B267CC" w:rsidRDefault="00B267CC">
    <w:pPr>
      <w:spacing w:line="1" w:lineRule="exac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F2EA0" w14:textId="77777777" w:rsidR="00B267CC" w:rsidRDefault="00B267CC">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F4B01" w14:textId="77777777" w:rsidR="00B267CC" w:rsidRDefault="006B14E0">
    <w:pPr>
      <w:spacing w:line="1" w:lineRule="exact"/>
    </w:pPr>
    <w:r>
      <w:rPr>
        <w:noProof/>
        <w:lang w:bidi="ar-SA"/>
      </w:rPr>
      <mc:AlternateContent>
        <mc:Choice Requires="wps">
          <w:drawing>
            <wp:anchor distT="0" distB="0" distL="0" distR="0" simplePos="0" relativeHeight="62914782" behindDoc="1" locked="0" layoutInCell="1" allowOverlap="1" wp14:anchorId="269B8B53" wp14:editId="383CAB19">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25FA744B"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9" o:spid="_x0000_s1096" type="#_x0000_t202" style="position:absolute;margin-left:515.3pt;margin-top:37.45pt;width:50.5pt;height:10.2pt;z-index:-44040169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PFAfjmpAQAARgMAAA4AAAAAAAAAAAAAAAAALgIAAGRycy9lMm9Eb2MueG1sUEsB&#10;Ai0AFAAGAAgAAAAhAAaZC/jhAAAACwEAAA8AAAAAAAAAAAAAAAAAAwQAAGRycy9kb3ducmV2Lnht&#10;bFBLBQYAAAAABAAEAPMAAAARBQAAAAA=&#10;" filled="f" stroked="f">
              <v:path arrowok="t"/>
              <v:textbox style="mso-fit-shape-to-text:t" inset="0,0,0,0">
                <w:txbxContent>
                  <w:p w14:paraId="25FA744B"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6967E" w14:textId="77777777" w:rsidR="00B267CC" w:rsidRDefault="006B14E0">
    <w:pPr>
      <w:spacing w:line="1" w:lineRule="exact"/>
    </w:pPr>
    <w:r>
      <w:rPr>
        <w:noProof/>
        <w:lang w:bidi="ar-SA"/>
      </w:rPr>
      <mc:AlternateContent>
        <mc:Choice Requires="wps">
          <w:drawing>
            <wp:anchor distT="0" distB="0" distL="0" distR="0" simplePos="0" relativeHeight="62914780" behindDoc="1" locked="0" layoutInCell="1" allowOverlap="1" wp14:anchorId="0A7C9D8D" wp14:editId="69B4D7ED">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14:paraId="498F7A2B"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7" o:spid="_x0000_s1097" type="#_x0000_t202" style="position:absolute;margin-left:515.3pt;margin-top:37.45pt;width:49.2pt;height:6.7pt;z-index:-4404017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GLmOJ6gBAABFAwAADgAAAAAAAAAAAAAAAAAuAgAAZHJzL2Uyb0RvYy54bWxQSwEC&#10;LQAUAAYACAAAACEAPnBxA+EAAAALAQAADwAAAAAAAAAAAAAAAAACBAAAZHJzL2Rvd25yZXYueG1s&#10;UEsFBgAAAAAEAAQA8wAAABAFAAAAAA==&#10;" filled="f" stroked="f">
              <v:path arrowok="t"/>
              <v:textbox style="mso-fit-shape-to-text:t" inset="0,0,0,0">
                <w:txbxContent>
                  <w:p w14:paraId="498F7A2B"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C5E6D" w14:textId="77777777" w:rsidR="00B267CC" w:rsidRDefault="00B267CC"/>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99C95" w14:textId="77777777" w:rsidR="00B267CC" w:rsidRDefault="00B267CC"/>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2835F" w14:textId="77777777" w:rsidR="00B267CC" w:rsidRDefault="00B267CC">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2">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0E33A6"/>
    <w:multiLevelType w:val="hybridMultilevel"/>
    <w:tmpl w:val="4A2246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6C4EF4"/>
    <w:multiLevelType w:val="hybridMultilevel"/>
    <w:tmpl w:val="344A5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B846C8"/>
    <w:multiLevelType w:val="hybridMultilevel"/>
    <w:tmpl w:val="70F25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BA7F1E"/>
    <w:multiLevelType w:val="hybridMultilevel"/>
    <w:tmpl w:val="04FA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C6537B"/>
    <w:multiLevelType w:val="multilevel"/>
    <w:tmpl w:val="A03CA13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79B7332"/>
    <w:multiLevelType w:val="hybridMultilevel"/>
    <w:tmpl w:val="1FE29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BEC1B39"/>
    <w:multiLevelType w:val="multilevel"/>
    <w:tmpl w:val="42F659E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D121645"/>
    <w:multiLevelType w:val="multilevel"/>
    <w:tmpl w:val="10D2CB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D442787"/>
    <w:multiLevelType w:val="hybridMultilevel"/>
    <w:tmpl w:val="A7921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3973671"/>
    <w:multiLevelType w:val="hybridMultilevel"/>
    <w:tmpl w:val="819CB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3FE23D7"/>
    <w:multiLevelType w:val="multilevel"/>
    <w:tmpl w:val="47FE6E5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434546E"/>
    <w:multiLevelType w:val="hybridMultilevel"/>
    <w:tmpl w:val="B12430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4791C83"/>
    <w:multiLevelType w:val="hybridMultilevel"/>
    <w:tmpl w:val="044AF9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4C8649F"/>
    <w:multiLevelType w:val="hybridMultilevel"/>
    <w:tmpl w:val="EBF262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56A3C1F"/>
    <w:multiLevelType w:val="hybridMultilevel"/>
    <w:tmpl w:val="6DE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5936DDB"/>
    <w:multiLevelType w:val="multilevel"/>
    <w:tmpl w:val="6C0688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63F2CCA"/>
    <w:multiLevelType w:val="multilevel"/>
    <w:tmpl w:val="0BEA8C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69A4182"/>
    <w:multiLevelType w:val="hybridMultilevel"/>
    <w:tmpl w:val="D25E15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77F0DDC"/>
    <w:multiLevelType w:val="multilevel"/>
    <w:tmpl w:val="B846FA2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7B4000B"/>
    <w:multiLevelType w:val="hybridMultilevel"/>
    <w:tmpl w:val="B73E69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4">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1A7E0637"/>
    <w:multiLevelType w:val="multilevel"/>
    <w:tmpl w:val="4866BD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1ADC2090"/>
    <w:multiLevelType w:val="multilevel"/>
    <w:tmpl w:val="B4DE4AE8"/>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B2763C7"/>
    <w:multiLevelType w:val="multilevel"/>
    <w:tmpl w:val="06EA96A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1B2B6483"/>
    <w:multiLevelType w:val="hybridMultilevel"/>
    <w:tmpl w:val="94866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1B5D62E5"/>
    <w:multiLevelType w:val="multilevel"/>
    <w:tmpl w:val="8D2434E0"/>
    <w:lvl w:ilvl="0">
      <w:start w:val="1"/>
      <w:numFmt w:val="bullet"/>
      <w:lvlText w:val="—"/>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1B7A3DA2"/>
    <w:multiLevelType w:val="hybridMultilevel"/>
    <w:tmpl w:val="856E3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1E5F484B"/>
    <w:multiLevelType w:val="hybridMultilevel"/>
    <w:tmpl w:val="2F60F8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1F495D09"/>
    <w:multiLevelType w:val="hybridMultilevel"/>
    <w:tmpl w:val="EA4C17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1FD315F2"/>
    <w:multiLevelType w:val="multilevel"/>
    <w:tmpl w:val="0FAC9FA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0F340CB"/>
    <w:multiLevelType w:val="hybridMultilevel"/>
    <w:tmpl w:val="B672DA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3F76798"/>
    <w:multiLevelType w:val="hybridMultilevel"/>
    <w:tmpl w:val="F04055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4A16C1E"/>
    <w:multiLevelType w:val="hybridMultilevel"/>
    <w:tmpl w:val="05944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25475EE4"/>
    <w:multiLevelType w:val="hybridMultilevel"/>
    <w:tmpl w:val="1AA0DA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25BE2548"/>
    <w:multiLevelType w:val="multilevel"/>
    <w:tmpl w:val="EFD0B27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27A64AB0"/>
    <w:multiLevelType w:val="hybridMultilevel"/>
    <w:tmpl w:val="01125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28822C4F"/>
    <w:multiLevelType w:val="hybridMultilevel"/>
    <w:tmpl w:val="35CC50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291119F7"/>
    <w:multiLevelType w:val="multilevel"/>
    <w:tmpl w:val="90187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295B2FB3"/>
    <w:multiLevelType w:val="multilevel"/>
    <w:tmpl w:val="4EF21CE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2AD14CE2"/>
    <w:multiLevelType w:val="hybridMultilevel"/>
    <w:tmpl w:val="7B5ABD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2C626FE0"/>
    <w:multiLevelType w:val="hybridMultilevel"/>
    <w:tmpl w:val="3A32EB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2CED493C"/>
    <w:multiLevelType w:val="multilevel"/>
    <w:tmpl w:val="89D637FA"/>
    <w:lvl w:ilvl="0">
      <w:start w:val="3"/>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2CFA379B"/>
    <w:multiLevelType w:val="hybridMultilevel"/>
    <w:tmpl w:val="CFCA23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2D7C33EA"/>
    <w:multiLevelType w:val="multilevel"/>
    <w:tmpl w:val="8BC0E4D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2D902EDC"/>
    <w:multiLevelType w:val="hybridMultilevel"/>
    <w:tmpl w:val="893ADA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2D943BB2"/>
    <w:multiLevelType w:val="hybridMultilevel"/>
    <w:tmpl w:val="A6C21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3088129D"/>
    <w:multiLevelType w:val="hybridMultilevel"/>
    <w:tmpl w:val="64B00B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1537183"/>
    <w:multiLevelType w:val="multilevel"/>
    <w:tmpl w:val="0DBC4C14"/>
    <w:lvl w:ilvl="0">
      <w:start w:val="2"/>
      <w:numFmt w:val="decimal"/>
      <w:lvlText w:val="%1."/>
      <w:lvlJc w:val="left"/>
    </w:lvl>
    <w:lvl w:ilvl="1">
      <w:start w:val="2"/>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31624C26"/>
    <w:multiLevelType w:val="multilevel"/>
    <w:tmpl w:val="2304A3EA"/>
    <w:lvl w:ilvl="0">
      <w:start w:val="3"/>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33AC1145"/>
    <w:multiLevelType w:val="multilevel"/>
    <w:tmpl w:val="5BECDD9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37BC602F"/>
    <w:multiLevelType w:val="multilevel"/>
    <w:tmpl w:val="47A6114E"/>
    <w:lvl w:ilvl="0">
      <w:start w:val="2"/>
      <w:numFmt w:val="decimal"/>
      <w:lvlText w:val="%1."/>
      <w:lvlJc w:val="left"/>
    </w:lvl>
    <w:lvl w:ilvl="1">
      <w:start w:val="4"/>
      <w:numFmt w:val="decimal"/>
      <w:lvlText w:val="%1.%2."/>
      <w:lvlJc w:val="left"/>
    </w:lvl>
    <w:lvl w:ilvl="2">
      <w:start w:val="3"/>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39C156BD"/>
    <w:multiLevelType w:val="hybridMultilevel"/>
    <w:tmpl w:val="46989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3A627132"/>
    <w:multiLevelType w:val="multilevel"/>
    <w:tmpl w:val="D2966AA2"/>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3AC30931"/>
    <w:multiLevelType w:val="hybridMultilevel"/>
    <w:tmpl w:val="82185F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3C176E65"/>
    <w:multiLevelType w:val="multilevel"/>
    <w:tmpl w:val="E4AC324E"/>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3CBC2999"/>
    <w:multiLevelType w:val="hybridMultilevel"/>
    <w:tmpl w:val="1C9832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3D20260A"/>
    <w:multiLevelType w:val="multilevel"/>
    <w:tmpl w:val="1FD219A6"/>
    <w:lvl w:ilvl="0">
      <w:start w:val="2"/>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3D6E610F"/>
    <w:multiLevelType w:val="multilevel"/>
    <w:tmpl w:val="A732C7D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3FCE73AE"/>
    <w:multiLevelType w:val="hybridMultilevel"/>
    <w:tmpl w:val="2C36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3FCF178C"/>
    <w:multiLevelType w:val="multilevel"/>
    <w:tmpl w:val="F39419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40C16582"/>
    <w:multiLevelType w:val="hybridMultilevel"/>
    <w:tmpl w:val="7F60F2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41867880"/>
    <w:multiLevelType w:val="hybridMultilevel"/>
    <w:tmpl w:val="4EC09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41A77811"/>
    <w:multiLevelType w:val="hybridMultilevel"/>
    <w:tmpl w:val="D9FAE8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41BE5914"/>
    <w:multiLevelType w:val="hybridMultilevel"/>
    <w:tmpl w:val="21C860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442204BE"/>
    <w:multiLevelType w:val="hybridMultilevel"/>
    <w:tmpl w:val="DC9C0A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46C36FAD"/>
    <w:multiLevelType w:val="hybridMultilevel"/>
    <w:tmpl w:val="279031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4B5D6936"/>
    <w:multiLevelType w:val="hybridMultilevel"/>
    <w:tmpl w:val="44609B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73">
    <w:nsid w:val="4B8D2045"/>
    <w:multiLevelType w:val="hybridMultilevel"/>
    <w:tmpl w:val="8E2470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75">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4F5E1C82"/>
    <w:multiLevelType w:val="hybridMultilevel"/>
    <w:tmpl w:val="D466D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4F640762"/>
    <w:multiLevelType w:val="hybridMultilevel"/>
    <w:tmpl w:val="06182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4FFA701B"/>
    <w:multiLevelType w:val="hybridMultilevel"/>
    <w:tmpl w:val="10FA9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3">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519E64D1"/>
    <w:multiLevelType w:val="multilevel"/>
    <w:tmpl w:val="F968D136"/>
    <w:lvl w:ilvl="0">
      <w:start w:val="5"/>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52F84096"/>
    <w:multiLevelType w:val="multilevel"/>
    <w:tmpl w:val="EAA6A906"/>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08">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53727260"/>
    <w:multiLevelType w:val="multilevel"/>
    <w:tmpl w:val="26922A9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54156967"/>
    <w:multiLevelType w:val="hybridMultilevel"/>
    <w:tmpl w:val="E53232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5467486D"/>
    <w:multiLevelType w:val="hybridMultilevel"/>
    <w:tmpl w:val="5FFCC7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562E7AAD"/>
    <w:multiLevelType w:val="hybridMultilevel"/>
    <w:tmpl w:val="3A60CA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568F7C17"/>
    <w:multiLevelType w:val="hybridMultilevel"/>
    <w:tmpl w:val="BB60C4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30">
    <w:nsid w:val="590146A1"/>
    <w:multiLevelType w:val="hybridMultilevel"/>
    <w:tmpl w:val="07EE8C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5BB276A4"/>
    <w:multiLevelType w:val="hybridMultilevel"/>
    <w:tmpl w:val="8E8AF0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5C41720C"/>
    <w:multiLevelType w:val="hybridMultilevel"/>
    <w:tmpl w:val="6B4223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5D3802C4"/>
    <w:multiLevelType w:val="multilevel"/>
    <w:tmpl w:val="B2CEF9E2"/>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5D944EDC"/>
    <w:multiLevelType w:val="hybridMultilevel"/>
    <w:tmpl w:val="3C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nsid w:val="601963C8"/>
    <w:multiLevelType w:val="hybridMultilevel"/>
    <w:tmpl w:val="958A5E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620A7336"/>
    <w:multiLevelType w:val="hybridMultilevel"/>
    <w:tmpl w:val="59F475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62FF27DF"/>
    <w:multiLevelType w:val="hybridMultilevel"/>
    <w:tmpl w:val="9266F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668B3127"/>
    <w:multiLevelType w:val="multilevel"/>
    <w:tmpl w:val="BA888E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68CA5D81"/>
    <w:multiLevelType w:val="hybridMultilevel"/>
    <w:tmpl w:val="E536D6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nsid w:val="69192E8F"/>
    <w:multiLevelType w:val="multilevel"/>
    <w:tmpl w:val="C128AB3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694F4F4A"/>
    <w:multiLevelType w:val="hybridMultilevel"/>
    <w:tmpl w:val="3F1EAF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nsid w:val="6B3F1A0B"/>
    <w:multiLevelType w:val="hybridMultilevel"/>
    <w:tmpl w:val="BCE893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6CA70FC5"/>
    <w:multiLevelType w:val="hybridMultilevel"/>
    <w:tmpl w:val="53EE2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6D1A48CB"/>
    <w:multiLevelType w:val="multilevel"/>
    <w:tmpl w:val="BB90F4B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6FDD42F0"/>
    <w:multiLevelType w:val="hybridMultilevel"/>
    <w:tmpl w:val="76B22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71065441"/>
    <w:multiLevelType w:val="hybridMultilevel"/>
    <w:tmpl w:val="F1D65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nsid w:val="72643F76"/>
    <w:multiLevelType w:val="hybridMultilevel"/>
    <w:tmpl w:val="9EE418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0">
    <w:nsid w:val="735F4A02"/>
    <w:multiLevelType w:val="hybridMultilevel"/>
    <w:tmpl w:val="E51E5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74151552"/>
    <w:multiLevelType w:val="hybridMultilevel"/>
    <w:tmpl w:val="3D2656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5">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6">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nsid w:val="74871D41"/>
    <w:multiLevelType w:val="multilevel"/>
    <w:tmpl w:val="EA2427BC"/>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5">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7">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nsid w:val="76B54136"/>
    <w:multiLevelType w:val="multilevel"/>
    <w:tmpl w:val="013CD1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771C3F53"/>
    <w:multiLevelType w:val="hybridMultilevel"/>
    <w:tmpl w:val="23CCA4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6">
    <w:nsid w:val="777C331E"/>
    <w:multiLevelType w:val="multilevel"/>
    <w:tmpl w:val="A28C58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8">
    <w:nsid w:val="77BF25B4"/>
    <w:multiLevelType w:val="multilevel"/>
    <w:tmpl w:val="3B1634A6"/>
    <w:lvl w:ilvl="0">
      <w:start w:val="2"/>
      <w:numFmt w:val="decimal"/>
      <w:lvlText w:val="%1."/>
      <w:lvlJc w:val="left"/>
    </w:lvl>
    <w:lvl w:ilvl="1">
      <w:start w:val="3"/>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786C2589"/>
    <w:multiLevelType w:val="hybridMultilevel"/>
    <w:tmpl w:val="5BD436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5">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7">
    <w:nsid w:val="799756F5"/>
    <w:multiLevelType w:val="hybridMultilevel"/>
    <w:tmpl w:val="5ACCC6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7AA32382"/>
    <w:multiLevelType w:val="hybridMultilevel"/>
    <w:tmpl w:val="F1585C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1">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7AC2376D"/>
    <w:multiLevelType w:val="multilevel"/>
    <w:tmpl w:val="303613A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nsid w:val="7AFB5272"/>
    <w:multiLevelType w:val="hybridMultilevel"/>
    <w:tmpl w:val="07B031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5">
    <w:nsid w:val="7B011AE2"/>
    <w:multiLevelType w:val="multilevel"/>
    <w:tmpl w:val="14A2F5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7">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7BF81F40"/>
    <w:multiLevelType w:val="multilevel"/>
    <w:tmpl w:val="060411C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7BFE1896"/>
    <w:multiLevelType w:val="hybridMultilevel"/>
    <w:tmpl w:val="EED61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1">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2">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4">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5">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6">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7DFB55D8"/>
    <w:multiLevelType w:val="hybridMultilevel"/>
    <w:tmpl w:val="0E04FB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2">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3">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4">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6">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7">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9">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72"/>
  </w:num>
  <w:num w:numId="2">
    <w:abstractNumId w:val="174"/>
  </w:num>
  <w:num w:numId="3">
    <w:abstractNumId w:val="383"/>
  </w:num>
  <w:num w:numId="4">
    <w:abstractNumId w:val="431"/>
  </w:num>
  <w:num w:numId="5">
    <w:abstractNumId w:val="317"/>
  </w:num>
  <w:num w:numId="6">
    <w:abstractNumId w:val="471"/>
  </w:num>
  <w:num w:numId="7">
    <w:abstractNumId w:val="209"/>
  </w:num>
  <w:num w:numId="8">
    <w:abstractNumId w:val="484"/>
  </w:num>
  <w:num w:numId="9">
    <w:abstractNumId w:val="504"/>
  </w:num>
  <w:num w:numId="10">
    <w:abstractNumId w:val="169"/>
  </w:num>
  <w:num w:numId="11">
    <w:abstractNumId w:val="272"/>
  </w:num>
  <w:num w:numId="12">
    <w:abstractNumId w:val="102"/>
  </w:num>
  <w:num w:numId="13">
    <w:abstractNumId w:val="453"/>
  </w:num>
  <w:num w:numId="14">
    <w:abstractNumId w:val="563"/>
  </w:num>
  <w:num w:numId="15">
    <w:abstractNumId w:val="398"/>
  </w:num>
  <w:num w:numId="16">
    <w:abstractNumId w:val="485"/>
  </w:num>
  <w:num w:numId="17">
    <w:abstractNumId w:val="123"/>
  </w:num>
  <w:num w:numId="18">
    <w:abstractNumId w:val="386"/>
  </w:num>
  <w:num w:numId="19">
    <w:abstractNumId w:val="38"/>
  </w:num>
  <w:num w:numId="20">
    <w:abstractNumId w:val="573"/>
  </w:num>
  <w:num w:numId="21">
    <w:abstractNumId w:val="494"/>
  </w:num>
  <w:num w:numId="22">
    <w:abstractNumId w:val="531"/>
  </w:num>
  <w:num w:numId="23">
    <w:abstractNumId w:val="178"/>
  </w:num>
  <w:num w:numId="24">
    <w:abstractNumId w:val="385"/>
  </w:num>
  <w:num w:numId="25">
    <w:abstractNumId w:val="331"/>
  </w:num>
  <w:num w:numId="26">
    <w:abstractNumId w:val="379"/>
  </w:num>
  <w:num w:numId="27">
    <w:abstractNumId w:val="486"/>
  </w:num>
  <w:num w:numId="28">
    <w:abstractNumId w:val="575"/>
  </w:num>
  <w:num w:numId="29">
    <w:abstractNumId w:val="518"/>
  </w:num>
  <w:num w:numId="30">
    <w:abstractNumId w:val="136"/>
  </w:num>
  <w:num w:numId="31">
    <w:abstractNumId w:val="156"/>
  </w:num>
  <w:num w:numId="32">
    <w:abstractNumId w:val="513"/>
  </w:num>
  <w:num w:numId="33">
    <w:abstractNumId w:val="546"/>
  </w:num>
  <w:num w:numId="34">
    <w:abstractNumId w:val="185"/>
  </w:num>
  <w:num w:numId="35">
    <w:abstractNumId w:val="405"/>
  </w:num>
  <w:num w:numId="36">
    <w:abstractNumId w:val="368"/>
  </w:num>
  <w:num w:numId="37">
    <w:abstractNumId w:val="579"/>
  </w:num>
  <w:num w:numId="38">
    <w:abstractNumId w:val="321"/>
  </w:num>
  <w:num w:numId="39">
    <w:abstractNumId w:val="469"/>
  </w:num>
  <w:num w:numId="40">
    <w:abstractNumId w:val="64"/>
  </w:num>
  <w:num w:numId="41">
    <w:abstractNumId w:val="154"/>
  </w:num>
  <w:num w:numId="42">
    <w:abstractNumId w:val="442"/>
  </w:num>
  <w:num w:numId="43">
    <w:abstractNumId w:val="324"/>
  </w:num>
  <w:num w:numId="44">
    <w:abstractNumId w:val="114"/>
  </w:num>
  <w:num w:numId="45">
    <w:abstractNumId w:val="162"/>
  </w:num>
  <w:num w:numId="46">
    <w:abstractNumId w:val="333"/>
  </w:num>
  <w:num w:numId="47">
    <w:abstractNumId w:val="436"/>
  </w:num>
  <w:num w:numId="48">
    <w:abstractNumId w:val="166"/>
  </w:num>
  <w:num w:numId="49">
    <w:abstractNumId w:val="581"/>
  </w:num>
  <w:num w:numId="50">
    <w:abstractNumId w:val="3"/>
  </w:num>
  <w:num w:numId="51">
    <w:abstractNumId w:val="89"/>
  </w:num>
  <w:num w:numId="52">
    <w:abstractNumId w:val="406"/>
  </w:num>
  <w:num w:numId="53">
    <w:abstractNumId w:val="175"/>
  </w:num>
  <w:num w:numId="54">
    <w:abstractNumId w:val="541"/>
  </w:num>
  <w:num w:numId="55">
    <w:abstractNumId w:val="356"/>
  </w:num>
  <w:num w:numId="56">
    <w:abstractNumId w:val="195"/>
  </w:num>
  <w:num w:numId="57">
    <w:abstractNumId w:val="278"/>
  </w:num>
  <w:num w:numId="58">
    <w:abstractNumId w:val="416"/>
  </w:num>
  <w:num w:numId="59">
    <w:abstractNumId w:val="113"/>
  </w:num>
  <w:num w:numId="60">
    <w:abstractNumId w:val="337"/>
  </w:num>
  <w:num w:numId="61">
    <w:abstractNumId w:val="325"/>
  </w:num>
  <w:num w:numId="62">
    <w:abstractNumId w:val="210"/>
  </w:num>
  <w:num w:numId="63">
    <w:abstractNumId w:val="348"/>
  </w:num>
  <w:num w:numId="64">
    <w:abstractNumId w:val="4"/>
  </w:num>
  <w:num w:numId="65">
    <w:abstractNumId w:val="607"/>
  </w:num>
  <w:num w:numId="66">
    <w:abstractNumId w:val="120"/>
  </w:num>
  <w:num w:numId="67">
    <w:abstractNumId w:val="519"/>
  </w:num>
  <w:num w:numId="68">
    <w:abstractNumId w:val="121"/>
  </w:num>
  <w:num w:numId="69">
    <w:abstractNumId w:val="588"/>
  </w:num>
  <w:num w:numId="70">
    <w:abstractNumId w:val="490"/>
  </w:num>
  <w:num w:numId="71">
    <w:abstractNumId w:val="307"/>
  </w:num>
  <w:num w:numId="72">
    <w:abstractNumId w:val="173"/>
  </w:num>
  <w:num w:numId="73">
    <w:abstractNumId w:val="45"/>
  </w:num>
  <w:num w:numId="74">
    <w:abstractNumId w:val="561"/>
  </w:num>
  <w:num w:numId="75">
    <w:abstractNumId w:val="19"/>
  </w:num>
  <w:num w:numId="76">
    <w:abstractNumId w:val="190"/>
  </w:num>
  <w:num w:numId="77">
    <w:abstractNumId w:val="91"/>
  </w:num>
  <w:num w:numId="78">
    <w:abstractNumId w:val="85"/>
  </w:num>
  <w:num w:numId="79">
    <w:abstractNumId w:val="116"/>
  </w:num>
  <w:num w:numId="80">
    <w:abstractNumId w:val="585"/>
  </w:num>
  <w:num w:numId="81">
    <w:abstractNumId w:val="118"/>
  </w:num>
  <w:num w:numId="82">
    <w:abstractNumId w:val="566"/>
  </w:num>
  <w:num w:numId="83">
    <w:abstractNumId w:val="52"/>
  </w:num>
  <w:num w:numId="84">
    <w:abstractNumId w:val="74"/>
  </w:num>
  <w:num w:numId="85">
    <w:abstractNumId w:val="410"/>
  </w:num>
  <w:num w:numId="86">
    <w:abstractNumId w:val="192"/>
  </w:num>
  <w:num w:numId="87">
    <w:abstractNumId w:val="582"/>
  </w:num>
  <w:num w:numId="88">
    <w:abstractNumId w:val="450"/>
  </w:num>
  <w:num w:numId="89">
    <w:abstractNumId w:val="298"/>
  </w:num>
  <w:num w:numId="90">
    <w:abstractNumId w:val="82"/>
  </w:num>
  <w:num w:numId="91">
    <w:abstractNumId w:val="110"/>
  </w:num>
  <w:num w:numId="92">
    <w:abstractNumId w:val="140"/>
  </w:num>
  <w:num w:numId="93">
    <w:abstractNumId w:val="220"/>
  </w:num>
  <w:num w:numId="94">
    <w:abstractNumId w:val="250"/>
  </w:num>
  <w:num w:numId="95">
    <w:abstractNumId w:val="509"/>
  </w:num>
  <w:num w:numId="96">
    <w:abstractNumId w:val="157"/>
  </w:num>
  <w:num w:numId="97">
    <w:abstractNumId w:val="224"/>
  </w:num>
  <w:num w:numId="98">
    <w:abstractNumId w:val="132"/>
  </w:num>
  <w:num w:numId="99">
    <w:abstractNumId w:val="24"/>
  </w:num>
  <w:num w:numId="100">
    <w:abstractNumId w:val="492"/>
  </w:num>
  <w:num w:numId="101">
    <w:abstractNumId w:val="251"/>
  </w:num>
  <w:num w:numId="102">
    <w:abstractNumId w:val="440"/>
  </w:num>
  <w:num w:numId="103">
    <w:abstractNumId w:val="510"/>
  </w:num>
  <w:num w:numId="104">
    <w:abstractNumId w:val="171"/>
  </w:num>
  <w:num w:numId="105">
    <w:abstractNumId w:val="153"/>
  </w:num>
  <w:num w:numId="106">
    <w:abstractNumId w:val="99"/>
  </w:num>
  <w:num w:numId="107">
    <w:abstractNumId w:val="131"/>
  </w:num>
  <w:num w:numId="108">
    <w:abstractNumId w:val="299"/>
  </w:num>
  <w:num w:numId="109">
    <w:abstractNumId w:val="432"/>
  </w:num>
  <w:num w:numId="110">
    <w:abstractNumId w:val="138"/>
  </w:num>
  <w:num w:numId="111">
    <w:abstractNumId w:val="279"/>
  </w:num>
  <w:num w:numId="112">
    <w:abstractNumId w:val="345"/>
  </w:num>
  <w:num w:numId="113">
    <w:abstractNumId w:val="126"/>
  </w:num>
  <w:num w:numId="114">
    <w:abstractNumId w:val="34"/>
  </w:num>
  <w:num w:numId="115">
    <w:abstractNumId w:val="73"/>
  </w:num>
  <w:num w:numId="116">
    <w:abstractNumId w:val="339"/>
  </w:num>
  <w:num w:numId="117">
    <w:abstractNumId w:val="221"/>
  </w:num>
  <w:num w:numId="118">
    <w:abstractNumId w:val="537"/>
  </w:num>
  <w:num w:numId="119">
    <w:abstractNumId w:val="68"/>
  </w:num>
  <w:num w:numId="120">
    <w:abstractNumId w:val="204"/>
  </w:num>
  <w:num w:numId="121">
    <w:abstractNumId w:val="129"/>
  </w:num>
  <w:num w:numId="122">
    <w:abstractNumId w:val="463"/>
  </w:num>
  <w:num w:numId="123">
    <w:abstractNumId w:val="335"/>
  </w:num>
  <w:num w:numId="124">
    <w:abstractNumId w:val="94"/>
  </w:num>
  <w:num w:numId="125">
    <w:abstractNumId w:val="443"/>
  </w:num>
  <w:num w:numId="126">
    <w:abstractNumId w:val="461"/>
  </w:num>
  <w:num w:numId="127">
    <w:abstractNumId w:val="542"/>
  </w:num>
  <w:num w:numId="128">
    <w:abstractNumId w:val="467"/>
  </w:num>
  <w:num w:numId="129">
    <w:abstractNumId w:val="551"/>
  </w:num>
  <w:num w:numId="130">
    <w:abstractNumId w:val="600"/>
  </w:num>
  <w:num w:numId="131">
    <w:abstractNumId w:val="198"/>
  </w:num>
  <w:num w:numId="132">
    <w:abstractNumId w:val="462"/>
  </w:num>
  <w:num w:numId="133">
    <w:abstractNumId w:val="428"/>
  </w:num>
  <w:num w:numId="134">
    <w:abstractNumId w:val="552"/>
  </w:num>
  <w:num w:numId="135">
    <w:abstractNumId w:val="375"/>
  </w:num>
  <w:num w:numId="136">
    <w:abstractNumId w:val="261"/>
  </w:num>
  <w:num w:numId="137">
    <w:abstractNumId w:val="557"/>
  </w:num>
  <w:num w:numId="138">
    <w:abstractNumId w:val="141"/>
  </w:num>
  <w:num w:numId="139">
    <w:abstractNumId w:val="150"/>
  </w:num>
  <w:num w:numId="140">
    <w:abstractNumId w:val="362"/>
  </w:num>
  <w:num w:numId="141">
    <w:abstractNumId w:val="194"/>
  </w:num>
  <w:num w:numId="142">
    <w:abstractNumId w:val="270"/>
  </w:num>
  <w:num w:numId="143">
    <w:abstractNumId w:val="529"/>
  </w:num>
  <w:num w:numId="144">
    <w:abstractNumId w:val="482"/>
  </w:num>
  <w:num w:numId="145">
    <w:abstractNumId w:val="36"/>
  </w:num>
  <w:num w:numId="146">
    <w:abstractNumId w:val="290"/>
  </w:num>
  <w:num w:numId="147">
    <w:abstractNumId w:val="260"/>
  </w:num>
  <w:num w:numId="148">
    <w:abstractNumId w:val="30"/>
  </w:num>
  <w:num w:numId="149">
    <w:abstractNumId w:val="592"/>
  </w:num>
  <w:num w:numId="150">
    <w:abstractNumId w:val="543"/>
  </w:num>
  <w:num w:numId="151">
    <w:abstractNumId w:val="536"/>
  </w:num>
  <w:num w:numId="152">
    <w:abstractNumId w:val="389"/>
  </w:num>
  <w:num w:numId="153">
    <w:abstractNumId w:val="41"/>
  </w:num>
  <w:num w:numId="154">
    <w:abstractNumId w:val="520"/>
  </w:num>
  <w:num w:numId="155">
    <w:abstractNumId w:val="597"/>
  </w:num>
  <w:num w:numId="156">
    <w:abstractNumId w:val="61"/>
  </w:num>
  <w:num w:numId="157">
    <w:abstractNumId w:val="478"/>
  </w:num>
  <w:num w:numId="158">
    <w:abstractNumId w:val="578"/>
  </w:num>
  <w:num w:numId="159">
    <w:abstractNumId w:val="400"/>
  </w:num>
  <w:num w:numId="160">
    <w:abstractNumId w:val="433"/>
  </w:num>
  <w:num w:numId="161">
    <w:abstractNumId w:val="181"/>
  </w:num>
  <w:num w:numId="162">
    <w:abstractNumId w:val="302"/>
  </w:num>
  <w:num w:numId="163">
    <w:abstractNumId w:val="550"/>
  </w:num>
  <w:num w:numId="164">
    <w:abstractNumId w:val="245"/>
  </w:num>
  <w:num w:numId="165">
    <w:abstractNumId w:val="84"/>
  </w:num>
  <w:num w:numId="166">
    <w:abstractNumId w:val="109"/>
  </w:num>
  <w:num w:numId="167">
    <w:abstractNumId w:val="503"/>
  </w:num>
  <w:num w:numId="168">
    <w:abstractNumId w:val="158"/>
  </w:num>
  <w:num w:numId="169">
    <w:abstractNumId w:val="146"/>
  </w:num>
  <w:num w:numId="170">
    <w:abstractNumId w:val="496"/>
  </w:num>
  <w:num w:numId="171">
    <w:abstractNumId w:val="285"/>
  </w:num>
  <w:num w:numId="172">
    <w:abstractNumId w:val="378"/>
  </w:num>
  <w:num w:numId="173">
    <w:abstractNumId w:val="49"/>
  </w:num>
  <w:num w:numId="174">
    <w:abstractNumId w:val="1"/>
  </w:num>
  <w:num w:numId="175">
    <w:abstractNumId w:val="598"/>
  </w:num>
  <w:num w:numId="176">
    <w:abstractNumId w:val="20"/>
  </w:num>
  <w:num w:numId="177">
    <w:abstractNumId w:val="101"/>
  </w:num>
  <w:num w:numId="178">
    <w:abstractNumId w:val="77"/>
  </w:num>
  <w:num w:numId="179">
    <w:abstractNumId w:val="207"/>
  </w:num>
  <w:num w:numId="180">
    <w:abstractNumId w:val="395"/>
  </w:num>
  <w:num w:numId="181">
    <w:abstractNumId w:val="67"/>
  </w:num>
  <w:num w:numId="182">
    <w:abstractNumId w:val="2"/>
  </w:num>
  <w:num w:numId="183">
    <w:abstractNumId w:val="528"/>
  </w:num>
  <w:num w:numId="184">
    <w:abstractNumId w:val="402"/>
  </w:num>
  <w:num w:numId="185">
    <w:abstractNumId w:val="468"/>
  </w:num>
  <w:num w:numId="186">
    <w:abstractNumId w:val="498"/>
  </w:num>
  <w:num w:numId="187">
    <w:abstractNumId w:val="268"/>
  </w:num>
  <w:num w:numId="188">
    <w:abstractNumId w:val="514"/>
  </w:num>
  <w:num w:numId="189">
    <w:abstractNumId w:val="39"/>
  </w:num>
  <w:num w:numId="190">
    <w:abstractNumId w:val="427"/>
  </w:num>
  <w:num w:numId="191">
    <w:abstractNumId w:val="43"/>
  </w:num>
  <w:num w:numId="192">
    <w:abstractNumId w:val="111"/>
  </w:num>
  <w:num w:numId="193">
    <w:abstractNumId w:val="483"/>
  </w:num>
  <w:num w:numId="194">
    <w:abstractNumId w:val="66"/>
  </w:num>
  <w:num w:numId="195">
    <w:abstractNumId w:val="351"/>
  </w:num>
  <w:num w:numId="196">
    <w:abstractNumId w:val="75"/>
  </w:num>
  <w:num w:numId="197">
    <w:abstractNumId w:val="599"/>
  </w:num>
  <w:num w:numId="198">
    <w:abstractNumId w:val="392"/>
  </w:num>
  <w:num w:numId="199">
    <w:abstractNumId w:val="124"/>
  </w:num>
  <w:num w:numId="200">
    <w:abstractNumId w:val="70"/>
  </w:num>
  <w:num w:numId="201">
    <w:abstractNumId w:val="292"/>
  </w:num>
  <w:num w:numId="202">
    <w:abstractNumId w:val="211"/>
  </w:num>
  <w:num w:numId="203">
    <w:abstractNumId w:val="172"/>
  </w:num>
  <w:num w:numId="204">
    <w:abstractNumId w:val="6"/>
  </w:num>
  <w:num w:numId="205">
    <w:abstractNumId w:val="301"/>
  </w:num>
  <w:num w:numId="206">
    <w:abstractNumId w:val="349"/>
  </w:num>
  <w:num w:numId="207">
    <w:abstractNumId w:val="604"/>
  </w:num>
  <w:num w:numId="208">
    <w:abstractNumId w:val="399"/>
  </w:num>
  <w:num w:numId="209">
    <w:abstractNumId w:val="404"/>
  </w:num>
  <w:num w:numId="210">
    <w:abstractNumId w:val="562"/>
  </w:num>
  <w:num w:numId="211">
    <w:abstractNumId w:val="7"/>
  </w:num>
  <w:num w:numId="212">
    <w:abstractNumId w:val="237"/>
  </w:num>
  <w:num w:numId="213">
    <w:abstractNumId w:val="568"/>
  </w:num>
  <w:num w:numId="214">
    <w:abstractNumId w:val="148"/>
  </w:num>
  <w:num w:numId="215">
    <w:abstractNumId w:val="532"/>
  </w:num>
  <w:num w:numId="216">
    <w:abstractNumId w:val="296"/>
  </w:num>
  <w:num w:numId="217">
    <w:abstractNumId w:val="266"/>
  </w:num>
  <w:num w:numId="218">
    <w:abstractNumId w:val="216"/>
  </w:num>
  <w:num w:numId="219">
    <w:abstractNumId w:val="553"/>
  </w:num>
  <w:num w:numId="220">
    <w:abstractNumId w:val="500"/>
  </w:num>
  <w:num w:numId="221">
    <w:abstractNumId w:val="277"/>
  </w:num>
  <w:num w:numId="222">
    <w:abstractNumId w:val="238"/>
  </w:num>
  <w:num w:numId="223">
    <w:abstractNumId w:val="548"/>
  </w:num>
  <w:num w:numId="224">
    <w:abstractNumId w:val="515"/>
  </w:num>
  <w:num w:numId="225">
    <w:abstractNumId w:val="88"/>
  </w:num>
  <w:num w:numId="226">
    <w:abstractNumId w:val="10"/>
  </w:num>
  <w:num w:numId="227">
    <w:abstractNumId w:val="55"/>
  </w:num>
  <w:num w:numId="228">
    <w:abstractNumId w:val="186"/>
  </w:num>
  <w:num w:numId="229">
    <w:abstractNumId w:val="0"/>
  </w:num>
  <w:num w:numId="230">
    <w:abstractNumId w:val="234"/>
  </w:num>
  <w:num w:numId="231">
    <w:abstractNumId w:val="437"/>
  </w:num>
  <w:num w:numId="232">
    <w:abstractNumId w:val="606"/>
  </w:num>
  <w:num w:numId="233">
    <w:abstractNumId w:val="353"/>
  </w:num>
  <w:num w:numId="234">
    <w:abstractNumId w:val="231"/>
  </w:num>
  <w:num w:numId="235">
    <w:abstractNumId w:val="28"/>
  </w:num>
  <w:num w:numId="236">
    <w:abstractNumId w:val="455"/>
  </w:num>
  <w:num w:numId="237">
    <w:abstractNumId w:val="376"/>
  </w:num>
  <w:num w:numId="238">
    <w:abstractNumId w:val="342"/>
  </w:num>
  <w:num w:numId="239">
    <w:abstractNumId w:val="161"/>
  </w:num>
  <w:num w:numId="240">
    <w:abstractNumId w:val="252"/>
  </w:num>
  <w:num w:numId="241">
    <w:abstractNumId w:val="538"/>
  </w:num>
  <w:num w:numId="242">
    <w:abstractNumId w:val="574"/>
  </w:num>
  <w:num w:numId="243">
    <w:abstractNumId w:val="57"/>
  </w:num>
  <w:num w:numId="244">
    <w:abstractNumId w:val="22"/>
  </w:num>
  <w:num w:numId="245">
    <w:abstractNumId w:val="44"/>
  </w:num>
  <w:num w:numId="246">
    <w:abstractNumId w:val="35"/>
  </w:num>
  <w:num w:numId="247">
    <w:abstractNumId w:val="439"/>
  </w:num>
  <w:num w:numId="248">
    <w:abstractNumId w:val="359"/>
  </w:num>
  <w:num w:numId="249">
    <w:abstractNumId w:val="401"/>
  </w:num>
  <w:num w:numId="250">
    <w:abstractNumId w:val="135"/>
  </w:num>
  <w:num w:numId="251">
    <w:abstractNumId w:val="264"/>
  </w:num>
  <w:num w:numId="252">
    <w:abstractNumId w:val="218"/>
  </w:num>
  <w:num w:numId="253">
    <w:abstractNumId w:val="305"/>
  </w:num>
  <w:num w:numId="254">
    <w:abstractNumId w:val="167"/>
  </w:num>
  <w:num w:numId="255">
    <w:abstractNumId w:val="381"/>
  </w:num>
  <w:num w:numId="256">
    <w:abstractNumId w:val="95"/>
  </w:num>
  <w:num w:numId="257">
    <w:abstractNumId w:val="446"/>
  </w:num>
  <w:num w:numId="258">
    <w:abstractNumId w:val="105"/>
  </w:num>
  <w:num w:numId="259">
    <w:abstractNumId w:val="322"/>
  </w:num>
  <w:num w:numId="260">
    <w:abstractNumId w:val="456"/>
  </w:num>
  <w:num w:numId="261">
    <w:abstractNumId w:val="47"/>
  </w:num>
  <w:num w:numId="262">
    <w:abstractNumId w:val="160"/>
  </w:num>
  <w:num w:numId="263">
    <w:abstractNumId w:val="361"/>
  </w:num>
  <w:num w:numId="264">
    <w:abstractNumId w:val="524"/>
  </w:num>
  <w:num w:numId="265">
    <w:abstractNumId w:val="397"/>
  </w:num>
  <w:num w:numId="266">
    <w:abstractNumId w:val="206"/>
  </w:num>
  <w:num w:numId="267">
    <w:abstractNumId w:val="423"/>
  </w:num>
  <w:num w:numId="268">
    <w:abstractNumId w:val="372"/>
  </w:num>
  <w:num w:numId="269">
    <w:abstractNumId w:val="367"/>
  </w:num>
  <w:num w:numId="270">
    <w:abstractNumId w:val="411"/>
  </w:num>
  <w:num w:numId="271">
    <w:abstractNumId w:val="212"/>
  </w:num>
  <w:num w:numId="272">
    <w:abstractNumId w:val="5"/>
  </w:num>
  <w:num w:numId="273">
    <w:abstractNumId w:val="265"/>
  </w:num>
  <w:num w:numId="274">
    <w:abstractNumId w:val="40"/>
  </w:num>
  <w:num w:numId="275">
    <w:abstractNumId w:val="332"/>
  </w:num>
  <w:num w:numId="276">
    <w:abstractNumId w:val="130"/>
  </w:num>
  <w:num w:numId="277">
    <w:abstractNumId w:val="230"/>
  </w:num>
  <w:num w:numId="278">
    <w:abstractNumId w:val="470"/>
  </w:num>
  <w:num w:numId="279">
    <w:abstractNumId w:val="62"/>
  </w:num>
  <w:num w:numId="280">
    <w:abstractNumId w:val="512"/>
  </w:num>
  <w:num w:numId="281">
    <w:abstractNumId w:val="32"/>
  </w:num>
  <w:num w:numId="282">
    <w:abstractNumId w:val="507"/>
  </w:num>
  <w:num w:numId="283">
    <w:abstractNumId w:val="380"/>
  </w:num>
  <w:num w:numId="284">
    <w:abstractNumId w:val="303"/>
  </w:num>
  <w:num w:numId="285">
    <w:abstractNumId w:val="487"/>
  </w:num>
  <w:num w:numId="286">
    <w:abstractNumId w:val="233"/>
  </w:num>
  <w:num w:numId="287">
    <w:abstractNumId w:val="393"/>
  </w:num>
  <w:num w:numId="288">
    <w:abstractNumId w:val="448"/>
  </w:num>
  <w:num w:numId="289">
    <w:abstractNumId w:val="125"/>
  </w:num>
  <w:num w:numId="290">
    <w:abstractNumId w:val="346"/>
  </w:num>
  <w:num w:numId="291">
    <w:abstractNumId w:val="358"/>
  </w:num>
  <w:num w:numId="292">
    <w:abstractNumId w:val="51"/>
  </w:num>
  <w:num w:numId="293">
    <w:abstractNumId w:val="451"/>
  </w:num>
  <w:num w:numId="294">
    <w:abstractNumId w:val="164"/>
  </w:num>
  <w:num w:numId="295">
    <w:abstractNumId w:val="417"/>
  </w:num>
  <w:num w:numId="296">
    <w:abstractNumId w:val="177"/>
  </w:num>
  <w:num w:numId="297">
    <w:abstractNumId w:val="8"/>
  </w:num>
  <w:num w:numId="298">
    <w:abstractNumId w:val="276"/>
  </w:num>
  <w:num w:numId="299">
    <w:abstractNumId w:val="435"/>
  </w:num>
  <w:num w:numId="300">
    <w:abstractNumId w:val="522"/>
  </w:num>
  <w:num w:numId="301">
    <w:abstractNumId w:val="474"/>
  </w:num>
  <w:num w:numId="302">
    <w:abstractNumId w:val="25"/>
  </w:num>
  <w:num w:numId="303">
    <w:abstractNumId w:val="127"/>
  </w:num>
  <w:num w:numId="304">
    <w:abstractNumId w:val="556"/>
  </w:num>
  <w:num w:numId="305">
    <w:abstractNumId w:val="201"/>
  </w:num>
  <w:num w:numId="306">
    <w:abstractNumId w:val="269"/>
  </w:num>
  <w:num w:numId="307">
    <w:abstractNumId w:val="11"/>
  </w:num>
  <w:num w:numId="308">
    <w:abstractNumId w:val="293"/>
  </w:num>
  <w:num w:numId="309">
    <w:abstractNumId w:val="343"/>
  </w:num>
  <w:num w:numId="310">
    <w:abstractNumId w:val="326"/>
  </w:num>
  <w:num w:numId="311">
    <w:abstractNumId w:val="388"/>
  </w:num>
  <w:num w:numId="312">
    <w:abstractNumId w:val="540"/>
  </w:num>
  <w:num w:numId="313">
    <w:abstractNumId w:val="501"/>
  </w:num>
  <w:num w:numId="314">
    <w:abstractNumId w:val="452"/>
  </w:num>
  <w:num w:numId="315">
    <w:abstractNumId w:val="53"/>
  </w:num>
  <w:num w:numId="316">
    <w:abstractNumId w:val="340"/>
  </w:num>
  <w:num w:numId="317">
    <w:abstractNumId w:val="430"/>
  </w:num>
  <w:num w:numId="318">
    <w:abstractNumId w:val="170"/>
  </w:num>
  <w:num w:numId="319">
    <w:abstractNumId w:val="447"/>
  </w:num>
  <w:num w:numId="320">
    <w:abstractNumId w:val="222"/>
  </w:num>
  <w:num w:numId="321">
    <w:abstractNumId w:val="387"/>
  </w:num>
  <w:num w:numId="322">
    <w:abstractNumId w:val="87"/>
  </w:num>
  <w:num w:numId="323">
    <w:abstractNumId w:val="81"/>
  </w:num>
  <w:num w:numId="324">
    <w:abstractNumId w:val="311"/>
  </w:num>
  <w:num w:numId="325">
    <w:abstractNumId w:val="370"/>
  </w:num>
  <w:num w:numId="326">
    <w:abstractNumId w:val="373"/>
  </w:num>
  <w:num w:numId="327">
    <w:abstractNumId w:val="316"/>
  </w:num>
  <w:num w:numId="328">
    <w:abstractNumId w:val="306"/>
  </w:num>
  <w:num w:numId="329">
    <w:abstractNumId w:val="584"/>
  </w:num>
  <w:num w:numId="330">
    <w:abstractNumId w:val="273"/>
  </w:num>
  <w:num w:numId="331">
    <w:abstractNumId w:val="214"/>
  </w:num>
  <w:num w:numId="332">
    <w:abstractNumId w:val="72"/>
  </w:num>
  <w:num w:numId="333">
    <w:abstractNumId w:val="294"/>
  </w:num>
  <w:num w:numId="334">
    <w:abstractNumId w:val="104"/>
  </w:num>
  <w:num w:numId="335">
    <w:abstractNumId w:val="544"/>
  </w:num>
  <w:num w:numId="336">
    <w:abstractNumId w:val="205"/>
  </w:num>
  <w:num w:numId="337">
    <w:abstractNumId w:val="18"/>
  </w:num>
  <w:num w:numId="338">
    <w:abstractNumId w:val="444"/>
  </w:num>
  <w:num w:numId="339">
    <w:abstractNumId w:val="413"/>
  </w:num>
  <w:num w:numId="340">
    <w:abstractNumId w:val="145"/>
  </w:num>
  <w:num w:numId="341">
    <w:abstractNumId w:val="313"/>
  </w:num>
  <w:num w:numId="342">
    <w:abstractNumId w:val="165"/>
  </w:num>
  <w:num w:numId="343">
    <w:abstractNumId w:val="217"/>
  </w:num>
  <w:num w:numId="344">
    <w:abstractNumId w:val="506"/>
  </w:num>
  <w:num w:numId="345">
    <w:abstractNumId w:val="232"/>
  </w:num>
  <w:num w:numId="346">
    <w:abstractNumId w:val="421"/>
  </w:num>
  <w:num w:numId="347">
    <w:abstractNumId w:val="391"/>
  </w:num>
  <w:num w:numId="348">
    <w:abstractNumId w:val="119"/>
  </w:num>
  <w:num w:numId="349">
    <w:abstractNumId w:val="511"/>
  </w:num>
  <w:num w:numId="350">
    <w:abstractNumId w:val="465"/>
  </w:num>
  <w:num w:numId="351">
    <w:abstractNumId w:val="137"/>
  </w:num>
  <w:num w:numId="352">
    <w:abstractNumId w:val="188"/>
  </w:num>
  <w:num w:numId="353">
    <w:abstractNumId w:val="79"/>
  </w:num>
  <w:num w:numId="354">
    <w:abstractNumId w:val="223"/>
  </w:num>
  <w:num w:numId="355">
    <w:abstractNumId w:val="16"/>
  </w:num>
  <w:num w:numId="356">
    <w:abstractNumId w:val="281"/>
  </w:num>
  <w:num w:numId="357">
    <w:abstractNumId w:val="601"/>
  </w:num>
  <w:num w:numId="358">
    <w:abstractNumId w:val="472"/>
  </w:num>
  <w:num w:numId="359">
    <w:abstractNumId w:val="315"/>
  </w:num>
  <w:num w:numId="360">
    <w:abstractNumId w:val="15"/>
  </w:num>
  <w:num w:numId="361">
    <w:abstractNumId w:val="530"/>
  </w:num>
  <w:num w:numId="362">
    <w:abstractNumId w:val="577"/>
  </w:num>
  <w:num w:numId="363">
    <w:abstractNumId w:val="589"/>
  </w:num>
  <w:num w:numId="364">
    <w:abstractNumId w:val="422"/>
  </w:num>
  <w:num w:numId="365">
    <w:abstractNumId w:val="183"/>
  </w:num>
  <w:num w:numId="366">
    <w:abstractNumId w:val="93"/>
  </w:num>
  <w:num w:numId="367">
    <w:abstractNumId w:val="122"/>
  </w:num>
  <w:num w:numId="368">
    <w:abstractNumId w:val="523"/>
  </w:num>
  <w:num w:numId="369">
    <w:abstractNumId w:val="17"/>
  </w:num>
  <w:num w:numId="370">
    <w:abstractNumId w:val="295"/>
  </w:num>
  <w:num w:numId="371">
    <w:abstractNumId w:val="168"/>
  </w:num>
  <w:num w:numId="372">
    <w:abstractNumId w:val="476"/>
  </w:num>
  <w:num w:numId="373">
    <w:abstractNumId w:val="499"/>
  </w:num>
  <w:num w:numId="374">
    <w:abstractNumId w:val="580"/>
  </w:num>
  <w:num w:numId="375">
    <w:abstractNumId w:val="412"/>
  </w:num>
  <w:num w:numId="376">
    <w:abstractNumId w:val="29"/>
  </w:num>
  <w:num w:numId="377">
    <w:abstractNumId w:val="78"/>
  </w:num>
  <w:num w:numId="378">
    <w:abstractNumId w:val="570"/>
  </w:num>
  <w:num w:numId="379">
    <w:abstractNumId w:val="535"/>
  </w:num>
  <w:num w:numId="380">
    <w:abstractNumId w:val="565"/>
  </w:num>
  <w:num w:numId="381">
    <w:abstractNumId w:val="76"/>
  </w:num>
  <w:num w:numId="382">
    <w:abstractNumId w:val="134"/>
  </w:num>
  <w:num w:numId="383">
    <w:abstractNumId w:val="495"/>
  </w:num>
  <w:num w:numId="384">
    <w:abstractNumId w:val="595"/>
  </w:num>
  <w:num w:numId="385">
    <w:abstractNumId w:val="71"/>
  </w:num>
  <w:num w:numId="386">
    <w:abstractNumId w:val="545"/>
  </w:num>
  <w:num w:numId="387">
    <w:abstractNumId w:val="347"/>
  </w:num>
  <w:num w:numId="388">
    <w:abstractNumId w:val="525"/>
  </w:num>
  <w:num w:numId="389">
    <w:abstractNumId w:val="425"/>
  </w:num>
  <w:num w:numId="390">
    <w:abstractNumId w:val="257"/>
  </w:num>
  <w:num w:numId="391">
    <w:abstractNumId w:val="283"/>
  </w:num>
  <w:num w:numId="392">
    <w:abstractNumId w:val="309"/>
  </w:num>
  <w:num w:numId="393">
    <w:abstractNumId w:val="459"/>
  </w:num>
  <w:num w:numId="394">
    <w:abstractNumId w:val="184"/>
  </w:num>
  <w:num w:numId="395">
    <w:abstractNumId w:val="415"/>
  </w:num>
  <w:num w:numId="396">
    <w:abstractNumId w:val="27"/>
  </w:num>
  <w:num w:numId="397">
    <w:abstractNumId w:val="360"/>
  </w:num>
  <w:num w:numId="398">
    <w:abstractNumId w:val="534"/>
  </w:num>
  <w:num w:numId="399">
    <w:abstractNumId w:val="196"/>
  </w:num>
  <w:num w:numId="400">
    <w:abstractNumId w:val="434"/>
  </w:num>
  <w:num w:numId="401">
    <w:abstractNumId w:val="203"/>
  </w:num>
  <w:num w:numId="402">
    <w:abstractNumId w:val="308"/>
  </w:num>
  <w:num w:numId="403">
    <w:abstractNumId w:val="189"/>
  </w:num>
  <w:num w:numId="404">
    <w:abstractNumId w:val="258"/>
  </w:num>
  <w:num w:numId="405">
    <w:abstractNumId w:val="409"/>
  </w:num>
  <w:num w:numId="406">
    <w:abstractNumId w:val="50"/>
  </w:num>
  <w:num w:numId="407">
    <w:abstractNumId w:val="460"/>
  </w:num>
  <w:num w:numId="408">
    <w:abstractNumId w:val="208"/>
  </w:num>
  <w:num w:numId="409">
    <w:abstractNumId w:val="191"/>
  </w:num>
  <w:num w:numId="410">
    <w:abstractNumId w:val="363"/>
  </w:num>
  <w:num w:numId="411">
    <w:abstractNumId w:val="560"/>
  </w:num>
  <w:num w:numId="412">
    <w:abstractNumId w:val="350"/>
  </w:num>
  <w:num w:numId="413">
    <w:abstractNumId w:val="33"/>
  </w:num>
  <w:num w:numId="414">
    <w:abstractNumId w:val="139"/>
  </w:num>
  <w:num w:numId="415">
    <w:abstractNumId w:val="63"/>
  </w:num>
  <w:num w:numId="416">
    <w:abstractNumId w:val="90"/>
  </w:num>
  <w:num w:numId="417">
    <w:abstractNumId w:val="187"/>
  </w:num>
  <w:num w:numId="418">
    <w:abstractNumId w:val="263"/>
  </w:num>
  <w:num w:numId="419">
    <w:abstractNumId w:val="320"/>
  </w:num>
  <w:num w:numId="420">
    <w:abstractNumId w:val="235"/>
  </w:num>
  <w:num w:numId="421">
    <w:abstractNumId w:val="48"/>
  </w:num>
  <w:num w:numId="422">
    <w:abstractNumId w:val="96"/>
  </w:num>
  <w:num w:numId="423">
    <w:abstractNumId w:val="244"/>
  </w:num>
  <w:num w:numId="424">
    <w:abstractNumId w:val="106"/>
  </w:num>
  <w:num w:numId="425">
    <w:abstractNumId w:val="390"/>
  </w:num>
  <w:num w:numId="426">
    <w:abstractNumId w:val="403"/>
  </w:num>
  <w:num w:numId="427">
    <w:abstractNumId w:val="274"/>
  </w:num>
  <w:num w:numId="428">
    <w:abstractNumId w:val="100"/>
  </w:num>
  <w:num w:numId="429">
    <w:abstractNumId w:val="193"/>
  </w:num>
  <w:num w:numId="430">
    <w:abstractNumId w:val="59"/>
  </w:num>
  <w:num w:numId="431">
    <w:abstractNumId w:val="371"/>
  </w:num>
  <w:num w:numId="432">
    <w:abstractNumId w:val="609"/>
  </w:num>
  <w:num w:numId="433">
    <w:abstractNumId w:val="107"/>
  </w:num>
  <w:num w:numId="434">
    <w:abstractNumId w:val="226"/>
  </w:num>
  <w:num w:numId="435">
    <w:abstractNumId w:val="108"/>
  </w:num>
  <w:num w:numId="436">
    <w:abstractNumId w:val="554"/>
  </w:num>
  <w:num w:numId="437">
    <w:abstractNumId w:val="481"/>
  </w:num>
  <w:num w:numId="438">
    <w:abstractNumId w:val="229"/>
  </w:num>
  <w:num w:numId="439">
    <w:abstractNumId w:val="46"/>
  </w:num>
  <w:num w:numId="440">
    <w:abstractNumId w:val="438"/>
  </w:num>
  <w:num w:numId="441">
    <w:abstractNumId w:val="117"/>
  </w:num>
  <w:num w:numId="442">
    <w:abstractNumId w:val="608"/>
  </w:num>
  <w:num w:numId="443">
    <w:abstractNumId w:val="593"/>
  </w:num>
  <w:num w:numId="444">
    <w:abstractNumId w:val="54"/>
  </w:num>
  <w:num w:numId="445">
    <w:abstractNumId w:val="21"/>
  </w:num>
  <w:num w:numId="446">
    <w:abstractNumId w:val="155"/>
  </w:num>
  <w:num w:numId="447">
    <w:abstractNumId w:val="248"/>
  </w:num>
  <w:num w:numId="448">
    <w:abstractNumId w:val="338"/>
  </w:num>
  <w:num w:numId="449">
    <w:abstractNumId w:val="144"/>
  </w:num>
  <w:num w:numId="450">
    <w:abstractNumId w:val="567"/>
  </w:num>
  <w:num w:numId="451">
    <w:abstractNumId w:val="69"/>
  </w:num>
  <w:num w:numId="452">
    <w:abstractNumId w:val="419"/>
  </w:num>
  <w:num w:numId="453">
    <w:abstractNumId w:val="304"/>
  </w:num>
  <w:num w:numId="454">
    <w:abstractNumId w:val="58"/>
  </w:num>
  <w:num w:numId="455">
    <w:abstractNumId w:val="241"/>
  </w:num>
  <w:num w:numId="456">
    <w:abstractNumId w:val="249"/>
  </w:num>
  <w:num w:numId="457">
    <w:abstractNumId w:val="408"/>
  </w:num>
  <w:num w:numId="458">
    <w:abstractNumId w:val="26"/>
  </w:num>
  <w:num w:numId="459">
    <w:abstractNumId w:val="179"/>
  </w:num>
  <w:num w:numId="460">
    <w:abstractNumId w:val="227"/>
  </w:num>
  <w:num w:numId="461">
    <w:abstractNumId w:val="242"/>
  </w:num>
  <w:num w:numId="462">
    <w:abstractNumId w:val="259"/>
  </w:num>
  <w:num w:numId="463">
    <w:abstractNumId w:val="142"/>
  </w:num>
  <w:num w:numId="464">
    <w:abstractNumId w:val="151"/>
  </w:num>
  <w:num w:numId="465">
    <w:abstractNumId w:val="517"/>
  </w:num>
  <w:num w:numId="466">
    <w:abstractNumId w:val="329"/>
  </w:num>
  <w:num w:numId="467">
    <w:abstractNumId w:val="477"/>
  </w:num>
  <w:num w:numId="468">
    <w:abstractNumId w:val="275"/>
  </w:num>
  <w:num w:numId="469">
    <w:abstractNumId w:val="288"/>
  </w:num>
  <w:num w:numId="470">
    <w:abstractNumId w:val="202"/>
  </w:num>
  <w:num w:numId="471">
    <w:abstractNumId w:val="594"/>
  </w:num>
  <w:num w:numId="472">
    <w:abstractNumId w:val="83"/>
  </w:num>
  <w:num w:numId="473">
    <w:abstractNumId w:val="180"/>
  </w:num>
  <w:num w:numId="474">
    <w:abstractNumId w:val="505"/>
  </w:num>
  <w:num w:numId="475">
    <w:abstractNumId w:val="354"/>
  </w:num>
  <w:num w:numId="476">
    <w:abstractNumId w:val="602"/>
  </w:num>
  <w:num w:numId="477">
    <w:abstractNumId w:val="559"/>
  </w:num>
  <w:num w:numId="478">
    <w:abstractNumId w:val="454"/>
  </w:num>
  <w:num w:numId="479">
    <w:abstractNumId w:val="159"/>
  </w:num>
  <w:num w:numId="480">
    <w:abstractNumId w:val="603"/>
  </w:num>
  <w:num w:numId="481">
    <w:abstractNumId w:val="382"/>
  </w:num>
  <w:num w:numId="482">
    <w:abstractNumId w:val="80"/>
  </w:num>
  <w:num w:numId="483">
    <w:abstractNumId w:val="352"/>
  </w:num>
  <w:num w:numId="484">
    <w:abstractNumId w:val="457"/>
  </w:num>
  <w:num w:numId="485">
    <w:abstractNumId w:val="271"/>
  </w:num>
  <w:num w:numId="486">
    <w:abstractNumId w:val="291"/>
  </w:num>
  <w:num w:numId="487">
    <w:abstractNumId w:val="280"/>
  </w:num>
  <w:num w:numId="488">
    <w:abstractNumId w:val="60"/>
  </w:num>
  <w:num w:numId="489">
    <w:abstractNumId w:val="133"/>
  </w:num>
  <w:num w:numId="490">
    <w:abstractNumId w:val="420"/>
  </w:num>
  <w:num w:numId="491">
    <w:abstractNumId w:val="426"/>
  </w:num>
  <w:num w:numId="492">
    <w:abstractNumId w:val="479"/>
  </w:num>
  <w:num w:numId="493">
    <w:abstractNumId w:val="441"/>
  </w:num>
  <w:num w:numId="494">
    <w:abstractNumId w:val="366"/>
  </w:num>
  <w:num w:numId="495">
    <w:abstractNumId w:val="297"/>
  </w:num>
  <w:num w:numId="496">
    <w:abstractNumId w:val="225"/>
  </w:num>
  <w:num w:numId="497">
    <w:abstractNumId w:val="239"/>
  </w:num>
  <w:num w:numId="498">
    <w:abstractNumId w:val="488"/>
  </w:num>
  <w:num w:numId="499">
    <w:abstractNumId w:val="255"/>
  </w:num>
  <w:num w:numId="500">
    <w:abstractNumId w:val="449"/>
  </w:num>
  <w:num w:numId="501">
    <w:abstractNumId w:val="228"/>
  </w:num>
  <w:num w:numId="502">
    <w:abstractNumId w:val="355"/>
  </w:num>
  <w:num w:numId="503">
    <w:abstractNumId w:val="473"/>
  </w:num>
  <w:num w:numId="504">
    <w:abstractNumId w:val="489"/>
  </w:num>
  <w:num w:numId="505">
    <w:abstractNumId w:val="246"/>
  </w:num>
  <w:num w:numId="506">
    <w:abstractNumId w:val="596"/>
  </w:num>
  <w:num w:numId="507">
    <w:abstractNumId w:val="282"/>
  </w:num>
  <w:num w:numId="508">
    <w:abstractNumId w:val="92"/>
  </w:num>
  <w:num w:numId="509">
    <w:abstractNumId w:val="571"/>
  </w:num>
  <w:num w:numId="510">
    <w:abstractNumId w:val="284"/>
  </w:num>
  <w:num w:numId="511">
    <w:abstractNumId w:val="300"/>
  </w:num>
  <w:num w:numId="512">
    <w:abstractNumId w:val="199"/>
  </w:num>
  <w:num w:numId="513">
    <w:abstractNumId w:val="364"/>
  </w:num>
  <w:num w:numId="514">
    <w:abstractNumId w:val="289"/>
  </w:num>
  <w:num w:numId="515">
    <w:abstractNumId w:val="569"/>
  </w:num>
  <w:num w:numId="516">
    <w:abstractNumId w:val="429"/>
  </w:num>
  <w:num w:numId="517">
    <w:abstractNumId w:val="197"/>
  </w:num>
  <w:num w:numId="518">
    <w:abstractNumId w:val="112"/>
  </w:num>
  <w:num w:numId="519">
    <w:abstractNumId w:val="526"/>
  </w:num>
  <w:num w:numId="520">
    <w:abstractNumId w:val="23"/>
  </w:num>
  <w:num w:numId="521">
    <w:abstractNumId w:val="521"/>
  </w:num>
  <w:num w:numId="522">
    <w:abstractNumId w:val="128"/>
  </w:num>
  <w:num w:numId="523">
    <w:abstractNumId w:val="31"/>
  </w:num>
  <w:num w:numId="524">
    <w:abstractNumId w:val="330"/>
  </w:num>
  <w:num w:numId="525">
    <w:abstractNumId w:val="147"/>
  </w:num>
  <w:num w:numId="526">
    <w:abstractNumId w:val="497"/>
  </w:num>
  <w:num w:numId="527">
    <w:abstractNumId w:val="480"/>
  </w:num>
  <w:num w:numId="528">
    <w:abstractNumId w:val="384"/>
  </w:num>
  <w:num w:numId="529">
    <w:abstractNumId w:val="152"/>
  </w:num>
  <w:num w:numId="530">
    <w:abstractNumId w:val="97"/>
  </w:num>
  <w:num w:numId="531">
    <w:abstractNumId w:val="86"/>
  </w:num>
  <w:num w:numId="532">
    <w:abstractNumId w:val="445"/>
  </w:num>
  <w:num w:numId="533">
    <w:abstractNumId w:val="458"/>
  </w:num>
  <w:num w:numId="534">
    <w:abstractNumId w:val="267"/>
  </w:num>
  <w:num w:numId="535">
    <w:abstractNumId w:val="143"/>
  </w:num>
  <w:num w:numId="536">
    <w:abstractNumId w:val="13"/>
  </w:num>
  <w:num w:numId="537">
    <w:abstractNumId w:val="549"/>
  </w:num>
  <w:num w:numId="538">
    <w:abstractNumId w:val="213"/>
  </w:num>
  <w:num w:numId="539">
    <w:abstractNumId w:val="200"/>
  </w:num>
  <w:num w:numId="540">
    <w:abstractNumId w:val="327"/>
  </w:num>
  <w:num w:numId="541">
    <w:abstractNumId w:val="12"/>
  </w:num>
  <w:num w:numId="542">
    <w:abstractNumId w:val="247"/>
  </w:num>
  <w:num w:numId="543">
    <w:abstractNumId w:val="328"/>
  </w:num>
  <w:num w:numId="544">
    <w:abstractNumId w:val="314"/>
  </w:num>
  <w:num w:numId="545">
    <w:abstractNumId w:val="533"/>
  </w:num>
  <w:num w:numId="546">
    <w:abstractNumId w:val="590"/>
  </w:num>
  <w:num w:numId="547">
    <w:abstractNumId w:val="319"/>
  </w:num>
  <w:num w:numId="548">
    <w:abstractNumId w:val="336"/>
  </w:num>
  <w:num w:numId="549">
    <w:abstractNumId w:val="591"/>
  </w:num>
  <w:num w:numId="550">
    <w:abstractNumId w:val="176"/>
  </w:num>
  <w:num w:numId="551">
    <w:abstractNumId w:val="149"/>
  </w:num>
  <w:num w:numId="552">
    <w:abstractNumId w:val="547"/>
  </w:num>
  <w:num w:numId="553">
    <w:abstractNumId w:val="508"/>
  </w:num>
  <w:num w:numId="554">
    <w:abstractNumId w:val="318"/>
  </w:num>
  <w:num w:numId="555">
    <w:abstractNumId w:val="396"/>
  </w:num>
  <w:num w:numId="556">
    <w:abstractNumId w:val="418"/>
  </w:num>
  <w:num w:numId="557">
    <w:abstractNumId w:val="414"/>
  </w:num>
  <w:num w:numId="558">
    <w:abstractNumId w:val="516"/>
  </w:num>
  <w:num w:numId="559">
    <w:abstractNumId w:val="115"/>
  </w:num>
  <w:num w:numId="560">
    <w:abstractNumId w:val="539"/>
  </w:num>
  <w:num w:numId="561">
    <w:abstractNumId w:val="394"/>
  </w:num>
  <w:num w:numId="562">
    <w:abstractNumId w:val="219"/>
  </w:num>
  <w:num w:numId="563">
    <w:abstractNumId w:val="466"/>
  </w:num>
  <w:num w:numId="564">
    <w:abstractNumId w:val="65"/>
  </w:num>
  <w:num w:numId="565">
    <w:abstractNumId w:val="286"/>
  </w:num>
  <w:num w:numId="566">
    <w:abstractNumId w:val="215"/>
  </w:num>
  <w:num w:numId="567">
    <w:abstractNumId w:val="236"/>
  </w:num>
  <w:num w:numId="568">
    <w:abstractNumId w:val="527"/>
  </w:num>
  <w:num w:numId="569">
    <w:abstractNumId w:val="464"/>
  </w:num>
  <w:num w:numId="570">
    <w:abstractNumId w:val="357"/>
  </w:num>
  <w:num w:numId="571">
    <w:abstractNumId w:val="310"/>
  </w:num>
  <w:num w:numId="572">
    <w:abstractNumId w:val="502"/>
  </w:num>
  <w:num w:numId="573">
    <w:abstractNumId w:val="163"/>
  </w:num>
  <w:num w:numId="574">
    <w:abstractNumId w:val="576"/>
  </w:num>
  <w:num w:numId="575">
    <w:abstractNumId w:val="586"/>
  </w:num>
  <w:num w:numId="576">
    <w:abstractNumId w:val="253"/>
  </w:num>
  <w:num w:numId="577">
    <w:abstractNumId w:val="583"/>
  </w:num>
  <w:num w:numId="578">
    <w:abstractNumId w:val="334"/>
  </w:num>
  <w:num w:numId="579">
    <w:abstractNumId w:val="424"/>
  </w:num>
  <w:num w:numId="580">
    <w:abstractNumId w:val="42"/>
  </w:num>
  <w:num w:numId="581">
    <w:abstractNumId w:val="323"/>
  </w:num>
  <w:num w:numId="582">
    <w:abstractNumId w:val="56"/>
  </w:num>
  <w:num w:numId="583">
    <w:abstractNumId w:val="256"/>
  </w:num>
  <w:num w:numId="584">
    <w:abstractNumId w:val="369"/>
  </w:num>
  <w:num w:numId="585">
    <w:abstractNumId w:val="254"/>
  </w:num>
  <w:num w:numId="586">
    <w:abstractNumId w:val="312"/>
  </w:num>
  <w:num w:numId="587">
    <w:abstractNumId w:val="14"/>
  </w:num>
  <w:num w:numId="588">
    <w:abstractNumId w:val="9"/>
  </w:num>
  <w:num w:numId="589">
    <w:abstractNumId w:val="605"/>
  </w:num>
  <w:num w:numId="590">
    <w:abstractNumId w:val="37"/>
  </w:num>
  <w:num w:numId="591">
    <w:abstractNumId w:val="262"/>
  </w:num>
  <w:num w:numId="592">
    <w:abstractNumId w:val="344"/>
  </w:num>
  <w:num w:numId="593">
    <w:abstractNumId w:val="287"/>
  </w:num>
  <w:num w:numId="594">
    <w:abstractNumId w:val="103"/>
  </w:num>
  <w:num w:numId="595">
    <w:abstractNumId w:val="182"/>
  </w:num>
  <w:num w:numId="596">
    <w:abstractNumId w:val="564"/>
  </w:num>
  <w:num w:numId="597">
    <w:abstractNumId w:val="491"/>
  </w:num>
  <w:num w:numId="598">
    <w:abstractNumId w:val="493"/>
  </w:num>
  <w:num w:numId="599">
    <w:abstractNumId w:val="587"/>
  </w:num>
  <w:num w:numId="600">
    <w:abstractNumId w:val="98"/>
  </w:num>
  <w:num w:numId="601">
    <w:abstractNumId w:val="365"/>
  </w:num>
  <w:num w:numId="602">
    <w:abstractNumId w:val="243"/>
  </w:num>
  <w:num w:numId="603">
    <w:abstractNumId w:val="555"/>
  </w:num>
  <w:num w:numId="604">
    <w:abstractNumId w:val="240"/>
  </w:num>
  <w:num w:numId="605">
    <w:abstractNumId w:val="374"/>
  </w:num>
  <w:num w:numId="606">
    <w:abstractNumId w:val="407"/>
  </w:num>
  <w:num w:numId="607">
    <w:abstractNumId w:val="558"/>
  </w:num>
  <w:num w:numId="608">
    <w:abstractNumId w:val="475"/>
  </w:num>
  <w:num w:numId="609">
    <w:abstractNumId w:val="377"/>
  </w:num>
  <w:num w:numId="610">
    <w:abstractNumId w:val="341"/>
  </w:num>
  <w:numIdMacAtCleanup w:val="6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4097"/>
  </w:hdrShapeDefaults>
  <w:footnotePr>
    <w:numRestart w:val="eachPage"/>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638"/>
    <w:rsid w:val="000006AA"/>
    <w:rsid w:val="00004A52"/>
    <w:rsid w:val="00017ABD"/>
    <w:rsid w:val="00034248"/>
    <w:rsid w:val="00054277"/>
    <w:rsid w:val="00060427"/>
    <w:rsid w:val="00061DDF"/>
    <w:rsid w:val="00070335"/>
    <w:rsid w:val="00070587"/>
    <w:rsid w:val="0008630F"/>
    <w:rsid w:val="00093BD9"/>
    <w:rsid w:val="000966F3"/>
    <w:rsid w:val="00097426"/>
    <w:rsid w:val="000A0742"/>
    <w:rsid w:val="000A206D"/>
    <w:rsid w:val="000B3370"/>
    <w:rsid w:val="000C07E6"/>
    <w:rsid w:val="000F764B"/>
    <w:rsid w:val="00114868"/>
    <w:rsid w:val="00146549"/>
    <w:rsid w:val="00154DA7"/>
    <w:rsid w:val="00190BCA"/>
    <w:rsid w:val="00192311"/>
    <w:rsid w:val="001955DA"/>
    <w:rsid w:val="001B6F1E"/>
    <w:rsid w:val="001C6CE6"/>
    <w:rsid w:val="001D6AE9"/>
    <w:rsid w:val="002035A5"/>
    <w:rsid w:val="00253747"/>
    <w:rsid w:val="00272562"/>
    <w:rsid w:val="0027443C"/>
    <w:rsid w:val="00275E83"/>
    <w:rsid w:val="00275EFA"/>
    <w:rsid w:val="00295E24"/>
    <w:rsid w:val="002A19A2"/>
    <w:rsid w:val="002C5D67"/>
    <w:rsid w:val="002C6C78"/>
    <w:rsid w:val="002E4AE3"/>
    <w:rsid w:val="002E4BF8"/>
    <w:rsid w:val="00343211"/>
    <w:rsid w:val="00366010"/>
    <w:rsid w:val="0039359F"/>
    <w:rsid w:val="003A33EB"/>
    <w:rsid w:val="003B4258"/>
    <w:rsid w:val="003D030E"/>
    <w:rsid w:val="003F0927"/>
    <w:rsid w:val="00401F63"/>
    <w:rsid w:val="0041654E"/>
    <w:rsid w:val="004262A7"/>
    <w:rsid w:val="004347B3"/>
    <w:rsid w:val="004353B1"/>
    <w:rsid w:val="0043590E"/>
    <w:rsid w:val="00443028"/>
    <w:rsid w:val="0044449B"/>
    <w:rsid w:val="004701BF"/>
    <w:rsid w:val="00472BC0"/>
    <w:rsid w:val="00473806"/>
    <w:rsid w:val="00477528"/>
    <w:rsid w:val="0048377F"/>
    <w:rsid w:val="0049141D"/>
    <w:rsid w:val="004939CB"/>
    <w:rsid w:val="004A7C0F"/>
    <w:rsid w:val="004C0E2B"/>
    <w:rsid w:val="004C7601"/>
    <w:rsid w:val="0050458E"/>
    <w:rsid w:val="005232AD"/>
    <w:rsid w:val="0052738F"/>
    <w:rsid w:val="00537C46"/>
    <w:rsid w:val="00551FD7"/>
    <w:rsid w:val="005636D9"/>
    <w:rsid w:val="005661B3"/>
    <w:rsid w:val="00587786"/>
    <w:rsid w:val="0059023E"/>
    <w:rsid w:val="005A219F"/>
    <w:rsid w:val="005B7619"/>
    <w:rsid w:val="005D10B1"/>
    <w:rsid w:val="005D51A9"/>
    <w:rsid w:val="006055D7"/>
    <w:rsid w:val="006244DC"/>
    <w:rsid w:val="00652E27"/>
    <w:rsid w:val="006567A9"/>
    <w:rsid w:val="0067650A"/>
    <w:rsid w:val="00681DB1"/>
    <w:rsid w:val="006843EA"/>
    <w:rsid w:val="006A6856"/>
    <w:rsid w:val="006B14E0"/>
    <w:rsid w:val="006B50D7"/>
    <w:rsid w:val="006C19B0"/>
    <w:rsid w:val="006C6718"/>
    <w:rsid w:val="006C7E5E"/>
    <w:rsid w:val="006F189A"/>
    <w:rsid w:val="007002F5"/>
    <w:rsid w:val="0071690D"/>
    <w:rsid w:val="00721866"/>
    <w:rsid w:val="0072385A"/>
    <w:rsid w:val="007305FC"/>
    <w:rsid w:val="00740152"/>
    <w:rsid w:val="00743E9D"/>
    <w:rsid w:val="0075127F"/>
    <w:rsid w:val="0075744A"/>
    <w:rsid w:val="0077592F"/>
    <w:rsid w:val="007851CA"/>
    <w:rsid w:val="00790041"/>
    <w:rsid w:val="007A284D"/>
    <w:rsid w:val="007A5F6F"/>
    <w:rsid w:val="007C6AF8"/>
    <w:rsid w:val="007E012B"/>
    <w:rsid w:val="007E7D23"/>
    <w:rsid w:val="007F3345"/>
    <w:rsid w:val="007F450A"/>
    <w:rsid w:val="00800306"/>
    <w:rsid w:val="00810082"/>
    <w:rsid w:val="0081200F"/>
    <w:rsid w:val="00812BFC"/>
    <w:rsid w:val="00816609"/>
    <w:rsid w:val="008360B6"/>
    <w:rsid w:val="008D4DCA"/>
    <w:rsid w:val="008E4459"/>
    <w:rsid w:val="008F0F1F"/>
    <w:rsid w:val="0093557D"/>
    <w:rsid w:val="0094439F"/>
    <w:rsid w:val="009504BF"/>
    <w:rsid w:val="00954EB1"/>
    <w:rsid w:val="00962C87"/>
    <w:rsid w:val="0096474D"/>
    <w:rsid w:val="00972227"/>
    <w:rsid w:val="009818B9"/>
    <w:rsid w:val="00982167"/>
    <w:rsid w:val="00994956"/>
    <w:rsid w:val="009A14ED"/>
    <w:rsid w:val="009C584B"/>
    <w:rsid w:val="009C7D38"/>
    <w:rsid w:val="009D1B15"/>
    <w:rsid w:val="009E7D01"/>
    <w:rsid w:val="009F0C49"/>
    <w:rsid w:val="00A2087B"/>
    <w:rsid w:val="00A57638"/>
    <w:rsid w:val="00A60D7C"/>
    <w:rsid w:val="00A752FF"/>
    <w:rsid w:val="00A80936"/>
    <w:rsid w:val="00A8312A"/>
    <w:rsid w:val="00A973E1"/>
    <w:rsid w:val="00AA4A52"/>
    <w:rsid w:val="00AB4858"/>
    <w:rsid w:val="00AC0024"/>
    <w:rsid w:val="00AC04B8"/>
    <w:rsid w:val="00AD44ED"/>
    <w:rsid w:val="00AE5969"/>
    <w:rsid w:val="00AE7661"/>
    <w:rsid w:val="00AF6102"/>
    <w:rsid w:val="00AF7877"/>
    <w:rsid w:val="00B07D54"/>
    <w:rsid w:val="00B2117A"/>
    <w:rsid w:val="00B267CC"/>
    <w:rsid w:val="00B367D5"/>
    <w:rsid w:val="00B550FA"/>
    <w:rsid w:val="00B70F6E"/>
    <w:rsid w:val="00B828BE"/>
    <w:rsid w:val="00BB5861"/>
    <w:rsid w:val="00BC0084"/>
    <w:rsid w:val="00BC4498"/>
    <w:rsid w:val="00BF75E3"/>
    <w:rsid w:val="00BF798F"/>
    <w:rsid w:val="00C01CEE"/>
    <w:rsid w:val="00C43F0B"/>
    <w:rsid w:val="00C447D0"/>
    <w:rsid w:val="00C61707"/>
    <w:rsid w:val="00C77BC7"/>
    <w:rsid w:val="00C83DCB"/>
    <w:rsid w:val="00C856FF"/>
    <w:rsid w:val="00CA6C45"/>
    <w:rsid w:val="00CE1199"/>
    <w:rsid w:val="00CE1FA3"/>
    <w:rsid w:val="00CF1D04"/>
    <w:rsid w:val="00D072B8"/>
    <w:rsid w:val="00D14B42"/>
    <w:rsid w:val="00D301AA"/>
    <w:rsid w:val="00D36D50"/>
    <w:rsid w:val="00D40CAF"/>
    <w:rsid w:val="00D5704B"/>
    <w:rsid w:val="00D57639"/>
    <w:rsid w:val="00D760ED"/>
    <w:rsid w:val="00DA40C0"/>
    <w:rsid w:val="00DC12CB"/>
    <w:rsid w:val="00DC2B69"/>
    <w:rsid w:val="00DC36EB"/>
    <w:rsid w:val="00DC527F"/>
    <w:rsid w:val="00DE1FC8"/>
    <w:rsid w:val="00DF733B"/>
    <w:rsid w:val="00E235EB"/>
    <w:rsid w:val="00E35CFE"/>
    <w:rsid w:val="00E37237"/>
    <w:rsid w:val="00E63EAD"/>
    <w:rsid w:val="00E64835"/>
    <w:rsid w:val="00E71A1E"/>
    <w:rsid w:val="00E7407D"/>
    <w:rsid w:val="00E77993"/>
    <w:rsid w:val="00E779B2"/>
    <w:rsid w:val="00E80F36"/>
    <w:rsid w:val="00EA0137"/>
    <w:rsid w:val="00EB2D57"/>
    <w:rsid w:val="00EC011C"/>
    <w:rsid w:val="00EC42FC"/>
    <w:rsid w:val="00EC7AE6"/>
    <w:rsid w:val="00EE47AA"/>
    <w:rsid w:val="00EF538B"/>
    <w:rsid w:val="00F02495"/>
    <w:rsid w:val="00F124BC"/>
    <w:rsid w:val="00F12556"/>
    <w:rsid w:val="00F13CA6"/>
    <w:rsid w:val="00F1523F"/>
    <w:rsid w:val="00F17581"/>
    <w:rsid w:val="00F35864"/>
    <w:rsid w:val="00F365A1"/>
    <w:rsid w:val="00F5280B"/>
    <w:rsid w:val="00F53481"/>
    <w:rsid w:val="00F566E9"/>
    <w:rsid w:val="00F61DE3"/>
    <w:rsid w:val="00F66C44"/>
    <w:rsid w:val="00F7173B"/>
    <w:rsid w:val="00F94C32"/>
    <w:rsid w:val="00FA32DC"/>
    <w:rsid w:val="00FC2151"/>
    <w:rsid w:val="00FC24C6"/>
    <w:rsid w:val="00FC287C"/>
    <w:rsid w:val="00FD6EEE"/>
    <w:rsid w:val="00FD7FCA"/>
    <w:rsid w:val="00FE0810"/>
    <w:rsid w:val="00FE29B9"/>
    <w:rsid w:val="00FE3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E20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paragraph" w:customStyle="1" w:styleId="afc">
    <w:name w:val="Основной"/>
    <w:basedOn w:val="a"/>
    <w:link w:val="afd"/>
    <w:rsid w:val="009C584B"/>
    <w:pPr>
      <w:widowControl/>
      <w:autoSpaceDE w:val="0"/>
      <w:autoSpaceDN w:val="0"/>
      <w:adjustRightInd w:val="0"/>
      <w:spacing w:line="214" w:lineRule="atLeast"/>
      <w:ind w:firstLine="283"/>
      <w:jc w:val="both"/>
      <w:textAlignment w:val="center"/>
    </w:pPr>
    <w:rPr>
      <w:rFonts w:ascii="NewtonCSanPin" w:eastAsia="Times New Roman" w:hAnsi="NewtonCSanPin" w:cs="Times New Roman"/>
      <w:sz w:val="21"/>
      <w:szCs w:val="21"/>
      <w:lang w:bidi="ar-SA"/>
    </w:rPr>
  </w:style>
  <w:style w:type="character" w:customStyle="1" w:styleId="afd">
    <w:name w:val="Основной Знак"/>
    <w:link w:val="afc"/>
    <w:rsid w:val="009C584B"/>
    <w:rPr>
      <w:rFonts w:ascii="NewtonCSanPin" w:eastAsia="Times New Roman" w:hAnsi="NewtonCSanPin" w:cs="Times New Roman"/>
      <w:color w:val="000000"/>
      <w:sz w:val="21"/>
      <w:szCs w:val="21"/>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paragraph" w:customStyle="1" w:styleId="afc">
    <w:name w:val="Основной"/>
    <w:basedOn w:val="a"/>
    <w:link w:val="afd"/>
    <w:rsid w:val="009C584B"/>
    <w:pPr>
      <w:widowControl/>
      <w:autoSpaceDE w:val="0"/>
      <w:autoSpaceDN w:val="0"/>
      <w:adjustRightInd w:val="0"/>
      <w:spacing w:line="214" w:lineRule="atLeast"/>
      <w:ind w:firstLine="283"/>
      <w:jc w:val="both"/>
      <w:textAlignment w:val="center"/>
    </w:pPr>
    <w:rPr>
      <w:rFonts w:ascii="NewtonCSanPin" w:eastAsia="Times New Roman" w:hAnsi="NewtonCSanPin" w:cs="Times New Roman"/>
      <w:sz w:val="21"/>
      <w:szCs w:val="21"/>
      <w:lang w:bidi="ar-SA"/>
    </w:rPr>
  </w:style>
  <w:style w:type="character" w:customStyle="1" w:styleId="afd">
    <w:name w:val="Основной Знак"/>
    <w:link w:val="afc"/>
    <w:rsid w:val="009C584B"/>
    <w:rPr>
      <w:rFonts w:ascii="NewtonCSanPin" w:eastAsia="Times New Roman" w:hAnsi="NewtonCSanPin" w:cs="Times New Roman"/>
      <w:color w:val="000000"/>
      <w:sz w:val="21"/>
      <w:szCs w:val="21"/>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79.xml"/><Relationship Id="rId21" Type="http://schemas.openxmlformats.org/officeDocument/2006/relationships/footer" Target="footer12.xml"/><Relationship Id="rId42" Type="http://schemas.openxmlformats.org/officeDocument/2006/relationships/footer" Target="footer33.xml"/><Relationship Id="rId63" Type="http://schemas.openxmlformats.org/officeDocument/2006/relationships/footer" Target="footer52.xml"/><Relationship Id="rId84" Type="http://schemas.openxmlformats.org/officeDocument/2006/relationships/header" Target="header13.xml"/><Relationship Id="rId138" Type="http://schemas.openxmlformats.org/officeDocument/2006/relationships/footer" Target="footer89.xml"/><Relationship Id="rId107" Type="http://schemas.openxmlformats.org/officeDocument/2006/relationships/header" Target="header24.xml"/><Relationship Id="rId11" Type="http://schemas.openxmlformats.org/officeDocument/2006/relationships/footer" Target="footer2.xml"/><Relationship Id="rId32" Type="http://schemas.openxmlformats.org/officeDocument/2006/relationships/footer" Target="footer23.xml"/><Relationship Id="rId53" Type="http://schemas.openxmlformats.org/officeDocument/2006/relationships/footer" Target="footer44.xml"/><Relationship Id="rId74" Type="http://schemas.openxmlformats.org/officeDocument/2006/relationships/header" Target="header8.xml"/><Relationship Id="rId128" Type="http://schemas.openxmlformats.org/officeDocument/2006/relationships/header" Target="header34.xml"/><Relationship Id="rId149" Type="http://schemas.openxmlformats.org/officeDocument/2006/relationships/theme" Target="theme/theme1.xml"/><Relationship Id="rId5" Type="http://schemas.openxmlformats.org/officeDocument/2006/relationships/settings" Target="settings.xml"/><Relationship Id="rId95" Type="http://schemas.openxmlformats.org/officeDocument/2006/relationships/header" Target="header18.xml"/><Relationship Id="rId22" Type="http://schemas.openxmlformats.org/officeDocument/2006/relationships/footer" Target="footer13.xml"/><Relationship Id="rId27" Type="http://schemas.openxmlformats.org/officeDocument/2006/relationships/footer" Target="footer18.xml"/><Relationship Id="rId43" Type="http://schemas.openxmlformats.org/officeDocument/2006/relationships/footer" Target="footer34.xml"/><Relationship Id="rId48" Type="http://schemas.openxmlformats.org/officeDocument/2006/relationships/footer" Target="footer39.xml"/><Relationship Id="rId64" Type="http://schemas.openxmlformats.org/officeDocument/2006/relationships/footer" Target="footer53.xml"/><Relationship Id="rId69" Type="http://schemas.openxmlformats.org/officeDocument/2006/relationships/header" Target="header5.xml"/><Relationship Id="rId113" Type="http://schemas.openxmlformats.org/officeDocument/2006/relationships/footer" Target="footer77.xml"/><Relationship Id="rId118" Type="http://schemas.openxmlformats.org/officeDocument/2006/relationships/footer" Target="footer80.xml"/><Relationship Id="rId134" Type="http://schemas.openxmlformats.org/officeDocument/2006/relationships/footer" Target="footer87.xml"/><Relationship Id="rId139" Type="http://schemas.openxmlformats.org/officeDocument/2006/relationships/footer" Target="footer90.xml"/><Relationship Id="rId80" Type="http://schemas.openxmlformats.org/officeDocument/2006/relationships/footer" Target="footer61.xml"/><Relationship Id="rId85" Type="http://schemas.openxmlformats.org/officeDocument/2006/relationships/footer" Target="footer63.xml"/><Relationship Id="rId12" Type="http://schemas.openxmlformats.org/officeDocument/2006/relationships/footer" Target="footer3.xml"/><Relationship Id="rId17" Type="http://schemas.openxmlformats.org/officeDocument/2006/relationships/footer" Target="footer8.xml"/><Relationship Id="rId33" Type="http://schemas.openxmlformats.org/officeDocument/2006/relationships/footer" Target="footer24.xml"/><Relationship Id="rId38" Type="http://schemas.openxmlformats.org/officeDocument/2006/relationships/footer" Target="footer29.xml"/><Relationship Id="rId59" Type="http://schemas.openxmlformats.org/officeDocument/2006/relationships/footer" Target="footer50.xml"/><Relationship Id="rId103" Type="http://schemas.openxmlformats.org/officeDocument/2006/relationships/header" Target="header22.xml"/><Relationship Id="rId108" Type="http://schemas.openxmlformats.org/officeDocument/2006/relationships/header" Target="header25.xml"/><Relationship Id="rId124" Type="http://schemas.openxmlformats.org/officeDocument/2006/relationships/header" Target="header32.xml"/><Relationship Id="rId129" Type="http://schemas.openxmlformats.org/officeDocument/2006/relationships/header" Target="header35.xml"/><Relationship Id="rId54" Type="http://schemas.openxmlformats.org/officeDocument/2006/relationships/footer" Target="footer45.xml"/><Relationship Id="rId70" Type="http://schemas.openxmlformats.org/officeDocument/2006/relationships/header" Target="header6.xml"/><Relationship Id="rId75" Type="http://schemas.openxmlformats.org/officeDocument/2006/relationships/footer" Target="footer58.xml"/><Relationship Id="rId91" Type="http://schemas.openxmlformats.org/officeDocument/2006/relationships/header" Target="header16.xml"/><Relationship Id="rId96" Type="http://schemas.openxmlformats.org/officeDocument/2006/relationships/header" Target="header19.xml"/><Relationship Id="rId140" Type="http://schemas.openxmlformats.org/officeDocument/2006/relationships/header" Target="header40.xml"/><Relationship Id="rId145"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14.xml"/><Relationship Id="rId28" Type="http://schemas.openxmlformats.org/officeDocument/2006/relationships/footer" Target="footer19.xml"/><Relationship Id="rId49" Type="http://schemas.openxmlformats.org/officeDocument/2006/relationships/footer" Target="footer40.xml"/><Relationship Id="rId114" Type="http://schemas.openxmlformats.org/officeDocument/2006/relationships/footer" Target="footer78.xml"/><Relationship Id="rId119" Type="http://schemas.openxmlformats.org/officeDocument/2006/relationships/header" Target="header30.xml"/><Relationship Id="rId44" Type="http://schemas.openxmlformats.org/officeDocument/2006/relationships/footer" Target="footer35.xml"/><Relationship Id="rId60" Type="http://schemas.openxmlformats.org/officeDocument/2006/relationships/footer" Target="footer51.xml"/><Relationship Id="rId65" Type="http://schemas.openxmlformats.org/officeDocument/2006/relationships/header" Target="header3.xml"/><Relationship Id="rId81" Type="http://schemas.openxmlformats.org/officeDocument/2006/relationships/header" Target="header11.xml"/><Relationship Id="rId86" Type="http://schemas.openxmlformats.org/officeDocument/2006/relationships/footer" Target="footer64.xml"/><Relationship Id="rId130" Type="http://schemas.openxmlformats.org/officeDocument/2006/relationships/footer" Target="footer85.xml"/><Relationship Id="rId135" Type="http://schemas.openxmlformats.org/officeDocument/2006/relationships/footer" Target="footer88.xm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30.xml"/><Relationship Id="rId109" Type="http://schemas.openxmlformats.org/officeDocument/2006/relationships/footer" Target="footer75.xml"/><Relationship Id="rId34" Type="http://schemas.openxmlformats.org/officeDocument/2006/relationships/footer" Target="footer25.xml"/><Relationship Id="rId50" Type="http://schemas.openxmlformats.org/officeDocument/2006/relationships/footer" Target="footer41.xml"/><Relationship Id="rId55" Type="http://schemas.openxmlformats.org/officeDocument/2006/relationships/footer" Target="footer46.xml"/><Relationship Id="rId76" Type="http://schemas.openxmlformats.org/officeDocument/2006/relationships/footer" Target="footer59.xml"/><Relationship Id="rId97" Type="http://schemas.openxmlformats.org/officeDocument/2006/relationships/footer" Target="footer69.xml"/><Relationship Id="rId104" Type="http://schemas.openxmlformats.org/officeDocument/2006/relationships/header" Target="header23.xml"/><Relationship Id="rId120" Type="http://schemas.openxmlformats.org/officeDocument/2006/relationships/header" Target="header31.xml"/><Relationship Id="rId125" Type="http://schemas.openxmlformats.org/officeDocument/2006/relationships/header" Target="header33.xml"/><Relationship Id="rId141" Type="http://schemas.openxmlformats.org/officeDocument/2006/relationships/header" Target="header41.xml"/><Relationship Id="rId146" Type="http://schemas.openxmlformats.org/officeDocument/2006/relationships/footer" Target="footer93.xml"/><Relationship Id="rId7" Type="http://schemas.openxmlformats.org/officeDocument/2006/relationships/footnotes" Target="footnotes.xml"/><Relationship Id="rId71" Type="http://schemas.openxmlformats.org/officeDocument/2006/relationships/footer" Target="footer56.xml"/><Relationship Id="rId92" Type="http://schemas.openxmlformats.org/officeDocument/2006/relationships/header" Target="header17.xml"/><Relationship Id="rId2" Type="http://schemas.openxmlformats.org/officeDocument/2006/relationships/numbering" Target="numbering.xml"/><Relationship Id="rId29" Type="http://schemas.openxmlformats.org/officeDocument/2006/relationships/footer" Target="footer20.xml"/><Relationship Id="rId24" Type="http://schemas.openxmlformats.org/officeDocument/2006/relationships/footer" Target="footer15.xml"/><Relationship Id="rId40" Type="http://schemas.openxmlformats.org/officeDocument/2006/relationships/footer" Target="footer31.xml"/><Relationship Id="rId45" Type="http://schemas.openxmlformats.org/officeDocument/2006/relationships/footer" Target="footer36.xml"/><Relationship Id="rId66" Type="http://schemas.openxmlformats.org/officeDocument/2006/relationships/header" Target="header4.xml"/><Relationship Id="rId87" Type="http://schemas.openxmlformats.org/officeDocument/2006/relationships/header" Target="header14.xml"/><Relationship Id="rId110" Type="http://schemas.openxmlformats.org/officeDocument/2006/relationships/footer" Target="footer76.xml"/><Relationship Id="rId115" Type="http://schemas.openxmlformats.org/officeDocument/2006/relationships/header" Target="header28.xml"/><Relationship Id="rId131" Type="http://schemas.openxmlformats.org/officeDocument/2006/relationships/footer" Target="footer86.xml"/><Relationship Id="rId136" Type="http://schemas.openxmlformats.org/officeDocument/2006/relationships/header" Target="header38.xml"/><Relationship Id="rId61" Type="http://schemas.openxmlformats.org/officeDocument/2006/relationships/header" Target="header1.xml"/><Relationship Id="rId82" Type="http://schemas.openxmlformats.org/officeDocument/2006/relationships/footer" Target="footer62.xml"/><Relationship Id="rId19" Type="http://schemas.openxmlformats.org/officeDocument/2006/relationships/footer" Target="footer10.xml"/><Relationship Id="rId14" Type="http://schemas.openxmlformats.org/officeDocument/2006/relationships/footer" Target="footer5.xml"/><Relationship Id="rId30" Type="http://schemas.openxmlformats.org/officeDocument/2006/relationships/footer" Target="footer21.xml"/><Relationship Id="rId35" Type="http://schemas.openxmlformats.org/officeDocument/2006/relationships/footer" Target="footer26.xml"/><Relationship Id="rId56" Type="http://schemas.openxmlformats.org/officeDocument/2006/relationships/footer" Target="footer47.xml"/><Relationship Id="rId77" Type="http://schemas.openxmlformats.org/officeDocument/2006/relationships/header" Target="header9.xml"/><Relationship Id="rId100" Type="http://schemas.openxmlformats.org/officeDocument/2006/relationships/header" Target="header21.xml"/><Relationship Id="rId105" Type="http://schemas.openxmlformats.org/officeDocument/2006/relationships/footer" Target="footer73.xml"/><Relationship Id="rId126" Type="http://schemas.openxmlformats.org/officeDocument/2006/relationships/footer" Target="footer83.xml"/><Relationship Id="rId147" Type="http://schemas.openxmlformats.org/officeDocument/2006/relationships/footer" Target="footer94.xml"/><Relationship Id="rId8" Type="http://schemas.openxmlformats.org/officeDocument/2006/relationships/endnotes" Target="endnotes.xml"/><Relationship Id="rId51" Type="http://schemas.openxmlformats.org/officeDocument/2006/relationships/footer" Target="footer42.xml"/><Relationship Id="rId72" Type="http://schemas.openxmlformats.org/officeDocument/2006/relationships/footer" Target="footer57.xml"/><Relationship Id="rId93" Type="http://schemas.openxmlformats.org/officeDocument/2006/relationships/footer" Target="footer67.xml"/><Relationship Id="rId98" Type="http://schemas.openxmlformats.org/officeDocument/2006/relationships/footer" Target="footer70.xml"/><Relationship Id="rId121" Type="http://schemas.openxmlformats.org/officeDocument/2006/relationships/footer" Target="footer81.xml"/><Relationship Id="rId142" Type="http://schemas.openxmlformats.org/officeDocument/2006/relationships/footer" Target="footer91.xml"/><Relationship Id="rId3" Type="http://schemas.openxmlformats.org/officeDocument/2006/relationships/styles" Target="styles.xml"/><Relationship Id="rId25" Type="http://schemas.openxmlformats.org/officeDocument/2006/relationships/footer" Target="footer16.xml"/><Relationship Id="rId46" Type="http://schemas.openxmlformats.org/officeDocument/2006/relationships/footer" Target="footer37.xml"/><Relationship Id="rId67" Type="http://schemas.openxmlformats.org/officeDocument/2006/relationships/footer" Target="footer54.xml"/><Relationship Id="rId116" Type="http://schemas.openxmlformats.org/officeDocument/2006/relationships/header" Target="header29.xml"/><Relationship Id="rId137" Type="http://schemas.openxmlformats.org/officeDocument/2006/relationships/header" Target="header39.xml"/><Relationship Id="rId20" Type="http://schemas.openxmlformats.org/officeDocument/2006/relationships/footer" Target="footer11.xml"/><Relationship Id="rId41" Type="http://schemas.openxmlformats.org/officeDocument/2006/relationships/footer" Target="footer32.xml"/><Relationship Id="rId62" Type="http://schemas.openxmlformats.org/officeDocument/2006/relationships/header" Target="header2.xml"/><Relationship Id="rId83" Type="http://schemas.openxmlformats.org/officeDocument/2006/relationships/header" Target="header12.xml"/><Relationship Id="rId88" Type="http://schemas.openxmlformats.org/officeDocument/2006/relationships/header" Target="header15.xml"/><Relationship Id="rId111" Type="http://schemas.openxmlformats.org/officeDocument/2006/relationships/header" Target="header26.xml"/><Relationship Id="rId132" Type="http://schemas.openxmlformats.org/officeDocument/2006/relationships/header" Target="header36.xml"/><Relationship Id="rId15" Type="http://schemas.openxmlformats.org/officeDocument/2006/relationships/footer" Target="footer6.xml"/><Relationship Id="rId36" Type="http://schemas.openxmlformats.org/officeDocument/2006/relationships/footer" Target="footer27.xml"/><Relationship Id="rId57" Type="http://schemas.openxmlformats.org/officeDocument/2006/relationships/footer" Target="footer48.xml"/><Relationship Id="rId106" Type="http://schemas.openxmlformats.org/officeDocument/2006/relationships/footer" Target="footer74.xml"/><Relationship Id="rId127" Type="http://schemas.openxmlformats.org/officeDocument/2006/relationships/footer" Target="footer84.xml"/><Relationship Id="rId10" Type="http://schemas.openxmlformats.org/officeDocument/2006/relationships/footer" Target="footer1.xml"/><Relationship Id="rId31" Type="http://schemas.openxmlformats.org/officeDocument/2006/relationships/footer" Target="footer22.xml"/><Relationship Id="rId52" Type="http://schemas.openxmlformats.org/officeDocument/2006/relationships/footer" Target="footer43.xml"/><Relationship Id="rId73" Type="http://schemas.openxmlformats.org/officeDocument/2006/relationships/header" Target="header7.xml"/><Relationship Id="rId78" Type="http://schemas.openxmlformats.org/officeDocument/2006/relationships/header" Target="header10.xml"/><Relationship Id="rId94" Type="http://schemas.openxmlformats.org/officeDocument/2006/relationships/footer" Target="footer68.xml"/><Relationship Id="rId99" Type="http://schemas.openxmlformats.org/officeDocument/2006/relationships/header" Target="header20.xml"/><Relationship Id="rId101" Type="http://schemas.openxmlformats.org/officeDocument/2006/relationships/footer" Target="footer71.xml"/><Relationship Id="rId122" Type="http://schemas.openxmlformats.org/officeDocument/2006/relationships/footer" Target="footer82.xml"/><Relationship Id="rId143" Type="http://schemas.openxmlformats.org/officeDocument/2006/relationships/footer" Target="footer92.xml"/><Relationship Id="rId14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edsoo.ru/" TargetMode="External"/><Relationship Id="rId26" Type="http://schemas.openxmlformats.org/officeDocument/2006/relationships/footer" Target="footer17.xml"/><Relationship Id="rId47" Type="http://schemas.openxmlformats.org/officeDocument/2006/relationships/footer" Target="footer38.xml"/><Relationship Id="rId68" Type="http://schemas.openxmlformats.org/officeDocument/2006/relationships/footer" Target="footer55.xml"/><Relationship Id="rId89" Type="http://schemas.openxmlformats.org/officeDocument/2006/relationships/footer" Target="footer65.xml"/><Relationship Id="rId112" Type="http://schemas.openxmlformats.org/officeDocument/2006/relationships/header" Target="header27.xml"/><Relationship Id="rId133" Type="http://schemas.openxmlformats.org/officeDocument/2006/relationships/header" Target="header37.xml"/><Relationship Id="rId16" Type="http://schemas.openxmlformats.org/officeDocument/2006/relationships/footer" Target="footer7.xml"/><Relationship Id="rId37" Type="http://schemas.openxmlformats.org/officeDocument/2006/relationships/footer" Target="footer28.xml"/><Relationship Id="rId58" Type="http://schemas.openxmlformats.org/officeDocument/2006/relationships/footer" Target="footer49.xml"/><Relationship Id="rId79" Type="http://schemas.openxmlformats.org/officeDocument/2006/relationships/footer" Target="footer60.xml"/><Relationship Id="rId102" Type="http://schemas.openxmlformats.org/officeDocument/2006/relationships/footer" Target="footer72.xml"/><Relationship Id="rId123" Type="http://schemas.openxmlformats.org/officeDocument/2006/relationships/hyperlink" Target="https://fgosreestr.ru" TargetMode="External"/><Relationship Id="rId144" Type="http://schemas.openxmlformats.org/officeDocument/2006/relationships/header" Target="header42.xml"/><Relationship Id="rId90" Type="http://schemas.openxmlformats.org/officeDocument/2006/relationships/footer" Target="footer66.xml"/></Relationships>
</file>

<file path=word/_rels/footnotes.xml.rels><?xml version="1.0" encoding="UTF-8" standalone="yes"?>
<Relationships xmlns="http://schemas.openxmlformats.org/package/2006/relationships"><Relationship Id="rId3" Type="http://schemas.openxmlformats.org/officeDocument/2006/relationships/hyperlink" Target="https://www.coe.int/en/web/common-european-framework-reference-languages"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 Id="rId5" Type="http://schemas.openxmlformats.org/officeDocument/2006/relationships/hyperlink" Target="http://form.instrao.ru" TargetMode="External"/><Relationship Id="rId4"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CFE43B-D53B-4E71-90F8-BE2E3BBA6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322060</Words>
  <Characters>1835745</Characters>
  <Application>Microsoft Office Word</Application>
  <DocSecurity>0</DocSecurity>
  <Lines>15297</Lines>
  <Paragraphs>4306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2153499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админ</cp:lastModifiedBy>
  <cp:revision>5</cp:revision>
  <dcterms:created xsi:type="dcterms:W3CDTF">2022-06-09T08:39:00Z</dcterms:created>
  <dcterms:modified xsi:type="dcterms:W3CDTF">2022-09-01T03:43:00Z</dcterms:modified>
</cp:coreProperties>
</file>