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B8EAB" w14:textId="77777777" w:rsidR="00EE5131" w:rsidRDefault="00EE5131" w:rsidP="00EE5131">
      <w:pPr>
        <w:spacing w:after="0" w:line="240" w:lineRule="auto"/>
        <w:ind w:hanging="284"/>
        <w:jc w:val="center"/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</w:pPr>
      <w:r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  <w:t>Муниципальное бюджетное общеобразовательное учреждение</w:t>
      </w:r>
    </w:p>
    <w:p w14:paraId="52ECF0A4" w14:textId="77777777" w:rsidR="00EE5131" w:rsidRDefault="00EE5131" w:rsidP="00EE5131">
      <w:pPr>
        <w:spacing w:after="0" w:line="240" w:lineRule="auto"/>
        <w:ind w:hanging="284"/>
        <w:jc w:val="center"/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</w:pPr>
      <w:r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  <w:t xml:space="preserve">«Средняя общеобразовательная школа №7 </w:t>
      </w:r>
      <w:r>
        <w:rPr>
          <w:rFonts w:ascii="Times New Roman" w:eastAsia="Calibri" w:hAnsi="Times New Roman"/>
          <w:b/>
          <w:sz w:val="28"/>
          <w:shd w:val="clear" w:color="auto" w:fill="FFFFFF"/>
        </w:rPr>
        <w:t>c</w:t>
      </w:r>
      <w:r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  <w:t>. Ачхой-Мартан»</w:t>
      </w:r>
    </w:p>
    <w:p w14:paraId="66D89818" w14:textId="77777777" w:rsidR="00EE5131" w:rsidRDefault="00EE5131" w:rsidP="00EE5131">
      <w:pPr>
        <w:suppressAutoHyphens/>
        <w:spacing w:line="360" w:lineRule="auto"/>
        <w:ind w:right="-285"/>
        <w:rPr>
          <w:rFonts w:ascii="Times New Roman" w:hAnsi="Times New Roman" w:cs="Arial"/>
          <w:b/>
          <w:sz w:val="20"/>
          <w:u w:val="single"/>
          <w:lang w:val="ru-RU" w:eastAsia="ar-SA"/>
        </w:rPr>
      </w:pPr>
    </w:p>
    <w:p w14:paraId="1E4FCCBA" w14:textId="77777777" w:rsidR="00EE5131" w:rsidRDefault="00EE5131" w:rsidP="00EE5131">
      <w:pPr>
        <w:suppressAutoHyphens/>
        <w:spacing w:line="240" w:lineRule="auto"/>
        <w:ind w:left="284" w:right="-285"/>
        <w:rPr>
          <w:rFonts w:ascii="Times New Roman" w:hAnsi="Times New Roman" w:cs="Arial"/>
          <w:b/>
          <w:sz w:val="24"/>
          <w:lang w:val="ru-RU" w:eastAsia="ar-SA"/>
        </w:rPr>
      </w:pPr>
      <w:r>
        <w:rPr>
          <w:rFonts w:ascii="Times New Roman" w:hAnsi="Times New Roman" w:cs="Arial"/>
          <w:b/>
          <w:sz w:val="20"/>
          <w:u w:val="single"/>
          <w:lang w:val="ru-RU" w:eastAsia="ar-SA"/>
        </w:rPr>
        <w:t>ПРИНЯТО</w:t>
      </w:r>
      <w:r>
        <w:rPr>
          <w:rFonts w:ascii="Times New Roman" w:hAnsi="Times New Roman" w:cs="Arial"/>
          <w:b/>
          <w:lang w:val="ru-RU" w:eastAsia="ar-SA"/>
        </w:rPr>
        <w:tab/>
      </w:r>
      <w:r>
        <w:rPr>
          <w:rFonts w:ascii="Times New Roman" w:hAnsi="Times New Roman" w:cs="Arial"/>
          <w:b/>
          <w:lang w:val="ru-RU" w:eastAsia="ar-SA"/>
        </w:rPr>
        <w:tab/>
      </w:r>
      <w:r>
        <w:rPr>
          <w:rFonts w:ascii="Times New Roman" w:hAnsi="Times New Roman" w:cs="Arial"/>
          <w:b/>
          <w:lang w:val="ru-RU" w:eastAsia="ar-SA"/>
        </w:rPr>
        <w:tab/>
      </w:r>
      <w:r>
        <w:rPr>
          <w:rFonts w:ascii="Times New Roman" w:hAnsi="Times New Roman" w:cs="Arial"/>
          <w:b/>
          <w:lang w:val="ru-RU" w:eastAsia="ar-SA"/>
        </w:rPr>
        <w:tab/>
      </w:r>
      <w:r>
        <w:rPr>
          <w:rFonts w:ascii="Times New Roman" w:hAnsi="Times New Roman" w:cs="Arial"/>
          <w:b/>
          <w:lang w:val="ru-RU" w:eastAsia="ar-SA"/>
        </w:rPr>
        <w:tab/>
        <w:t xml:space="preserve">                        </w:t>
      </w:r>
      <w:r>
        <w:rPr>
          <w:rFonts w:ascii="Times New Roman" w:hAnsi="Times New Roman" w:cs="Arial"/>
          <w:b/>
          <w:sz w:val="20"/>
          <w:u w:val="single"/>
          <w:lang w:val="ru-RU" w:eastAsia="ar-SA"/>
        </w:rPr>
        <w:t>УТВЕРЖДЕНО</w:t>
      </w:r>
      <w:r>
        <w:rPr>
          <w:rFonts w:ascii="Times New Roman" w:hAnsi="Times New Roman" w:cs="Arial"/>
          <w:b/>
          <w:lang w:val="ru-RU" w:eastAsia="ar-SA"/>
        </w:rPr>
        <w:t xml:space="preserve">                                                                                             </w:t>
      </w:r>
      <w:r>
        <w:rPr>
          <w:rFonts w:ascii="Times New Roman" w:hAnsi="Times New Roman" w:cs="Arial"/>
          <w:bCs/>
          <w:u w:val="single"/>
          <w:lang w:val="ru-RU" w:eastAsia="ar-SA"/>
        </w:rPr>
        <w:t xml:space="preserve">на </w:t>
      </w:r>
      <w:r>
        <w:rPr>
          <w:rFonts w:ascii="Times New Roman" w:hAnsi="Times New Roman" w:cs="Arial"/>
          <w:u w:val="single"/>
          <w:lang w:val="ru-RU" w:eastAsia="ar-SA"/>
        </w:rPr>
        <w:t xml:space="preserve">педагогическом совете  </w:t>
      </w:r>
      <w:r>
        <w:rPr>
          <w:rFonts w:ascii="Times New Roman" w:hAnsi="Times New Roman" w:cs="Arial"/>
          <w:lang w:val="ru-RU" w:eastAsia="ar-SA"/>
        </w:rPr>
        <w:t xml:space="preserve">                                                   </w:t>
      </w:r>
      <w:r>
        <w:rPr>
          <w:rFonts w:ascii="Times New Roman" w:hAnsi="Times New Roman" w:cs="Arial"/>
          <w:u w:val="single"/>
          <w:lang w:val="ru-RU" w:eastAsia="ar-SA"/>
        </w:rPr>
        <w:t xml:space="preserve">приказом №_178_____от _17.05__ 2022  г.      </w:t>
      </w:r>
    </w:p>
    <w:p w14:paraId="766DC6A5" w14:textId="1C8C752B" w:rsidR="00EE5131" w:rsidRDefault="00EE5131" w:rsidP="00EE5131">
      <w:pPr>
        <w:suppressAutoHyphens/>
        <w:spacing w:line="240" w:lineRule="auto"/>
        <w:ind w:left="142" w:right="-284" w:firstLine="142"/>
        <w:rPr>
          <w:rFonts w:ascii="Times New Roman" w:hAnsi="Times New Roman" w:cs="Arial"/>
          <w:u w:val="single"/>
          <w:lang w:val="ru-RU" w:eastAsia="ar-SA"/>
        </w:rPr>
      </w:pPr>
      <w:r>
        <w:rPr>
          <w:rFonts w:ascii="Times New Roman" w:hAnsi="Times New Roman" w:cs="Arial"/>
          <w:u w:val="single"/>
          <w:lang w:val="ru-RU" w:eastAsia="ar-SA"/>
        </w:rPr>
        <w:t>протокол от 17.05_2022 г. №_6__</w:t>
      </w:r>
      <w:r>
        <w:rPr>
          <w:rFonts w:ascii="Times New Roman" w:hAnsi="Times New Roman" w:cs="Arial"/>
          <w:lang w:val="ru-RU" w:eastAsia="ar-SA"/>
        </w:rPr>
        <w:t xml:space="preserve">                               </w:t>
      </w:r>
      <w:r w:rsidR="00814AA4">
        <w:rPr>
          <w:rFonts w:ascii="Times New Roman" w:hAnsi="Times New Roman" w:cs="Arial"/>
          <w:lang w:val="ru-RU" w:eastAsia="ar-SA"/>
        </w:rPr>
        <w:t xml:space="preserve">        Директор школы: </w:t>
      </w:r>
      <w:r>
        <w:rPr>
          <w:rFonts w:ascii="Times New Roman" w:hAnsi="Times New Roman" w:cs="Arial"/>
          <w:lang w:val="ru-RU" w:eastAsia="ar-SA"/>
        </w:rPr>
        <w:t>Б.Ш.Туганов</w:t>
      </w:r>
    </w:p>
    <w:p w14:paraId="6C6AA84B" w14:textId="77777777" w:rsidR="00EE5131" w:rsidRDefault="00EE5131" w:rsidP="00EE5131">
      <w:pPr>
        <w:spacing w:line="240" w:lineRule="auto"/>
        <w:rPr>
          <w:rFonts w:ascii="Times New Roman" w:hAnsi="Times New Roman" w:cs="Arial"/>
          <w:b/>
          <w:bCs/>
          <w:sz w:val="2"/>
          <w:szCs w:val="2"/>
          <w:u w:val="single"/>
          <w:lang w:val="ru-RU" w:eastAsia="ar-SA"/>
        </w:rPr>
      </w:pPr>
    </w:p>
    <w:p w14:paraId="52C724EE" w14:textId="77777777" w:rsidR="00EE5131" w:rsidRDefault="00EE5131" w:rsidP="00EE5131">
      <w:pPr>
        <w:pStyle w:val="a6"/>
        <w:ind w:firstLine="284"/>
        <w:rPr>
          <w:rFonts w:ascii="Times New Roman" w:hAnsi="Times New Roman"/>
          <w:bCs/>
          <w:u w:val="single"/>
          <w:lang w:eastAsia="ar-SA"/>
        </w:rPr>
      </w:pPr>
      <w:r>
        <w:rPr>
          <w:rFonts w:ascii="Times New Roman" w:hAnsi="Times New Roman"/>
          <w:b/>
          <w:bCs/>
          <w:sz w:val="20"/>
          <w:u w:val="single"/>
          <w:lang w:eastAsia="ar-SA"/>
        </w:rPr>
        <w:t>ОБСУЖДЕНО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u w:val="single"/>
          <w:lang w:eastAsia="ar-SA"/>
        </w:rPr>
        <w:t xml:space="preserve"> </w:t>
      </w:r>
    </w:p>
    <w:p w14:paraId="3CE096A7" w14:textId="77777777" w:rsidR="00EE5131" w:rsidRDefault="00EE5131" w:rsidP="00EE5131">
      <w:pPr>
        <w:pStyle w:val="a6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заседании родительского комитета</w:t>
      </w:r>
    </w:p>
    <w:p w14:paraId="0F00567E" w14:textId="658AB7D6" w:rsidR="00EE5131" w:rsidRDefault="00814AA4" w:rsidP="00EE5131">
      <w:pPr>
        <w:spacing w:line="240" w:lineRule="auto"/>
        <w:ind w:left="284"/>
        <w:rPr>
          <w:rFonts w:ascii="Times New Roman" w:hAnsi="Times New Roman" w:cs="Arial"/>
          <w:lang w:val="ru-RU" w:eastAsia="ar-SA"/>
        </w:rPr>
      </w:pPr>
      <w:r>
        <w:rPr>
          <w:rFonts w:ascii="Times New Roman" w:hAnsi="Times New Roman" w:cs="Arial"/>
          <w:u w:val="single"/>
          <w:lang w:val="ru-RU" w:eastAsia="ar-SA"/>
        </w:rPr>
        <w:t>протокол от _16.05.</w:t>
      </w:r>
      <w:r w:rsidR="00EE5131">
        <w:rPr>
          <w:rFonts w:ascii="Times New Roman" w:hAnsi="Times New Roman" w:cs="Arial"/>
          <w:u w:val="single"/>
          <w:lang w:val="ru-RU" w:eastAsia="ar-SA"/>
        </w:rPr>
        <w:t>2022 г. №_</w:t>
      </w:r>
      <w:r>
        <w:rPr>
          <w:rFonts w:ascii="Times New Roman" w:hAnsi="Times New Roman" w:cs="Arial"/>
          <w:u w:val="single"/>
          <w:lang w:val="ru-RU" w:eastAsia="ar-SA"/>
        </w:rPr>
        <w:t>4</w:t>
      </w:r>
      <w:bookmarkStart w:id="0" w:name="_GoBack"/>
      <w:bookmarkEnd w:id="0"/>
      <w:r w:rsidR="00EE5131">
        <w:rPr>
          <w:rFonts w:ascii="Times New Roman" w:hAnsi="Times New Roman" w:cs="Arial"/>
          <w:u w:val="single"/>
          <w:lang w:val="ru-RU" w:eastAsia="ar-SA"/>
        </w:rPr>
        <w:t>_</w:t>
      </w:r>
      <w:r w:rsidR="00EE5131">
        <w:rPr>
          <w:rFonts w:ascii="Times New Roman" w:hAnsi="Times New Roman" w:cs="Arial"/>
          <w:lang w:val="ru-RU" w:eastAsia="ar-SA"/>
        </w:rPr>
        <w:t xml:space="preserve">__             </w:t>
      </w:r>
    </w:p>
    <w:p w14:paraId="577A6DE2" w14:textId="77777777" w:rsidR="002606F3" w:rsidRDefault="002606F3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F300DA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00DA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</w:t>
      </w:r>
    </w:p>
    <w:p w14:paraId="7D33EEC8" w14:textId="5B3CE00A" w:rsidR="00860EDF" w:rsidRPr="00472E67" w:rsidRDefault="004373E5" w:rsidP="00472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о формах, периодичности и порядке осуществления текущего контроля успеваемости и промежуточной аттестации обучающихся</w:t>
      </w:r>
    </w:p>
    <w:p w14:paraId="4C5C5EE6" w14:textId="77777777" w:rsidR="00860EDF" w:rsidRPr="000E25AA" w:rsidRDefault="00860EDF" w:rsidP="00F300DA">
      <w:pPr>
        <w:spacing w:after="0" w:line="240" w:lineRule="auto"/>
        <w:jc w:val="both"/>
        <w:rPr>
          <w:rFonts w:ascii="Times New Roman" w:hAnsi="Times New Roman"/>
          <w:sz w:val="14"/>
          <w:szCs w:val="28"/>
          <w:lang w:val="ru-RU" w:eastAsia="ru-RU"/>
        </w:rPr>
      </w:pPr>
    </w:p>
    <w:p w14:paraId="0EB17B4B" w14:textId="5682C633" w:rsidR="00941FFF" w:rsidRPr="00472E67" w:rsidRDefault="00472E67" w:rsidP="00472E67">
      <w:pPr>
        <w:pStyle w:val="a3"/>
        <w:numPr>
          <w:ilvl w:val="0"/>
          <w:numId w:val="23"/>
        </w:numPr>
        <w:spacing w:line="240" w:lineRule="auto"/>
        <w:rPr>
          <w:b/>
          <w:szCs w:val="28"/>
        </w:rPr>
      </w:pPr>
      <w:r w:rsidRPr="00472E67">
        <w:rPr>
          <w:b/>
          <w:szCs w:val="28"/>
        </w:rPr>
        <w:t>Общие положения</w:t>
      </w:r>
    </w:p>
    <w:p w14:paraId="44C08D88" w14:textId="77777777" w:rsidR="00472E67" w:rsidRPr="000E25AA" w:rsidRDefault="00472E67" w:rsidP="00472E67">
      <w:pPr>
        <w:pStyle w:val="a3"/>
        <w:spacing w:line="240" w:lineRule="auto"/>
        <w:ind w:firstLine="0"/>
        <w:rPr>
          <w:sz w:val="12"/>
          <w:szCs w:val="28"/>
        </w:rPr>
      </w:pPr>
    </w:p>
    <w:p w14:paraId="6A56195C" w14:textId="577B25D3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1.1. Настоящее Положение о формах, периодичности и порядке текущего контроля успеваемости и промежуточной аттестации обучающихся </w:t>
      </w:r>
      <w:r w:rsidRPr="0011250F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0E25AA" w:rsidRPr="0011250F">
        <w:rPr>
          <w:rFonts w:ascii="Times New Roman" w:hAnsi="Times New Roman"/>
          <w:sz w:val="28"/>
          <w:szCs w:val="28"/>
          <w:lang w:val="ru-RU" w:eastAsia="ru-RU"/>
        </w:rPr>
        <w:t>МБОУ «СОШ №</w:t>
      </w:r>
      <w:r w:rsidR="00F3013C">
        <w:rPr>
          <w:rFonts w:ascii="Times New Roman" w:hAnsi="Times New Roman"/>
          <w:sz w:val="28"/>
          <w:szCs w:val="28"/>
          <w:lang w:val="ru-RU" w:eastAsia="ru-RU"/>
        </w:rPr>
        <w:t xml:space="preserve"> 7 с.Ачхой-Мартан</w:t>
      </w:r>
      <w:r w:rsidR="000E25AA" w:rsidRPr="0011250F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Pr="0011250F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далее </w:t>
      </w:r>
      <w:r w:rsidR="00472E67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72E67">
        <w:rPr>
          <w:rFonts w:ascii="Times New Roman" w:hAnsi="Times New Roman"/>
          <w:sz w:val="28"/>
          <w:szCs w:val="28"/>
          <w:lang w:val="ru-RU" w:eastAsia="ru-RU"/>
        </w:rPr>
        <w:t xml:space="preserve">Положение, 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t>школа) разработано в соответствии со следующими нормативными документами:</w:t>
      </w:r>
    </w:p>
    <w:p w14:paraId="0417C381" w14:textId="2CE08E2C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- Федеральным законом от 29 декабря 2012 года № 273-ФЗ «Об образовании в Российской Федерации»;</w:t>
      </w:r>
    </w:p>
    <w:p w14:paraId="1EB3E09D" w14:textId="0CA65429" w:rsidR="004373E5" w:rsidRPr="0011250F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250F">
        <w:rPr>
          <w:rFonts w:ascii="Times New Roman" w:hAnsi="Times New Roman"/>
          <w:sz w:val="28"/>
          <w:szCs w:val="28"/>
          <w:lang w:val="ru-RU"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</w:t>
      </w:r>
      <w:r w:rsidR="00472E67" w:rsidRPr="0011250F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11250F">
        <w:rPr>
          <w:rFonts w:ascii="Times New Roman" w:hAnsi="Times New Roman"/>
          <w:sz w:val="28"/>
          <w:szCs w:val="28"/>
          <w:lang w:val="ru-RU" w:eastAsia="ru-RU"/>
        </w:rPr>
        <w:t>от 22 марта 2021 года № 115;</w:t>
      </w:r>
    </w:p>
    <w:p w14:paraId="75BCBC13" w14:textId="77936B3F" w:rsidR="004373E5" w:rsidRPr="0011250F" w:rsidRDefault="004373E5" w:rsidP="004373E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4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11250F">
        <w:rPr>
          <w:rFonts w:ascii="Times New Roman" w:hAnsi="Times New Roman"/>
          <w:sz w:val="28"/>
          <w:szCs w:val="28"/>
          <w:lang w:val="ru-RU" w:eastAsia="ru-RU"/>
        </w:rPr>
        <w:t>приказом Минпросвещения России «Об утверждении федерального государственного образовательного стандарта начального общего образования»</w:t>
      </w:r>
      <w:r w:rsidR="00472E67" w:rsidRPr="0011250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11250F">
        <w:rPr>
          <w:rFonts w:ascii="Times New Roman" w:hAnsi="Times New Roman"/>
          <w:sz w:val="28"/>
          <w:szCs w:val="28"/>
          <w:lang w:val="ru-RU" w:eastAsia="ru-RU"/>
        </w:rPr>
        <w:t xml:space="preserve"> от 31 мая 2021 года 286;</w:t>
      </w:r>
    </w:p>
    <w:p w14:paraId="64882B52" w14:textId="0364E3A9" w:rsidR="004373E5" w:rsidRPr="0011250F" w:rsidRDefault="004373E5" w:rsidP="004373E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4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11250F">
        <w:rPr>
          <w:rFonts w:ascii="Times New Roman" w:hAnsi="Times New Roman"/>
          <w:sz w:val="28"/>
          <w:szCs w:val="28"/>
          <w:lang w:val="ru-RU" w:eastAsia="ru-RU"/>
        </w:rPr>
        <w:t>приказом Минпросвещения России «Об утверждении федерального государственного образовательного стандарта начального общего образования»</w:t>
      </w:r>
      <w:r w:rsidR="00472E67" w:rsidRPr="0011250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11250F">
        <w:rPr>
          <w:rFonts w:ascii="Times New Roman" w:hAnsi="Times New Roman"/>
          <w:sz w:val="28"/>
          <w:szCs w:val="28"/>
          <w:lang w:val="ru-RU" w:eastAsia="ru-RU"/>
        </w:rPr>
        <w:t xml:space="preserve"> от 31 мая 2021 года № 287;</w:t>
      </w:r>
    </w:p>
    <w:p w14:paraId="56F2E3E5" w14:textId="77777777" w:rsidR="004373E5" w:rsidRPr="004373E5" w:rsidRDefault="004373E5" w:rsidP="004373E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4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4373E5">
        <w:rPr>
          <w:rFonts w:ascii="Times New Roman" w:hAnsi="Times New Roman"/>
          <w:sz w:val="28"/>
          <w:szCs w:val="28"/>
          <w:lang w:val="ru-RU" w:eastAsia="ru-RU" w:bidi="ru-RU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 мая 2012 года № 413;</w:t>
      </w:r>
    </w:p>
    <w:p w14:paraId="3F1DB2BD" w14:textId="77777777" w:rsidR="004373E5" w:rsidRPr="004373E5" w:rsidRDefault="004373E5" w:rsidP="004373E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4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4373E5">
        <w:rPr>
          <w:rFonts w:ascii="Times New Roman" w:hAnsi="Times New Roman"/>
          <w:sz w:val="28"/>
          <w:szCs w:val="28"/>
          <w:lang w:val="ru-RU" w:eastAsia="ru-RU" w:bidi="ru-RU"/>
        </w:rPr>
        <w:t>Уставом школы.</w:t>
      </w:r>
    </w:p>
    <w:p w14:paraId="715EE1B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1.2. Настоящее Положение определяет формы, периодичность и порядок текущего контроля успеваемости и промежуточной аттестации обучающихся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14:paraId="6006EAC5" w14:textId="18896066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1.3. Текущий контроль успеваемости и результаты промежуточной аттестации (оценки) обучающихся являются частью внутренней системы оценки качества образования по направлению «качество образовательного процесса» и 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отражают динамику </w:t>
      </w:r>
      <w:r w:rsidR="0011250F" w:rsidRPr="004373E5">
        <w:rPr>
          <w:rFonts w:ascii="Times New Roman" w:hAnsi="Times New Roman"/>
          <w:sz w:val="28"/>
          <w:szCs w:val="28"/>
          <w:lang w:val="ru-RU" w:eastAsia="ru-RU"/>
        </w:rPr>
        <w:t>индивидуальных образовательных достижений,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046982FA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1.4. Текущий контроль успеваемости и промежуточная обучающихся по учебным предметам (курсам)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14:paraId="5ED26A83" w14:textId="77777777" w:rsidR="004373E5" w:rsidRPr="0011250F" w:rsidRDefault="004373E5" w:rsidP="004373E5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16"/>
          <w:szCs w:val="16"/>
          <w:lang w:val="ru-RU" w:eastAsia="ru-RU"/>
        </w:rPr>
      </w:pPr>
    </w:p>
    <w:p w14:paraId="494D1E8C" w14:textId="77777777" w:rsidR="004373E5" w:rsidRPr="004373E5" w:rsidRDefault="004373E5" w:rsidP="0011250F">
      <w:pPr>
        <w:widowControl w:val="0"/>
        <w:numPr>
          <w:ilvl w:val="0"/>
          <w:numId w:val="21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Текущий контроль успеваемости</w:t>
      </w:r>
    </w:p>
    <w:p w14:paraId="2E99BD79" w14:textId="77777777" w:rsidR="004373E5" w:rsidRPr="004373E5" w:rsidRDefault="004373E5" w:rsidP="004373E5">
      <w:pPr>
        <w:widowControl w:val="0"/>
        <w:spacing w:after="0" w:line="240" w:lineRule="auto"/>
        <w:ind w:left="1777" w:right="-1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14:paraId="5B0691EA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2.1. 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14:paraId="26189860" w14:textId="0268ABE2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2.2. Текущий контроль успеваемости обучающихся осуществляется в целях: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 программы;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 xml:space="preserve">– коррекции рабочих программ учебных предметов, курсов, дисциплин (модулей) </w:t>
      </w:r>
      <w:r w:rsidR="0011250F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t>в зависимости от анализа качества, темпа и особенностей освоения изученного материала;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предупреждения неуспеваемости.</w:t>
      </w:r>
    </w:p>
    <w:p w14:paraId="189A509A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2.3. Текущий контроль успеваемости проводится для всех обучающихся,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школе для прохождения промежуточной и государственной итоговой аттестации, а также обучающихся заочной формы обучения.</w:t>
      </w:r>
    </w:p>
    <w:p w14:paraId="7312E07C" w14:textId="2A9185FD" w:rsidR="004373E5" w:rsidRPr="004373E5" w:rsidRDefault="004373E5" w:rsidP="0011250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2.4.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</w:t>
      </w:r>
      <w:r w:rsidR="0011250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в формах:</w:t>
      </w: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br/>
      </w:r>
      <w:bookmarkStart w:id="1" w:name="_Hlk529794893"/>
      <w:r w:rsidRPr="004373E5">
        <w:rPr>
          <w:rFonts w:ascii="Times New Roman" w:hAnsi="Times New Roman"/>
          <w:sz w:val="28"/>
          <w:szCs w:val="28"/>
          <w:lang w:val="ru-RU" w:eastAsia="ru-RU"/>
        </w:rPr>
        <w:t>– </w:t>
      </w:r>
      <w:bookmarkEnd w:id="1"/>
      <w:r w:rsidRPr="004373E5">
        <w:rPr>
          <w:rFonts w:ascii="Times New Roman" w:hAnsi="Times New Roman"/>
          <w:sz w:val="28"/>
          <w:szCs w:val="28"/>
          <w:lang w:val="ru-RU"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</w: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>– устного ответа, в том числе в форме опроса, защиты проекта, реферата или творческой работы, работы на семинаре, коллоквиуме, практикуме;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диагностики образовательных достижений обучающихся (стартовой, промежуточной, итоговой);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иных формах, предусмотренных учебным планом (индивидуальным учебным планом).</w:t>
      </w:r>
    </w:p>
    <w:p w14:paraId="363AEC42" w14:textId="62C7B59E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2.5. 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r w:rsidR="0011250F" w:rsidRPr="004373E5">
        <w:rPr>
          <w:rFonts w:ascii="Times New Roman" w:hAnsi="Times New Roman"/>
          <w:sz w:val="28"/>
          <w:szCs w:val="28"/>
          <w:lang w:val="ru-RU" w:eastAsia="ru-RU"/>
        </w:rPr>
        <w:t>образовательных достижений,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14:paraId="0D867985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2.6. 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14:paraId="7AF0991D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2.7. 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14:paraId="7B2ED768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2.8. 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14:paraId="4F0AA3F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2.9. 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14:paraId="66405BCB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2.10. В целях создания условий, отвечающих физиологическим особенностям учащихся, не допускается проведение текущего контроля успеваемости: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в первый учебный день после каникул для всех обучающихся школы;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в первый учебный день после длительного пропуска занятий для обучающихся, не посещавших занятия по уважительной причине.</w:t>
      </w:r>
    </w:p>
    <w:p w14:paraId="4E0E75A1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Не допускается проведение более:</w:t>
      </w:r>
    </w:p>
    <w:p w14:paraId="1BC37722" w14:textId="62CA09FC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– одной контрольной (проверочной) работы в день на уровне начальн</w:t>
      </w:r>
      <w:r w:rsidR="00472E67">
        <w:rPr>
          <w:rFonts w:ascii="Times New Roman" w:hAnsi="Times New Roman"/>
          <w:sz w:val="28"/>
          <w:szCs w:val="28"/>
          <w:lang w:val="ru-RU" w:eastAsia="ru-RU"/>
        </w:rPr>
        <w:t xml:space="preserve">ого </w:t>
      </w:r>
      <w:r w:rsidR="00472E67">
        <w:rPr>
          <w:rFonts w:ascii="Times New Roman" w:hAnsi="Times New Roman"/>
          <w:sz w:val="28"/>
          <w:szCs w:val="28"/>
          <w:lang w:val="ru-RU" w:eastAsia="ru-RU"/>
        </w:rPr>
        <w:lastRenderedPageBreak/>
        <w:t>общего образования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34BE1E6E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– двух контрольных (проверочных) работ в день на уровне основного общего и среднего общего образования.</w:t>
      </w:r>
    </w:p>
    <w:p w14:paraId="7CA23BF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2.11.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14:paraId="76E2B8E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14:paraId="72DBAD9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2.13. 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14:paraId="70A02F15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2.14. Отметки за четверть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текущего контроля успеваемости, включая четвертную письменную (контрольную)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14:paraId="4C3B2ABF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2.15. Обучающимся, пропустившим по уважительной причине, подтвержденной соответствующими документами, более 50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14:paraId="14E3AD71" w14:textId="77777777" w:rsidR="004373E5" w:rsidRPr="000E25AA" w:rsidRDefault="004373E5" w:rsidP="004373E5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4"/>
          <w:szCs w:val="28"/>
          <w:lang w:val="ru-RU" w:eastAsia="ru-RU"/>
        </w:rPr>
      </w:pPr>
    </w:p>
    <w:p w14:paraId="7D818989" w14:textId="77777777" w:rsidR="004373E5" w:rsidRPr="000E25AA" w:rsidRDefault="004373E5" w:rsidP="004373E5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10"/>
          <w:szCs w:val="28"/>
          <w:lang w:val="ru-RU" w:eastAsia="ru-RU"/>
        </w:rPr>
      </w:pPr>
    </w:p>
    <w:p w14:paraId="52D98E7F" w14:textId="74B970B7" w:rsidR="004373E5" w:rsidRDefault="004373E5" w:rsidP="000E25AA">
      <w:pPr>
        <w:widowControl w:val="0"/>
        <w:numPr>
          <w:ilvl w:val="0"/>
          <w:numId w:val="21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Промежуточная аттестация обучающихся</w:t>
      </w:r>
    </w:p>
    <w:p w14:paraId="09260935" w14:textId="77777777" w:rsidR="0011250F" w:rsidRPr="000E25AA" w:rsidRDefault="0011250F" w:rsidP="0011250F">
      <w:pPr>
        <w:widowControl w:val="0"/>
        <w:spacing w:after="0" w:line="240" w:lineRule="auto"/>
        <w:ind w:left="1777" w:right="-1"/>
        <w:contextualSpacing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7F3C9319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3.1. 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14:paraId="51E414AD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3.2. Промежуточная аттестация обучающихся осуществляется в целях: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 общего образования;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 xml:space="preserve">– оценки достижений конкретного обучающегося, позволяющей выявить пробелы в освоении им образовательной программы и учитывать индивидуальные 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>потребности   обучающегося  в образовании;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оценки динамики индивидуальных образовательных достижений.</w:t>
      </w:r>
    </w:p>
    <w:p w14:paraId="35FA0E95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3.3. Промежуточная аттестация проводится для всех обучающихся школы со второго класса. 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обучении. Сроки проведения промежуточной аттестации определяются основной образовательной программой общего образования (календарный годовой учебный график) соответствующего уровня (индивидуальным учебным планом).</w:t>
      </w:r>
    </w:p>
    <w:p w14:paraId="550E4CE2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3.4. 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</w:t>
      </w:r>
    </w:p>
    <w:p w14:paraId="20A86361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3.5. Промежуточная аттестация обучающихся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14:paraId="76F93B94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3.6. Промежуточная 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</w:t>
      </w:r>
    </w:p>
    <w:p w14:paraId="526F9793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3.7. Отметки за годовую письменную работу обучающихся фиксируются педагогическим работником в журнале успеваемости и дневнике обучающегося в сроки и порядке, предусмотренном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14:paraId="1E16B128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3.8. Педагогический работник, осуществляющий промежуточную аттестацию, обеспечивает 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14:paraId="6796FB55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3.9. 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одной письменной работы в день на уровне начального общего образования;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br/>
        <w:t>– двух письменных работ в день на уровне основного общего и среднего общего образования.</w:t>
      </w:r>
    </w:p>
    <w:p w14:paraId="2634E7BD" w14:textId="574F5A59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3.10. 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>обучающихся фиксируются в журнале обучения на дому</w:t>
      </w:r>
      <w:r w:rsidR="0011250F">
        <w:rPr>
          <w:rFonts w:ascii="Times New Roman" w:hAnsi="Times New Roman"/>
          <w:sz w:val="28"/>
          <w:szCs w:val="28"/>
          <w:lang w:val="ru-RU" w:eastAsia="ru-RU"/>
        </w:rPr>
        <w:t xml:space="preserve"> и в основном классном журнале</w:t>
      </w:r>
      <w:r w:rsidRPr="004373E5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56AAFACD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3.11. 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14:paraId="78646CB3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положением школы о системе оценивания и нормах оценок.</w:t>
      </w:r>
    </w:p>
    <w:p w14:paraId="3FAB1440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3.13.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14:paraId="196AF578" w14:textId="77777777" w:rsidR="00113C08" w:rsidRPr="004373E5" w:rsidRDefault="004373E5" w:rsidP="00113C0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3.14. </w:t>
      </w:r>
      <w:r w:rsidR="00113C08" w:rsidRPr="004373E5">
        <w:rPr>
          <w:rFonts w:ascii="Times New Roman" w:hAnsi="Times New Roman"/>
          <w:sz w:val="28"/>
          <w:szCs w:val="28"/>
          <w:lang w:val="ru-RU" w:eastAsia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</w:t>
      </w:r>
      <w:r w:rsidR="00113C08">
        <w:rPr>
          <w:rFonts w:ascii="Times New Roman" w:hAnsi="Times New Roman"/>
          <w:sz w:val="28"/>
          <w:szCs w:val="28"/>
          <w:lang w:val="ru-RU" w:eastAsia="ru-RU"/>
        </w:rPr>
        <w:t>ю</w:t>
      </w:r>
      <w:r w:rsidR="00113C08" w:rsidRPr="004373E5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2134B398" w14:textId="00576A52" w:rsidR="004373E5" w:rsidRPr="004373E5" w:rsidRDefault="00113C08" w:rsidP="00113C0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3.15. </w:t>
      </w:r>
      <w:r w:rsidR="004373E5" w:rsidRPr="004373E5">
        <w:rPr>
          <w:rFonts w:ascii="Times New Roman" w:hAnsi="Times New Roman"/>
          <w:sz w:val="28"/>
          <w:szCs w:val="28"/>
          <w:lang w:val="ru-RU" w:eastAsia="ru-RU"/>
        </w:rPr>
        <w:t>Неудовлетворительная годовая отметка по учебному предмету, курсу, дисциплине (модулю) и иным видам учебной деятельности в журн</w:t>
      </w:r>
      <w:r w:rsidR="0011250F">
        <w:rPr>
          <w:rFonts w:ascii="Times New Roman" w:hAnsi="Times New Roman"/>
          <w:sz w:val="28"/>
          <w:szCs w:val="28"/>
          <w:lang w:val="ru-RU" w:eastAsia="ru-RU"/>
        </w:rPr>
        <w:t>ал успеваемости не выставляется, выставляются удовлетворительные отметки после ликвидации академической задолженности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14:paraId="4391711F" w14:textId="01D8E5FA" w:rsidR="004373E5" w:rsidRPr="004373E5" w:rsidRDefault="00113C08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3.16.</w:t>
      </w:r>
      <w:r w:rsidR="004373E5" w:rsidRPr="004373E5">
        <w:rPr>
          <w:rFonts w:ascii="Times New Roman" w:hAnsi="Times New Roman"/>
          <w:sz w:val="28"/>
          <w:szCs w:val="28"/>
          <w:lang w:val="ru-RU" w:eastAsia="ru-RU"/>
        </w:rPr>
        <w:t xml:space="preserve"> По итогам промежуточных аттестаций составляются справки с результатами прохождения промежуточной аттестации по образовательной программе соответствующего уровня общего образования (Приложение№ 1).</w:t>
      </w:r>
    </w:p>
    <w:p w14:paraId="3DAD7912" w14:textId="77777777" w:rsidR="004373E5" w:rsidRPr="000E25AA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"/>
          <w:szCs w:val="28"/>
          <w:lang w:val="ru-RU" w:eastAsia="ru-RU"/>
        </w:rPr>
      </w:pPr>
    </w:p>
    <w:p w14:paraId="430A73F7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BBBB49C" w14:textId="0B850CDA" w:rsidR="004373E5" w:rsidRPr="000E25AA" w:rsidRDefault="004373E5" w:rsidP="000E25AA">
      <w:pPr>
        <w:widowControl w:val="0"/>
        <w:numPr>
          <w:ilvl w:val="0"/>
          <w:numId w:val="21"/>
        </w:numPr>
        <w:tabs>
          <w:tab w:val="left" w:pos="3015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Итоговая аттестация (оценка) обучающихся по учебным предметам (курсам) не выносимым на ГИА</w:t>
      </w:r>
    </w:p>
    <w:p w14:paraId="3B0C7634" w14:textId="77777777" w:rsidR="004373E5" w:rsidRPr="004373E5" w:rsidRDefault="004373E5" w:rsidP="004373E5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Итоговая оценка достижения планируемых результатов проводится у обучающихся, освоивших основную общеобразовательную программу начального общего образования по всем учебным предметам из обязательной части учебного плана.</w:t>
      </w:r>
    </w:p>
    <w:p w14:paraId="681F75D5" w14:textId="77777777" w:rsidR="004373E5" w:rsidRPr="004373E5" w:rsidRDefault="004373E5" w:rsidP="004373E5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 Итоговая аттестация достижения планируемых результатов общеобразовательных программ проводится по завершении освоения основного и среднего общего образования по учебным предметам(курсам) не выносимым на ГИА в формах и порядке определенных учителем-предметником на свое усмотрение в рабочей программе учебного предмета.</w:t>
      </w:r>
    </w:p>
    <w:p w14:paraId="19F84BD7" w14:textId="14A89F99" w:rsidR="004373E5" w:rsidRDefault="004373E5" w:rsidP="004373E5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lastRenderedPageBreak/>
        <w:t>Оценивание работ по итоговой аттестации (оценке) обучающихся по учебным предметам (курсам) не выносимым на ГИА осуществляется в соответствии с п-ми 3.7 - 3.18. настоящего Положения.</w:t>
      </w:r>
    </w:p>
    <w:p w14:paraId="23FF6D0D" w14:textId="77777777" w:rsidR="0011250F" w:rsidRPr="004373E5" w:rsidRDefault="0011250F" w:rsidP="0011250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665D9E7" w14:textId="77777777" w:rsidR="004373E5" w:rsidRPr="004373E5" w:rsidRDefault="004373E5" w:rsidP="000E25A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3CBB0D4" w14:textId="15470D3B" w:rsidR="004373E5" w:rsidRPr="000E25AA" w:rsidRDefault="004373E5" w:rsidP="000E25AA">
      <w:pPr>
        <w:widowControl w:val="0"/>
        <w:numPr>
          <w:ilvl w:val="0"/>
          <w:numId w:val="22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b/>
          <w:sz w:val="28"/>
          <w:szCs w:val="28"/>
          <w:lang w:val="ru-RU" w:eastAsia="ru-RU"/>
        </w:rPr>
        <w:t>Ликвидация академической задолженности</w:t>
      </w:r>
    </w:p>
    <w:p w14:paraId="184BAF4D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5.1. 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на основании решения педагогического совета, в пределах одного года с момента образования академической задолженности. </w:t>
      </w:r>
    </w:p>
    <w:p w14:paraId="2A90E13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5.2. Обучающиеся обязаны ликвидировать академическую задолженность по учебным предметам, курсам, дисциплинам (модулям) в установленные сроки.</w:t>
      </w:r>
    </w:p>
    <w:p w14:paraId="131D807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5.3. Для проведения промежуточной аттестации во второй раз приказом директора создается комиссия, которая формируется по предметному принципу из не менее трех педагогических работников. Персональный состав комиссии утверждается приказом.</w:t>
      </w:r>
    </w:p>
    <w:p w14:paraId="6DD6C5AC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5.4. Ликвидация академической задолженности осуществляется в тех же формах, в которых была организована промежуточная аттестация.</w:t>
      </w:r>
    </w:p>
    <w:p w14:paraId="636A5344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5.5. 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</w:r>
    </w:p>
    <w:p w14:paraId="0109343E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 xml:space="preserve">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</w:t>
      </w:r>
    </w:p>
    <w:p w14:paraId="5925EE83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Положительные результаты ликвидации академической задолженности обучающихся фиксируются ответственным педагогическим работником в журнале успеваемости в порядке, предусмотренном настоящим Положением.</w:t>
      </w:r>
    </w:p>
    <w:p w14:paraId="1F3BF614" w14:textId="77777777" w:rsidR="004373E5" w:rsidRPr="004373E5" w:rsidRDefault="004373E5" w:rsidP="004373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3E5">
        <w:rPr>
          <w:rFonts w:ascii="Times New Roman" w:hAnsi="Times New Roman"/>
          <w:sz w:val="28"/>
          <w:szCs w:val="28"/>
          <w:lang w:val="ru-RU" w:eastAsia="ru-RU"/>
        </w:rPr>
        <w:t>5.6.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5A5C1E14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AFAC3AE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1319898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6B7C368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2D02B7F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7218241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B8EA64A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A8E6B4E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4B76415" w14:textId="77777777" w:rsidR="004373E5" w:rsidRP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A873DCF" w14:textId="77777777" w:rsidR="004373E5" w:rsidRDefault="004373E5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61D35391" w14:textId="77777777" w:rsidR="000E25AA" w:rsidRDefault="000E25AA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339D84B" w14:textId="77777777" w:rsidR="000E25AA" w:rsidRDefault="000E25AA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D2B56F6" w14:textId="77777777" w:rsidR="000E25AA" w:rsidRDefault="000E25AA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62B41188" w14:textId="77777777" w:rsidR="000E25AA" w:rsidRDefault="000E25AA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1116A0B" w14:textId="77777777" w:rsidR="000E25AA" w:rsidRDefault="000E25AA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41E0775" w14:textId="77777777" w:rsidR="000E25AA" w:rsidRDefault="000E25AA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F10D6B8" w14:textId="77777777" w:rsidR="000E25AA" w:rsidRDefault="000E25AA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40A01B3" w14:textId="77777777" w:rsidR="000E25AA" w:rsidRDefault="000E25AA" w:rsidP="004373E5">
      <w:pPr>
        <w:widowControl w:val="0"/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5E9B6CE" w14:textId="77777777" w:rsidR="004373E5" w:rsidRDefault="004373E5" w:rsidP="0043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3E5">
        <w:rPr>
          <w:rFonts w:ascii="Times New Roman" w:hAnsi="Times New Roman"/>
          <w:b/>
          <w:sz w:val="24"/>
          <w:szCs w:val="24"/>
          <w:lang w:val="ru-RU" w:eastAsia="ru-RU"/>
        </w:rPr>
        <w:t>Форма справки</w:t>
      </w:r>
    </w:p>
    <w:p w14:paraId="0454912D" w14:textId="40303EE5" w:rsidR="004373E5" w:rsidRPr="004373E5" w:rsidRDefault="004373E5" w:rsidP="0043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3E5">
        <w:rPr>
          <w:rFonts w:ascii="Times New Roman" w:hAnsi="Times New Roman"/>
          <w:b/>
          <w:sz w:val="24"/>
          <w:szCs w:val="24"/>
          <w:lang w:val="ru-RU" w:eastAsia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14:paraId="3B521B4D" w14:textId="77777777" w:rsidR="004373E5" w:rsidRPr="004373E5" w:rsidRDefault="004373E5" w:rsidP="004373E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7EE3C67" w14:textId="77777777" w:rsidR="004373E5" w:rsidRPr="004373E5" w:rsidRDefault="004373E5" w:rsidP="004373E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699016AE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373E5">
        <w:rPr>
          <w:rFonts w:ascii="Times New Roman" w:hAnsi="Times New Roman"/>
          <w:sz w:val="24"/>
          <w:szCs w:val="24"/>
          <w:lang w:val="ru-RU" w:eastAsia="ru-RU"/>
        </w:rPr>
        <w:t>СПРАВКА</w:t>
      </w:r>
    </w:p>
    <w:p w14:paraId="57C2F431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798" w:type="dxa"/>
        <w:tblLook w:val="04A0" w:firstRow="1" w:lastRow="0" w:firstColumn="1" w:lastColumn="0" w:noHBand="0" w:noVBand="1"/>
      </w:tblPr>
      <w:tblGrid>
        <w:gridCol w:w="1416"/>
        <w:gridCol w:w="663"/>
        <w:gridCol w:w="1749"/>
        <w:gridCol w:w="1174"/>
        <w:gridCol w:w="705"/>
        <w:gridCol w:w="2827"/>
        <w:gridCol w:w="1264"/>
      </w:tblGrid>
      <w:tr w:rsidR="004373E5" w:rsidRPr="004373E5" w14:paraId="52A929BE" w14:textId="77777777" w:rsidTr="00C063EA">
        <w:tc>
          <w:tcPr>
            <w:tcW w:w="97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ED39D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73E5" w:rsidRPr="004373E5" w14:paraId="7BD1F232" w14:textId="77777777" w:rsidTr="00C063EA">
        <w:tc>
          <w:tcPr>
            <w:tcW w:w="9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B333AB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(фамилия, имя, отчество)</w:t>
            </w:r>
          </w:p>
        </w:tc>
      </w:tr>
      <w:tr w:rsidR="004373E5" w:rsidRPr="004373E5" w14:paraId="3B93F936" w14:textId="77777777" w:rsidTr="00C063EA">
        <w:tc>
          <w:tcPr>
            <w:tcW w:w="1416" w:type="dxa"/>
            <w:hideMark/>
          </w:tcPr>
          <w:p w14:paraId="40456884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период с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76FA3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5" w:type="dxa"/>
            <w:hideMark/>
          </w:tcPr>
          <w:p w14:paraId="1B129855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ABFBC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hideMark/>
          </w:tcPr>
          <w:p w14:paraId="214A5462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прошел(а)</w:t>
            </w:r>
          </w:p>
        </w:tc>
      </w:tr>
      <w:tr w:rsidR="004373E5" w:rsidRPr="00814AA4" w14:paraId="56989952" w14:textId="77777777" w:rsidTr="00C063EA">
        <w:tc>
          <w:tcPr>
            <w:tcW w:w="3828" w:type="dxa"/>
            <w:gridSpan w:val="3"/>
            <w:hideMark/>
          </w:tcPr>
          <w:p w14:paraId="36CC5CA4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промежуточную аттестацию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AD91E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96" w:type="dxa"/>
            <w:gridSpan w:val="3"/>
            <w:hideMark/>
          </w:tcPr>
          <w:p w14:paraId="10383010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 по основной образовательной программе</w:t>
            </w:r>
          </w:p>
        </w:tc>
      </w:tr>
      <w:tr w:rsidR="004373E5" w:rsidRPr="004373E5" w14:paraId="1432C571" w14:textId="77777777" w:rsidTr="00C063EA"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ED1E1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19" w:type="dxa"/>
            <w:gridSpan w:val="5"/>
            <w:hideMark/>
          </w:tcPr>
          <w:p w14:paraId="00067E95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 образования.</w:t>
            </w:r>
          </w:p>
        </w:tc>
      </w:tr>
    </w:tbl>
    <w:p w14:paraId="7ACD3313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87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599"/>
        <w:gridCol w:w="2063"/>
        <w:gridCol w:w="2613"/>
      </w:tblGrid>
      <w:tr w:rsidR="004373E5" w:rsidRPr="004373E5" w14:paraId="3402CAB3" w14:textId="77777777" w:rsidTr="00C063EA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2D6226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1B1203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Учебный предмет, курс, дисциплина (модуль)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EDE7F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A8D11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Отметка</w:t>
            </w:r>
          </w:p>
        </w:tc>
      </w:tr>
      <w:tr w:rsidR="004373E5" w:rsidRPr="004373E5" w14:paraId="776F08C5" w14:textId="77777777" w:rsidTr="00C063E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2702E0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64102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8F0AD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5D592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373E5" w:rsidRPr="004373E5" w14:paraId="6F58F520" w14:textId="77777777" w:rsidTr="00C063E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B05963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2137D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28B3C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45B22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373E5" w:rsidRPr="004373E5" w14:paraId="0AEC47A3" w14:textId="77777777" w:rsidTr="00C063E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0BB4B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E1106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F8C8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7F62E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373E5" w:rsidRPr="004373E5" w14:paraId="3EB4C56D" w14:textId="77777777" w:rsidTr="00C063E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84F4AF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BA773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3EAB9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0B678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373E5" w:rsidRPr="004373E5" w14:paraId="4CDA1DF4" w14:textId="77777777" w:rsidTr="00C063EA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06CA67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FA928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5845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C28E8" w14:textId="77777777" w:rsidR="004373E5" w:rsidRPr="004373E5" w:rsidRDefault="004373E5" w:rsidP="004373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</w:tbl>
    <w:p w14:paraId="66BBF307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3674821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73E5">
        <w:rPr>
          <w:rFonts w:ascii="Times New Roman" w:hAnsi="Times New Roman"/>
          <w:sz w:val="24"/>
          <w:szCs w:val="24"/>
          <w:lang w:val="ru-RU" w:eastAsia="ru-RU"/>
        </w:rPr>
        <w:t xml:space="preserve">Академическая задолженность по учебным предметам, курсам, дисциплинам (модулям):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373E5" w:rsidRPr="00814AA4" w14:paraId="0CA833CA" w14:textId="77777777" w:rsidTr="00C063EA">
        <w:tc>
          <w:tcPr>
            <w:tcW w:w="10137" w:type="dxa"/>
            <w:tcBorders>
              <w:top w:val="nil"/>
            </w:tcBorders>
          </w:tcPr>
          <w:p w14:paraId="3C470C1B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3E5" w:rsidRPr="00814AA4" w14:paraId="065F2071" w14:textId="77777777" w:rsidTr="00C063EA">
        <w:tc>
          <w:tcPr>
            <w:tcW w:w="10137" w:type="dxa"/>
          </w:tcPr>
          <w:p w14:paraId="2BD786E7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A6C3E56" w14:textId="77777777" w:rsidR="004373E5" w:rsidRPr="004373E5" w:rsidRDefault="004373E5" w:rsidP="00437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266"/>
        <w:gridCol w:w="2552"/>
        <w:gridCol w:w="236"/>
        <w:gridCol w:w="3584"/>
      </w:tblGrid>
      <w:tr w:rsidR="004373E5" w:rsidRPr="004373E5" w14:paraId="61587F0E" w14:textId="77777777" w:rsidTr="00C063EA">
        <w:tc>
          <w:tcPr>
            <w:tcW w:w="3273" w:type="dxa"/>
            <w:hideMark/>
          </w:tcPr>
          <w:p w14:paraId="75A00DF4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</w:tc>
        <w:tc>
          <w:tcPr>
            <w:tcW w:w="266" w:type="dxa"/>
          </w:tcPr>
          <w:p w14:paraId="184449FF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74F6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</w:tcPr>
          <w:p w14:paraId="7AAEB31E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771E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73E5" w:rsidRPr="004373E5" w14:paraId="5054F213" w14:textId="77777777" w:rsidTr="00C063EA">
        <w:tc>
          <w:tcPr>
            <w:tcW w:w="3273" w:type="dxa"/>
          </w:tcPr>
          <w:p w14:paraId="1B0F2F07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14:paraId="308BEB72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D44E55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236" w:type="dxa"/>
          </w:tcPr>
          <w:p w14:paraId="25CDC528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1164CD" w14:textId="77777777" w:rsidR="004373E5" w:rsidRPr="004373E5" w:rsidRDefault="004373E5" w:rsidP="004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(расшифровка подписи)</w:t>
            </w:r>
          </w:p>
        </w:tc>
      </w:tr>
    </w:tbl>
    <w:p w14:paraId="65D7A86E" w14:textId="77777777" w:rsidR="004373E5" w:rsidRPr="004373E5" w:rsidRDefault="004373E5" w:rsidP="004373E5">
      <w:pPr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  <w:r w:rsidRPr="004373E5">
        <w:rPr>
          <w:rFonts w:ascii="Times New Roman" w:hAnsi="Times New Roman"/>
          <w:sz w:val="24"/>
          <w:szCs w:val="24"/>
          <w:lang w:val="ru-RU" w:eastAsia="ru-RU"/>
        </w:rPr>
        <w:t>М.П.</w:t>
      </w:r>
    </w:p>
    <w:p w14:paraId="179503C2" w14:textId="23435D11" w:rsidR="00F300DA" w:rsidRPr="0000008D" w:rsidRDefault="00F300DA" w:rsidP="00472E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sectPr w:rsidR="00F300DA" w:rsidRPr="0000008D" w:rsidSect="00112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123D" w14:textId="77777777" w:rsidR="00225E25" w:rsidRDefault="00225E25" w:rsidP="000122A8">
      <w:pPr>
        <w:spacing w:after="0" w:line="240" w:lineRule="auto"/>
      </w:pPr>
      <w:r>
        <w:separator/>
      </w:r>
    </w:p>
  </w:endnote>
  <w:endnote w:type="continuationSeparator" w:id="0">
    <w:p w14:paraId="6C79BB31" w14:textId="77777777" w:rsidR="00225E25" w:rsidRDefault="00225E25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97BD" w14:textId="78F71FC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814AA4" w:rsidRPr="00814AA4">
      <w:rPr>
        <w:rFonts w:ascii="Times New Roman" w:hAnsi="Times New Roman"/>
        <w:noProof/>
        <w:sz w:val="28"/>
        <w:szCs w:val="28"/>
        <w:lang w:val="ru-RU"/>
      </w:rPr>
      <w:t>6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F79FC" w14:textId="77777777" w:rsidR="00225E25" w:rsidRDefault="00225E25" w:rsidP="000122A8">
      <w:pPr>
        <w:spacing w:after="0" w:line="240" w:lineRule="auto"/>
      </w:pPr>
      <w:r>
        <w:separator/>
      </w:r>
    </w:p>
  </w:footnote>
  <w:footnote w:type="continuationSeparator" w:id="0">
    <w:p w14:paraId="0172B912" w14:textId="77777777" w:rsidR="00225E25" w:rsidRDefault="00225E25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3E12"/>
    <w:multiLevelType w:val="multilevel"/>
    <w:tmpl w:val="43C8C260"/>
    <w:lvl w:ilvl="0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6" w15:restartNumberingAfterBreak="0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71F93001"/>
    <w:multiLevelType w:val="hybridMultilevel"/>
    <w:tmpl w:val="D1D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02FDC"/>
    <w:multiLevelType w:val="hybridMultilevel"/>
    <w:tmpl w:val="8E24A682"/>
    <w:lvl w:ilvl="0" w:tplc="745A3F0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1"/>
  </w:num>
  <w:num w:numId="5">
    <w:abstractNumId w:val="6"/>
  </w:num>
  <w:num w:numId="6">
    <w:abstractNumId w:val="14"/>
  </w:num>
  <w:num w:numId="7">
    <w:abstractNumId w:val="20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15"/>
  </w:num>
  <w:num w:numId="22">
    <w:abstractNumId w:val="22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25AA"/>
    <w:rsid w:val="000E3B3D"/>
    <w:rsid w:val="000F36B5"/>
    <w:rsid w:val="001020B8"/>
    <w:rsid w:val="00105691"/>
    <w:rsid w:val="00110CD6"/>
    <w:rsid w:val="0011250F"/>
    <w:rsid w:val="00113C08"/>
    <w:rsid w:val="001228F5"/>
    <w:rsid w:val="0014294C"/>
    <w:rsid w:val="00143E2A"/>
    <w:rsid w:val="00144BF5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102B"/>
    <w:rsid w:val="001D3BC0"/>
    <w:rsid w:val="001E37CF"/>
    <w:rsid w:val="001F0656"/>
    <w:rsid w:val="001F2D82"/>
    <w:rsid w:val="001F38EA"/>
    <w:rsid w:val="001F4B6B"/>
    <w:rsid w:val="00204FBD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25E25"/>
    <w:rsid w:val="00234D8C"/>
    <w:rsid w:val="0023675D"/>
    <w:rsid w:val="002367D4"/>
    <w:rsid w:val="00241EB4"/>
    <w:rsid w:val="002430B9"/>
    <w:rsid w:val="002606F3"/>
    <w:rsid w:val="00270419"/>
    <w:rsid w:val="00276CA7"/>
    <w:rsid w:val="00283231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4497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6445"/>
    <w:rsid w:val="00316774"/>
    <w:rsid w:val="003274D0"/>
    <w:rsid w:val="0033467A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0467"/>
    <w:rsid w:val="003E3B61"/>
    <w:rsid w:val="00401170"/>
    <w:rsid w:val="00405D47"/>
    <w:rsid w:val="00405F56"/>
    <w:rsid w:val="00406204"/>
    <w:rsid w:val="004104D8"/>
    <w:rsid w:val="004151DB"/>
    <w:rsid w:val="00427ED3"/>
    <w:rsid w:val="004373E5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2E67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154F"/>
    <w:rsid w:val="00554C03"/>
    <w:rsid w:val="005661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6049C6"/>
    <w:rsid w:val="00611567"/>
    <w:rsid w:val="006166F2"/>
    <w:rsid w:val="0061711D"/>
    <w:rsid w:val="0062354B"/>
    <w:rsid w:val="00623CB6"/>
    <w:rsid w:val="006277A9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EE"/>
    <w:rsid w:val="00760FC8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483C"/>
    <w:rsid w:val="00814AA4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8048A"/>
    <w:rsid w:val="0088205C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37A23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E2839"/>
    <w:rsid w:val="00A03798"/>
    <w:rsid w:val="00A14573"/>
    <w:rsid w:val="00A330E4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5DA9"/>
    <w:rsid w:val="00C47F42"/>
    <w:rsid w:val="00C505A6"/>
    <w:rsid w:val="00C6300E"/>
    <w:rsid w:val="00C63BCD"/>
    <w:rsid w:val="00C66A69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006B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D02"/>
    <w:rsid w:val="00DF38E7"/>
    <w:rsid w:val="00DF50D2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364C7"/>
    <w:rsid w:val="00E42864"/>
    <w:rsid w:val="00E45919"/>
    <w:rsid w:val="00E5206D"/>
    <w:rsid w:val="00E53419"/>
    <w:rsid w:val="00E60B36"/>
    <w:rsid w:val="00E82713"/>
    <w:rsid w:val="00EA3229"/>
    <w:rsid w:val="00EB115B"/>
    <w:rsid w:val="00EB27AA"/>
    <w:rsid w:val="00EC3FAF"/>
    <w:rsid w:val="00EC4ACA"/>
    <w:rsid w:val="00EC6D83"/>
    <w:rsid w:val="00ED2BF3"/>
    <w:rsid w:val="00ED4F41"/>
    <w:rsid w:val="00EE15FF"/>
    <w:rsid w:val="00EE5131"/>
    <w:rsid w:val="00EE57C7"/>
    <w:rsid w:val="00EE6992"/>
    <w:rsid w:val="00EF2E2F"/>
    <w:rsid w:val="00EF320C"/>
    <w:rsid w:val="00F059B5"/>
    <w:rsid w:val="00F1345B"/>
    <w:rsid w:val="00F24DFD"/>
    <w:rsid w:val="00F300DA"/>
    <w:rsid w:val="00F3013C"/>
    <w:rsid w:val="00F337AF"/>
    <w:rsid w:val="00F36A56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  <w15:docId w15:val="{D1552C20-0D1E-428B-AEA4-7668F428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1304-9569-4FDD-A7A1-D93E41A9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19193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Компьютер</cp:lastModifiedBy>
  <cp:revision>24</cp:revision>
  <cp:lastPrinted>2022-05-16T12:22:00Z</cp:lastPrinted>
  <dcterms:created xsi:type="dcterms:W3CDTF">2022-02-11T04:55:00Z</dcterms:created>
  <dcterms:modified xsi:type="dcterms:W3CDTF">2023-02-21T09:19:00Z</dcterms:modified>
</cp:coreProperties>
</file>